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FE6F9" w14:textId="77777777" w:rsidR="002A7D11" w:rsidRDefault="002A7D11" w:rsidP="003375B6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318627A8" w14:textId="2A48477C" w:rsidR="00FA403F" w:rsidRPr="00FA403F" w:rsidRDefault="00FA403F" w:rsidP="00FA403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03F">
        <w:rPr>
          <w:rFonts w:ascii="Times New Roman" w:hAnsi="Times New Roman" w:cs="Times New Roman"/>
          <w:b/>
          <w:sz w:val="28"/>
          <w:szCs w:val="28"/>
        </w:rPr>
        <w:t xml:space="preserve">Interview </w:t>
      </w:r>
      <w:r w:rsidR="00104544">
        <w:rPr>
          <w:rFonts w:ascii="Times New Roman" w:hAnsi="Times New Roman" w:cs="Times New Roman" w:hint="eastAsia"/>
          <w:b/>
          <w:sz w:val="28"/>
          <w:szCs w:val="28"/>
        </w:rPr>
        <w:t>Guide</w:t>
      </w:r>
      <w:r w:rsidRPr="00FA403F">
        <w:rPr>
          <w:rFonts w:ascii="Times New Roman" w:hAnsi="Times New Roman" w:cs="Times New Roman"/>
          <w:b/>
          <w:sz w:val="28"/>
          <w:szCs w:val="28"/>
        </w:rPr>
        <w:t xml:space="preserve"> for medical and healthcare student engagement in the simulation-based learning environment</w:t>
      </w:r>
    </w:p>
    <w:p w14:paraId="02AC2955" w14:textId="77777777" w:rsidR="00FA403F" w:rsidRPr="00FA403F" w:rsidRDefault="00FA403F" w:rsidP="00FA403F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1BA586E" w14:textId="77777777" w:rsidR="00FA403F" w:rsidRPr="00FA403F" w:rsidRDefault="00FA403F" w:rsidP="00584CC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03F">
        <w:rPr>
          <w:rFonts w:ascii="Times New Roman" w:hAnsi="Times New Roman" w:cs="Times New Roman"/>
          <w:sz w:val="28"/>
          <w:szCs w:val="28"/>
        </w:rPr>
        <w:t>Dear students,</w:t>
      </w:r>
    </w:p>
    <w:p w14:paraId="04DF306F" w14:textId="77777777" w:rsidR="00FA403F" w:rsidRPr="00FA403F" w:rsidRDefault="00FA403F" w:rsidP="00584CC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03F">
        <w:rPr>
          <w:rFonts w:ascii="Times New Roman" w:hAnsi="Times New Roman" w:cs="Times New Roman"/>
          <w:sz w:val="28"/>
          <w:szCs w:val="28"/>
        </w:rPr>
        <w:t xml:space="preserve">The aim of this interview is mainly to understand student engagement in </w:t>
      </w:r>
      <w:r w:rsidRPr="00FA403F">
        <w:rPr>
          <w:rFonts w:ascii="Times New Roman" w:eastAsia="宋体" w:hAnsi="Times New Roman" w:cs="Times New Roman"/>
          <w:sz w:val="28"/>
          <w:szCs w:val="28"/>
        </w:rPr>
        <w:t>a</w:t>
      </w:r>
      <w:r w:rsidRPr="00FA403F">
        <w:rPr>
          <w:rFonts w:ascii="Times New Roman" w:hAnsi="Times New Roman" w:cs="Times New Roman"/>
          <w:sz w:val="28"/>
          <w:szCs w:val="28"/>
        </w:rPr>
        <w:t xml:space="preserve"> simulation-based learning environment. Your answers are very important for our subsequent medical education reforms. Thank you for your participation.</w:t>
      </w:r>
      <w:r w:rsidRPr="00FA403F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FA403F">
        <w:rPr>
          <w:rFonts w:ascii="Times New Roman" w:hAnsi="Times New Roman" w:cs="Times New Roman"/>
          <w:sz w:val="28"/>
          <w:szCs w:val="28"/>
        </w:rPr>
        <w:t>The answers will only be used in the related journal articles and project reports. Any data that may be traced back to your personal information will be treated anonymously</w:t>
      </w:r>
      <w:r w:rsidRPr="00FA403F">
        <w:rPr>
          <w:rFonts w:ascii="Times New Roman" w:eastAsia="宋体" w:hAnsi="Times New Roman" w:cs="Times New Roman"/>
          <w:sz w:val="28"/>
          <w:szCs w:val="28"/>
        </w:rPr>
        <w:t>,</w:t>
      </w:r>
      <w:r w:rsidRPr="00FA403F">
        <w:rPr>
          <w:rFonts w:ascii="Times New Roman" w:hAnsi="Times New Roman" w:cs="Times New Roman"/>
          <w:sz w:val="28"/>
          <w:szCs w:val="28"/>
        </w:rPr>
        <w:t xml:space="preserve"> and your personal information will not be disclosed. The interview will last </w:t>
      </w:r>
      <w:r w:rsidRPr="00FA403F">
        <w:rPr>
          <w:rFonts w:ascii="Times New Roman" w:eastAsia="宋体" w:hAnsi="Times New Roman" w:cs="Times New Roman"/>
          <w:sz w:val="28"/>
          <w:szCs w:val="28"/>
        </w:rPr>
        <w:t>approximately</w:t>
      </w:r>
      <w:r w:rsidRPr="00FA403F">
        <w:rPr>
          <w:rFonts w:ascii="Times New Roman" w:hAnsi="Times New Roman" w:cs="Times New Roman"/>
          <w:sz w:val="28"/>
          <w:szCs w:val="28"/>
        </w:rPr>
        <w:t xml:space="preserve"> 40 minutes to an hour.</w:t>
      </w:r>
    </w:p>
    <w:p w14:paraId="0151CCD9" w14:textId="77777777" w:rsidR="00FA403F" w:rsidRPr="00FA403F" w:rsidRDefault="00FA403F" w:rsidP="00584CC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03F">
        <w:rPr>
          <w:rFonts w:ascii="Times New Roman" w:hAnsi="Times New Roman" w:cs="Times New Roman"/>
          <w:sz w:val="28"/>
          <w:szCs w:val="28"/>
        </w:rPr>
        <w:t>The main questions of the interview include:</w:t>
      </w:r>
    </w:p>
    <w:p w14:paraId="3A2C4EFD" w14:textId="77777777" w:rsidR="00FA403F" w:rsidRPr="00FA403F" w:rsidRDefault="00FA403F" w:rsidP="00584CC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03F">
        <w:rPr>
          <w:rFonts w:ascii="Times New Roman" w:eastAsia="宋体" w:hAnsi="Times New Roman" w:cs="Times New Roman"/>
          <w:sz w:val="28"/>
          <w:szCs w:val="28"/>
        </w:rPr>
        <w:t>(1) How</w:t>
      </w:r>
      <w:r w:rsidRPr="00FA403F">
        <w:rPr>
          <w:rFonts w:ascii="Times New Roman" w:hAnsi="Times New Roman" w:cs="Times New Roman"/>
          <w:sz w:val="28"/>
          <w:szCs w:val="28"/>
        </w:rPr>
        <w:t xml:space="preserve"> does student engagement and participation unfold in a simulation-based learning environment? What are the characteristics of that engagement and participation? </w:t>
      </w:r>
      <w:r w:rsidRPr="00FA403F">
        <w:rPr>
          <w:rFonts w:ascii="Times New Roman" w:eastAsia="宋体" w:hAnsi="Times New Roman" w:cs="Times New Roman"/>
          <w:sz w:val="28"/>
          <w:szCs w:val="28"/>
        </w:rPr>
        <w:t>(2) What</w:t>
      </w:r>
      <w:r w:rsidRPr="00FA403F">
        <w:rPr>
          <w:rFonts w:ascii="Times New Roman" w:hAnsi="Times New Roman" w:cs="Times New Roman"/>
          <w:sz w:val="28"/>
          <w:szCs w:val="28"/>
        </w:rPr>
        <w:t xml:space="preserve"> are the differences between student engagement in the simulation-based learning environment and learning in traditional classrooms?</w:t>
      </w:r>
      <w:r w:rsidRPr="00FA4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403F">
        <w:rPr>
          <w:rFonts w:ascii="Times New Roman" w:eastAsia="宋体" w:hAnsi="Times New Roman" w:cs="Times New Roman"/>
          <w:sz w:val="28"/>
          <w:szCs w:val="28"/>
        </w:rPr>
        <w:t>What</w:t>
      </w:r>
      <w:r w:rsidRPr="00FA40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changes have occurred in your learning style? In what ways have you been more involved in the </w:t>
      </w:r>
      <w:r w:rsidRPr="00FA403F">
        <w:rPr>
          <w:rFonts w:ascii="Times New Roman" w:eastAsia="宋体" w:hAnsi="Times New Roman" w:cs="Times New Roman"/>
          <w:sz w:val="28"/>
          <w:szCs w:val="28"/>
        </w:rPr>
        <w:t xml:space="preserve">learning? </w:t>
      </w:r>
      <w:r w:rsidRPr="00FA403F">
        <w:rPr>
          <w:rFonts w:ascii="Times New Roman" w:eastAsia="宋体" w:hAnsi="Times New Roman" w:cs="Times New Roman"/>
          <w:sz w:val="28"/>
          <w:szCs w:val="28"/>
        </w:rPr>
        <w:lastRenderedPageBreak/>
        <w:t>(3) To</w:t>
      </w:r>
      <w:r w:rsidRPr="00FA403F">
        <w:rPr>
          <w:rFonts w:ascii="Times New Roman" w:hAnsi="Times New Roman" w:cs="Times New Roman"/>
          <w:sz w:val="28"/>
          <w:szCs w:val="28"/>
        </w:rPr>
        <w:t xml:space="preserve"> what extent do you think you have invested more in student engagement in a simulation-based learning environment?</w:t>
      </w:r>
    </w:p>
    <w:p w14:paraId="50DF158E" w14:textId="77777777" w:rsidR="00FA403F" w:rsidRPr="003F7AC6" w:rsidRDefault="00FA403F" w:rsidP="00FA403F">
      <w:pPr>
        <w:spacing w:beforeLines="50" w:before="120" w:line="480" w:lineRule="auto"/>
        <w:rPr>
          <w:rFonts w:ascii="Arial" w:hAnsi="Arial" w:cs="Arial"/>
          <w:sz w:val="24"/>
          <w:szCs w:val="24"/>
        </w:rPr>
      </w:pPr>
    </w:p>
    <w:p w14:paraId="4C7AB3AE" w14:textId="77777777" w:rsidR="00584CC9" w:rsidRPr="00584CC9" w:rsidRDefault="00584CC9" w:rsidP="00584CC9">
      <w:pPr>
        <w:jc w:val="right"/>
        <w:rPr>
          <w:rFonts w:ascii="Times New Roman" w:hAnsi="Times New Roman" w:cs="Times New Roman"/>
          <w:sz w:val="28"/>
          <w:szCs w:val="28"/>
        </w:rPr>
      </w:pPr>
      <w:r w:rsidRPr="00584CC9">
        <w:rPr>
          <w:rFonts w:ascii="Times New Roman" w:hAnsi="Times New Roman" w:cs="Times New Roman"/>
          <w:sz w:val="28"/>
          <w:szCs w:val="28"/>
        </w:rPr>
        <w:t>School of Nursing, Nanjing Medical University</w:t>
      </w:r>
    </w:p>
    <w:p w14:paraId="1144F48E" w14:textId="77777777" w:rsidR="005A457A" w:rsidRPr="00584CC9" w:rsidRDefault="005A457A" w:rsidP="003375B6">
      <w:pPr>
        <w:spacing w:after="0" w:line="480" w:lineRule="auto"/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sectPr w:rsidR="005A457A" w:rsidRPr="00584CC9" w:rsidSect="007230C7">
      <w:pgSz w:w="11906" w:h="16838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E7280" w14:textId="77777777" w:rsidR="00AF69C4" w:rsidRDefault="00AF69C4" w:rsidP="00122760">
      <w:pPr>
        <w:spacing w:after="0"/>
      </w:pPr>
      <w:r>
        <w:separator/>
      </w:r>
    </w:p>
  </w:endnote>
  <w:endnote w:type="continuationSeparator" w:id="0">
    <w:p w14:paraId="7D8855C5" w14:textId="77777777" w:rsidR="00AF69C4" w:rsidRDefault="00AF69C4" w:rsidP="001227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B7C1B" w14:textId="77777777" w:rsidR="00AF69C4" w:rsidRDefault="00AF69C4" w:rsidP="00122760">
      <w:pPr>
        <w:spacing w:after="0"/>
      </w:pPr>
      <w:r>
        <w:separator/>
      </w:r>
    </w:p>
  </w:footnote>
  <w:footnote w:type="continuationSeparator" w:id="0">
    <w:p w14:paraId="480F7704" w14:textId="77777777" w:rsidR="00AF69C4" w:rsidRDefault="00AF69C4" w:rsidP="001227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608D"/>
    <w:rsid w:val="0004216A"/>
    <w:rsid w:val="00061081"/>
    <w:rsid w:val="000710AD"/>
    <w:rsid w:val="00080A3B"/>
    <w:rsid w:val="00092506"/>
    <w:rsid w:val="000B05A2"/>
    <w:rsid w:val="000D3CB9"/>
    <w:rsid w:val="000E5D53"/>
    <w:rsid w:val="00104544"/>
    <w:rsid w:val="00122760"/>
    <w:rsid w:val="001927B2"/>
    <w:rsid w:val="001959B7"/>
    <w:rsid w:val="001A63EC"/>
    <w:rsid w:val="001C19FA"/>
    <w:rsid w:val="001C558E"/>
    <w:rsid w:val="001F2B64"/>
    <w:rsid w:val="00214574"/>
    <w:rsid w:val="00235E07"/>
    <w:rsid w:val="00252ACA"/>
    <w:rsid w:val="002A7D11"/>
    <w:rsid w:val="002A7FA0"/>
    <w:rsid w:val="002B78BE"/>
    <w:rsid w:val="002F0A43"/>
    <w:rsid w:val="00313998"/>
    <w:rsid w:val="0031654D"/>
    <w:rsid w:val="00323B43"/>
    <w:rsid w:val="003375B6"/>
    <w:rsid w:val="00350E44"/>
    <w:rsid w:val="003764B7"/>
    <w:rsid w:val="00395C85"/>
    <w:rsid w:val="003B6B4D"/>
    <w:rsid w:val="003C33A4"/>
    <w:rsid w:val="003C5990"/>
    <w:rsid w:val="003D37D8"/>
    <w:rsid w:val="003D6CD1"/>
    <w:rsid w:val="003F4007"/>
    <w:rsid w:val="00404CC1"/>
    <w:rsid w:val="00426133"/>
    <w:rsid w:val="00430D6D"/>
    <w:rsid w:val="004358AB"/>
    <w:rsid w:val="00464A3F"/>
    <w:rsid w:val="00497EB1"/>
    <w:rsid w:val="004C0CAB"/>
    <w:rsid w:val="004C1853"/>
    <w:rsid w:val="004F0712"/>
    <w:rsid w:val="005029E0"/>
    <w:rsid w:val="00505F74"/>
    <w:rsid w:val="00507C35"/>
    <w:rsid w:val="00533B78"/>
    <w:rsid w:val="00565D0B"/>
    <w:rsid w:val="00584CC9"/>
    <w:rsid w:val="005A0902"/>
    <w:rsid w:val="005A457A"/>
    <w:rsid w:val="005B284F"/>
    <w:rsid w:val="005E0E06"/>
    <w:rsid w:val="005E0F34"/>
    <w:rsid w:val="005E62E1"/>
    <w:rsid w:val="00637682"/>
    <w:rsid w:val="00646C0E"/>
    <w:rsid w:val="00682942"/>
    <w:rsid w:val="006845FB"/>
    <w:rsid w:val="006A0C80"/>
    <w:rsid w:val="006D3BFF"/>
    <w:rsid w:val="006D4BFC"/>
    <w:rsid w:val="006E0692"/>
    <w:rsid w:val="006E0AFA"/>
    <w:rsid w:val="006E2686"/>
    <w:rsid w:val="006E2D01"/>
    <w:rsid w:val="006F248D"/>
    <w:rsid w:val="006F38ED"/>
    <w:rsid w:val="00704813"/>
    <w:rsid w:val="007230C7"/>
    <w:rsid w:val="00767852"/>
    <w:rsid w:val="00773354"/>
    <w:rsid w:val="0078390F"/>
    <w:rsid w:val="007A2FDC"/>
    <w:rsid w:val="007D521B"/>
    <w:rsid w:val="007F664F"/>
    <w:rsid w:val="00811F67"/>
    <w:rsid w:val="008170F1"/>
    <w:rsid w:val="00860D4E"/>
    <w:rsid w:val="00870298"/>
    <w:rsid w:val="0089174A"/>
    <w:rsid w:val="008A6780"/>
    <w:rsid w:val="008B5B6E"/>
    <w:rsid w:val="008B616D"/>
    <w:rsid w:val="008B7726"/>
    <w:rsid w:val="00902438"/>
    <w:rsid w:val="00911894"/>
    <w:rsid w:val="009358C4"/>
    <w:rsid w:val="00950353"/>
    <w:rsid w:val="00965444"/>
    <w:rsid w:val="00A11FDB"/>
    <w:rsid w:val="00A7611D"/>
    <w:rsid w:val="00AA1BC4"/>
    <w:rsid w:val="00AD42EB"/>
    <w:rsid w:val="00AF3FE4"/>
    <w:rsid w:val="00AF6768"/>
    <w:rsid w:val="00AF69C4"/>
    <w:rsid w:val="00B0026C"/>
    <w:rsid w:val="00B508E1"/>
    <w:rsid w:val="00B728A0"/>
    <w:rsid w:val="00B85DB8"/>
    <w:rsid w:val="00BA3F82"/>
    <w:rsid w:val="00C04EBA"/>
    <w:rsid w:val="00C1743E"/>
    <w:rsid w:val="00C21D9F"/>
    <w:rsid w:val="00C366D7"/>
    <w:rsid w:val="00C36BCB"/>
    <w:rsid w:val="00C56683"/>
    <w:rsid w:val="00C60CB4"/>
    <w:rsid w:val="00C625CD"/>
    <w:rsid w:val="00C77A55"/>
    <w:rsid w:val="00C92154"/>
    <w:rsid w:val="00CC1A9B"/>
    <w:rsid w:val="00CC1BE0"/>
    <w:rsid w:val="00CC74A7"/>
    <w:rsid w:val="00D04F8D"/>
    <w:rsid w:val="00D14F9D"/>
    <w:rsid w:val="00D31D50"/>
    <w:rsid w:val="00D55851"/>
    <w:rsid w:val="00D60149"/>
    <w:rsid w:val="00D65C4C"/>
    <w:rsid w:val="00D83C80"/>
    <w:rsid w:val="00D83E66"/>
    <w:rsid w:val="00DA463B"/>
    <w:rsid w:val="00DB1615"/>
    <w:rsid w:val="00DB324F"/>
    <w:rsid w:val="00DE1EB7"/>
    <w:rsid w:val="00DF1EB0"/>
    <w:rsid w:val="00DF3A70"/>
    <w:rsid w:val="00E0470C"/>
    <w:rsid w:val="00E10635"/>
    <w:rsid w:val="00E568DF"/>
    <w:rsid w:val="00E57A45"/>
    <w:rsid w:val="00E607E1"/>
    <w:rsid w:val="00E918B4"/>
    <w:rsid w:val="00EB0EA8"/>
    <w:rsid w:val="00EC3466"/>
    <w:rsid w:val="00ED7FA1"/>
    <w:rsid w:val="00EE3ED2"/>
    <w:rsid w:val="00F0075C"/>
    <w:rsid w:val="00F0375B"/>
    <w:rsid w:val="00F337E7"/>
    <w:rsid w:val="00F34CF4"/>
    <w:rsid w:val="00F81E0D"/>
    <w:rsid w:val="00F939B8"/>
    <w:rsid w:val="00FA403F"/>
    <w:rsid w:val="00FB56A5"/>
    <w:rsid w:val="00FF6F93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AF56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27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276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276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2760"/>
    <w:rPr>
      <w:rFonts w:ascii="Tahoma" w:hAnsi="Tahoma"/>
      <w:sz w:val="18"/>
      <w:szCs w:val="18"/>
    </w:rPr>
  </w:style>
  <w:style w:type="paragraph" w:styleId="a5">
    <w:name w:val="No Spacing"/>
    <w:uiPriority w:val="1"/>
    <w:qFormat/>
    <w:rsid w:val="00EE3ED2"/>
    <w:pPr>
      <w:adjustRightInd w:val="0"/>
      <w:snapToGrid w:val="0"/>
      <w:spacing w:after="0" w:line="240" w:lineRule="auto"/>
    </w:pPr>
    <w:rPr>
      <w:rFonts w:ascii="Tahoma" w:hAnsi="Tahoma"/>
    </w:rPr>
  </w:style>
  <w:style w:type="paragraph" w:styleId="a6">
    <w:name w:val="Date"/>
    <w:basedOn w:val="a"/>
    <w:next w:val="a"/>
    <w:link w:val="Char1"/>
    <w:uiPriority w:val="99"/>
    <w:semiHidden/>
    <w:unhideWhenUsed/>
    <w:rsid w:val="00B0026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B0026C"/>
    <w:rPr>
      <w:rFonts w:ascii="Tahoma" w:hAnsi="Tahoma"/>
    </w:rPr>
  </w:style>
  <w:style w:type="character" w:styleId="a7">
    <w:name w:val="line number"/>
    <w:basedOn w:val="a0"/>
    <w:uiPriority w:val="99"/>
    <w:semiHidden/>
    <w:unhideWhenUsed/>
    <w:rsid w:val="00723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27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276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276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2760"/>
    <w:rPr>
      <w:rFonts w:ascii="Tahoma" w:hAnsi="Tahoma"/>
      <w:sz w:val="18"/>
      <w:szCs w:val="18"/>
    </w:rPr>
  </w:style>
  <w:style w:type="paragraph" w:styleId="a5">
    <w:name w:val="No Spacing"/>
    <w:uiPriority w:val="1"/>
    <w:qFormat/>
    <w:rsid w:val="00EE3ED2"/>
    <w:pPr>
      <w:adjustRightInd w:val="0"/>
      <w:snapToGrid w:val="0"/>
      <w:spacing w:after="0" w:line="240" w:lineRule="auto"/>
    </w:pPr>
    <w:rPr>
      <w:rFonts w:ascii="Tahoma" w:hAnsi="Tahoma"/>
    </w:rPr>
  </w:style>
  <w:style w:type="paragraph" w:styleId="a6">
    <w:name w:val="Date"/>
    <w:basedOn w:val="a"/>
    <w:next w:val="a"/>
    <w:link w:val="Char1"/>
    <w:uiPriority w:val="99"/>
    <w:semiHidden/>
    <w:unhideWhenUsed/>
    <w:rsid w:val="00B0026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B0026C"/>
    <w:rPr>
      <w:rFonts w:ascii="Tahoma" w:hAnsi="Tahoma"/>
    </w:rPr>
  </w:style>
  <w:style w:type="character" w:styleId="a7">
    <w:name w:val="line number"/>
    <w:basedOn w:val="a0"/>
    <w:uiPriority w:val="99"/>
    <w:semiHidden/>
    <w:unhideWhenUsed/>
    <w:rsid w:val="0072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</dc:creator>
  <cp:keywords/>
  <dc:description/>
  <cp:lastModifiedBy>jy</cp:lastModifiedBy>
  <cp:revision>31</cp:revision>
  <dcterms:created xsi:type="dcterms:W3CDTF">2020-06-10T13:39:00Z</dcterms:created>
  <dcterms:modified xsi:type="dcterms:W3CDTF">2021-07-23T15:02:00Z</dcterms:modified>
</cp:coreProperties>
</file>