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033" w:rsidRPr="00DB4B35" w:rsidRDefault="000B6033" w:rsidP="000B6033">
      <w:pPr>
        <w:spacing w:after="0" w:line="240" w:lineRule="auto"/>
        <w:jc w:val="center"/>
        <w:rPr>
          <w:rFonts w:asciiTheme="majorBidi" w:hAnsiTheme="majorBidi" w:cstheme="majorBidi"/>
          <w:b/>
          <w:bCs/>
          <w:sz w:val="20"/>
          <w:szCs w:val="20"/>
          <w:shd w:val="clear" w:color="auto" w:fill="FFFFFF"/>
        </w:rPr>
      </w:pPr>
      <w:r w:rsidRPr="00DB4B35">
        <w:rPr>
          <w:rFonts w:asciiTheme="majorBidi" w:hAnsiTheme="majorBidi" w:cstheme="majorBidi"/>
          <w:b/>
          <w:bCs/>
          <w:sz w:val="20"/>
          <w:szCs w:val="20"/>
          <w:shd w:val="clear" w:color="auto" w:fill="FFFFFF"/>
        </w:rPr>
        <w:t>Supplementary file</w:t>
      </w:r>
    </w:p>
    <w:p w:rsidR="000B6033" w:rsidRPr="00DE48F6" w:rsidRDefault="000B6033" w:rsidP="000B6033">
      <w:pPr>
        <w:spacing w:after="0" w:line="240" w:lineRule="auto"/>
        <w:jc w:val="center"/>
        <w:rPr>
          <w:rFonts w:asciiTheme="majorBidi" w:hAnsiTheme="majorBidi" w:cstheme="majorBidi"/>
          <w:sz w:val="20"/>
          <w:szCs w:val="20"/>
          <w:shd w:val="clear" w:color="auto" w:fill="FFFFFF"/>
        </w:rPr>
      </w:pPr>
      <w:r w:rsidRPr="00DE48F6">
        <w:rPr>
          <w:rFonts w:ascii="Times New Roman" w:eastAsia="Calibri" w:hAnsi="Times New Roman" w:cs="Times New Roman"/>
          <w:b/>
          <w:bCs/>
          <w:sz w:val="20"/>
          <w:szCs w:val="20"/>
        </w:rPr>
        <w:t xml:space="preserve">Appendix 1: </w:t>
      </w:r>
      <w:r w:rsidRPr="00DE48F6">
        <w:rPr>
          <w:rFonts w:ascii="Times New Roman" w:eastAsia="Calibri" w:hAnsi="Times New Roman" w:cs="Times New Roman"/>
          <w:sz w:val="20"/>
          <w:szCs w:val="20"/>
        </w:rPr>
        <w:t>Overview of the included studies</w:t>
      </w:r>
    </w:p>
    <w:p w:rsidR="00746C9B" w:rsidRDefault="00746C9B">
      <w:bookmarkStart w:id="0" w:name="_GoBack"/>
      <w:bookmarkEnd w:id="0"/>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2661"/>
        <w:gridCol w:w="877"/>
        <w:gridCol w:w="1018"/>
        <w:gridCol w:w="4725"/>
        <w:gridCol w:w="3110"/>
        <w:gridCol w:w="2780"/>
      </w:tblGrid>
      <w:tr w:rsidR="000B6033" w:rsidRPr="00DE48F6" w:rsidTr="00BB3519">
        <w:trPr>
          <w:trHeight w:val="422"/>
          <w:tblHeader/>
          <w:jc w:val="center"/>
        </w:trPr>
        <w:tc>
          <w:tcPr>
            <w:tcW w:w="484"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bookmarkStart w:id="1" w:name="_Hlk84930092"/>
            <w:r w:rsidRPr="00DE48F6">
              <w:rPr>
                <w:rFonts w:asciiTheme="majorBidi" w:hAnsiTheme="majorBidi" w:cstheme="majorBidi"/>
                <w:b/>
                <w:bCs/>
                <w:sz w:val="20"/>
                <w:szCs w:val="20"/>
              </w:rPr>
              <w:t>S.no</w:t>
            </w:r>
          </w:p>
        </w:tc>
        <w:tc>
          <w:tcPr>
            <w:tcW w:w="2661"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r w:rsidRPr="00DE48F6">
              <w:rPr>
                <w:rFonts w:asciiTheme="majorBidi" w:hAnsiTheme="majorBidi" w:cstheme="majorBidi"/>
                <w:b/>
                <w:bCs/>
                <w:sz w:val="20"/>
                <w:szCs w:val="20"/>
              </w:rPr>
              <w:t>Author</w:t>
            </w:r>
          </w:p>
        </w:tc>
        <w:tc>
          <w:tcPr>
            <w:tcW w:w="877"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r w:rsidRPr="00DE48F6">
              <w:rPr>
                <w:rFonts w:asciiTheme="majorBidi" w:hAnsiTheme="majorBidi" w:cstheme="majorBidi"/>
                <w:b/>
                <w:bCs/>
                <w:sz w:val="20"/>
                <w:szCs w:val="20"/>
              </w:rPr>
              <w:t>Year</w:t>
            </w:r>
          </w:p>
        </w:tc>
        <w:tc>
          <w:tcPr>
            <w:tcW w:w="1018"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r w:rsidRPr="00DE48F6">
              <w:rPr>
                <w:rFonts w:asciiTheme="majorBidi" w:hAnsiTheme="majorBidi" w:cstheme="majorBidi"/>
                <w:b/>
                <w:bCs/>
                <w:sz w:val="20"/>
                <w:szCs w:val="20"/>
              </w:rPr>
              <w:t>Location</w:t>
            </w:r>
          </w:p>
        </w:tc>
        <w:tc>
          <w:tcPr>
            <w:tcW w:w="4725"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bookmarkStart w:id="2" w:name="_Hlk84678424"/>
            <w:r w:rsidRPr="00DE48F6">
              <w:rPr>
                <w:rFonts w:asciiTheme="majorBidi" w:hAnsiTheme="majorBidi" w:cstheme="majorBidi"/>
                <w:b/>
                <w:bCs/>
                <w:sz w:val="20"/>
                <w:szCs w:val="20"/>
              </w:rPr>
              <w:t xml:space="preserve">Aims/objective/purpose </w:t>
            </w:r>
            <w:bookmarkEnd w:id="2"/>
          </w:p>
        </w:tc>
        <w:tc>
          <w:tcPr>
            <w:tcW w:w="3110"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bookmarkStart w:id="3" w:name="_Hlk84678471"/>
            <w:r w:rsidRPr="00DE48F6">
              <w:rPr>
                <w:rFonts w:asciiTheme="majorBidi" w:hAnsiTheme="majorBidi" w:cstheme="majorBidi"/>
                <w:b/>
                <w:bCs/>
                <w:sz w:val="20"/>
                <w:szCs w:val="20"/>
              </w:rPr>
              <w:t>Sample/ study design/tools</w:t>
            </w:r>
            <w:bookmarkEnd w:id="3"/>
          </w:p>
        </w:tc>
        <w:tc>
          <w:tcPr>
            <w:tcW w:w="2780" w:type="dxa"/>
            <w:shd w:val="clear" w:color="auto" w:fill="B6DDE8"/>
          </w:tcPr>
          <w:p w:rsidR="000B6033" w:rsidRPr="00DE48F6" w:rsidRDefault="000B6033" w:rsidP="00BB3519">
            <w:pPr>
              <w:spacing w:after="0" w:line="240" w:lineRule="auto"/>
              <w:rPr>
                <w:rFonts w:asciiTheme="majorBidi" w:hAnsiTheme="majorBidi" w:cstheme="majorBidi"/>
                <w:b/>
                <w:bCs/>
                <w:sz w:val="20"/>
                <w:szCs w:val="20"/>
              </w:rPr>
            </w:pPr>
            <w:r w:rsidRPr="00DE48F6">
              <w:rPr>
                <w:rFonts w:asciiTheme="majorBidi" w:hAnsiTheme="majorBidi" w:cstheme="majorBidi"/>
                <w:b/>
                <w:bCs/>
                <w:sz w:val="20"/>
                <w:szCs w:val="20"/>
              </w:rPr>
              <w:t xml:space="preserve">CSs used </w:t>
            </w:r>
          </w:p>
        </w:tc>
      </w:tr>
      <w:tr w:rsidR="000B6033" w:rsidRPr="00DE48F6" w:rsidTr="00BB3519">
        <w:trPr>
          <w:trHeight w:val="683"/>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AuthorYear="1"&gt;&lt;Author&gt;Wolf&lt;/Author&gt;&lt;Year&gt;1988&lt;/Year&gt;&lt;RecNum&gt;1853&lt;/RecNum&gt;&lt;DisplayText&gt;TM Wolf, JM Faucett, HM Randall and PM Balson [24]&lt;/DisplayText&gt;&lt;record&gt;&lt;rec-number&gt;1853&lt;/rec-number&gt;&lt;foreign-keys&gt;&lt;key app="EN" db-id="02x2ra2d8xpv23e95xtxzwfkee9pps5wx2ex" timestamp="1625401123" guid="cd8b43c9-b9c8-4977-b5f9-37f7841afeba"&gt;1853&lt;/key&gt;&lt;key app="ENWeb" db-id=""&gt;0&lt;/key&gt;&lt;/foreign-keys&gt;&lt;ref-type name="Journal Article"&gt;17&lt;/ref-type&gt;&lt;contributors&gt;&lt;authors&gt;&lt;author&gt;Wolf, T. M.&lt;/author&gt;&lt;author&gt;Faucett, J. M.&lt;/author&gt;&lt;author&gt;Randall, H. M.&lt;/author&gt;&lt;author&gt;Balson, P. M.&lt;/author&gt;&lt;/authors&gt;&lt;/contributors&gt;&lt;auth-address&gt;Department of Psychiatry, Louisiana State University School of Medicine, New Orleans.&lt;/auth-address&gt;&lt;titles&gt;&lt;title&gt;Graduating medical students&amp;apos; ratings of stresses, pleasures, and coping strategies&lt;/title&gt;&lt;secondary-title&gt;J Med Educ&lt;/secondary-title&gt;&lt;/titles&gt;&lt;periodical&gt;&lt;full-title&gt;J Med Educ&lt;/full-title&gt;&lt;/periodical&gt;&lt;pages&gt;636-42&lt;/pages&gt;&lt;volume&gt;63&lt;/volume&gt;&lt;number&gt;8&lt;/number&gt;&lt;edition&gt;1988/08/01&lt;/edition&gt;&lt;keywords&gt;&lt;keyword&gt;*Adaptation, Psychological&lt;/keyword&gt;&lt;keyword&gt;Attitude of Health Personnel&lt;/keyword&gt;&lt;keyword&gt;Education, Medical, Undergraduate&lt;/keyword&gt;&lt;keyword&gt;Female&lt;/keyword&gt;&lt;keyword&gt;Humans&lt;/keyword&gt;&lt;keyword&gt;Male&lt;/keyword&gt;&lt;keyword&gt;Retrospective Studies&lt;/keyword&gt;&lt;keyword&gt;*Stress, Psychological&lt;/keyword&gt;&lt;keyword&gt;Students, Medical/*psychology&lt;/keyword&gt;&lt;/keywords&gt;&lt;dates&gt;&lt;year&gt;1988&lt;/year&gt;&lt;pub-dates&gt;&lt;date&gt;Aug&lt;/date&gt;&lt;/pub-dates&gt;&lt;/dates&gt;&lt;isbn&gt;0022-2577 (Print)&amp;#xD;0022-2577&lt;/isbn&gt;&lt;accession-num&gt;3398019&lt;/accession-num&gt;&lt;urls&gt;&lt;/urls&gt;&lt;electronic-resource-num&gt;10.1097/00001888-198808000-00008&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TM Wolf, JM Faucett, HM Randall and PM Balson [24]</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1988</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USA</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gather data on the stress and coping of medical students in order to design a health promotion and wellness program</w:t>
            </w:r>
            <w:r>
              <w:rPr>
                <w:rFonts w:asciiTheme="majorBidi" w:hAnsiTheme="majorBidi" w:cstheme="majorBidi"/>
                <w:sz w:val="20"/>
                <w:szCs w:val="20"/>
              </w:rPr>
              <w:t>”.</w:t>
            </w:r>
          </w:p>
        </w:tc>
        <w:tc>
          <w:tcPr>
            <w:tcW w:w="3110" w:type="dxa"/>
            <w:shd w:val="clear" w:color="auto" w:fill="auto"/>
          </w:tcPr>
          <w:p w:rsidR="000B6033" w:rsidRPr="00DE48F6" w:rsidRDefault="000B6033" w:rsidP="00BB3519">
            <w:pPr>
              <w:numPr>
                <w:ilvl w:val="0"/>
                <w:numId w:val="9"/>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71 medical students</w:t>
            </w:r>
          </w:p>
          <w:p w:rsidR="000B6033" w:rsidRPr="00DE48F6" w:rsidRDefault="000B6033" w:rsidP="00BB3519">
            <w:pPr>
              <w:numPr>
                <w:ilvl w:val="0"/>
                <w:numId w:val="9"/>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 xml:space="preserve">Retrospective </w:t>
            </w:r>
          </w:p>
          <w:p w:rsidR="000B6033" w:rsidRPr="00DE48F6" w:rsidRDefault="000B6033" w:rsidP="00BB3519">
            <w:pPr>
              <w:numPr>
                <w:ilvl w:val="0"/>
                <w:numId w:val="9"/>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Questionnaire</w:t>
            </w:r>
          </w:p>
        </w:tc>
        <w:tc>
          <w:tcPr>
            <w:tcW w:w="2780" w:type="dxa"/>
            <w:shd w:val="clear" w:color="auto" w:fill="auto"/>
          </w:tcPr>
          <w:p w:rsidR="000B6033" w:rsidRPr="00DE48F6" w:rsidRDefault="000B6033" w:rsidP="00BB3519">
            <w:pPr>
              <w:numPr>
                <w:ilvl w:val="0"/>
                <w:numId w:val="1"/>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Planful problem-solving (deliberate problems-focused efforts to alter the situation)</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2</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AuthorYear="1"&gt;&lt;Author&gt;Chan&lt;/Author&gt;&lt;Year&gt;1992&lt;/Year&gt;&lt;RecNum&gt;1799&lt;/RecNum&gt;&lt;DisplayText&gt;DW Chan [38]&lt;/DisplayText&gt;&lt;record&gt;&lt;rec-number&gt;1799&lt;/rec-number&gt;&lt;foreign-keys&gt;&lt;key app="EN" db-id="02x2ra2d8xpv23e95xtxzwfkee9pps5wx2ex" timestamp="1625401069" guid="9c96da13-8e7f-4230-9f46-9c1f46e63d08"&gt;1799&lt;/key&gt;&lt;key app="ENWeb" db-id=""&gt;0&lt;/key&gt;&lt;/foreign-keys&gt;&lt;ref-type name="Journal Article"&gt;17&lt;/ref-type&gt;&lt;contributors&gt;&lt;authors&gt;&lt;author&gt;Chan, D. W.&lt;/author&gt;&lt;/authors&gt;&lt;/contributors&gt;&lt;auth-address&gt;Department of Educational Psychology, Chinese University of Hong Kong, Shatin, NT.&lt;/auth-address&gt;&lt;titles&gt;&lt;title&gt;Coping with depressed mood among Chinese medical students in Hong Kong&lt;/title&gt;&lt;secondary-title&gt;J Affect Disord&lt;/secondary-title&gt;&lt;/titles&gt;&lt;periodical&gt;&lt;full-title&gt;J Affect Disord&lt;/full-title&gt;&lt;/periodical&gt;&lt;pages&gt;109-16&lt;/pages&gt;&lt;volume&gt;24&lt;/volume&gt;&lt;number&gt;2&lt;/number&gt;&lt;edition&gt;1992/02/01&lt;/edition&gt;&lt;keywords&gt;&lt;keyword&gt;*Adaptation, Psychological&lt;/keyword&gt;&lt;keyword&gt;Adolescent&lt;/keyword&gt;&lt;keyword&gt;Adult&lt;/keyword&gt;&lt;keyword&gt;China/epidemiology&lt;/keyword&gt;&lt;keyword&gt;Cross-Sectional Studies&lt;/keyword&gt;&lt;keyword&gt;Depressive Disorder/*psychology&lt;/keyword&gt;&lt;keyword&gt;Education, Medical, Undergraduate&lt;/keyword&gt;&lt;keyword&gt;Female&lt;/keyword&gt;&lt;keyword&gt;Hong Kong/epidemiology&lt;/keyword&gt;&lt;keyword&gt;Humans&lt;/keyword&gt;&lt;keyword&gt;Male&lt;/keyword&gt;&lt;keyword&gt;Neuropsychological Tests&lt;/keyword&gt;&lt;keyword&gt;Stress, Psychological&lt;/keyword&gt;&lt;keyword&gt;Students, Medical/*psychology&lt;/keyword&gt;&lt;/keywords&gt;&lt;dates&gt;&lt;year&gt;1992&lt;/year&gt;&lt;pub-dates&gt;&lt;date&gt;Feb&lt;/date&gt;&lt;/pub-dates&gt;&lt;/dates&gt;&lt;isbn&gt;0165-0327 (Print)&amp;#xD;0165-0327&lt;/isbn&gt;&lt;accession-num&gt;1541765&lt;/accession-num&gt;&lt;urls&gt;&lt;/urls&gt;&lt;electronic-resource-num&gt;10.1016/0165-0327(92)90025-2&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DW Chan [38]</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1992</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Hong Kong</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assess depressed mood and coping activities</w:t>
            </w:r>
            <w:r>
              <w:rPr>
                <w:rFonts w:asciiTheme="majorBidi" w:hAnsiTheme="majorBidi" w:cstheme="majorBidi"/>
                <w:sz w:val="20"/>
                <w:szCs w:val="20"/>
              </w:rPr>
              <w:t>”.</w:t>
            </w:r>
            <w:r w:rsidRPr="00DE48F6">
              <w:rPr>
                <w:rFonts w:asciiTheme="majorBidi" w:hAnsiTheme="majorBidi" w:cstheme="majorBidi"/>
                <w:sz w:val="20"/>
                <w:szCs w:val="20"/>
              </w:rPr>
              <w:t xml:space="preserve"> </w:t>
            </w:r>
          </w:p>
        </w:tc>
        <w:tc>
          <w:tcPr>
            <w:tcW w:w="3110" w:type="dxa"/>
            <w:shd w:val="clear" w:color="auto" w:fill="F2F2F2"/>
          </w:tcPr>
          <w:p w:rsidR="000B6033" w:rsidRPr="00DE48F6" w:rsidRDefault="000B6033" w:rsidP="00BB3519">
            <w:pPr>
              <w:numPr>
                <w:ilvl w:val="0"/>
                <w:numId w:val="10"/>
              </w:numPr>
              <w:spacing w:after="0" w:line="240" w:lineRule="auto"/>
              <w:ind w:left="117" w:hanging="230"/>
              <w:contextualSpacing/>
              <w:rPr>
                <w:rFonts w:asciiTheme="majorBidi" w:hAnsiTheme="majorBidi" w:cstheme="majorBidi"/>
                <w:sz w:val="20"/>
                <w:szCs w:val="20"/>
              </w:rPr>
            </w:pPr>
            <w:r w:rsidRPr="00DE48F6">
              <w:rPr>
                <w:rFonts w:asciiTheme="majorBidi" w:hAnsiTheme="majorBidi" w:cstheme="majorBidi"/>
                <w:sz w:val="20"/>
                <w:szCs w:val="20"/>
              </w:rPr>
              <w:t>95 medical students</w:t>
            </w:r>
          </w:p>
          <w:p w:rsidR="000B6033" w:rsidRPr="00DE48F6" w:rsidRDefault="000B6033" w:rsidP="00BB3519">
            <w:pPr>
              <w:numPr>
                <w:ilvl w:val="0"/>
                <w:numId w:val="10"/>
              </w:numPr>
              <w:spacing w:after="0" w:line="240" w:lineRule="auto"/>
              <w:ind w:left="117" w:hanging="230"/>
              <w:contextualSpacing/>
              <w:rPr>
                <w:rFonts w:asciiTheme="majorBidi" w:hAnsiTheme="majorBidi" w:cstheme="majorBidi"/>
                <w:sz w:val="20"/>
                <w:szCs w:val="20"/>
              </w:rPr>
            </w:pPr>
            <w:r w:rsidRPr="00DE48F6">
              <w:rPr>
                <w:rFonts w:asciiTheme="majorBidi" w:hAnsiTheme="majorBidi" w:cstheme="majorBidi"/>
                <w:sz w:val="20"/>
                <w:szCs w:val="20"/>
              </w:rPr>
              <w:t>Beck Depression Inventory (BDI)</w:t>
            </w:r>
          </w:p>
          <w:p w:rsidR="000B6033" w:rsidRPr="00DE48F6" w:rsidRDefault="000B6033" w:rsidP="00BB3519">
            <w:pPr>
              <w:numPr>
                <w:ilvl w:val="0"/>
                <w:numId w:val="10"/>
              </w:numPr>
              <w:spacing w:after="0" w:line="240" w:lineRule="auto"/>
              <w:ind w:left="117" w:hanging="230"/>
              <w:contextualSpacing/>
              <w:rPr>
                <w:rFonts w:asciiTheme="majorBidi" w:hAnsiTheme="majorBidi" w:cstheme="majorBidi"/>
                <w:sz w:val="20"/>
                <w:szCs w:val="20"/>
              </w:rPr>
            </w:pPr>
            <w:r w:rsidRPr="00DE48F6">
              <w:rPr>
                <w:rFonts w:asciiTheme="majorBidi" w:hAnsiTheme="majorBidi" w:cstheme="majorBidi"/>
                <w:sz w:val="20"/>
                <w:szCs w:val="20"/>
              </w:rPr>
              <w:t>Coping Strategies Scales (COSTS)</w:t>
            </w:r>
          </w:p>
        </w:tc>
        <w:tc>
          <w:tcPr>
            <w:tcW w:w="2780" w:type="dxa"/>
            <w:shd w:val="clear" w:color="auto" w:fill="F2F2F2"/>
          </w:tcPr>
          <w:p w:rsidR="000B6033" w:rsidRPr="00DE48F6" w:rsidRDefault="000B6033" w:rsidP="00BB3519">
            <w:pPr>
              <w:numPr>
                <w:ilvl w:val="0"/>
                <w:numId w:val="2"/>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Problem-focused activities</w:t>
            </w:r>
          </w:p>
          <w:p w:rsidR="000B6033" w:rsidRPr="00DE48F6" w:rsidRDefault="000B6033" w:rsidP="00BB3519">
            <w:pPr>
              <w:numPr>
                <w:ilvl w:val="0"/>
                <w:numId w:val="2"/>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Avoiding and denying problems and containing emotions,</w:t>
            </w:r>
          </w:p>
        </w:tc>
      </w:tr>
      <w:tr w:rsidR="000B6033" w:rsidRPr="00DE48F6" w:rsidTr="00BB3519">
        <w:trPr>
          <w:trHeight w:val="1520"/>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3</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AuthorYear="1"&gt;&lt;Author&gt;Moffat&lt;/Author&gt;&lt;Year&gt;2004&lt;/Year&gt;&lt;RecNum&gt;1830&lt;/RecNum&gt;&lt;DisplayText&gt;KJ Moffat, A McConnachie, S Ross and JM Morrison [32]&lt;/DisplayText&gt;&lt;record&gt;&lt;rec-number&gt;1830&lt;/rec-number&gt;&lt;foreign-keys&gt;&lt;key app="EN" db-id="02x2ra2d8xpv23e95xtxzwfkee9pps5wx2ex" timestamp="1625401097" guid="50181056-3080-4a5a-bf57-96cdcfa54361"&gt;1830&lt;/key&gt;&lt;key app="ENWeb" db-id=""&gt;0&lt;/key&gt;&lt;/foreign-keys&gt;&lt;ref-type name="Journal Article"&gt;17&lt;/ref-type&gt;&lt;contributors&gt;&lt;authors&gt;&lt;author&gt;Moffat, K. J.&lt;/author&gt;&lt;author&gt;McConnachie, A.&lt;/author&gt;&lt;author&gt;Ross, S.&lt;/author&gt;&lt;author&gt;Morrison, J. M.&lt;/author&gt;&lt;/authors&gt;&lt;/contributors&gt;&lt;auth-address&gt;General Practice and Primary Care, Community-Based Sciences, University of Glasgow, Glasgow, UK.&lt;/auth-address&gt;&lt;titles&gt;&lt;title&gt;First year medical student stress and coping in a problem-based learning medical curriculum&lt;/title&gt;&lt;secondary-title&gt;Med Educ&lt;/secondary-title&gt;&lt;/titles&gt;&lt;periodical&gt;&lt;full-title&gt;Med Educ&lt;/full-title&gt;&lt;/periodical&gt;&lt;pages&gt;482-91&lt;/pages&gt;&lt;volume&gt;38&lt;/volume&gt;&lt;number&gt;5&lt;/number&gt;&lt;edition&gt;2004/04/27&lt;/edition&gt;&lt;keywords&gt;&lt;keyword&gt;Adolescent&lt;/keyword&gt;&lt;keyword&gt;Adult&lt;/keyword&gt;&lt;keyword&gt;Cohort Studies&lt;/keyword&gt;&lt;keyword&gt;Curriculum&lt;/keyword&gt;&lt;keyword&gt;*Education, Medical, Undergraduate&lt;/keyword&gt;&lt;keyword&gt;Female&lt;/keyword&gt;&lt;keyword&gt;Humans&lt;/keyword&gt;&lt;keyword&gt;Longitudinal Studies&lt;/keyword&gt;&lt;keyword&gt;Male&lt;/keyword&gt;&lt;keyword&gt;*Problem-Based Learning&lt;/keyword&gt;&lt;keyword&gt;Regression Analysis&lt;/keyword&gt;&lt;keyword&gt;Scotland&lt;/keyword&gt;&lt;keyword&gt;Stress, Psychological/*psychology&lt;/keyword&gt;&lt;keyword&gt;Students, Medical/*psychology&lt;/keyword&gt;&lt;keyword&gt;Surveys and Questionnaires&lt;/keyword&gt;&lt;/keywords&gt;&lt;dates&gt;&lt;year&gt;2004&lt;/year&gt;&lt;pub-dates&gt;&lt;date&gt;May&lt;/date&gt;&lt;/pub-dates&gt;&lt;/dates&gt;&lt;isbn&gt;0308-0110 (Print)&amp;#xD;0308-0110&lt;/isbn&gt;&lt;accession-num&gt;15107082&lt;/accession-num&gt;&lt;urls&gt;&lt;/urls&gt;&lt;electronic-resource-num&gt;10.1046/j.1365-2929.2004.01814.x&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KJ Moffat, A McConnachie, S Ross and JM Morrison [32]</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2004</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UK</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examine the prevalence of psychological morbidity, sources of stress, and coping mechanisms</w:t>
            </w:r>
            <w:r>
              <w:rPr>
                <w:rFonts w:asciiTheme="majorBidi" w:hAnsiTheme="majorBidi" w:cstheme="majorBidi"/>
                <w:sz w:val="20"/>
                <w:szCs w:val="20"/>
              </w:rPr>
              <w:t>”</w:t>
            </w:r>
            <w:r w:rsidRPr="00DE48F6">
              <w:rPr>
                <w:rFonts w:asciiTheme="majorBidi" w:hAnsiTheme="majorBidi" w:cstheme="majorBidi"/>
                <w:sz w:val="20"/>
                <w:szCs w:val="20"/>
              </w:rPr>
              <w:t xml:space="preserve">. </w:t>
            </w:r>
          </w:p>
        </w:tc>
        <w:tc>
          <w:tcPr>
            <w:tcW w:w="3110" w:type="dxa"/>
            <w:shd w:val="clear" w:color="auto" w:fill="auto"/>
          </w:tcPr>
          <w:p w:rsidR="000B6033" w:rsidRPr="00DE48F6" w:rsidRDefault="000B6033" w:rsidP="00BB3519">
            <w:pPr>
              <w:numPr>
                <w:ilvl w:val="0"/>
                <w:numId w:val="11"/>
              </w:numPr>
              <w:spacing w:after="0" w:line="240" w:lineRule="auto"/>
              <w:ind w:left="117" w:hanging="243"/>
              <w:contextualSpacing/>
              <w:rPr>
                <w:rFonts w:asciiTheme="majorBidi" w:hAnsiTheme="majorBidi" w:cstheme="majorBidi"/>
                <w:sz w:val="20"/>
                <w:szCs w:val="20"/>
              </w:rPr>
            </w:pPr>
            <w:r w:rsidRPr="00DE48F6">
              <w:rPr>
                <w:rFonts w:asciiTheme="majorBidi" w:hAnsiTheme="majorBidi" w:cstheme="majorBidi"/>
                <w:sz w:val="20"/>
                <w:szCs w:val="20"/>
              </w:rPr>
              <w:t>275 medical students</w:t>
            </w:r>
          </w:p>
          <w:p w:rsidR="000B6033" w:rsidRPr="00DE48F6" w:rsidRDefault="000B6033" w:rsidP="00BB3519">
            <w:pPr>
              <w:numPr>
                <w:ilvl w:val="0"/>
                <w:numId w:val="11"/>
              </w:numPr>
              <w:spacing w:after="0" w:line="240" w:lineRule="auto"/>
              <w:ind w:left="117" w:hanging="243"/>
              <w:contextualSpacing/>
              <w:rPr>
                <w:rFonts w:asciiTheme="majorBidi" w:hAnsiTheme="majorBidi" w:cstheme="majorBidi"/>
                <w:sz w:val="20"/>
                <w:szCs w:val="20"/>
              </w:rPr>
            </w:pPr>
            <w:r w:rsidRPr="00DE48F6">
              <w:rPr>
                <w:rFonts w:asciiTheme="majorBidi" w:hAnsiTheme="majorBidi" w:cstheme="majorBidi"/>
                <w:sz w:val="20"/>
                <w:szCs w:val="20"/>
              </w:rPr>
              <w:t>Longitudinal cohort questionnaire survey</w:t>
            </w:r>
          </w:p>
          <w:p w:rsidR="000B6033" w:rsidRPr="00DE48F6" w:rsidRDefault="000B6033" w:rsidP="00BB3519">
            <w:pPr>
              <w:numPr>
                <w:ilvl w:val="0"/>
                <w:numId w:val="11"/>
              </w:numPr>
              <w:spacing w:after="0" w:line="240" w:lineRule="auto"/>
              <w:ind w:left="117" w:hanging="243"/>
              <w:contextualSpacing/>
              <w:rPr>
                <w:rFonts w:asciiTheme="majorBidi" w:hAnsiTheme="majorBidi" w:cstheme="majorBidi"/>
                <w:sz w:val="20"/>
                <w:szCs w:val="20"/>
              </w:rPr>
            </w:pPr>
            <w:r w:rsidRPr="00DE48F6">
              <w:rPr>
                <w:rFonts w:asciiTheme="majorBidi" w:hAnsiTheme="majorBidi" w:cstheme="majorBidi"/>
                <w:sz w:val="20"/>
                <w:szCs w:val="20"/>
              </w:rPr>
              <w:t>12-item General Health Questionnaire (GHQ-12), 9-item list of potential stressors, Brief COPE</w:t>
            </w:r>
          </w:p>
        </w:tc>
        <w:tc>
          <w:tcPr>
            <w:tcW w:w="2780" w:type="dxa"/>
            <w:shd w:val="clear" w:color="auto" w:fill="auto"/>
          </w:tcPr>
          <w:p w:rsidR="000B6033" w:rsidRPr="00DE48F6" w:rsidRDefault="000B6033" w:rsidP="00BB3519">
            <w:pPr>
              <w:numPr>
                <w:ilvl w:val="0"/>
                <w:numId w:val="2"/>
              </w:numPr>
              <w:spacing w:after="0" w:line="240" w:lineRule="auto"/>
              <w:ind w:left="129" w:hanging="180"/>
              <w:contextualSpacing/>
              <w:rPr>
                <w:rFonts w:asciiTheme="majorBidi" w:hAnsiTheme="majorBidi" w:cstheme="majorBidi"/>
                <w:sz w:val="20"/>
                <w:szCs w:val="20"/>
              </w:rPr>
            </w:pPr>
            <w:r w:rsidRPr="00DE48F6">
              <w:rPr>
                <w:rFonts w:asciiTheme="majorBidi" w:hAnsiTheme="majorBidi" w:cstheme="majorBidi"/>
                <w:sz w:val="20"/>
                <w:szCs w:val="20"/>
              </w:rPr>
              <w:t>Increased student feedback and guidance about progress throughout the year and the provision of adequate learning resources may reduce student stress.</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4</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PEVuZE5vdGU+PENpdGUgQXV0aG9yWWVhcj0iMSI+PEF1dGhvcj5TaGFpa2g8L0F1dGhvcj48WWVh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PEVuZE5vdGU+PENpdGUgQXV0aG9yWWVhcj0iMSI+PEF1dGhvcj5TaGFpa2g8L0F1dGhvcj48WWVh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BT Shaikh, A Kahloon, M Kazmi, H Khalid, K Nawaz, N Khan and S Khan [35]</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2004</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Pakistan</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assess the perception of stress amongst medical students and their CSs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12"/>
              </w:numPr>
              <w:spacing w:after="0" w:line="240" w:lineRule="auto"/>
              <w:ind w:left="179" w:hanging="284"/>
              <w:contextualSpacing/>
              <w:rPr>
                <w:rFonts w:asciiTheme="majorBidi" w:hAnsiTheme="majorBidi" w:cstheme="majorBidi"/>
                <w:sz w:val="20"/>
                <w:szCs w:val="20"/>
              </w:rPr>
            </w:pPr>
            <w:r w:rsidRPr="00DE48F6">
              <w:rPr>
                <w:rFonts w:asciiTheme="majorBidi" w:hAnsiTheme="majorBidi" w:cstheme="majorBidi"/>
                <w:sz w:val="20"/>
                <w:szCs w:val="20"/>
              </w:rPr>
              <w:t>264 medical students</w:t>
            </w:r>
          </w:p>
          <w:p w:rsidR="000B6033" w:rsidRPr="00DE48F6" w:rsidRDefault="000B6033" w:rsidP="00BB3519">
            <w:pPr>
              <w:numPr>
                <w:ilvl w:val="0"/>
                <w:numId w:val="12"/>
              </w:numPr>
              <w:spacing w:after="0" w:line="240" w:lineRule="auto"/>
              <w:ind w:left="179" w:hanging="284"/>
              <w:contextualSpacing/>
              <w:rPr>
                <w:rFonts w:asciiTheme="majorBidi" w:hAnsiTheme="majorBidi" w:cstheme="majorBidi"/>
                <w:sz w:val="20"/>
                <w:szCs w:val="20"/>
              </w:rPr>
            </w:pPr>
            <w:r w:rsidRPr="00DE48F6">
              <w:rPr>
                <w:rFonts w:asciiTheme="majorBidi" w:hAnsiTheme="majorBidi" w:cstheme="majorBidi"/>
                <w:sz w:val="20"/>
                <w:szCs w:val="20"/>
              </w:rPr>
              <w:t>A cross-sectional study using a semi-structured self-administered questionnaire</w:t>
            </w:r>
          </w:p>
        </w:tc>
        <w:tc>
          <w:tcPr>
            <w:tcW w:w="2780" w:type="dxa"/>
            <w:shd w:val="clear" w:color="auto" w:fill="F2F2F2"/>
          </w:tcPr>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Spending time with friends</w:t>
            </w:r>
          </w:p>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Sleep Music</w:t>
            </w:r>
          </w:p>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Sports</w:t>
            </w:r>
          </w:p>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Isolation </w:t>
            </w:r>
          </w:p>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Study</w:t>
            </w:r>
          </w:p>
        </w:tc>
      </w:tr>
      <w:tr w:rsidR="000B6033" w:rsidRPr="00DE48F6" w:rsidTr="00BB3519">
        <w:trPr>
          <w:trHeight w:val="1403"/>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5</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PEVuZE5vdGU+PENpdGUgQXV0aG9yWWVhcj0iMSI+PEF1dGhvcj5TcmVlcmFtYXJlZGR5PC9BdXRo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==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PEVuZE5vdGU+PENpdGUgQXV0aG9yWWVhcj0iMSI+PEF1dGhvcj5TcmVlcmFtYXJlZGR5PC9BdXRo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==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CT Sreeramareddy, PR Shankar, VS Binu, C Mukhopadhyay, B Ray and RG Menezes [13]</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2007</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Nepal</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assess the prevalence of psychological morbidity, sources, and severity of stress and CSs among medical students</w:t>
            </w:r>
            <w:r>
              <w:rPr>
                <w:rFonts w:asciiTheme="majorBidi" w:hAnsiTheme="majorBidi" w:cstheme="majorBidi"/>
                <w:sz w:val="20"/>
                <w:szCs w:val="20"/>
              </w:rPr>
              <w:t>”.</w:t>
            </w:r>
          </w:p>
        </w:tc>
        <w:tc>
          <w:tcPr>
            <w:tcW w:w="3110" w:type="dxa"/>
            <w:shd w:val="clear" w:color="auto" w:fill="auto"/>
          </w:tcPr>
          <w:p w:rsidR="000B6033" w:rsidRPr="00DE48F6" w:rsidRDefault="000B6033" w:rsidP="00BB3519">
            <w:pPr>
              <w:numPr>
                <w:ilvl w:val="0"/>
                <w:numId w:val="13"/>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407 medical students</w:t>
            </w:r>
          </w:p>
          <w:p w:rsidR="000B6033" w:rsidRPr="00DE48F6" w:rsidRDefault="000B6033" w:rsidP="00BB3519">
            <w:pPr>
              <w:numPr>
                <w:ilvl w:val="0"/>
                <w:numId w:val="13"/>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Cross-sectional</w:t>
            </w:r>
          </w:p>
          <w:p w:rsidR="000B6033" w:rsidRPr="00DE48F6" w:rsidRDefault="000B6033" w:rsidP="00BB3519">
            <w:pPr>
              <w:numPr>
                <w:ilvl w:val="0"/>
                <w:numId w:val="13"/>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A 24-item questionnaire, Brief COPE</w:t>
            </w:r>
          </w:p>
        </w:tc>
        <w:tc>
          <w:tcPr>
            <w:tcW w:w="2780" w:type="dxa"/>
            <w:shd w:val="clear" w:color="auto" w:fill="auto"/>
          </w:tcPr>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Positive reframing, </w:t>
            </w:r>
          </w:p>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Planning,</w:t>
            </w:r>
          </w:p>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 Acceptance, </w:t>
            </w:r>
          </w:p>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Active coping, </w:t>
            </w:r>
          </w:p>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Self-distraction </w:t>
            </w:r>
          </w:p>
          <w:p w:rsidR="000B6033" w:rsidRPr="00DE48F6" w:rsidRDefault="000B6033" w:rsidP="00BB3519">
            <w:pPr>
              <w:pStyle w:val="ListParagraph"/>
              <w:numPr>
                <w:ilvl w:val="0"/>
                <w:numId w:val="24"/>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 Emotional support</w:t>
            </w:r>
          </w:p>
        </w:tc>
      </w:tr>
      <w:tr w:rsidR="000B6033" w:rsidRPr="00DE48F6" w:rsidTr="00BB3519">
        <w:trPr>
          <w:trHeight w:val="1232"/>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6</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AuthorYear="1"&gt;&lt;Author&gt;Shah&lt;/Author&gt;&lt;Year&gt;2009&lt;/Year&gt;&lt;RecNum&gt;2871&lt;/RecNum&gt;&lt;DisplayText&gt;C Shah, RS Trivedi, J Diwan, R Dixit and AK Anand [28]&lt;/DisplayText&gt;&lt;record&gt;&lt;rec-number&gt;2871&lt;/rec-number&gt;&lt;foreign-keys&gt;&lt;key app="EN" db-id="02x2ra2d8xpv23e95xtxzwfkee9pps5wx2ex" timestamp="1625401547" guid="c39eb186-5f54-4d35-a16f-3cb0cb685de9"&gt;2871&lt;/key&gt;&lt;key app="ENWeb" db-id=""&gt;0&lt;/key&gt;&lt;/foreign-keys&gt;&lt;ref-type name="Journal Article"&gt;17&lt;/ref-type&gt;&lt;contributors&gt;&lt;authors&gt;&lt;author&gt;Shah, C.&lt;/author&gt;&lt;author&gt;Trivedi, R. S.&lt;/author&gt;&lt;author&gt;Diwan, J.&lt;/author&gt;&lt;author&gt;Dixit, R.&lt;/author&gt;&lt;author&gt;Anand, A. K.&lt;/author&gt;&lt;/authors&gt;&lt;/contributors&gt;&lt;titles&gt;&lt;title&gt;Common stressors and coping of stress by medical students&lt;/title&gt;&lt;secondary-title&gt;Journal of Clinical and Diagnostic Research&lt;/secondary-title&gt;&lt;/titles&gt;&lt;periodical&gt;&lt;full-title&gt;Journal of Clinical and Diagnostic Research&lt;/full-title&gt;&lt;/periodical&gt;&lt;pages&gt;1621-1626&lt;/pages&gt;&lt;number&gt;3&lt;/number&gt;&lt;dates&gt;&lt;year&gt;2009&lt;/year&gt;&lt;/dates&gt;&lt;isbn&gt;4&lt;/isbn&gt;&lt;urls&gt;&lt;/urls&gt;&lt;/record&gt;&lt;/Cite&gt;&lt;/EndNote&gt;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C Shah, RS Trivedi, J Diwan, R Dixit and AK Anand [28]</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2009</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India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what the most prevalent sources of stressors among our students are, and to evaluate the coping mechanisms adopted by them</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14"/>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126 medical students</w:t>
            </w:r>
          </w:p>
          <w:p w:rsidR="000B6033" w:rsidRPr="00DE48F6" w:rsidRDefault="000B6033" w:rsidP="00BB3519">
            <w:pPr>
              <w:numPr>
                <w:ilvl w:val="0"/>
                <w:numId w:val="14"/>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 xml:space="preserve">Questionnaire </w:t>
            </w:r>
          </w:p>
        </w:tc>
        <w:tc>
          <w:tcPr>
            <w:tcW w:w="2780" w:type="dxa"/>
            <w:shd w:val="clear" w:color="auto" w:fill="F2F2F2"/>
          </w:tcPr>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Talking with friends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Go to sleep</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Playing and watching sports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Go to home</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Calling parents with phone</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Planning of study/searching for good materials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lastRenderedPageBreak/>
              <w:t>Movies/internet/video games/cultural activities/hobbies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Seek help from seniors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Seek help from teachers</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Yoga</w:t>
            </w:r>
          </w:p>
          <w:p w:rsidR="000B6033" w:rsidRPr="00DE48F6" w:rsidRDefault="000B6033" w:rsidP="00BB3519">
            <w:pPr>
              <w:numPr>
                <w:ilvl w:val="0"/>
                <w:numId w:val="4"/>
              </w:numPr>
              <w:spacing w:after="0" w:line="240" w:lineRule="auto"/>
              <w:ind w:left="162" w:hanging="176"/>
              <w:rPr>
                <w:rFonts w:asciiTheme="majorBidi" w:hAnsiTheme="majorBidi" w:cstheme="majorBidi"/>
                <w:sz w:val="20"/>
                <w:szCs w:val="20"/>
              </w:rPr>
            </w:pPr>
            <w:r w:rsidRPr="00DE48F6">
              <w:rPr>
                <w:rFonts w:asciiTheme="majorBidi" w:hAnsiTheme="majorBidi" w:cstheme="majorBidi"/>
                <w:sz w:val="20"/>
                <w:szCs w:val="20"/>
              </w:rPr>
              <w:t xml:space="preserve"> Smoking tobacco chewing/physical exercise </w:t>
            </w:r>
          </w:p>
        </w:tc>
      </w:tr>
      <w:tr w:rsidR="000B6033" w:rsidRPr="00DE48F6" w:rsidTr="00BB3519">
        <w:trPr>
          <w:trHeight w:val="242"/>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lastRenderedPageBreak/>
              <w:t>7</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AuthorYear="1"&gt;&lt;Author&gt;Shapiro&lt;/Author&gt;&lt;Year&gt;2009&lt;/Year&gt;&lt;RecNum&gt;1852&lt;/RecNum&gt;&lt;DisplayText&gt;J Shapiro and D Lie [25]&lt;/DisplayText&gt;&lt;record&gt;&lt;rec-number&gt;1852&lt;/rec-number&gt;&lt;foreign-keys&gt;&lt;key app="EN" db-id="02x2ra2d8xpv23e95xtxzwfkee9pps5wx2ex" timestamp="1625401122" guid="39e3e900-aaf6-45bc-a4b8-b0ffb64f4ca4"&gt;1852&lt;/key&gt;&lt;key app="ENWeb" db-id=""&gt;0&lt;/key&gt;&lt;/foreign-keys&gt;&lt;ref-type name="Journal Article"&gt;17&lt;/ref-type&gt;&lt;contributors&gt;&lt;authors&gt;&lt;author&gt;Shapiro, J.&lt;/author&gt;&lt;author&gt;Lie, D.&lt;/author&gt;&lt;/authors&gt;&lt;/contributors&gt;&lt;titles&gt;&lt;title&gt;A comparison of medical students&amp;apos; written expressions of emotion and coping and standardized patients&amp;apos; ratings of student professionalism and communication skills&lt;/title&gt;&lt;/titles&gt;&lt;dates&gt;&lt;year&gt;2009&lt;/year&gt;&lt;/dates&gt;&lt;isbn&gt;8&lt;/isbn&gt;&lt;urls&gt;&lt;/urls&gt;&lt;/record&gt;&lt;/Cite&gt;&lt;/EndNote&gt;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J Shapiro and D Lie [25]</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2009</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USA</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examine medical students’ writing about a hypothesized traumatic physician-patient encounter in relation</w:t>
            </w:r>
            <w:r>
              <w:rPr>
                <w:rFonts w:asciiTheme="majorBidi" w:hAnsiTheme="majorBidi" w:cstheme="majorBidi"/>
                <w:sz w:val="20"/>
                <w:szCs w:val="20"/>
              </w:rPr>
              <w:t>”.</w:t>
            </w:r>
          </w:p>
        </w:tc>
        <w:tc>
          <w:tcPr>
            <w:tcW w:w="3110" w:type="dxa"/>
            <w:shd w:val="clear" w:color="auto" w:fill="auto"/>
          </w:tcPr>
          <w:p w:rsidR="000B6033" w:rsidRPr="00DE48F6" w:rsidRDefault="000B6033" w:rsidP="00BB3519">
            <w:pPr>
              <w:numPr>
                <w:ilvl w:val="0"/>
                <w:numId w:val="15"/>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89</w:t>
            </w:r>
          </w:p>
          <w:p w:rsidR="000B6033" w:rsidRPr="00DE48F6" w:rsidRDefault="000B6033" w:rsidP="00BB3519">
            <w:pPr>
              <w:numPr>
                <w:ilvl w:val="0"/>
                <w:numId w:val="15"/>
              </w:numPr>
              <w:spacing w:after="0" w:line="240" w:lineRule="auto"/>
              <w:ind w:left="157" w:hanging="270"/>
              <w:contextualSpacing/>
              <w:rPr>
                <w:rFonts w:asciiTheme="majorBidi" w:hAnsiTheme="majorBidi" w:cstheme="majorBidi"/>
                <w:sz w:val="20"/>
                <w:szCs w:val="20"/>
              </w:rPr>
            </w:pPr>
            <w:r w:rsidRPr="00DE48F6">
              <w:rPr>
                <w:rFonts w:asciiTheme="majorBidi" w:hAnsiTheme="majorBidi" w:cstheme="majorBidi"/>
                <w:sz w:val="20"/>
                <w:szCs w:val="20"/>
              </w:rPr>
              <w:t>Objective Structured Clinical Examination (OSCE) that included a writing exercise</w:t>
            </w:r>
          </w:p>
        </w:tc>
        <w:tc>
          <w:tcPr>
            <w:tcW w:w="2780" w:type="dxa"/>
            <w:shd w:val="clear" w:color="auto" w:fill="auto"/>
          </w:tcPr>
          <w:p w:rsidR="000B6033" w:rsidRPr="00DE48F6" w:rsidRDefault="000B6033" w:rsidP="00BB3519">
            <w:pPr>
              <w:numPr>
                <w:ilvl w:val="0"/>
                <w:numId w:val="4"/>
              </w:numPr>
              <w:spacing w:after="0" w:line="240" w:lineRule="auto"/>
              <w:ind w:left="129" w:hanging="180"/>
              <w:rPr>
                <w:rFonts w:asciiTheme="majorBidi" w:hAnsiTheme="majorBidi" w:cstheme="majorBidi"/>
                <w:sz w:val="20"/>
                <w:szCs w:val="20"/>
              </w:rPr>
            </w:pPr>
            <w:r w:rsidRPr="00DE48F6">
              <w:rPr>
                <w:rFonts w:asciiTheme="majorBidi" w:hAnsiTheme="majorBidi" w:cstheme="majorBidi"/>
                <w:b/>
                <w:bCs/>
                <w:sz w:val="20"/>
                <w:szCs w:val="20"/>
              </w:rPr>
              <w:t>Active (</w:t>
            </w:r>
            <w:r w:rsidRPr="00DE48F6">
              <w:rPr>
                <w:rFonts w:asciiTheme="majorBidi" w:hAnsiTheme="majorBidi" w:cstheme="majorBidi"/>
                <w:sz w:val="20"/>
                <w:szCs w:val="20"/>
              </w:rPr>
              <w:t xml:space="preserve">moving on). </w:t>
            </w:r>
          </w:p>
          <w:p w:rsidR="000B6033" w:rsidRPr="00DE48F6" w:rsidRDefault="000B6033" w:rsidP="00BB3519">
            <w:pPr>
              <w:numPr>
                <w:ilvl w:val="0"/>
                <w:numId w:val="4"/>
              </w:numPr>
              <w:spacing w:after="0" w:line="240" w:lineRule="auto"/>
              <w:ind w:left="129" w:hanging="180"/>
              <w:rPr>
                <w:rFonts w:asciiTheme="majorBidi" w:hAnsiTheme="majorBidi" w:cstheme="majorBidi"/>
                <w:sz w:val="20"/>
                <w:szCs w:val="20"/>
              </w:rPr>
            </w:pPr>
            <w:r w:rsidRPr="00DE48F6">
              <w:rPr>
                <w:rFonts w:asciiTheme="majorBidi" w:hAnsiTheme="majorBidi" w:cstheme="majorBidi"/>
                <w:b/>
                <w:bCs/>
                <w:sz w:val="20"/>
                <w:szCs w:val="20"/>
              </w:rPr>
              <w:t>Accepting</w:t>
            </w:r>
            <w:r w:rsidRPr="00DE48F6">
              <w:rPr>
                <w:rFonts w:asciiTheme="majorBidi" w:hAnsiTheme="majorBidi" w:cstheme="majorBidi"/>
                <w:sz w:val="20"/>
                <w:szCs w:val="20"/>
              </w:rPr>
              <w:t xml:space="preserve"> (accepting professional limitations). </w:t>
            </w:r>
          </w:p>
          <w:p w:rsidR="000B6033" w:rsidRPr="00DE48F6" w:rsidRDefault="000B6033" w:rsidP="00BB3519">
            <w:pPr>
              <w:numPr>
                <w:ilvl w:val="0"/>
                <w:numId w:val="4"/>
              </w:numPr>
              <w:spacing w:after="0" w:line="240" w:lineRule="auto"/>
              <w:ind w:left="129" w:hanging="180"/>
              <w:rPr>
                <w:rFonts w:asciiTheme="majorBidi" w:hAnsiTheme="majorBidi" w:cstheme="majorBidi"/>
                <w:sz w:val="20"/>
                <w:szCs w:val="20"/>
              </w:rPr>
            </w:pPr>
            <w:r w:rsidRPr="00DE48F6">
              <w:rPr>
                <w:rFonts w:asciiTheme="majorBidi" w:hAnsiTheme="majorBidi" w:cstheme="majorBidi"/>
                <w:b/>
                <w:bCs/>
                <w:sz w:val="20"/>
                <w:szCs w:val="20"/>
              </w:rPr>
              <w:t xml:space="preserve">Communicative </w:t>
            </w:r>
            <w:r w:rsidRPr="00DE48F6">
              <w:rPr>
                <w:rFonts w:asciiTheme="majorBidi" w:hAnsiTheme="majorBidi" w:cstheme="majorBidi"/>
                <w:sz w:val="20"/>
                <w:szCs w:val="20"/>
              </w:rPr>
              <w:t xml:space="preserve">(talking to others). </w:t>
            </w:r>
          </w:p>
          <w:p w:rsidR="000B6033" w:rsidRPr="00DE48F6" w:rsidRDefault="000B6033" w:rsidP="00BB3519">
            <w:pPr>
              <w:numPr>
                <w:ilvl w:val="0"/>
                <w:numId w:val="4"/>
              </w:numPr>
              <w:spacing w:after="0" w:line="240" w:lineRule="auto"/>
              <w:ind w:left="129" w:hanging="180"/>
              <w:rPr>
                <w:rFonts w:asciiTheme="majorBidi" w:hAnsiTheme="majorBidi" w:cstheme="majorBidi"/>
                <w:sz w:val="20"/>
                <w:szCs w:val="20"/>
              </w:rPr>
            </w:pPr>
            <w:r w:rsidRPr="00DE48F6">
              <w:rPr>
                <w:rFonts w:asciiTheme="majorBidi" w:hAnsiTheme="majorBidi" w:cstheme="majorBidi"/>
                <w:b/>
                <w:bCs/>
                <w:sz w:val="20"/>
                <w:szCs w:val="20"/>
              </w:rPr>
              <w:t>Self-focused</w:t>
            </w:r>
            <w:r w:rsidRPr="00DE48F6">
              <w:rPr>
                <w:rFonts w:asciiTheme="majorBidi" w:hAnsiTheme="majorBidi" w:cstheme="majorBidi"/>
                <w:sz w:val="20"/>
                <w:szCs w:val="20"/>
              </w:rPr>
              <w:t xml:space="preserve"> (taking time off, caring for oneself). </w:t>
            </w:r>
          </w:p>
          <w:p w:rsidR="000B6033" w:rsidRPr="00DE48F6" w:rsidRDefault="000B6033" w:rsidP="00BB3519">
            <w:pPr>
              <w:numPr>
                <w:ilvl w:val="0"/>
                <w:numId w:val="4"/>
              </w:numPr>
              <w:spacing w:after="0" w:line="240" w:lineRule="auto"/>
              <w:ind w:left="129" w:hanging="180"/>
              <w:rPr>
                <w:rFonts w:asciiTheme="majorBidi" w:hAnsiTheme="majorBidi" w:cstheme="majorBidi"/>
                <w:sz w:val="20"/>
                <w:szCs w:val="20"/>
              </w:rPr>
            </w:pPr>
            <w:r w:rsidRPr="00DE48F6">
              <w:rPr>
                <w:rFonts w:asciiTheme="majorBidi" w:hAnsiTheme="majorBidi" w:cstheme="majorBidi"/>
                <w:b/>
                <w:bCs/>
                <w:sz w:val="20"/>
                <w:szCs w:val="20"/>
              </w:rPr>
              <w:t>Detached</w:t>
            </w:r>
            <w:r w:rsidRPr="00DE48F6">
              <w:rPr>
                <w:rFonts w:asciiTheme="majorBidi" w:hAnsiTheme="majorBidi" w:cstheme="majorBidi"/>
                <w:sz w:val="20"/>
                <w:szCs w:val="20"/>
              </w:rPr>
              <w:t xml:space="preserve"> (not thinking about the situation; not getting too close to patients; focusing on technical aspects).</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8</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AuthorYear="1"&gt;&lt;Author&gt;Cherkil&lt;/Author&gt;&lt;Year&gt;2013&lt;/Year&gt;&lt;RecNum&gt;1800&lt;/RecNum&gt;&lt;DisplayText&gt;S Cherkil, SJ Gardens and DK Soman [29]&lt;/DisplayText&gt;&lt;record&gt;&lt;rec-number&gt;1800&lt;/rec-number&gt;&lt;foreign-keys&gt;&lt;key app="EN" db-id="02x2ra2d8xpv23e95xtxzwfkee9pps5wx2ex" timestamp="1625401070" guid="063928b7-301e-46b0-b8b6-18af853c0ed7"&gt;1800&lt;/key&gt;&lt;key app="ENWeb" db-id=""&gt;0&lt;/key&gt;&lt;/foreign-keys&gt;&lt;ref-type name="Journal Article"&gt;17&lt;/ref-type&gt;&lt;contributors&gt;&lt;authors&gt;&lt;author&gt;Cherkil, S.&lt;/author&gt;&lt;author&gt;Gardens, S. J.&lt;/author&gt;&lt;author&gt;Soman, D. K.&lt;/author&gt;&lt;/authors&gt;&lt;/contributors&gt;&lt;auth-address&gt;Department of Clinical Psychology, Amrita Institute of Medical Sciences and Research Centre, Amrita Viswa Vidyapeetham, Ponekkara, Cochin, Kerala, India.&amp;#xD;Department of Public Health Dentistry, Amrita Institute of Medical Sciences and Research Centre, Amrita Viswa Vidyapeetham, Ponekkara, Cochin, Kerala, India.&amp;#xD;Department of Biostatistics, Amrita Institute of Medical Sciences and Research Centre, Amrita Viswa Vidyapeetham, Ponekkara, Cochin, Kerala, India.&lt;/auth-address&gt;&lt;titles&gt;&lt;title&gt;Coping styles and its association with sources of stress in undergraduate medical students&lt;/title&gt;&lt;secondary-title&gt;Indian J Psychol Med&lt;/secondary-title&gt;&lt;/titles&gt;&lt;periodical&gt;&lt;full-title&gt;Indian J Psychol Med&lt;/full-title&gt;&lt;/periodical&gt;&lt;pages&gt;389-93&lt;/pages&gt;&lt;volume&gt;35&lt;/volume&gt;&lt;number&gt;4&lt;/number&gt;&lt;edition&gt;2014/01/01&lt;/edition&gt;&lt;keywords&gt;&lt;keyword&gt;Coping styles&lt;/keyword&gt;&lt;keyword&gt;medical students&lt;/keyword&gt;&lt;keyword&gt;stress&lt;/keyword&gt;&lt;/keywords&gt;&lt;dates&gt;&lt;year&gt;2013&lt;/year&gt;&lt;pub-dates&gt;&lt;date&gt;Oct&lt;/date&gt;&lt;/pub-dates&gt;&lt;/dates&gt;&lt;isbn&gt;0253-7176 (Print)&amp;#xD;0253-7176&lt;/isbn&gt;&lt;accession-num&gt;24379501&lt;/accession-num&gt;&lt;urls&gt;&lt;/urls&gt;&lt;custom2&gt;PMC3868092&lt;/custom2&gt;&lt;electronic-resource-num&gt;10.4103/0253-7176.122235&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S Cherkil, SJ Gardens and DK Soman [29]</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2013</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India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find the association between coping styles and stress in undergraduate medical students</w:t>
            </w:r>
            <w:r>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16"/>
              </w:numPr>
              <w:spacing w:after="0" w:line="240" w:lineRule="auto"/>
              <w:ind w:left="89" w:hanging="205"/>
              <w:contextualSpacing/>
              <w:rPr>
                <w:rFonts w:asciiTheme="majorBidi" w:hAnsiTheme="majorBidi" w:cstheme="majorBidi"/>
                <w:sz w:val="20"/>
                <w:szCs w:val="20"/>
              </w:rPr>
            </w:pPr>
            <w:r w:rsidRPr="00DE48F6">
              <w:rPr>
                <w:rFonts w:asciiTheme="majorBidi" w:hAnsiTheme="majorBidi" w:cstheme="majorBidi"/>
                <w:sz w:val="20"/>
                <w:szCs w:val="20"/>
              </w:rPr>
              <w:t>490 (303 medical 187 dental)</w:t>
            </w:r>
          </w:p>
          <w:p w:rsidR="000B6033" w:rsidRPr="00DE48F6" w:rsidRDefault="000B6033" w:rsidP="00BB3519">
            <w:pPr>
              <w:numPr>
                <w:ilvl w:val="0"/>
                <w:numId w:val="16"/>
              </w:numPr>
              <w:spacing w:after="0" w:line="240" w:lineRule="auto"/>
              <w:ind w:left="89" w:hanging="205"/>
              <w:contextualSpacing/>
              <w:rPr>
                <w:rFonts w:asciiTheme="majorBidi" w:hAnsiTheme="majorBidi" w:cstheme="majorBidi"/>
                <w:sz w:val="20"/>
                <w:szCs w:val="20"/>
              </w:rPr>
            </w:pPr>
            <w:r w:rsidRPr="00DE48F6">
              <w:rPr>
                <w:rFonts w:asciiTheme="majorBidi" w:hAnsiTheme="majorBidi" w:cstheme="majorBidi"/>
                <w:sz w:val="20"/>
                <w:szCs w:val="20"/>
              </w:rPr>
              <w:t xml:space="preserve">A cross-sectional study </w:t>
            </w:r>
            <w:proofErr w:type="gramStart"/>
            <w:r w:rsidRPr="00DE48F6">
              <w:rPr>
                <w:rFonts w:asciiTheme="majorBidi" w:hAnsiTheme="majorBidi" w:cstheme="majorBidi"/>
                <w:sz w:val="20"/>
                <w:szCs w:val="20"/>
              </w:rPr>
              <w:t>design</w:t>
            </w:r>
            <w:proofErr w:type="gramEnd"/>
          </w:p>
          <w:p w:rsidR="000B6033" w:rsidRPr="00DE48F6" w:rsidRDefault="000B6033" w:rsidP="00BB3519">
            <w:pPr>
              <w:numPr>
                <w:ilvl w:val="0"/>
                <w:numId w:val="16"/>
              </w:numPr>
              <w:spacing w:after="0" w:line="240" w:lineRule="auto"/>
              <w:ind w:left="89" w:hanging="205"/>
              <w:contextualSpacing/>
              <w:rPr>
                <w:rFonts w:asciiTheme="majorBidi" w:hAnsiTheme="majorBidi" w:cstheme="majorBidi"/>
                <w:sz w:val="20"/>
                <w:szCs w:val="20"/>
              </w:rPr>
            </w:pPr>
            <w:r w:rsidRPr="00DE48F6">
              <w:rPr>
                <w:rFonts w:asciiTheme="majorBidi" w:hAnsiTheme="majorBidi" w:cstheme="majorBidi"/>
                <w:sz w:val="20"/>
                <w:szCs w:val="20"/>
              </w:rPr>
              <w:t>Source and Severity of Stress Scale, Brief COPE</w:t>
            </w:r>
          </w:p>
        </w:tc>
        <w:tc>
          <w:tcPr>
            <w:tcW w:w="2780" w:type="dxa"/>
            <w:shd w:val="clear" w:color="auto" w:fill="F2F2F2"/>
          </w:tcPr>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Support </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Non-cope</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 Blame </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Humour</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 Substance</w:t>
            </w:r>
          </w:p>
        </w:tc>
      </w:tr>
      <w:tr w:rsidR="000B6033" w:rsidRPr="00DE48F6" w:rsidTr="00BB3519">
        <w:trPr>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9</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AuthorYear="1"&gt;&lt;Author&gt;Sen&lt;/Author&gt;&lt;Year&gt;2015&lt;/Year&gt;&lt;RecNum&gt;1835&lt;/RecNum&gt;&lt;DisplayText&gt;S Sen, D Pal, S Hazra and GK Pandey [30]&lt;/DisplayText&gt;&lt;record&gt;&lt;rec-number&gt;1835&lt;/rec-number&gt;&lt;foreign-keys&gt;&lt;key app="EN" db-id="02x2ra2d8xpv23e95xtxzwfkee9pps5wx2ex" timestamp="1625401103" guid="6a24be10-7dd1-44de-88f3-5afca822cfeb"&gt;1835&lt;/key&gt;&lt;key app="ENWeb" db-id=""&gt;0&lt;/key&gt;&lt;/foreign-keys&gt;&lt;ref-type name="Journal Article"&gt;17&lt;/ref-type&gt;&lt;contributors&gt;&lt;authors&gt;&lt;author&gt;Sen, S.&lt;/author&gt;&lt;author&gt;Pal, D.&lt;/author&gt;&lt;author&gt;Hazra, S.&lt;/author&gt;&lt;author&gt;Pandey, G. K.&lt;/author&gt;&lt;/authors&gt;&lt;/contributors&gt;&lt;auth-address&gt;Medical Officer, West Bengal Public Health and Administrative Service, Government of West Bengal, Kolkata, West Bengal, India.&lt;/auth-address&gt;&lt;titles&gt;&lt;title&gt;Spiritual health of students in government medical colleges of Kolkata and their coping skills in a crisis situation&lt;/title&gt;&lt;secondary-title&gt;Indian J Public Health&lt;/secondary-title&gt;&lt;/titles&gt;&lt;periodical&gt;&lt;full-title&gt;Indian J Public Health&lt;/full-title&gt;&lt;/periodical&gt;&lt;pages&gt;196-203&lt;/pages&gt;&lt;volume&gt;59&lt;/volume&gt;&lt;number&gt;3&lt;/number&gt;&lt;edition&gt;2015/09/12&lt;/edition&gt;&lt;dates&gt;&lt;year&gt;2015&lt;/year&gt;&lt;pub-dates&gt;&lt;date&gt;Jul-Sep&lt;/date&gt;&lt;/pub-dates&gt;&lt;/dates&gt;&lt;isbn&gt;0019-557X (Print)&amp;#xD;0019-557x&lt;/isbn&gt;&lt;accession-num&gt;26354395&lt;/accession-num&gt;&lt;urls&gt;&lt;/urls&gt;&lt;electronic-resource-num&gt;10.4103/0019-557x.164657&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S Sen, D Pal, S Hazra and GK Pandey [30]</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2015</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India</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measure the spiritual health status of the study population, describe the coping skills used by them in crisis situations, identify the sociodemographic factors associated with their spiritual health, and to determine the association of spiritual health status of the study population and their coping skills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auto"/>
          </w:tcPr>
          <w:p w:rsidR="000B6033" w:rsidRPr="00DE48F6" w:rsidRDefault="000B6033" w:rsidP="00BB3519">
            <w:pPr>
              <w:numPr>
                <w:ilvl w:val="0"/>
                <w:numId w:val="17"/>
              </w:numPr>
              <w:spacing w:after="0" w:line="240" w:lineRule="auto"/>
              <w:ind w:left="89" w:hanging="193"/>
              <w:contextualSpacing/>
              <w:rPr>
                <w:rFonts w:asciiTheme="majorBidi" w:hAnsiTheme="majorBidi" w:cstheme="majorBidi"/>
                <w:sz w:val="20"/>
                <w:szCs w:val="20"/>
              </w:rPr>
            </w:pPr>
            <w:r w:rsidRPr="00DE48F6">
              <w:rPr>
                <w:rFonts w:asciiTheme="majorBidi" w:hAnsiTheme="majorBidi" w:cstheme="majorBidi"/>
                <w:sz w:val="20"/>
                <w:szCs w:val="20"/>
              </w:rPr>
              <w:t>362 medical students</w:t>
            </w:r>
          </w:p>
          <w:p w:rsidR="000B6033" w:rsidRPr="00DE48F6" w:rsidRDefault="000B6033" w:rsidP="00BB3519">
            <w:pPr>
              <w:numPr>
                <w:ilvl w:val="0"/>
                <w:numId w:val="17"/>
              </w:numPr>
              <w:spacing w:after="0" w:line="240" w:lineRule="auto"/>
              <w:ind w:left="89" w:hanging="193"/>
              <w:contextualSpacing/>
              <w:rPr>
                <w:rFonts w:asciiTheme="majorBidi" w:hAnsiTheme="majorBidi" w:cstheme="majorBidi"/>
                <w:sz w:val="20"/>
                <w:szCs w:val="20"/>
              </w:rPr>
            </w:pPr>
            <w:r w:rsidRPr="00DE48F6">
              <w:rPr>
                <w:rFonts w:asciiTheme="majorBidi" w:hAnsiTheme="majorBidi" w:cstheme="majorBidi"/>
                <w:sz w:val="20"/>
                <w:szCs w:val="20"/>
              </w:rPr>
              <w:t>Cross-sectional observational study</w:t>
            </w:r>
          </w:p>
          <w:p w:rsidR="000B6033" w:rsidRPr="00DE48F6" w:rsidRDefault="000B6033" w:rsidP="00BB3519">
            <w:pPr>
              <w:numPr>
                <w:ilvl w:val="0"/>
                <w:numId w:val="17"/>
              </w:numPr>
              <w:spacing w:after="0" w:line="240" w:lineRule="auto"/>
              <w:ind w:left="89" w:hanging="193"/>
              <w:contextualSpacing/>
              <w:rPr>
                <w:rFonts w:asciiTheme="majorBidi" w:hAnsiTheme="majorBidi" w:cstheme="majorBidi"/>
                <w:sz w:val="20"/>
                <w:szCs w:val="20"/>
              </w:rPr>
            </w:pPr>
            <w:r w:rsidRPr="00DE48F6">
              <w:rPr>
                <w:rFonts w:asciiTheme="majorBidi" w:hAnsiTheme="majorBidi" w:cstheme="majorBidi"/>
                <w:sz w:val="20"/>
                <w:szCs w:val="20"/>
              </w:rPr>
              <w:t xml:space="preserve">Questionnaire </w:t>
            </w:r>
          </w:p>
          <w:p w:rsidR="000B6033" w:rsidRPr="00DE48F6" w:rsidRDefault="000B6033" w:rsidP="00BB3519">
            <w:pPr>
              <w:spacing w:after="0" w:line="240" w:lineRule="auto"/>
              <w:ind w:left="247"/>
              <w:contextualSpacing/>
              <w:rPr>
                <w:rFonts w:asciiTheme="majorBidi" w:hAnsiTheme="majorBidi" w:cstheme="majorBidi"/>
                <w:sz w:val="20"/>
                <w:szCs w:val="20"/>
              </w:rPr>
            </w:pPr>
          </w:p>
        </w:tc>
        <w:tc>
          <w:tcPr>
            <w:tcW w:w="2780" w:type="dxa"/>
            <w:shd w:val="clear" w:color="auto" w:fill="auto"/>
          </w:tcPr>
          <w:p w:rsidR="000B6033" w:rsidRPr="00DE48F6" w:rsidRDefault="000B6033" w:rsidP="00BB3519">
            <w:pPr>
              <w:tabs>
                <w:tab w:val="left" w:pos="252"/>
              </w:tabs>
              <w:spacing w:after="0" w:line="240" w:lineRule="auto"/>
              <w:ind w:left="111"/>
              <w:rPr>
                <w:rFonts w:asciiTheme="majorBidi" w:hAnsiTheme="majorBidi" w:cstheme="majorBidi"/>
                <w:sz w:val="20"/>
                <w:szCs w:val="20"/>
              </w:rPr>
            </w:pPr>
            <w:r w:rsidRPr="00DE48F6">
              <w:rPr>
                <w:rFonts w:asciiTheme="majorBidi" w:hAnsiTheme="majorBidi" w:cstheme="majorBidi"/>
                <w:b/>
                <w:bCs/>
                <w:sz w:val="20"/>
                <w:szCs w:val="20"/>
              </w:rPr>
              <w:t>Adaptive coping</w:t>
            </w:r>
            <w:r w:rsidRPr="00DE48F6">
              <w:rPr>
                <w:rFonts w:asciiTheme="majorBidi" w:hAnsiTheme="majorBidi" w:cstheme="majorBidi"/>
                <w:sz w:val="20"/>
                <w:szCs w:val="20"/>
              </w:rPr>
              <w:t xml:space="preserve"> </w:t>
            </w:r>
          </w:p>
          <w:p w:rsidR="000B6033" w:rsidRPr="00DE48F6" w:rsidRDefault="000B6033" w:rsidP="00BB3519">
            <w:pPr>
              <w:numPr>
                <w:ilvl w:val="0"/>
                <w:numId w:val="28"/>
              </w:numPr>
              <w:tabs>
                <w:tab w:val="left" w:pos="252"/>
              </w:tabs>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Active coping</w:t>
            </w:r>
          </w:p>
          <w:p w:rsidR="000B6033" w:rsidRPr="00DE48F6" w:rsidRDefault="000B6033" w:rsidP="00BB3519">
            <w:pPr>
              <w:pStyle w:val="ListParagraph"/>
              <w:numPr>
                <w:ilvl w:val="0"/>
                <w:numId w:val="28"/>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Seeking emotional support </w:t>
            </w:r>
          </w:p>
          <w:p w:rsidR="000B6033" w:rsidRPr="00DE48F6" w:rsidRDefault="000B6033" w:rsidP="00BB3519">
            <w:pPr>
              <w:pStyle w:val="ListParagraph"/>
              <w:numPr>
                <w:ilvl w:val="0"/>
                <w:numId w:val="28"/>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Seeking instrumental support </w:t>
            </w:r>
          </w:p>
          <w:p w:rsidR="000B6033" w:rsidRPr="00DE48F6" w:rsidRDefault="000B6033" w:rsidP="00BB3519">
            <w:pPr>
              <w:pStyle w:val="ListParagraph"/>
              <w:numPr>
                <w:ilvl w:val="0"/>
                <w:numId w:val="28"/>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Planning</w:t>
            </w:r>
          </w:p>
          <w:p w:rsidR="000B6033" w:rsidRPr="00DE48F6" w:rsidRDefault="000B6033" w:rsidP="00BB3519">
            <w:pPr>
              <w:pStyle w:val="ListParagraph"/>
              <w:numPr>
                <w:ilvl w:val="0"/>
                <w:numId w:val="28"/>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Positive reframing </w:t>
            </w:r>
          </w:p>
          <w:p w:rsidR="000B6033" w:rsidRPr="00DE48F6" w:rsidRDefault="000B6033" w:rsidP="00BB3519">
            <w:pPr>
              <w:tabs>
                <w:tab w:val="left" w:pos="252"/>
              </w:tabs>
              <w:spacing w:after="0" w:line="240" w:lineRule="auto"/>
              <w:rPr>
                <w:rFonts w:asciiTheme="majorBidi" w:hAnsiTheme="majorBidi" w:cstheme="majorBidi"/>
                <w:sz w:val="20"/>
                <w:szCs w:val="20"/>
              </w:rPr>
            </w:pPr>
            <w:r w:rsidRPr="00DE48F6">
              <w:rPr>
                <w:rFonts w:asciiTheme="majorBidi" w:hAnsiTheme="majorBidi" w:cstheme="majorBidi"/>
                <w:b/>
                <w:bCs/>
                <w:sz w:val="20"/>
                <w:szCs w:val="20"/>
              </w:rPr>
              <w:t>Maladaptive coping</w:t>
            </w:r>
            <w:r w:rsidRPr="00DE48F6">
              <w:rPr>
                <w:rFonts w:asciiTheme="majorBidi" w:hAnsiTheme="majorBidi" w:cstheme="majorBidi"/>
                <w:sz w:val="20"/>
                <w:szCs w:val="20"/>
              </w:rPr>
              <w:t xml:space="preserve"> </w:t>
            </w:r>
          </w:p>
          <w:p w:rsidR="000B6033" w:rsidRPr="00DE48F6" w:rsidRDefault="000B6033" w:rsidP="00BB3519">
            <w:pPr>
              <w:pStyle w:val="ListParagraph"/>
              <w:numPr>
                <w:ilvl w:val="0"/>
                <w:numId w:val="29"/>
              </w:numPr>
              <w:spacing w:after="0" w:line="240" w:lineRule="auto"/>
              <w:ind w:left="111" w:hanging="141"/>
              <w:rPr>
                <w:rFonts w:asciiTheme="majorBidi" w:hAnsiTheme="majorBidi" w:cstheme="majorBidi"/>
                <w:sz w:val="20"/>
                <w:szCs w:val="20"/>
              </w:rPr>
            </w:pPr>
            <w:r w:rsidRPr="00DE48F6">
              <w:rPr>
                <w:rFonts w:asciiTheme="majorBidi" w:hAnsiTheme="majorBidi" w:cstheme="majorBidi"/>
                <w:sz w:val="20"/>
                <w:szCs w:val="20"/>
              </w:rPr>
              <w:t>Denial</w:t>
            </w:r>
          </w:p>
          <w:p w:rsidR="000B6033" w:rsidRPr="00DE48F6" w:rsidRDefault="000B6033" w:rsidP="00BB3519">
            <w:pPr>
              <w:pStyle w:val="ListParagraph"/>
              <w:numPr>
                <w:ilvl w:val="0"/>
                <w:numId w:val="29"/>
              </w:numPr>
              <w:spacing w:after="0" w:line="240" w:lineRule="auto"/>
              <w:ind w:left="111" w:hanging="141"/>
              <w:rPr>
                <w:rFonts w:asciiTheme="majorBidi" w:hAnsiTheme="majorBidi" w:cstheme="majorBidi"/>
                <w:sz w:val="20"/>
                <w:szCs w:val="20"/>
              </w:rPr>
            </w:pPr>
            <w:r w:rsidRPr="00DE48F6">
              <w:rPr>
                <w:rFonts w:asciiTheme="majorBidi" w:hAnsiTheme="majorBidi" w:cstheme="majorBidi"/>
                <w:sz w:val="20"/>
                <w:szCs w:val="20"/>
              </w:rPr>
              <w:t>Behavioural Disengagement</w:t>
            </w:r>
          </w:p>
          <w:p w:rsidR="000B6033" w:rsidRPr="00DE48F6" w:rsidRDefault="000B6033" w:rsidP="00BB3519">
            <w:pPr>
              <w:pStyle w:val="ListParagraph"/>
              <w:numPr>
                <w:ilvl w:val="0"/>
                <w:numId w:val="29"/>
              </w:numPr>
              <w:spacing w:after="0" w:line="240" w:lineRule="auto"/>
              <w:ind w:left="111" w:hanging="141"/>
              <w:rPr>
                <w:rFonts w:asciiTheme="majorBidi" w:hAnsiTheme="majorBidi" w:cstheme="majorBidi"/>
                <w:sz w:val="20"/>
                <w:szCs w:val="20"/>
              </w:rPr>
            </w:pPr>
            <w:r w:rsidRPr="00DE48F6">
              <w:rPr>
                <w:rFonts w:asciiTheme="majorBidi" w:hAnsiTheme="majorBidi" w:cstheme="majorBidi"/>
                <w:sz w:val="20"/>
                <w:szCs w:val="20"/>
              </w:rPr>
              <w:t>Substance use</w:t>
            </w:r>
          </w:p>
          <w:p w:rsidR="000B6033" w:rsidRPr="00DE48F6" w:rsidRDefault="000B6033" w:rsidP="00BB3519">
            <w:pPr>
              <w:pStyle w:val="ListParagraph"/>
              <w:numPr>
                <w:ilvl w:val="0"/>
                <w:numId w:val="29"/>
              </w:numPr>
              <w:spacing w:after="0" w:line="240" w:lineRule="auto"/>
              <w:ind w:left="111" w:hanging="141"/>
              <w:rPr>
                <w:rFonts w:asciiTheme="majorBidi" w:hAnsiTheme="majorBidi" w:cstheme="majorBidi"/>
                <w:sz w:val="20"/>
                <w:szCs w:val="20"/>
              </w:rPr>
            </w:pPr>
            <w:r w:rsidRPr="00DE48F6">
              <w:rPr>
                <w:rFonts w:asciiTheme="majorBidi" w:hAnsiTheme="majorBidi" w:cstheme="majorBidi"/>
                <w:sz w:val="20"/>
                <w:szCs w:val="20"/>
              </w:rPr>
              <w:t xml:space="preserve">Self-distraction </w:t>
            </w:r>
          </w:p>
          <w:p w:rsidR="000B6033" w:rsidRPr="00DE48F6" w:rsidRDefault="000B6033" w:rsidP="00BB3519">
            <w:pPr>
              <w:pStyle w:val="ListParagraph"/>
              <w:numPr>
                <w:ilvl w:val="0"/>
                <w:numId w:val="29"/>
              </w:numPr>
              <w:spacing w:after="0" w:line="240" w:lineRule="auto"/>
              <w:ind w:left="111" w:hanging="141"/>
              <w:rPr>
                <w:rFonts w:asciiTheme="majorBidi" w:hAnsiTheme="majorBidi" w:cstheme="majorBidi"/>
                <w:sz w:val="20"/>
                <w:szCs w:val="20"/>
              </w:rPr>
            </w:pPr>
            <w:r w:rsidRPr="00DE48F6">
              <w:rPr>
                <w:rFonts w:asciiTheme="majorBidi" w:hAnsiTheme="majorBidi" w:cstheme="majorBidi"/>
                <w:sz w:val="20"/>
                <w:szCs w:val="20"/>
              </w:rPr>
              <w:t>Self-blame</w:t>
            </w:r>
          </w:p>
          <w:p w:rsidR="000B6033" w:rsidRPr="00DE48F6" w:rsidRDefault="000B6033" w:rsidP="00BB3519">
            <w:pPr>
              <w:spacing w:after="0" w:line="240" w:lineRule="auto"/>
              <w:ind w:left="111"/>
              <w:rPr>
                <w:rFonts w:asciiTheme="majorBidi" w:hAnsiTheme="majorBidi" w:cstheme="majorBidi"/>
                <w:b/>
                <w:bCs/>
                <w:sz w:val="20"/>
                <w:szCs w:val="20"/>
              </w:rPr>
            </w:pPr>
            <w:r w:rsidRPr="00DE48F6">
              <w:rPr>
                <w:rFonts w:asciiTheme="majorBidi" w:hAnsiTheme="majorBidi" w:cstheme="majorBidi"/>
                <w:b/>
                <w:bCs/>
                <w:sz w:val="20"/>
                <w:szCs w:val="20"/>
              </w:rPr>
              <w:lastRenderedPageBreak/>
              <w:t>Other common strategies</w:t>
            </w:r>
          </w:p>
          <w:p w:rsidR="000B6033" w:rsidRPr="00DE48F6" w:rsidRDefault="000B6033" w:rsidP="00BB3519">
            <w:pPr>
              <w:pStyle w:val="ListParagraph"/>
              <w:numPr>
                <w:ilvl w:val="0"/>
                <w:numId w:val="30"/>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Acceptance</w:t>
            </w:r>
          </w:p>
          <w:p w:rsidR="000B6033" w:rsidRPr="00DE48F6" w:rsidRDefault="000B6033" w:rsidP="00BB3519">
            <w:pPr>
              <w:pStyle w:val="ListParagraph"/>
              <w:numPr>
                <w:ilvl w:val="0"/>
                <w:numId w:val="31"/>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Turning to religion </w:t>
            </w:r>
          </w:p>
          <w:p w:rsidR="000B6033" w:rsidRPr="00DE48F6" w:rsidRDefault="000B6033" w:rsidP="00BB3519">
            <w:pPr>
              <w:pStyle w:val="ListParagraph"/>
              <w:numPr>
                <w:ilvl w:val="0"/>
                <w:numId w:val="31"/>
              </w:numPr>
              <w:spacing w:after="0" w:line="240" w:lineRule="auto"/>
              <w:ind w:left="252" w:hanging="252"/>
              <w:rPr>
                <w:rFonts w:asciiTheme="majorBidi" w:hAnsiTheme="majorBidi" w:cstheme="majorBidi"/>
                <w:sz w:val="20"/>
                <w:szCs w:val="20"/>
              </w:rPr>
            </w:pPr>
            <w:r w:rsidRPr="00DE48F6">
              <w:rPr>
                <w:rFonts w:asciiTheme="majorBidi" w:hAnsiTheme="majorBidi" w:cstheme="majorBidi"/>
                <w:sz w:val="20"/>
                <w:szCs w:val="20"/>
              </w:rPr>
              <w:t>Humour</w:t>
            </w:r>
          </w:p>
          <w:p w:rsidR="000B6033" w:rsidRPr="00DE48F6" w:rsidRDefault="000B6033" w:rsidP="00BB3519">
            <w:pPr>
              <w:pStyle w:val="ListParagraph"/>
              <w:numPr>
                <w:ilvl w:val="0"/>
                <w:numId w:val="31"/>
              </w:numPr>
              <w:spacing w:after="0" w:line="240" w:lineRule="auto"/>
              <w:ind w:left="252" w:hanging="252"/>
              <w:rPr>
                <w:rFonts w:asciiTheme="majorBidi" w:hAnsiTheme="majorBidi" w:cstheme="majorBidi"/>
                <w:sz w:val="20"/>
                <w:szCs w:val="20"/>
              </w:rPr>
            </w:pPr>
            <w:r w:rsidRPr="00DE48F6">
              <w:rPr>
                <w:rFonts w:asciiTheme="majorBidi" w:hAnsiTheme="majorBidi" w:cstheme="majorBidi"/>
                <w:sz w:val="20"/>
                <w:szCs w:val="20"/>
              </w:rPr>
              <w:t>Venting</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lastRenderedPageBreak/>
              <w:t>10</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PEVuZE5vdGU+PENpdGUgQXV0aG9yWWVhcj0iMSI+PEF1dGhvcj5TY2hpbGxlcjwvQXV0aG9yPjxZ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PEVuZE5vdGU+PENpdGUgQXV0aG9yWWVhcj0iMSI+PEF1dGhvcj5TY2hpbGxlcjwvQXV0aG9yPjxZ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JH Schiller, RB Stansfield, DC Belmonte, JA Purkiss, RM Reddy, JB House and SA Santen [4]</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2018</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USA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explore differences in students’ use of active, problem-solving strategies and emotional, inwardly directed approaches; the change in CSs used during medical school; and CS impact on performance</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18"/>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183</w:t>
            </w:r>
          </w:p>
          <w:p w:rsidR="000B6033" w:rsidRPr="00DE48F6" w:rsidRDefault="000B6033" w:rsidP="00BB3519">
            <w:pPr>
              <w:numPr>
                <w:ilvl w:val="0"/>
                <w:numId w:val="18"/>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22 item Ways of Coping Scale (WCS) Questionnaire</w:t>
            </w:r>
          </w:p>
        </w:tc>
        <w:tc>
          <w:tcPr>
            <w:tcW w:w="2780"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b/>
                <w:bCs/>
                <w:sz w:val="20"/>
                <w:szCs w:val="20"/>
              </w:rPr>
              <w:t>Active ways of coping</w:t>
            </w:r>
            <w:r w:rsidRPr="00DE48F6">
              <w:rPr>
                <w:rFonts w:asciiTheme="majorBidi" w:hAnsiTheme="majorBidi" w:cstheme="majorBidi"/>
                <w:sz w:val="20"/>
                <w:szCs w:val="20"/>
              </w:rPr>
              <w:t xml:space="preserve"> </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Seeking Social Support </w:t>
            </w:r>
          </w:p>
          <w:p w:rsidR="000B6033" w:rsidRPr="00DE48F6" w:rsidRDefault="000B6033" w:rsidP="00BB3519">
            <w:pPr>
              <w:pStyle w:val="ListParagraph"/>
              <w:numPr>
                <w:ilvl w:val="0"/>
                <w:numId w:val="27"/>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Planful Problem Solving</w:t>
            </w:r>
          </w:p>
          <w:p w:rsidR="000B6033" w:rsidRPr="00DE48F6" w:rsidRDefault="000B6033" w:rsidP="00BB3519">
            <w:pPr>
              <w:pStyle w:val="ListParagraph"/>
              <w:numPr>
                <w:ilvl w:val="0"/>
                <w:numId w:val="27"/>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Confrontive Coping </w:t>
            </w:r>
          </w:p>
          <w:p w:rsidR="000B6033" w:rsidRPr="00DE48F6" w:rsidRDefault="000B6033" w:rsidP="00BB3519">
            <w:pPr>
              <w:pStyle w:val="ListParagraph"/>
              <w:numPr>
                <w:ilvl w:val="0"/>
                <w:numId w:val="27"/>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Positive Reappraisal</w:t>
            </w:r>
          </w:p>
          <w:p w:rsidR="000B6033" w:rsidRPr="00DE48F6" w:rsidRDefault="000B6033" w:rsidP="00BB3519">
            <w:pPr>
              <w:spacing w:after="0" w:line="240" w:lineRule="auto"/>
              <w:contextualSpacing/>
              <w:rPr>
                <w:rFonts w:asciiTheme="majorBidi" w:hAnsiTheme="majorBidi" w:cstheme="majorBidi"/>
                <w:b/>
                <w:bCs/>
                <w:sz w:val="20"/>
                <w:szCs w:val="20"/>
              </w:rPr>
            </w:pPr>
            <w:r w:rsidRPr="00DE48F6">
              <w:rPr>
                <w:rFonts w:asciiTheme="majorBidi" w:hAnsiTheme="majorBidi" w:cstheme="majorBidi"/>
                <w:b/>
                <w:bCs/>
                <w:sz w:val="20"/>
                <w:szCs w:val="20"/>
              </w:rPr>
              <w:t xml:space="preserve">Emotional ways of coping </w:t>
            </w:r>
          </w:p>
          <w:p w:rsidR="000B6033" w:rsidRPr="00DE48F6" w:rsidRDefault="000B6033" w:rsidP="00BB3519">
            <w:pPr>
              <w:pStyle w:val="ListParagraph"/>
              <w:numPr>
                <w:ilvl w:val="0"/>
                <w:numId w:val="2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Escape Avoidance</w:t>
            </w:r>
          </w:p>
          <w:p w:rsidR="000B6033" w:rsidRPr="00DE48F6" w:rsidRDefault="000B6033" w:rsidP="00BB3519">
            <w:pPr>
              <w:pStyle w:val="ListParagraph"/>
              <w:numPr>
                <w:ilvl w:val="0"/>
                <w:numId w:val="2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Distancing </w:t>
            </w:r>
          </w:p>
          <w:p w:rsidR="000B6033" w:rsidRPr="00DE48F6" w:rsidRDefault="000B6033" w:rsidP="00BB3519">
            <w:pPr>
              <w:pStyle w:val="ListParagraph"/>
              <w:numPr>
                <w:ilvl w:val="0"/>
                <w:numId w:val="2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Self-Control</w:t>
            </w:r>
          </w:p>
          <w:p w:rsidR="000B6033" w:rsidRPr="00DE48F6" w:rsidRDefault="000B6033" w:rsidP="00BB3519">
            <w:pPr>
              <w:pStyle w:val="ListParagraph"/>
              <w:numPr>
                <w:ilvl w:val="0"/>
                <w:numId w:val="2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Accepting Responsibility</w:t>
            </w:r>
          </w:p>
        </w:tc>
      </w:tr>
      <w:tr w:rsidR="000B6033" w:rsidRPr="00DE48F6" w:rsidTr="00BB3519">
        <w:trPr>
          <w:trHeight w:val="1403"/>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11</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AuthorYear="1"&gt;&lt;Author&gt;Balaji&lt;/Author&gt;&lt;Year&gt;2019&lt;/Year&gt;&lt;RecNum&gt;1793&lt;/RecNum&gt;&lt;DisplayText&gt;NK Balaji, PS Murthy, DN Kumar and S Chaudhury [31]&lt;/DisplayText&gt;&lt;record&gt;&lt;rec-number&gt;1793&lt;/rec-number&gt;&lt;foreign-keys&gt;&lt;key app="EN" db-id="02x2ra2d8xpv23e95xtxzwfkee9pps5wx2ex" timestamp="1625401063" guid="20f3bfc3-6ecb-482c-84da-ee2e06aeda73"&gt;1793&lt;/key&gt;&lt;key app="ENWeb" db-id=""&gt;0&lt;/key&gt;&lt;/foreign-keys&gt;&lt;ref-type name="Journal Article"&gt;17&lt;/ref-type&gt;&lt;contributors&gt;&lt;authors&gt;&lt;author&gt;Balaji, N. K.&lt;/author&gt;&lt;author&gt;Murthy, P. S.&lt;/author&gt;&lt;author&gt;Kumar, D. N.&lt;/author&gt;&lt;author&gt;Chaudhury, S.&lt;/author&gt;&lt;/authors&gt;&lt;/contributors&gt;&lt;auth-address&gt;Department of Psychiatry, Santhiram Medical College and General Hospital, Kurnool, Andhra Pradesh, India.&amp;#xD;Department of Psychiatry, Dr. D. Y. Patil Medical College, Hospital and Research Center, Dr. D. Y. Patil Vidyapeeth, Pune, Maharashtra, India.&lt;/auth-address&gt;&lt;titles&gt;&lt;title&gt;Perceived stress, anxiety, and coping states in medical and engineering students during examinations&lt;/title&gt;&lt;secondary-title&gt;Ind Psychiatry J&lt;/secondary-title&gt;&lt;/titles&gt;&lt;periodical&gt;&lt;full-title&gt;Ind Psychiatry J&lt;/full-title&gt;&lt;/periodical&gt;&lt;pages&gt;86-97&lt;/pages&gt;&lt;volume&gt;28&lt;/volume&gt;&lt;number&gt;1&lt;/number&gt;&lt;edition&gt;2019/12/28&lt;/edition&gt;&lt;keywords&gt;&lt;keyword&gt;Anxiety&lt;/keyword&gt;&lt;keyword&gt;coping&lt;/keyword&gt;&lt;keyword&gt;engineering students&lt;/keyword&gt;&lt;keyword&gt;examination&lt;/keyword&gt;&lt;keyword&gt;medical students&lt;/keyword&gt;&lt;keyword&gt;stress&lt;/keyword&gt;&lt;/keywords&gt;&lt;dates&gt;&lt;year&gt;2019&lt;/year&gt;&lt;pub-dates&gt;&lt;date&gt;Jan-Jun&lt;/date&gt;&lt;/pub-dates&gt;&lt;/dates&gt;&lt;isbn&gt;0972-6748 (Print)&amp;#xD;0972-6748&lt;/isbn&gt;&lt;accession-num&gt;31879453&lt;/accession-num&gt;&lt;urls&gt;&lt;/urls&gt;&lt;custom2&gt;PMC6929237&lt;/custom2&gt;&lt;electronic-resource-num&gt;10.4103/ipj.ipj_70_18&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NK Balaji, PS Murthy, DN Kumar and S Chaudhury [31]</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India</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study the factors associated with stress, anxiety, and coping states in students</w:t>
            </w:r>
            <w:r>
              <w:rPr>
                <w:rFonts w:asciiTheme="majorBidi" w:hAnsiTheme="majorBidi" w:cstheme="majorBidi"/>
                <w:sz w:val="20"/>
                <w:szCs w:val="20"/>
              </w:rPr>
              <w:t>”.</w:t>
            </w:r>
          </w:p>
        </w:tc>
        <w:tc>
          <w:tcPr>
            <w:tcW w:w="3110" w:type="dxa"/>
            <w:shd w:val="clear" w:color="auto" w:fill="auto"/>
          </w:tcPr>
          <w:p w:rsidR="000B6033" w:rsidRPr="00DE48F6" w:rsidRDefault="000B6033" w:rsidP="00BB3519">
            <w:pPr>
              <w:pStyle w:val="ListParagraph"/>
              <w:numPr>
                <w:ilvl w:val="0"/>
                <w:numId w:val="23"/>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200</w:t>
            </w:r>
          </w:p>
          <w:p w:rsidR="000B6033" w:rsidRPr="00DE48F6" w:rsidRDefault="000B6033" w:rsidP="00BB3519">
            <w:pPr>
              <w:pStyle w:val="ListParagraph"/>
              <w:numPr>
                <w:ilvl w:val="0"/>
                <w:numId w:val="23"/>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Prospective, longitudinal study</w:t>
            </w:r>
          </w:p>
          <w:p w:rsidR="000B6033" w:rsidRPr="00DE48F6" w:rsidRDefault="000B6033" w:rsidP="00BB3519">
            <w:pPr>
              <w:pStyle w:val="ListParagraph"/>
              <w:numPr>
                <w:ilvl w:val="0"/>
                <w:numId w:val="23"/>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Questionnaire for perceived stress scale, Hamilton Anxiety Rating Scale, Brief COPE inventory, Sources of stress questionnaire</w:t>
            </w:r>
          </w:p>
        </w:tc>
        <w:tc>
          <w:tcPr>
            <w:tcW w:w="2780" w:type="dxa"/>
            <w:shd w:val="clear" w:color="auto" w:fill="auto"/>
          </w:tcPr>
          <w:p w:rsidR="000B6033" w:rsidRPr="00DE48F6" w:rsidRDefault="000B6033" w:rsidP="00BB3519">
            <w:pPr>
              <w:numPr>
                <w:ilvl w:val="0"/>
                <w:numId w:val="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Active coping </w:t>
            </w:r>
          </w:p>
          <w:p w:rsidR="000B6033" w:rsidRPr="00DE48F6" w:rsidRDefault="000B6033" w:rsidP="00BB3519">
            <w:pPr>
              <w:numPr>
                <w:ilvl w:val="0"/>
                <w:numId w:val="6"/>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Avoidant coping </w:t>
            </w:r>
          </w:p>
        </w:tc>
      </w:tr>
      <w:tr w:rsidR="000B6033" w:rsidRPr="00DE48F6" w:rsidTr="00BB3519">
        <w:trPr>
          <w:trHeight w:val="366"/>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12</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AuthorYear="1"&gt;&lt;Author&gt;Rashid&lt;/Author&gt;&lt;Year&gt;2019&lt;/Year&gt;&lt;RecNum&gt;2466&lt;/RecNum&gt;&lt;DisplayText&gt;F Rashid, Z Shahid, I Atif, S Wazir, M Khalid and F Hamid [34]&lt;/DisplayText&gt;&lt;record&gt;&lt;rec-number&gt;2466&lt;/rec-number&gt;&lt;foreign-keys&gt;&lt;key app="EN" db-id="02x2ra2d8xpv23e95xtxzwfkee9pps5wx2ex" timestamp="1625401442" guid="09a5943b-6017-435d-a590-68e95b22a9dd"&gt;2466&lt;/key&gt;&lt;key app="ENWeb" db-id=""&gt;0&lt;/key&gt;&lt;/foreign-keys&gt;&lt;ref-type name="Journal Article"&gt;17&lt;/ref-type&gt;&lt;contributors&gt;&lt;authors&gt;&lt;author&gt;Rashid, F.&lt;/author&gt;&lt;author&gt;Shahid, Z.&lt;/author&gt;&lt;author&gt;Atif, I.&lt;/author&gt;&lt;author&gt;Wazir, S.&lt;/author&gt;&lt;author&gt;Khalid, M.&lt;/author&gt;&lt;author&gt;Hamid, F.&lt;/author&gt;&lt;/authors&gt;&lt;/contributors&gt;&lt;auth-address&gt;Yusra Med &amp;amp; Dent Coll, Islamabad, Pakistan&lt;/auth-address&gt;&lt;titles&gt;&lt;title&gt;Coping strategies of depression, anxiety and stress amongstmedical students from different colleges of Rawalpindi and Islamabad, Pakistan&lt;/title&gt;&lt;secondary-title&gt;Rawal Medical Journal&lt;/secondary-title&gt;&lt;alt-title&gt;Rawal Med J&lt;/alt-title&gt;&lt;/titles&gt;&lt;periodical&gt;&lt;full-title&gt;Rawal Medical Journal&lt;/full-title&gt;&lt;/periodical&gt;&lt;pages&gt;392-394&lt;/pages&gt;&lt;volume&gt;44&lt;/volume&gt;&lt;number&gt;2&lt;/number&gt;&lt;keywords&gt;&lt;keyword&gt;anxiety&lt;/keyword&gt;&lt;keyword&gt;coping strategies&lt;/keyword&gt;&lt;keyword&gt;depression&lt;/keyword&gt;&lt;keyword&gt;medical students&lt;/keyword&gt;&lt;keyword&gt;stress&lt;/keyword&gt;&lt;keyword&gt;medical-students&lt;/keyword&gt;&lt;/keywords&gt;&lt;dates&gt;&lt;year&gt;2019&lt;/year&gt;&lt;/dates&gt;&lt;isbn&gt;0303-5212&lt;/isbn&gt;&lt;accession-num&gt;WOS:000470832700046&lt;/accession-num&gt;&lt;urls&gt;&lt;related-urls&gt;&lt;url&gt;&lt;style face="underline" font="default" size="100%"&gt;&amp;lt;Go to ISI&amp;gt;://WOS:000470832700046&lt;/style&gt;&lt;/url&gt;&lt;/related-urls&gt;&lt;/urls&gt;&lt;language&gt;English&lt;/language&gt;&lt;/record&gt;&lt;/Cite&gt;&lt;/EndNote&gt;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F Rashid, Z Shahid, I Atif, S Wazir, M Khalid and F Hamid [34]</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Pakistan</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frequency of various coping strategies adopted against depression, anxiety and stress among medical students</w:t>
            </w:r>
            <w:r>
              <w:rPr>
                <w:rFonts w:asciiTheme="majorBidi" w:hAnsiTheme="majorBidi" w:cstheme="majorBidi"/>
                <w:sz w:val="20"/>
                <w:szCs w:val="20"/>
              </w:rPr>
              <w:t>”</w:t>
            </w:r>
            <w:r w:rsidRPr="00DE48F6">
              <w:rPr>
                <w:rFonts w:asciiTheme="majorBidi" w:hAnsiTheme="majorBidi" w:cstheme="majorBidi"/>
                <w:sz w:val="20"/>
                <w:szCs w:val="20"/>
              </w:rPr>
              <w:t xml:space="preserve">. </w:t>
            </w:r>
          </w:p>
        </w:tc>
        <w:tc>
          <w:tcPr>
            <w:tcW w:w="3110" w:type="dxa"/>
            <w:shd w:val="clear" w:color="auto" w:fill="F2F2F2"/>
          </w:tcPr>
          <w:p w:rsidR="000B6033" w:rsidRPr="00DE48F6" w:rsidRDefault="000B6033" w:rsidP="00BB3519">
            <w:pPr>
              <w:pStyle w:val="ListParagraph"/>
              <w:numPr>
                <w:ilvl w:val="0"/>
                <w:numId w:val="38"/>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572 medical students</w:t>
            </w:r>
          </w:p>
          <w:p w:rsidR="000B6033" w:rsidRPr="00DE48F6" w:rsidRDefault="000B6033" w:rsidP="00BB3519">
            <w:pPr>
              <w:pStyle w:val="ListParagraph"/>
              <w:numPr>
                <w:ilvl w:val="0"/>
                <w:numId w:val="38"/>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 xml:space="preserve">Cross-sectional </w:t>
            </w:r>
          </w:p>
          <w:p w:rsidR="000B6033" w:rsidRPr="00DE48F6" w:rsidRDefault="000B6033" w:rsidP="00BB3519">
            <w:pPr>
              <w:pStyle w:val="ListParagraph"/>
              <w:numPr>
                <w:ilvl w:val="0"/>
                <w:numId w:val="38"/>
              </w:numPr>
              <w:spacing w:after="0" w:line="240" w:lineRule="auto"/>
              <w:ind w:left="89" w:hanging="180"/>
              <w:rPr>
                <w:rFonts w:asciiTheme="majorBidi" w:hAnsiTheme="majorBidi" w:cstheme="majorBidi"/>
                <w:sz w:val="20"/>
                <w:szCs w:val="20"/>
              </w:rPr>
            </w:pPr>
            <w:r w:rsidRPr="00DE48F6">
              <w:rPr>
                <w:rFonts w:asciiTheme="majorBidi" w:hAnsiTheme="majorBidi" w:cstheme="majorBidi"/>
                <w:sz w:val="20"/>
                <w:szCs w:val="20"/>
              </w:rPr>
              <w:t>Brief COPE</w:t>
            </w:r>
          </w:p>
        </w:tc>
        <w:tc>
          <w:tcPr>
            <w:tcW w:w="2780" w:type="dxa"/>
            <w:shd w:val="clear" w:color="auto" w:fill="F2F2F2"/>
          </w:tcPr>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 xml:space="preserve">Religion </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 xml:space="preserve">Planning </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Self-distraction</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 xml:space="preserve">Positive reframing </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Active coping</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Acceptance</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Self-blaming</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Instrumental support</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Emotional support</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Humour</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Behaviour disengagement</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 xml:space="preserve">Venting </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 xml:space="preserve">Denial </w:t>
            </w:r>
          </w:p>
          <w:p w:rsidR="000B6033" w:rsidRPr="00DE48F6" w:rsidRDefault="000B6033" w:rsidP="00BB3519">
            <w:pPr>
              <w:numPr>
                <w:ilvl w:val="0"/>
                <w:numId w:val="7"/>
              </w:numPr>
              <w:spacing w:after="0" w:line="240" w:lineRule="auto"/>
              <w:ind w:left="129" w:hanging="147"/>
              <w:rPr>
                <w:rFonts w:asciiTheme="majorBidi" w:hAnsiTheme="majorBidi" w:cstheme="majorBidi"/>
                <w:sz w:val="20"/>
                <w:szCs w:val="20"/>
              </w:rPr>
            </w:pPr>
            <w:r w:rsidRPr="00DE48F6">
              <w:rPr>
                <w:rFonts w:asciiTheme="majorBidi" w:hAnsiTheme="majorBidi" w:cstheme="majorBidi"/>
                <w:sz w:val="20"/>
                <w:szCs w:val="20"/>
              </w:rPr>
              <w:t>Substance abuse</w:t>
            </w:r>
          </w:p>
        </w:tc>
      </w:tr>
      <w:tr w:rsidR="000B6033" w:rsidRPr="00DE48F6" w:rsidTr="00BB3519">
        <w:trPr>
          <w:trHeight w:val="305"/>
          <w:jc w:val="center"/>
        </w:trPr>
        <w:tc>
          <w:tcPr>
            <w:tcW w:w="484" w:type="dxa"/>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lastRenderedPageBreak/>
              <w:t>13</w:t>
            </w:r>
          </w:p>
        </w:tc>
        <w:tc>
          <w:tcPr>
            <w:tcW w:w="2661"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AuthorYear="1"&gt;&lt;Author&gt;Steiner-Hofbauer&lt;/Author&gt;&lt;Year&gt;2020&lt;/Year&gt;&lt;RecNum&gt;2474&lt;/RecNum&gt;&lt;DisplayText&gt;V Steiner-Hofbauer and A Holzinger [3]&lt;/DisplayText&gt;&lt;record&gt;&lt;rec-number&gt;2474&lt;/rec-number&gt;&lt;foreign-keys&gt;&lt;key app="EN" db-id="02x2ra2d8xpv23e95xtxzwfkee9pps5wx2ex" timestamp="1625401453" guid="4cd364bb-a747-4645-a68f-d260cebae014"&gt;2474&lt;/key&gt;&lt;key app="ENWeb" db-id=""&gt;0&lt;/key&gt;&lt;/foreign-keys&gt;&lt;ref-type name="Journal Article"&gt;17&lt;/ref-type&gt;&lt;contributors&gt;&lt;authors&gt;&lt;author&gt;Steiner-Hofbauer, V.&lt;/author&gt;&lt;author&gt;Holzinger, A.&lt;/author&gt;&lt;/authors&gt;&lt;/contributors&gt;&lt;auth-address&gt;Medical University Vienna/Medizinische Universität Wien, Vienna, Austria. verena.steiner-hofbauer@meduniwien.ac.at.&amp;#xD;Medical University Vienna/Medizinische Universität Wien, Vienna, Austria.&lt;/auth-address&gt;&lt;titles&gt;&lt;title&gt;How to Cope with the Challenges of Medical Education? Stress, Depression, and Coping in Undergraduate Medical Students&lt;/title&gt;&lt;secondary-title&gt;Acad Psychiatry&lt;/secondary-title&gt;&lt;/titles&gt;&lt;periodical&gt;&lt;full-title&gt;Acad Psychiatry&lt;/full-title&gt;&lt;/periodical&gt;&lt;pages&gt;380-387&lt;/pages&gt;&lt;volume&gt;44&lt;/volume&gt;&lt;number&gt;4&lt;/number&gt;&lt;edition&gt;2020/02/23&lt;/edition&gt;&lt;keywords&gt;&lt;keyword&gt;Coping&lt;/keyword&gt;&lt;keyword&gt;Depression&lt;/keyword&gt;&lt;keyword&gt;Medical students&lt;/keyword&gt;&lt;keyword&gt;Mental health&lt;/keyword&gt;&lt;keyword&gt;Stress&lt;/keyword&gt;&lt;keyword&gt;of interest.&lt;/keyword&gt;&lt;/keywords&gt;&lt;dates&gt;&lt;year&gt;2020&lt;/year&gt;&lt;pub-dates&gt;&lt;date&gt;Aug&lt;/date&gt;&lt;/pub-dates&gt;&lt;/dates&gt;&lt;isbn&gt;1042-9670 (Print)&amp;#xD;1042-9670&lt;/isbn&gt;&lt;accession-num&gt;32080825&lt;/accession-num&gt;&lt;urls&gt;&lt;/urls&gt;&lt;custom2&gt;PMC7359127&lt;/custom2&gt;&lt;electronic-resource-num&gt;10.1007/s40596-020-01193-1&lt;/electronic-resource-num&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V Steiner-Hofbauer and A Holzinger [3]</w:t>
            </w:r>
            <w:r w:rsidRPr="00DE48F6">
              <w:rPr>
                <w:rFonts w:asciiTheme="majorBidi" w:hAnsiTheme="majorBidi" w:cstheme="majorBidi"/>
                <w:sz w:val="20"/>
                <w:szCs w:val="20"/>
              </w:rPr>
              <w:fldChar w:fldCharType="end"/>
            </w:r>
          </w:p>
        </w:tc>
        <w:tc>
          <w:tcPr>
            <w:tcW w:w="877" w:type="dxa"/>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2020</w:t>
            </w:r>
          </w:p>
        </w:tc>
        <w:tc>
          <w:tcPr>
            <w:tcW w:w="1018"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Austria</w:t>
            </w:r>
          </w:p>
        </w:tc>
        <w:tc>
          <w:tcPr>
            <w:tcW w:w="4725" w:type="dxa"/>
            <w:shd w:val="clear" w:color="auto" w:fill="auto"/>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evaluate the prevalence of stress and depression and the efficacy of CSs in undergraduate medical students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auto"/>
          </w:tcPr>
          <w:p w:rsidR="000B6033" w:rsidRPr="00DE48F6" w:rsidRDefault="000B6033" w:rsidP="00BB3519">
            <w:pPr>
              <w:numPr>
                <w:ilvl w:val="0"/>
                <w:numId w:val="19"/>
              </w:numPr>
              <w:spacing w:after="0" w:line="240" w:lineRule="auto"/>
              <w:ind w:left="179" w:hanging="270"/>
              <w:contextualSpacing/>
              <w:rPr>
                <w:rFonts w:asciiTheme="majorBidi" w:hAnsiTheme="majorBidi" w:cstheme="majorBidi"/>
                <w:sz w:val="20"/>
                <w:szCs w:val="20"/>
              </w:rPr>
            </w:pPr>
            <w:r w:rsidRPr="00DE48F6">
              <w:rPr>
                <w:rFonts w:asciiTheme="majorBidi" w:hAnsiTheme="majorBidi" w:cstheme="majorBidi"/>
                <w:sz w:val="20"/>
                <w:szCs w:val="20"/>
              </w:rPr>
              <w:t>589 medical students</w:t>
            </w:r>
          </w:p>
          <w:p w:rsidR="000B6033" w:rsidRPr="00DE48F6" w:rsidRDefault="000B6033" w:rsidP="00BB3519">
            <w:pPr>
              <w:numPr>
                <w:ilvl w:val="0"/>
                <w:numId w:val="19"/>
              </w:numPr>
              <w:spacing w:after="0" w:line="240" w:lineRule="auto"/>
              <w:ind w:left="179" w:hanging="270"/>
              <w:contextualSpacing/>
              <w:rPr>
                <w:rFonts w:asciiTheme="majorBidi" w:hAnsiTheme="majorBidi" w:cstheme="majorBidi"/>
                <w:sz w:val="20"/>
                <w:szCs w:val="20"/>
              </w:rPr>
            </w:pPr>
            <w:r w:rsidRPr="00DE48F6">
              <w:rPr>
                <w:rFonts w:asciiTheme="majorBidi" w:hAnsiTheme="majorBidi" w:cstheme="majorBidi"/>
                <w:sz w:val="20"/>
                <w:szCs w:val="20"/>
              </w:rPr>
              <w:t>Cross-sectional study</w:t>
            </w:r>
          </w:p>
          <w:p w:rsidR="000B6033" w:rsidRPr="00DE48F6" w:rsidRDefault="000B6033" w:rsidP="00BB3519">
            <w:pPr>
              <w:numPr>
                <w:ilvl w:val="0"/>
                <w:numId w:val="19"/>
              </w:numPr>
              <w:spacing w:after="0" w:line="240" w:lineRule="auto"/>
              <w:ind w:left="179" w:hanging="270"/>
              <w:contextualSpacing/>
              <w:rPr>
                <w:rFonts w:asciiTheme="majorBidi" w:hAnsiTheme="majorBidi" w:cstheme="majorBidi"/>
                <w:sz w:val="20"/>
                <w:szCs w:val="20"/>
              </w:rPr>
            </w:pPr>
            <w:r w:rsidRPr="00DE48F6">
              <w:rPr>
                <w:rFonts w:asciiTheme="majorBidi" w:hAnsiTheme="majorBidi" w:cstheme="majorBidi"/>
                <w:sz w:val="20"/>
                <w:szCs w:val="20"/>
              </w:rPr>
              <w:t xml:space="preserve">Stress and coping questionnaire, Depression screening, Substance use questionnaire, Leisure time activities questionnaire </w:t>
            </w:r>
          </w:p>
        </w:tc>
        <w:tc>
          <w:tcPr>
            <w:tcW w:w="2780" w:type="dxa"/>
            <w:shd w:val="clear" w:color="auto" w:fill="auto"/>
          </w:tcPr>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Positive thinking </w:t>
            </w:r>
          </w:p>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Active coping </w:t>
            </w:r>
          </w:p>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 xml:space="preserve">Faith/religion </w:t>
            </w:r>
          </w:p>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Social support</w:t>
            </w:r>
          </w:p>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Leisure time activities</w:t>
            </w:r>
          </w:p>
          <w:p w:rsidR="000B6033" w:rsidRPr="00DE48F6" w:rsidRDefault="000B6033" w:rsidP="00BB3519">
            <w:pPr>
              <w:pStyle w:val="ListParagraph"/>
              <w:numPr>
                <w:ilvl w:val="0"/>
                <w:numId w:val="25"/>
              </w:numPr>
              <w:spacing w:after="0" w:line="240" w:lineRule="auto"/>
              <w:ind w:left="111" w:hanging="142"/>
              <w:rPr>
                <w:rFonts w:asciiTheme="majorBidi" w:hAnsiTheme="majorBidi" w:cstheme="majorBidi"/>
                <w:sz w:val="20"/>
                <w:szCs w:val="20"/>
              </w:rPr>
            </w:pPr>
            <w:r w:rsidRPr="00DE48F6">
              <w:rPr>
                <w:rFonts w:asciiTheme="majorBidi" w:hAnsiTheme="majorBidi" w:cstheme="majorBidi"/>
                <w:sz w:val="20"/>
                <w:szCs w:val="20"/>
              </w:rPr>
              <w:t>Substance use</w:t>
            </w:r>
          </w:p>
        </w:tc>
      </w:tr>
      <w:tr w:rsidR="000B6033" w:rsidRPr="00DE48F6" w:rsidTr="00BB3519">
        <w:trPr>
          <w:trHeight w:val="1367"/>
          <w:jc w:val="center"/>
        </w:trPr>
        <w:tc>
          <w:tcPr>
            <w:tcW w:w="484" w:type="dxa"/>
            <w:shd w:val="clear" w:color="auto" w:fill="F2F2F2" w:themeFill="background1" w:themeFillShade="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14</w:t>
            </w:r>
          </w:p>
        </w:tc>
        <w:tc>
          <w:tcPr>
            <w:tcW w:w="2661"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PEVuZE5vdGU+PENpdGUgQXV0aG9yWWVhcj0iMSI+PEF1dGhvcj5UaG9tcHNvbjwvQXV0aG9yPjxZ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PEVuZE5vdGU+PENpdGUgQXV0aG9yWWVhcj0iMSI+PEF1dGhvcj5UaG9tcHNvbjwvQXV0aG9yPjxZ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G Thompson, RB McBride, CC Hosford and G Halaas [26]</w:t>
            </w:r>
            <w:r w:rsidRPr="00DE48F6">
              <w:rPr>
                <w:rFonts w:asciiTheme="majorBidi" w:hAnsiTheme="majorBidi" w:cstheme="majorBidi"/>
                <w:sz w:val="20"/>
                <w:szCs w:val="20"/>
              </w:rPr>
              <w:fldChar w:fldCharType="end"/>
            </w:r>
          </w:p>
        </w:tc>
        <w:tc>
          <w:tcPr>
            <w:tcW w:w="877" w:type="dxa"/>
            <w:shd w:val="clear" w:color="auto" w:fill="F2F2F2" w:themeFill="background1" w:themeFillShade="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2016</w:t>
            </w:r>
          </w:p>
        </w:tc>
        <w:tc>
          <w:tcPr>
            <w:tcW w:w="1018"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USA</w:t>
            </w:r>
          </w:p>
        </w:tc>
        <w:tc>
          <w:tcPr>
            <w:tcW w:w="4725"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prevalence of burnout and depression among medical students at a rural medical school</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hemeFill="background1" w:themeFillShade="F2"/>
          </w:tcPr>
          <w:p w:rsidR="000B6033" w:rsidRPr="00DE48F6" w:rsidRDefault="000B6033" w:rsidP="00BB3519">
            <w:pPr>
              <w:pStyle w:val="ListParagraph"/>
              <w:numPr>
                <w:ilvl w:val="0"/>
                <w:numId w:val="39"/>
              </w:numPr>
              <w:spacing w:after="0" w:line="240" w:lineRule="auto"/>
              <w:ind w:left="179" w:hanging="270"/>
              <w:rPr>
                <w:rFonts w:asciiTheme="majorBidi" w:hAnsiTheme="majorBidi" w:cstheme="majorBidi"/>
                <w:sz w:val="20"/>
                <w:szCs w:val="20"/>
              </w:rPr>
            </w:pPr>
            <w:r w:rsidRPr="00DE48F6">
              <w:rPr>
                <w:rFonts w:asciiTheme="majorBidi" w:hAnsiTheme="majorBidi" w:cstheme="majorBidi"/>
                <w:sz w:val="20"/>
                <w:szCs w:val="20"/>
              </w:rPr>
              <w:t>161 medical students</w:t>
            </w:r>
          </w:p>
          <w:p w:rsidR="000B6033" w:rsidRPr="00DE48F6" w:rsidRDefault="000B6033" w:rsidP="00BB3519">
            <w:pPr>
              <w:pStyle w:val="ListParagraph"/>
              <w:numPr>
                <w:ilvl w:val="0"/>
                <w:numId w:val="39"/>
              </w:numPr>
              <w:tabs>
                <w:tab w:val="left" w:pos="244"/>
              </w:tabs>
              <w:spacing w:after="0" w:line="240" w:lineRule="auto"/>
              <w:ind w:left="179" w:hanging="270"/>
              <w:rPr>
                <w:rFonts w:asciiTheme="majorBidi" w:hAnsiTheme="majorBidi" w:cstheme="majorBidi"/>
                <w:sz w:val="20"/>
                <w:szCs w:val="20"/>
              </w:rPr>
            </w:pPr>
            <w:r w:rsidRPr="00DE48F6">
              <w:rPr>
                <w:rFonts w:asciiTheme="majorBidi" w:hAnsiTheme="majorBidi" w:cstheme="majorBidi"/>
                <w:sz w:val="20"/>
                <w:szCs w:val="20"/>
              </w:rPr>
              <w:t>Cross-sectional research design</w:t>
            </w:r>
          </w:p>
          <w:p w:rsidR="000B6033" w:rsidRPr="00DE48F6" w:rsidRDefault="000B6033" w:rsidP="00BB3519">
            <w:pPr>
              <w:pStyle w:val="ListParagraph"/>
              <w:numPr>
                <w:ilvl w:val="0"/>
                <w:numId w:val="39"/>
              </w:numPr>
              <w:tabs>
                <w:tab w:val="left" w:pos="244"/>
              </w:tabs>
              <w:spacing w:after="0" w:line="240" w:lineRule="auto"/>
              <w:ind w:left="179" w:hanging="270"/>
              <w:rPr>
                <w:rFonts w:asciiTheme="majorBidi" w:hAnsiTheme="majorBidi" w:cstheme="majorBidi"/>
                <w:sz w:val="20"/>
                <w:szCs w:val="20"/>
              </w:rPr>
            </w:pPr>
            <w:r w:rsidRPr="00DE48F6">
              <w:rPr>
                <w:rFonts w:asciiTheme="majorBidi" w:hAnsiTheme="majorBidi" w:cstheme="majorBidi"/>
                <w:sz w:val="20"/>
                <w:szCs w:val="20"/>
              </w:rPr>
              <w:t>Patient Health Questionnaire (PHQ)</w:t>
            </w:r>
          </w:p>
        </w:tc>
        <w:tc>
          <w:tcPr>
            <w:tcW w:w="2780" w:type="dxa"/>
            <w:shd w:val="clear" w:color="auto" w:fill="F2F2F2" w:themeFill="background1" w:themeFillShade="F2"/>
          </w:tcPr>
          <w:p w:rsidR="000B6033" w:rsidRPr="00DE48F6" w:rsidRDefault="000B6033" w:rsidP="00BB3519">
            <w:pPr>
              <w:numPr>
                <w:ilvl w:val="0"/>
                <w:numId w:val="8"/>
              </w:numPr>
              <w:spacing w:after="0" w:line="240" w:lineRule="auto"/>
              <w:ind w:left="129" w:hanging="180"/>
              <w:contextualSpacing/>
              <w:rPr>
                <w:rFonts w:asciiTheme="majorBidi" w:hAnsiTheme="majorBidi" w:cstheme="majorBidi"/>
                <w:sz w:val="20"/>
                <w:szCs w:val="20"/>
              </w:rPr>
            </w:pPr>
            <w:r w:rsidRPr="00DE48F6">
              <w:rPr>
                <w:rFonts w:asciiTheme="majorBidi" w:hAnsiTheme="majorBidi" w:cstheme="majorBidi"/>
                <w:sz w:val="20"/>
                <w:szCs w:val="20"/>
              </w:rPr>
              <w:t>A majority (n D 104; 64.6%) used a combination of approach and avoidant CSs</w:t>
            </w:r>
          </w:p>
          <w:p w:rsidR="000B6033" w:rsidRPr="00DE48F6" w:rsidRDefault="000B6033" w:rsidP="00BB3519">
            <w:pPr>
              <w:numPr>
                <w:ilvl w:val="0"/>
                <w:numId w:val="8"/>
              </w:numPr>
              <w:spacing w:after="0" w:line="240" w:lineRule="auto"/>
              <w:ind w:left="129" w:hanging="180"/>
              <w:contextualSpacing/>
              <w:rPr>
                <w:rFonts w:asciiTheme="majorBidi" w:hAnsiTheme="majorBidi" w:cstheme="majorBidi"/>
                <w:sz w:val="20"/>
                <w:szCs w:val="20"/>
              </w:rPr>
            </w:pPr>
            <w:r w:rsidRPr="00DE48F6">
              <w:rPr>
                <w:rFonts w:asciiTheme="majorBidi" w:hAnsiTheme="majorBidi" w:cstheme="majorBidi"/>
                <w:sz w:val="20"/>
                <w:szCs w:val="20"/>
              </w:rPr>
              <w:t>More avoidant CSs</w:t>
            </w:r>
          </w:p>
          <w:p w:rsidR="000B6033" w:rsidRPr="00DE48F6" w:rsidRDefault="000B6033" w:rsidP="00BB3519">
            <w:pPr>
              <w:numPr>
                <w:ilvl w:val="0"/>
                <w:numId w:val="8"/>
              </w:numPr>
              <w:spacing w:after="0" w:line="240" w:lineRule="auto"/>
              <w:ind w:left="129" w:hanging="180"/>
              <w:contextualSpacing/>
              <w:rPr>
                <w:rFonts w:asciiTheme="majorBidi" w:hAnsiTheme="majorBidi" w:cstheme="majorBidi"/>
                <w:sz w:val="20"/>
                <w:szCs w:val="20"/>
              </w:rPr>
            </w:pPr>
            <w:r w:rsidRPr="00DE48F6">
              <w:rPr>
                <w:rFonts w:asciiTheme="majorBidi" w:hAnsiTheme="majorBidi" w:cstheme="majorBidi"/>
                <w:sz w:val="20"/>
                <w:szCs w:val="20"/>
              </w:rPr>
              <w:t>Balanced coping strategies</w:t>
            </w:r>
          </w:p>
          <w:p w:rsidR="000B6033" w:rsidRPr="00DE48F6" w:rsidRDefault="000B6033" w:rsidP="00BB3519">
            <w:pPr>
              <w:numPr>
                <w:ilvl w:val="0"/>
                <w:numId w:val="8"/>
              </w:numPr>
              <w:spacing w:after="0" w:line="240" w:lineRule="auto"/>
              <w:ind w:left="129" w:hanging="180"/>
              <w:contextualSpacing/>
              <w:rPr>
                <w:rFonts w:asciiTheme="majorBidi" w:hAnsiTheme="majorBidi" w:cstheme="majorBidi"/>
                <w:sz w:val="20"/>
                <w:szCs w:val="20"/>
              </w:rPr>
            </w:pPr>
            <w:r w:rsidRPr="00DE48F6">
              <w:rPr>
                <w:rFonts w:asciiTheme="majorBidi" w:hAnsiTheme="majorBidi" w:cstheme="majorBidi"/>
                <w:sz w:val="20"/>
                <w:szCs w:val="20"/>
              </w:rPr>
              <w:t>More approach CSs</w:t>
            </w:r>
          </w:p>
        </w:tc>
      </w:tr>
      <w:tr w:rsidR="000B6033" w:rsidRPr="00DE48F6" w:rsidTr="00BB3519">
        <w:trPr>
          <w:jc w:val="center"/>
        </w:trPr>
        <w:tc>
          <w:tcPr>
            <w:tcW w:w="484" w:type="dxa"/>
            <w:shd w:val="clear" w:color="auto" w:fill="FFFFFF" w:themeFill="background1"/>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15</w:t>
            </w:r>
          </w:p>
        </w:tc>
        <w:tc>
          <w:tcPr>
            <w:tcW w:w="2661"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PEVuZE5vdGU+PENpdGUgQXV0aG9yWWVhcj0iMSI+PEF1dGhvcj5TaGFyaWYgTmlhPC9BdXRob3I+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PEVuZE5vdGU+PENpdGUgQXV0aG9yWWVhcj0iMSI+PEF1dGhvcj5TaGFyaWYgTmlhPC9BdXRob3I+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H Sharif Nia, S Pahlevan Sharif, AH Goudarzian, KA Allen, S Jamali and MA Heydari Gorji [39]</w:t>
            </w:r>
            <w:r w:rsidRPr="00DE48F6">
              <w:rPr>
                <w:rFonts w:asciiTheme="majorBidi" w:hAnsiTheme="majorBidi" w:cstheme="majorBidi"/>
                <w:sz w:val="20"/>
                <w:szCs w:val="20"/>
              </w:rPr>
              <w:fldChar w:fldCharType="end"/>
            </w:r>
          </w:p>
        </w:tc>
        <w:tc>
          <w:tcPr>
            <w:tcW w:w="877" w:type="dxa"/>
            <w:shd w:val="clear" w:color="auto" w:fill="FFFFFF" w:themeFill="background1"/>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2017</w:t>
            </w:r>
          </w:p>
        </w:tc>
        <w:tc>
          <w:tcPr>
            <w:tcW w:w="1018"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Iran</w:t>
            </w:r>
          </w:p>
        </w:tc>
        <w:tc>
          <w:tcPr>
            <w:tcW w:w="4725"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relationship between religious coping methods (i.e., positive and negative religious coping) and self-care behaviours in Iranian medical students</w:t>
            </w:r>
            <w:r>
              <w:rPr>
                <w:rFonts w:asciiTheme="majorBidi" w:hAnsiTheme="majorBidi" w:cstheme="majorBidi"/>
                <w:sz w:val="20"/>
                <w:szCs w:val="20"/>
              </w:rPr>
              <w:t>”.</w:t>
            </w:r>
          </w:p>
        </w:tc>
        <w:tc>
          <w:tcPr>
            <w:tcW w:w="3110" w:type="dxa"/>
            <w:shd w:val="clear" w:color="auto" w:fill="FFFFFF" w:themeFill="background1"/>
          </w:tcPr>
          <w:p w:rsidR="000B6033" w:rsidRPr="00DE48F6" w:rsidRDefault="000B6033" w:rsidP="00BB3519">
            <w:pPr>
              <w:numPr>
                <w:ilvl w:val="0"/>
                <w:numId w:val="20"/>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335 medical students</w:t>
            </w:r>
          </w:p>
          <w:p w:rsidR="000B6033" w:rsidRPr="00DE48F6" w:rsidRDefault="000B6033" w:rsidP="00BB3519">
            <w:pPr>
              <w:numPr>
                <w:ilvl w:val="0"/>
                <w:numId w:val="20"/>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 xml:space="preserve">Cross-sectional design </w:t>
            </w:r>
          </w:p>
          <w:p w:rsidR="000B6033" w:rsidRPr="00DE48F6" w:rsidRDefault="000B6033" w:rsidP="00BB3519">
            <w:pPr>
              <w:numPr>
                <w:ilvl w:val="0"/>
                <w:numId w:val="20"/>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Standard questionnaire of religious coping methods</w:t>
            </w:r>
          </w:p>
          <w:p w:rsidR="000B6033" w:rsidRPr="00DE48F6" w:rsidRDefault="000B6033" w:rsidP="00BB3519">
            <w:pPr>
              <w:numPr>
                <w:ilvl w:val="0"/>
                <w:numId w:val="20"/>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Questionnaire of self-care behaviours assessment</w:t>
            </w:r>
          </w:p>
        </w:tc>
        <w:tc>
          <w:tcPr>
            <w:tcW w:w="2780" w:type="dxa"/>
            <w:shd w:val="clear" w:color="auto" w:fill="FFFFFF" w:themeFill="background1"/>
          </w:tcPr>
          <w:p w:rsidR="000B6033" w:rsidRPr="00DE48F6" w:rsidRDefault="000B6033" w:rsidP="00BB3519">
            <w:pPr>
              <w:numPr>
                <w:ilvl w:val="0"/>
                <w:numId w:val="8"/>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Positive religious coping</w:t>
            </w:r>
          </w:p>
          <w:p w:rsidR="000B6033" w:rsidRPr="00DE48F6" w:rsidRDefault="000B6033" w:rsidP="00BB3519">
            <w:pPr>
              <w:numPr>
                <w:ilvl w:val="0"/>
                <w:numId w:val="8"/>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Negative religious coping</w:t>
            </w:r>
          </w:p>
          <w:p w:rsidR="000B6033" w:rsidRPr="00DE48F6" w:rsidRDefault="000B6033" w:rsidP="00BB3519">
            <w:pPr>
              <w:spacing w:after="0" w:line="240" w:lineRule="auto"/>
              <w:ind w:left="720"/>
              <w:rPr>
                <w:rFonts w:asciiTheme="majorBidi" w:hAnsiTheme="majorBidi" w:cstheme="majorBidi"/>
                <w:sz w:val="20"/>
                <w:szCs w:val="20"/>
              </w:rPr>
            </w:pPr>
          </w:p>
        </w:tc>
      </w:tr>
      <w:tr w:rsidR="000B6033" w:rsidRPr="00DE48F6" w:rsidTr="00BB3519">
        <w:trPr>
          <w:trHeight w:val="3230"/>
          <w:jc w:val="center"/>
        </w:trPr>
        <w:tc>
          <w:tcPr>
            <w:tcW w:w="484" w:type="dxa"/>
            <w:shd w:val="clear" w:color="auto" w:fill="F2F2F2" w:themeFill="background1" w:themeFillShade="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16</w:t>
            </w:r>
          </w:p>
        </w:tc>
        <w:tc>
          <w:tcPr>
            <w:tcW w:w="2661"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PEVuZE5vdGU+PENpdGUgQXV0aG9yWWVhcj0iMSI+PEF1dGhvcj5FcnNjaGVuczwvQXV0aG9yPjxZ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=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PEVuZE5vdGU+PENpdGUgQXV0aG9yWWVhcj0iMSI+PEF1dGhvcj5FcnNjaGVuczwvQXV0aG9yPjxZ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=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R Erschens, T Loda, A Herrmann-Werner, KE Keifenheim, F Stuber, C Nikendei, S Zipfel and F Junne [36]</w:t>
            </w:r>
            <w:r w:rsidRPr="00DE48F6">
              <w:rPr>
                <w:rFonts w:asciiTheme="majorBidi" w:hAnsiTheme="majorBidi" w:cstheme="majorBidi"/>
                <w:sz w:val="20"/>
                <w:szCs w:val="20"/>
              </w:rPr>
              <w:fldChar w:fldCharType="end"/>
            </w:r>
          </w:p>
        </w:tc>
        <w:tc>
          <w:tcPr>
            <w:tcW w:w="877" w:type="dxa"/>
            <w:shd w:val="clear" w:color="auto" w:fill="F2F2F2" w:themeFill="background1" w:themeFillShade="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2018</w:t>
            </w:r>
          </w:p>
        </w:tc>
        <w:tc>
          <w:tcPr>
            <w:tcW w:w="1018"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Germany</w:t>
            </w:r>
          </w:p>
        </w:tc>
        <w:tc>
          <w:tcPr>
            <w:tcW w:w="4725" w:type="dxa"/>
            <w:shd w:val="clear" w:color="auto" w:fill="F2F2F2" w:themeFill="background1" w:themeFillShade="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explore the functional and dysfunctional CSs of medical students with regard to their respective burnout factors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hemeFill="background1" w:themeFillShade="F2"/>
          </w:tcPr>
          <w:p w:rsidR="000B6033" w:rsidRPr="00DE48F6" w:rsidRDefault="000B6033" w:rsidP="00BB3519">
            <w:pPr>
              <w:numPr>
                <w:ilvl w:val="0"/>
                <w:numId w:val="21"/>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597 medical students</w:t>
            </w:r>
          </w:p>
          <w:p w:rsidR="000B6033" w:rsidRPr="00DE48F6" w:rsidRDefault="000B6033" w:rsidP="00BB3519">
            <w:pPr>
              <w:numPr>
                <w:ilvl w:val="0"/>
                <w:numId w:val="21"/>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 xml:space="preserve">Self-administered </w:t>
            </w:r>
          </w:p>
          <w:p w:rsidR="000B6033" w:rsidRPr="00DE48F6" w:rsidRDefault="000B6033" w:rsidP="00BB3519">
            <w:pPr>
              <w:numPr>
                <w:ilvl w:val="0"/>
                <w:numId w:val="21"/>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Maslach Burnout Inventory-Student Version (MBI-SS)</w:t>
            </w:r>
          </w:p>
        </w:tc>
        <w:tc>
          <w:tcPr>
            <w:tcW w:w="2780" w:type="dxa"/>
            <w:shd w:val="clear" w:color="auto" w:fill="F2F2F2" w:themeFill="background1" w:themeFillShade="F2"/>
          </w:tcPr>
          <w:p w:rsidR="000B6033" w:rsidRPr="00DE48F6" w:rsidRDefault="000B6033" w:rsidP="00BB3519">
            <w:pPr>
              <w:numPr>
                <w:ilvl w:val="0"/>
                <w:numId w:val="8"/>
              </w:numPr>
              <w:spacing w:after="0" w:line="240" w:lineRule="auto"/>
              <w:ind w:left="162" w:hanging="162"/>
              <w:rPr>
                <w:rFonts w:asciiTheme="majorBidi" w:hAnsiTheme="majorBidi" w:cstheme="majorBidi"/>
                <w:b/>
                <w:bCs/>
                <w:sz w:val="20"/>
                <w:szCs w:val="20"/>
              </w:rPr>
            </w:pPr>
            <w:r w:rsidRPr="00DE48F6">
              <w:rPr>
                <w:rFonts w:asciiTheme="majorBidi" w:hAnsiTheme="majorBidi" w:cstheme="majorBidi"/>
                <w:b/>
                <w:bCs/>
                <w:sz w:val="20"/>
                <w:szCs w:val="20"/>
              </w:rPr>
              <w:t>Functional Coping Strategies:</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Seeking support from friends</w:t>
            </w:r>
          </w:p>
          <w:p w:rsidR="000B6033" w:rsidRPr="00DE48F6" w:rsidRDefault="000B6033" w:rsidP="00BB3519">
            <w:pPr>
              <w:numPr>
                <w:ilvl w:val="0"/>
                <w:numId w:val="5"/>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Seeking support from family</w:t>
            </w:r>
          </w:p>
          <w:p w:rsidR="000B6033" w:rsidRPr="00DE48F6" w:rsidRDefault="000B6033" w:rsidP="00BB3519">
            <w:pPr>
              <w:pStyle w:val="ListParagraph"/>
              <w:numPr>
                <w:ilvl w:val="0"/>
                <w:numId w:val="32"/>
              </w:numPr>
              <w:spacing w:after="0" w:line="240" w:lineRule="auto"/>
              <w:ind w:left="129" w:hanging="219"/>
              <w:rPr>
                <w:rFonts w:asciiTheme="majorBidi" w:hAnsiTheme="majorBidi" w:cstheme="majorBidi"/>
                <w:sz w:val="20"/>
                <w:szCs w:val="20"/>
              </w:rPr>
            </w:pPr>
            <w:r w:rsidRPr="00DE48F6">
              <w:rPr>
                <w:rFonts w:asciiTheme="majorBidi" w:hAnsiTheme="majorBidi" w:cstheme="majorBidi"/>
                <w:sz w:val="20"/>
                <w:szCs w:val="20"/>
              </w:rPr>
              <w:t>Doing relaxing exercise</w:t>
            </w:r>
          </w:p>
          <w:p w:rsidR="000B6033" w:rsidRPr="00DE48F6" w:rsidRDefault="000B6033" w:rsidP="00BB3519">
            <w:pPr>
              <w:numPr>
                <w:ilvl w:val="0"/>
                <w:numId w:val="3"/>
              </w:numPr>
              <w:spacing w:after="0" w:line="240" w:lineRule="auto"/>
              <w:ind w:left="111" w:hanging="111"/>
              <w:rPr>
                <w:rFonts w:asciiTheme="majorBidi" w:hAnsiTheme="majorBidi" w:cstheme="majorBidi"/>
                <w:sz w:val="20"/>
                <w:szCs w:val="20"/>
              </w:rPr>
            </w:pPr>
            <w:r w:rsidRPr="00DE48F6">
              <w:rPr>
                <w:rFonts w:asciiTheme="majorBidi" w:hAnsiTheme="majorBidi" w:cstheme="majorBidi"/>
                <w:sz w:val="20"/>
                <w:szCs w:val="20"/>
              </w:rPr>
              <w:t xml:space="preserve">Doing sports </w:t>
            </w:r>
          </w:p>
          <w:p w:rsidR="000B6033" w:rsidRPr="00DE48F6" w:rsidRDefault="000B6033" w:rsidP="00BB3519">
            <w:pPr>
              <w:pStyle w:val="ListParagraph"/>
              <w:numPr>
                <w:ilvl w:val="0"/>
                <w:numId w:val="32"/>
              </w:numPr>
              <w:spacing w:after="0" w:line="240" w:lineRule="auto"/>
              <w:ind w:left="129" w:hanging="219"/>
              <w:rPr>
                <w:rFonts w:asciiTheme="majorBidi" w:hAnsiTheme="majorBidi" w:cstheme="majorBidi"/>
                <w:sz w:val="20"/>
                <w:szCs w:val="20"/>
              </w:rPr>
            </w:pPr>
            <w:r w:rsidRPr="00DE48F6">
              <w:rPr>
                <w:rFonts w:asciiTheme="majorBidi" w:hAnsiTheme="majorBidi" w:cstheme="majorBidi"/>
                <w:sz w:val="20"/>
                <w:szCs w:val="20"/>
              </w:rPr>
              <w:t xml:space="preserve">Seeking support from fellow students </w:t>
            </w:r>
          </w:p>
          <w:p w:rsidR="000B6033" w:rsidRPr="00DE48F6" w:rsidRDefault="000B6033" w:rsidP="00BB3519">
            <w:pPr>
              <w:pStyle w:val="ListParagraph"/>
              <w:numPr>
                <w:ilvl w:val="0"/>
                <w:numId w:val="8"/>
              </w:numPr>
              <w:spacing w:after="0" w:line="240" w:lineRule="auto"/>
              <w:ind w:left="208" w:hanging="208"/>
              <w:rPr>
                <w:rFonts w:asciiTheme="majorBidi" w:hAnsiTheme="majorBidi" w:cstheme="majorBidi"/>
                <w:b/>
                <w:bCs/>
                <w:sz w:val="20"/>
                <w:szCs w:val="20"/>
              </w:rPr>
            </w:pPr>
            <w:r w:rsidRPr="00DE48F6">
              <w:rPr>
                <w:rFonts w:asciiTheme="majorBidi" w:hAnsiTheme="majorBidi" w:cstheme="majorBidi"/>
                <w:b/>
                <w:bCs/>
                <w:sz w:val="20"/>
                <w:szCs w:val="20"/>
              </w:rPr>
              <w:t>Non-functional CSs:</w:t>
            </w:r>
          </w:p>
          <w:p w:rsidR="000B6033" w:rsidRPr="00DE48F6" w:rsidRDefault="000B6033" w:rsidP="00BB3519">
            <w:pPr>
              <w:pStyle w:val="ListParagraph"/>
              <w:numPr>
                <w:ilvl w:val="0"/>
                <w:numId w:val="33"/>
              </w:numPr>
              <w:spacing w:after="0" w:line="240" w:lineRule="auto"/>
              <w:ind w:left="219" w:hanging="229"/>
              <w:rPr>
                <w:rFonts w:asciiTheme="majorBidi" w:hAnsiTheme="majorBidi" w:cstheme="majorBidi"/>
                <w:sz w:val="20"/>
                <w:szCs w:val="20"/>
              </w:rPr>
            </w:pPr>
            <w:r w:rsidRPr="00DE48F6">
              <w:rPr>
                <w:rFonts w:asciiTheme="majorBidi" w:hAnsiTheme="majorBidi" w:cstheme="majorBidi"/>
                <w:sz w:val="20"/>
                <w:szCs w:val="20"/>
              </w:rPr>
              <w:t>Taking tranquillizers</w:t>
            </w:r>
          </w:p>
          <w:p w:rsidR="000B6033" w:rsidRPr="00DE48F6" w:rsidRDefault="000B6033" w:rsidP="00BB3519">
            <w:pPr>
              <w:pStyle w:val="ListParagraph"/>
              <w:numPr>
                <w:ilvl w:val="0"/>
                <w:numId w:val="33"/>
              </w:numPr>
              <w:spacing w:after="0" w:line="240" w:lineRule="auto"/>
              <w:ind w:left="219" w:hanging="229"/>
              <w:rPr>
                <w:rFonts w:asciiTheme="majorBidi" w:hAnsiTheme="majorBidi" w:cstheme="majorBidi"/>
                <w:sz w:val="20"/>
                <w:szCs w:val="20"/>
              </w:rPr>
            </w:pPr>
            <w:r w:rsidRPr="00DE48F6">
              <w:rPr>
                <w:rFonts w:asciiTheme="majorBidi" w:hAnsiTheme="majorBidi" w:cstheme="majorBidi"/>
                <w:sz w:val="20"/>
                <w:szCs w:val="20"/>
              </w:rPr>
              <w:t xml:space="preserve">Taking stimulants </w:t>
            </w:r>
          </w:p>
          <w:p w:rsidR="000B6033" w:rsidRPr="00DE48F6" w:rsidRDefault="000B6033" w:rsidP="00BB3519">
            <w:pPr>
              <w:pStyle w:val="ListParagraph"/>
              <w:numPr>
                <w:ilvl w:val="0"/>
                <w:numId w:val="33"/>
              </w:numPr>
              <w:spacing w:after="0" w:line="240" w:lineRule="auto"/>
              <w:ind w:left="219" w:hanging="229"/>
              <w:rPr>
                <w:rFonts w:asciiTheme="majorBidi" w:hAnsiTheme="majorBidi" w:cstheme="majorBidi"/>
                <w:sz w:val="20"/>
                <w:szCs w:val="20"/>
              </w:rPr>
            </w:pPr>
            <w:r w:rsidRPr="00DE48F6">
              <w:rPr>
                <w:rFonts w:asciiTheme="majorBidi" w:hAnsiTheme="majorBidi" w:cstheme="majorBidi"/>
                <w:sz w:val="20"/>
                <w:szCs w:val="20"/>
              </w:rPr>
              <w:t xml:space="preserve">Drinking alcohol </w:t>
            </w:r>
          </w:p>
          <w:p w:rsidR="000B6033" w:rsidRPr="00DE48F6" w:rsidRDefault="000B6033" w:rsidP="00BB3519">
            <w:pPr>
              <w:pStyle w:val="ListParagraph"/>
              <w:numPr>
                <w:ilvl w:val="0"/>
                <w:numId w:val="33"/>
              </w:numPr>
              <w:spacing w:after="0" w:line="240" w:lineRule="auto"/>
              <w:ind w:left="219" w:hanging="229"/>
              <w:rPr>
                <w:rFonts w:asciiTheme="majorBidi" w:hAnsiTheme="majorBidi" w:cstheme="majorBidi"/>
                <w:sz w:val="20"/>
                <w:szCs w:val="20"/>
              </w:rPr>
            </w:pPr>
            <w:r w:rsidRPr="00DE48F6">
              <w:rPr>
                <w:rFonts w:asciiTheme="majorBidi" w:hAnsiTheme="majorBidi" w:cstheme="majorBidi"/>
                <w:sz w:val="20"/>
                <w:szCs w:val="20"/>
              </w:rPr>
              <w:t xml:space="preserve">Withdrawal and ruminating </w:t>
            </w:r>
          </w:p>
          <w:p w:rsidR="000B6033" w:rsidRPr="00DE48F6" w:rsidRDefault="000B6033" w:rsidP="00BB3519">
            <w:pPr>
              <w:pStyle w:val="ListParagraph"/>
              <w:numPr>
                <w:ilvl w:val="0"/>
                <w:numId w:val="33"/>
              </w:numPr>
              <w:spacing w:after="0" w:line="240" w:lineRule="auto"/>
              <w:ind w:left="219" w:hanging="229"/>
              <w:rPr>
                <w:rFonts w:asciiTheme="majorBidi" w:hAnsiTheme="majorBidi" w:cstheme="majorBidi"/>
                <w:sz w:val="20"/>
                <w:szCs w:val="20"/>
              </w:rPr>
            </w:pPr>
            <w:r w:rsidRPr="00DE48F6">
              <w:rPr>
                <w:rFonts w:asciiTheme="majorBidi" w:hAnsiTheme="majorBidi" w:cstheme="majorBidi"/>
                <w:sz w:val="20"/>
                <w:szCs w:val="20"/>
              </w:rPr>
              <w:t>Playing games on PC or mobile phone</w:t>
            </w:r>
          </w:p>
        </w:tc>
      </w:tr>
      <w:tr w:rsidR="000B6033" w:rsidRPr="00DE48F6" w:rsidTr="00BB3519">
        <w:trPr>
          <w:trHeight w:val="1322"/>
          <w:jc w:val="center"/>
        </w:trPr>
        <w:tc>
          <w:tcPr>
            <w:tcW w:w="484" w:type="dxa"/>
            <w:shd w:val="clear" w:color="auto" w:fill="FFFFFF" w:themeFill="background1"/>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lastRenderedPageBreak/>
              <w:t>17</w:t>
            </w:r>
          </w:p>
        </w:tc>
        <w:tc>
          <w:tcPr>
            <w:tcW w:w="2661"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AuthorYear="1"&gt;&lt;Author&gt;Akhtar&lt;/Author&gt;&lt;Year&gt;2019&lt;/Year&gt;&lt;RecNum&gt;1882&lt;/RecNum&gt;&lt;DisplayText&gt;M Akhtar, BK Herwig and FA Faize [37]&lt;/DisplayText&gt;&lt;record&gt;&lt;rec-number&gt;1882&lt;/rec-number&gt;&lt;foreign-keys&gt;&lt;key app="EN" db-id="02x2ra2d8xpv23e95xtxzwfkee9pps5wx2ex" timestamp="1625401155" guid="b4da6fcd-cc1c-48fc-96b5-64d538fcf69d"&gt;1882&lt;/key&gt;&lt;key app="ENWeb" db-id=""&gt;0&lt;/key&gt;&lt;/foreign-keys&gt;&lt;ref-type name="Journal Article"&gt;17&lt;/ref-type&gt;&lt;contributors&gt;&lt;authors&gt;&lt;author&gt;Akhtar, M.&lt;/author&gt;&lt;author&gt;Herwig, B. K.&lt;/author&gt;&lt;author&gt;Faize, F. A.&lt;/author&gt;&lt;/authors&gt;&lt;/contributors&gt;&lt;auth-address&gt;COMSATS University Islamabad (CUI), Pakistan.&amp;#xD;Georg-Elias-Mueller Institute of Psychology Georg August University Goettingen, Germany.&lt;/auth-address&gt;&lt;titles&gt;&lt;title&gt;Depression and Anxiety among International Medical Students in Germany: The Predictive Role of Coping Styles&lt;/title&gt;&lt;secondary-title&gt;J Pak Med Assoc&lt;/secondary-title&gt;&lt;/titles&gt;&lt;periodical&gt;&lt;full-title&gt;J Pak Med Assoc&lt;/full-title&gt;&lt;/periodical&gt;&lt;pages&gt;230-234&lt;/pages&gt;&lt;volume&gt;69&lt;/volume&gt;&lt;number&gt;2&lt;/number&gt;&lt;edition&gt;2019/02/26&lt;/edition&gt;&lt;keywords&gt;&lt;keyword&gt;*Adaptation, Psychological&lt;/keyword&gt;&lt;keyword&gt;Adult&lt;/keyword&gt;&lt;keyword&gt;*Anxiety/diagnosis/ethnology/psychology&lt;/keyword&gt;&lt;keyword&gt;Cross-Sectional Studies&lt;/keyword&gt;&lt;keyword&gt;Demography&lt;/keyword&gt;&lt;keyword&gt;*Depression/diagnosis/ethnology/psychology&lt;/keyword&gt;&lt;keyword&gt;Female&lt;/keyword&gt;&lt;keyword&gt;Germany/epidemiology&lt;/keyword&gt;&lt;keyword&gt;Humans&lt;/keyword&gt;&lt;keyword&gt;Internationality&lt;/keyword&gt;&lt;keyword&gt;Male&lt;/keyword&gt;&lt;keyword&gt;Students, Medical/*psychology&lt;/keyword&gt;&lt;keyword&gt;Surveys and Questionnaires&lt;/keyword&gt;&lt;keyword&gt;Depression, Anxiety, International students, Medicine, Coping styles.&lt;/keyword&gt;&lt;/keywords&gt;&lt;dates&gt;&lt;year&gt;2019&lt;/year&gt;&lt;pub-dates&gt;&lt;date&gt;Feb&lt;/date&gt;&lt;/pub-dates&gt;&lt;/dates&gt;&lt;isbn&gt;0030-9982 (Print)&amp;#xD;0030-9982&lt;/isbn&gt;&lt;accession-num&gt;30804589&lt;/accession-num&gt;&lt;urls&gt;&lt;/urls&gt;&lt;remote-database-provider&gt;NLM&lt;/remote-database-provider&gt;&lt;language&gt;eng&lt;/language&gt;&lt;/record&gt;&lt;/Cite&gt;&lt;/EndNote&gt;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M Akhtar, BK Herwig and FA Faize [37]</w:t>
            </w:r>
            <w:r w:rsidRPr="00DE48F6">
              <w:rPr>
                <w:rFonts w:asciiTheme="majorBidi" w:hAnsiTheme="majorBidi" w:cstheme="majorBidi"/>
                <w:sz w:val="20"/>
                <w:szCs w:val="20"/>
              </w:rPr>
              <w:fldChar w:fldCharType="end"/>
            </w:r>
          </w:p>
        </w:tc>
        <w:tc>
          <w:tcPr>
            <w:tcW w:w="877" w:type="dxa"/>
            <w:shd w:val="clear" w:color="auto" w:fill="FFFFFF" w:themeFill="background1"/>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Germany</w:t>
            </w:r>
          </w:p>
        </w:tc>
        <w:tc>
          <w:tcPr>
            <w:tcW w:w="4725"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explore the predictive role of dispositional coping styles in determining the level of depression and anxiety among international l medical students in Germany</w:t>
            </w:r>
            <w:r>
              <w:rPr>
                <w:rFonts w:asciiTheme="majorBidi" w:hAnsiTheme="majorBidi" w:cstheme="majorBidi"/>
                <w:sz w:val="20"/>
                <w:szCs w:val="20"/>
              </w:rPr>
              <w:t>”.</w:t>
            </w:r>
          </w:p>
        </w:tc>
        <w:tc>
          <w:tcPr>
            <w:tcW w:w="3110" w:type="dxa"/>
            <w:shd w:val="clear" w:color="auto" w:fill="FFFFFF" w:themeFill="background1"/>
          </w:tcPr>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122 medical students</w:t>
            </w:r>
          </w:p>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Cross-sectional study</w:t>
            </w:r>
          </w:p>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Major Depression Inventory, Beck Anxiety Inventory, Problem-Focused Styles of Coping Inventory</w:t>
            </w:r>
          </w:p>
        </w:tc>
        <w:tc>
          <w:tcPr>
            <w:tcW w:w="2780" w:type="dxa"/>
            <w:shd w:val="clear" w:color="auto" w:fill="FFFFFF" w:themeFill="background1"/>
          </w:tcPr>
          <w:p w:rsidR="000B6033" w:rsidRPr="00DE48F6" w:rsidRDefault="000B6033" w:rsidP="00BB3519">
            <w:pPr>
              <w:pStyle w:val="ListParagraph"/>
              <w:numPr>
                <w:ilvl w:val="0"/>
                <w:numId w:val="34"/>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Reflective coping</w:t>
            </w:r>
          </w:p>
          <w:p w:rsidR="000B6033" w:rsidRPr="00DE48F6" w:rsidRDefault="000B6033" w:rsidP="00BB3519">
            <w:pPr>
              <w:pStyle w:val="ListParagraph"/>
              <w:numPr>
                <w:ilvl w:val="0"/>
                <w:numId w:val="34"/>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Suppressive coping</w:t>
            </w:r>
          </w:p>
          <w:p w:rsidR="000B6033" w:rsidRPr="00DE48F6" w:rsidRDefault="000B6033" w:rsidP="00BB3519">
            <w:pPr>
              <w:pStyle w:val="ListParagraph"/>
              <w:numPr>
                <w:ilvl w:val="0"/>
                <w:numId w:val="34"/>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Reactive coping Reflective coping</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18</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PEVuZE5vdGU+PENpdGUgQXV0aG9yWWVhcj0iMSI+PEF1dGhvcj5GcmFuY2lzPC9BdXRob3I+PFll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PEVuZE5vdGU+PENpdGUgQXV0aG9yWWVhcj0iMSI+PEF1dGhvcj5GcmFuY2lzPC9BdXRob3I+PFll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B Francis, JS Gill, N Yit Han, CF Petrus, FL Azhar, Z Ahmad Sabki, MA Said, K Ong Hui, N Chong Guan and AH Sulaiman [41]</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Malaysia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prevalence of depressive and anxiety symptoms among medical students and the association between religious coping, religiosity and socio-demographic factors with anxiety and depressive symptoms</w:t>
            </w:r>
            <w:r>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622 medical students</w:t>
            </w:r>
          </w:p>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Cross-sectional design</w:t>
            </w:r>
          </w:p>
          <w:p w:rsidR="000B6033" w:rsidRPr="00DE48F6" w:rsidRDefault="000B6033" w:rsidP="00BB3519">
            <w:pPr>
              <w:numPr>
                <w:ilvl w:val="0"/>
                <w:numId w:val="22"/>
              </w:numPr>
              <w:spacing w:after="0" w:line="240" w:lineRule="auto"/>
              <w:ind w:left="89" w:hanging="180"/>
              <w:contextualSpacing/>
              <w:rPr>
                <w:rFonts w:asciiTheme="majorBidi" w:hAnsiTheme="majorBidi" w:cstheme="majorBidi"/>
                <w:sz w:val="20"/>
                <w:szCs w:val="20"/>
              </w:rPr>
            </w:pPr>
            <w:r w:rsidRPr="00DE48F6">
              <w:rPr>
                <w:rFonts w:asciiTheme="majorBidi" w:hAnsiTheme="majorBidi" w:cstheme="majorBidi"/>
                <w:sz w:val="20"/>
                <w:szCs w:val="20"/>
              </w:rPr>
              <w:t>Malay version of the Duke Religious Index (DUREL-M), the Malay version of the Brief Religious Coping Scale (Brief RCOPE) and the Malay version of Hospital and Anxiety Depression Scale (HADS-M)</w:t>
            </w:r>
          </w:p>
        </w:tc>
        <w:tc>
          <w:tcPr>
            <w:tcW w:w="2780" w:type="dxa"/>
            <w:shd w:val="clear" w:color="auto" w:fill="F2F2F2"/>
          </w:tcPr>
          <w:p w:rsidR="000B6033" w:rsidRPr="00DE48F6" w:rsidRDefault="000B6033" w:rsidP="00BB3519">
            <w:pPr>
              <w:pStyle w:val="ListParagraph"/>
              <w:numPr>
                <w:ilvl w:val="0"/>
                <w:numId w:val="35"/>
              </w:numPr>
              <w:spacing w:after="0" w:line="240" w:lineRule="auto"/>
              <w:ind w:left="208" w:hanging="208"/>
              <w:rPr>
                <w:rFonts w:asciiTheme="majorBidi" w:hAnsiTheme="majorBidi" w:cstheme="majorBidi"/>
                <w:sz w:val="20"/>
                <w:szCs w:val="20"/>
              </w:rPr>
            </w:pPr>
            <w:r w:rsidRPr="00DE48F6">
              <w:rPr>
                <w:rFonts w:asciiTheme="majorBidi" w:hAnsiTheme="majorBidi" w:cstheme="majorBidi"/>
                <w:sz w:val="20"/>
                <w:szCs w:val="20"/>
              </w:rPr>
              <w:t>Negative religious coping</w:t>
            </w:r>
          </w:p>
          <w:p w:rsidR="000B6033" w:rsidRPr="00DE48F6" w:rsidRDefault="000B6033" w:rsidP="00BB3519">
            <w:pPr>
              <w:pStyle w:val="ListParagraph"/>
              <w:numPr>
                <w:ilvl w:val="0"/>
                <w:numId w:val="35"/>
              </w:numPr>
              <w:spacing w:after="0" w:line="240" w:lineRule="auto"/>
              <w:ind w:left="208" w:hanging="208"/>
              <w:rPr>
                <w:rFonts w:asciiTheme="majorBidi" w:hAnsiTheme="majorBidi" w:cstheme="majorBidi"/>
                <w:sz w:val="20"/>
                <w:szCs w:val="20"/>
              </w:rPr>
            </w:pPr>
            <w:r w:rsidRPr="00DE48F6">
              <w:rPr>
                <w:rFonts w:asciiTheme="majorBidi" w:hAnsiTheme="majorBidi" w:cstheme="majorBidi"/>
                <w:sz w:val="20"/>
                <w:szCs w:val="20"/>
              </w:rPr>
              <w:t>Positive religious coping</w:t>
            </w:r>
          </w:p>
        </w:tc>
      </w:tr>
      <w:tr w:rsidR="000B6033" w:rsidRPr="00DE48F6" w:rsidTr="00BB3519">
        <w:trPr>
          <w:jc w:val="center"/>
        </w:trPr>
        <w:tc>
          <w:tcPr>
            <w:tcW w:w="484" w:type="dxa"/>
            <w:shd w:val="clear" w:color="auto" w:fill="FFFFFF" w:themeFill="background1"/>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19</w:t>
            </w:r>
          </w:p>
        </w:tc>
        <w:tc>
          <w:tcPr>
            <w:tcW w:w="2661"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AuthorYear="1"&gt;&lt;Author&gt;Nechita&lt;/Author&gt;&lt;Year&gt;2019&lt;/Year&gt;&lt;RecNum&gt;1884&lt;/RecNum&gt;&lt;DisplayText&gt;D Nechita, DL Vasile, F Nechita, LM Strunoiu and D-M Albulescu [40]&lt;/DisplayText&gt;&lt;record&gt;&lt;rec-number&gt;1884&lt;/rec-number&gt;&lt;foreign-keys&gt;&lt;key app="EN" db-id="02x2ra2d8xpv23e95xtxzwfkee9pps5wx2ex" timestamp="1625401158" guid="61119f5b-b44a-49f8-ae2f-c5d4ba30bf91"&gt;1884&lt;/key&gt;&lt;key app="ENWeb" db-id=""&gt;0&lt;/key&gt;&lt;/foreign-keys&gt;&lt;ref-type name="Journal Article"&gt;17&lt;/ref-type&gt;&lt;contributors&gt;&lt;authors&gt;&lt;author&gt;Nechita, D. &lt;/author&gt;&lt;author&gt;Vasile, D.L.&lt;/author&gt;&lt;author&gt;Nechita, F.&lt;/author&gt;&lt;author&gt;Strunoiu, L.M.&lt;/author&gt;&lt;author&gt;Albulescu, D-M.&lt;/author&gt;&lt;/authors&gt;&lt;/contributors&gt;&lt;titles&gt;&lt;title&gt;Trait anxiety and coping in first year medical students&lt;/title&gt;&lt;secondary-title&gt;Romanian Journal of Morphology and Embryology&lt;/secondary-title&gt;&lt;/titles&gt;&lt;periodical&gt;&lt;full-title&gt;Romanian Journal of Morphology and Embryology&lt;/full-title&gt;&lt;/periodical&gt;&lt;pages&gt;1059-1069&lt;/pages&gt;&lt;volume&gt;60&lt;/volume&gt;&lt;number&gt;3&lt;/number&gt;&lt;dates&gt;&lt;year&gt;2019&lt;/year&gt;&lt;/dates&gt;&lt;urls&gt;&lt;/urls&gt;&lt;/record&gt;&lt;/Cite&gt;&lt;/EndNote&gt;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D Nechita, DL Vasile, F Nechita, LM Strunoiu and D-M Albulescu [40]</w:t>
            </w:r>
            <w:r w:rsidRPr="00DE48F6">
              <w:rPr>
                <w:rFonts w:asciiTheme="majorBidi" w:hAnsiTheme="majorBidi" w:cstheme="majorBidi"/>
                <w:sz w:val="20"/>
                <w:szCs w:val="20"/>
              </w:rPr>
              <w:fldChar w:fldCharType="end"/>
            </w:r>
          </w:p>
        </w:tc>
        <w:tc>
          <w:tcPr>
            <w:tcW w:w="877" w:type="dxa"/>
            <w:shd w:val="clear" w:color="auto" w:fill="FFFFFF" w:themeFill="background1"/>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Romania</w:t>
            </w:r>
          </w:p>
        </w:tc>
        <w:tc>
          <w:tcPr>
            <w:tcW w:w="4725" w:type="dxa"/>
            <w:shd w:val="clear" w:color="auto" w:fill="FFFFFF" w:themeFill="background1"/>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highlight the types of anxiety and the CSs employed by the students at the Medicine, Pharmacy and Nursing Faculties, at the same time comparing them with the general population</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FFFFF" w:themeFill="background1"/>
          </w:tcPr>
          <w:p w:rsidR="000B6033" w:rsidRPr="00DE48F6" w:rsidRDefault="000B6033" w:rsidP="00BB3519">
            <w:pPr>
              <w:numPr>
                <w:ilvl w:val="0"/>
                <w:numId w:val="22"/>
              </w:numPr>
              <w:tabs>
                <w:tab w:val="left" w:pos="181"/>
              </w:tabs>
              <w:spacing w:after="0" w:line="240" w:lineRule="auto"/>
              <w:ind w:left="67" w:right="105" w:hanging="180"/>
              <w:contextualSpacing/>
              <w:rPr>
                <w:rFonts w:asciiTheme="majorBidi" w:hAnsiTheme="majorBidi" w:cstheme="majorBidi"/>
                <w:sz w:val="20"/>
                <w:szCs w:val="20"/>
              </w:rPr>
            </w:pPr>
            <w:r w:rsidRPr="00DE48F6">
              <w:rPr>
                <w:rFonts w:asciiTheme="majorBidi" w:hAnsiTheme="majorBidi" w:cstheme="majorBidi"/>
                <w:sz w:val="20"/>
                <w:szCs w:val="20"/>
              </w:rPr>
              <w:t xml:space="preserve">333 medical students </w:t>
            </w:r>
          </w:p>
          <w:p w:rsidR="000B6033" w:rsidRPr="00DE48F6" w:rsidRDefault="000B6033" w:rsidP="00BB3519">
            <w:pPr>
              <w:numPr>
                <w:ilvl w:val="0"/>
                <w:numId w:val="22"/>
              </w:numPr>
              <w:spacing w:after="0" w:line="240" w:lineRule="auto"/>
              <w:ind w:left="67" w:right="105" w:hanging="180"/>
              <w:contextualSpacing/>
              <w:rPr>
                <w:rFonts w:asciiTheme="majorBidi" w:hAnsiTheme="majorBidi" w:cstheme="majorBidi"/>
                <w:sz w:val="20"/>
                <w:szCs w:val="20"/>
              </w:rPr>
            </w:pPr>
            <w:proofErr w:type="spellStart"/>
            <w:r w:rsidRPr="00DE48F6">
              <w:rPr>
                <w:rFonts w:asciiTheme="majorBidi" w:hAnsiTheme="majorBidi" w:cstheme="majorBidi"/>
                <w:sz w:val="20"/>
                <w:szCs w:val="20"/>
              </w:rPr>
              <w:t>Endler</w:t>
            </w:r>
            <w:proofErr w:type="spellEnd"/>
            <w:r w:rsidRPr="00DE48F6">
              <w:rPr>
                <w:rFonts w:asciiTheme="majorBidi" w:hAnsiTheme="majorBidi" w:cstheme="majorBidi"/>
                <w:sz w:val="20"/>
                <w:szCs w:val="20"/>
              </w:rPr>
              <w:t xml:space="preserve"> Multidimensional Anxiety Scales–Trait (EMAS-T) and Social Anxiety Scale–Trait (SAS-T) and two coping measuring instruments, Cognitive Emotion Regulation Questionnaire (CERQ) and Strategic Approach to Coping Scale (SACS) </w:t>
            </w:r>
          </w:p>
        </w:tc>
        <w:tc>
          <w:tcPr>
            <w:tcW w:w="2780" w:type="dxa"/>
            <w:shd w:val="clear" w:color="auto" w:fill="FFFFFF" w:themeFill="background1"/>
          </w:tcPr>
          <w:p w:rsidR="000B6033" w:rsidRPr="00DE48F6" w:rsidRDefault="000B6033" w:rsidP="00BB3519">
            <w:pPr>
              <w:numPr>
                <w:ilvl w:val="0"/>
                <w:numId w:val="8"/>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Maladaptive cognitive-emotional coping mechanisms;</w:t>
            </w:r>
          </w:p>
          <w:p w:rsidR="000B6033" w:rsidRPr="00DE48F6" w:rsidRDefault="000B6033" w:rsidP="00BB3519">
            <w:pPr>
              <w:pStyle w:val="ListParagraph"/>
              <w:numPr>
                <w:ilvl w:val="0"/>
                <w:numId w:val="36"/>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Rumination and acceptance</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20</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PEVuZE5vdGU+PENpdGUgQXV0aG9yWWVhcj0iMSI+PEF1dGhvcj5Ucml2YXRlPC9BdXRob3I+PFll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PEVuZE5vdGU+PENpdGUgQXV0aG9yWWVhcj0iMSI+PEF1dGhvcj5Ucml2YXRlPC9BdXRob3I+PFll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T Trivate, AA Dennis, S Sholl and T Wilkinson [33]</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2019</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UK</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explore students' experiences with patient death in a UK context. These include CSs, support from faculty following patient death and the relationship between these experiences and learning</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22"/>
              </w:numPr>
              <w:tabs>
                <w:tab w:val="left" w:pos="181"/>
              </w:tabs>
              <w:spacing w:after="0" w:line="240" w:lineRule="auto"/>
              <w:ind w:left="67" w:hanging="180"/>
              <w:contextualSpacing/>
              <w:rPr>
                <w:rFonts w:asciiTheme="majorBidi" w:hAnsiTheme="majorBidi" w:cstheme="majorBidi"/>
                <w:sz w:val="20"/>
                <w:szCs w:val="20"/>
              </w:rPr>
            </w:pPr>
            <w:r w:rsidRPr="00DE48F6">
              <w:rPr>
                <w:rFonts w:asciiTheme="majorBidi" w:hAnsiTheme="majorBidi" w:cstheme="majorBidi"/>
                <w:sz w:val="20"/>
                <w:szCs w:val="20"/>
              </w:rPr>
              <w:t>12 medical students</w:t>
            </w:r>
          </w:p>
          <w:p w:rsidR="000B6033" w:rsidRPr="00DE48F6" w:rsidRDefault="000B6033" w:rsidP="00BB3519">
            <w:pPr>
              <w:numPr>
                <w:ilvl w:val="0"/>
                <w:numId w:val="22"/>
              </w:numPr>
              <w:tabs>
                <w:tab w:val="left" w:pos="181"/>
              </w:tabs>
              <w:spacing w:after="0" w:line="240" w:lineRule="auto"/>
              <w:ind w:left="67" w:hanging="180"/>
              <w:contextualSpacing/>
              <w:rPr>
                <w:rFonts w:asciiTheme="majorBidi" w:hAnsiTheme="majorBidi" w:cstheme="majorBidi"/>
                <w:sz w:val="20"/>
                <w:szCs w:val="20"/>
              </w:rPr>
            </w:pPr>
            <w:r w:rsidRPr="00DE48F6">
              <w:rPr>
                <w:rFonts w:asciiTheme="majorBidi" w:hAnsiTheme="majorBidi" w:cstheme="majorBidi"/>
                <w:sz w:val="20"/>
                <w:szCs w:val="20"/>
              </w:rPr>
              <w:t>Qualitative study</w:t>
            </w:r>
          </w:p>
          <w:p w:rsidR="000B6033" w:rsidRPr="00DE48F6" w:rsidRDefault="000B6033" w:rsidP="00BB3519">
            <w:pPr>
              <w:numPr>
                <w:ilvl w:val="0"/>
                <w:numId w:val="22"/>
              </w:numPr>
              <w:tabs>
                <w:tab w:val="left" w:pos="181"/>
              </w:tabs>
              <w:spacing w:after="0" w:line="240" w:lineRule="auto"/>
              <w:ind w:left="67" w:hanging="180"/>
              <w:contextualSpacing/>
              <w:rPr>
                <w:rFonts w:asciiTheme="majorBidi" w:hAnsiTheme="majorBidi" w:cstheme="majorBidi"/>
                <w:sz w:val="20"/>
                <w:szCs w:val="20"/>
              </w:rPr>
            </w:pPr>
            <w:r w:rsidRPr="00DE48F6">
              <w:rPr>
                <w:rFonts w:asciiTheme="majorBidi" w:hAnsiTheme="majorBidi" w:cstheme="majorBidi"/>
                <w:sz w:val="20"/>
                <w:szCs w:val="20"/>
              </w:rPr>
              <w:t xml:space="preserve">An online questionnaire with narrative responses </w:t>
            </w:r>
          </w:p>
        </w:tc>
        <w:tc>
          <w:tcPr>
            <w:tcW w:w="2780" w:type="dxa"/>
            <w:shd w:val="clear" w:color="auto" w:fill="F2F2F2"/>
          </w:tcPr>
          <w:p w:rsidR="000B6033" w:rsidRPr="00DE48F6" w:rsidRDefault="000B6033" w:rsidP="00BB3519">
            <w:pPr>
              <w:numPr>
                <w:ilvl w:val="0"/>
                <w:numId w:val="8"/>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Internal CSs:</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Personal re-interpretation of the experiences</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Normalization</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 xml:space="preserve">Enduring the negative emotion </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 xml:space="preserve">Staying busy </w:t>
            </w:r>
          </w:p>
          <w:p w:rsidR="000B6033" w:rsidRPr="00DE48F6" w:rsidRDefault="000B6033" w:rsidP="00BB3519">
            <w:pPr>
              <w:numPr>
                <w:ilvl w:val="0"/>
                <w:numId w:val="8"/>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External CSs:</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Speaking to peers and to near peers</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Speaking to consultants</w:t>
            </w:r>
          </w:p>
          <w:p w:rsidR="000B6033" w:rsidRPr="00DE48F6" w:rsidRDefault="000B6033" w:rsidP="00BB3519">
            <w:pPr>
              <w:pStyle w:val="ListParagraph"/>
              <w:numPr>
                <w:ilvl w:val="0"/>
                <w:numId w:val="37"/>
              </w:numPr>
              <w:spacing w:after="0" w:line="240" w:lineRule="auto"/>
              <w:ind w:left="129" w:hanging="180"/>
              <w:rPr>
                <w:rFonts w:asciiTheme="majorBidi" w:hAnsiTheme="majorBidi" w:cstheme="majorBidi"/>
                <w:sz w:val="20"/>
                <w:szCs w:val="20"/>
              </w:rPr>
            </w:pPr>
            <w:r w:rsidRPr="00DE48F6">
              <w:rPr>
                <w:rFonts w:asciiTheme="majorBidi" w:hAnsiTheme="majorBidi" w:cstheme="majorBidi"/>
                <w:sz w:val="20"/>
                <w:szCs w:val="20"/>
              </w:rPr>
              <w:t>Speaking to family</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21</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fldData xml:space="preserve">PEVuZE5vdGU+PENpdGUgQXV0aG9yWWVhcj0iMSI+PEF1dGhvcj5ZaWxtYXo8L0F1dGhvcj48WWVh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PEVuZE5vdGU+PENpdGUgQXV0aG9yWWVhcj0iMSI+PEF1dGhvcj5ZaWxtYXo8L0F1dGhvcj48WWVh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DE48F6">
              <w:rPr>
                <w:rFonts w:asciiTheme="majorBidi" w:hAnsiTheme="majorBidi" w:cstheme="majorBidi"/>
                <w:sz w:val="20"/>
                <w:szCs w:val="20"/>
              </w:rPr>
            </w:r>
            <w:r w:rsidRPr="00DE48F6">
              <w:rPr>
                <w:rFonts w:asciiTheme="majorBidi" w:hAnsiTheme="majorBidi" w:cstheme="majorBidi"/>
                <w:sz w:val="20"/>
                <w:szCs w:val="20"/>
              </w:rPr>
              <w:fldChar w:fldCharType="separate"/>
            </w:r>
            <w:r>
              <w:rPr>
                <w:rFonts w:asciiTheme="majorBidi" w:hAnsiTheme="majorBidi" w:cstheme="majorBidi"/>
                <w:noProof/>
                <w:sz w:val="20"/>
                <w:szCs w:val="20"/>
              </w:rPr>
              <w:t>N Demiral Yilmaz, H Sahin and A Nazli [42]</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2020</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Turkey</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adaptation process of international medical school students to university life in Turkey</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22"/>
              </w:numPr>
              <w:tabs>
                <w:tab w:val="left" w:pos="181"/>
              </w:tabs>
              <w:spacing w:after="0" w:line="240" w:lineRule="auto"/>
              <w:ind w:left="328"/>
              <w:contextualSpacing/>
              <w:rPr>
                <w:rFonts w:asciiTheme="majorBidi" w:hAnsiTheme="majorBidi" w:cstheme="majorBidi"/>
                <w:sz w:val="20"/>
                <w:szCs w:val="20"/>
              </w:rPr>
            </w:pPr>
            <w:r w:rsidRPr="00DE48F6">
              <w:rPr>
                <w:rFonts w:asciiTheme="majorBidi" w:hAnsiTheme="majorBidi" w:cstheme="majorBidi"/>
                <w:sz w:val="20"/>
                <w:szCs w:val="20"/>
              </w:rPr>
              <w:t>Students (n=127)</w:t>
            </w:r>
          </w:p>
          <w:p w:rsidR="000B6033" w:rsidRPr="00DE48F6" w:rsidRDefault="000B6033" w:rsidP="00BB3519">
            <w:pPr>
              <w:numPr>
                <w:ilvl w:val="0"/>
                <w:numId w:val="22"/>
              </w:numPr>
              <w:tabs>
                <w:tab w:val="left" w:pos="181"/>
              </w:tabs>
              <w:spacing w:after="0" w:line="240" w:lineRule="auto"/>
              <w:ind w:left="328"/>
              <w:contextualSpacing/>
              <w:rPr>
                <w:rFonts w:asciiTheme="majorBidi" w:hAnsiTheme="majorBidi" w:cstheme="majorBidi"/>
                <w:sz w:val="20"/>
                <w:szCs w:val="20"/>
              </w:rPr>
            </w:pPr>
            <w:r w:rsidRPr="00DE48F6">
              <w:rPr>
                <w:rFonts w:asciiTheme="majorBidi" w:hAnsiTheme="majorBidi" w:cstheme="majorBidi"/>
                <w:sz w:val="20"/>
                <w:szCs w:val="20"/>
              </w:rPr>
              <w:t>The mixed-method design study</w:t>
            </w:r>
          </w:p>
          <w:p w:rsidR="000B6033" w:rsidRPr="00DE48F6" w:rsidRDefault="000B6033" w:rsidP="00BB3519">
            <w:pPr>
              <w:numPr>
                <w:ilvl w:val="0"/>
                <w:numId w:val="22"/>
              </w:numPr>
              <w:tabs>
                <w:tab w:val="left" w:pos="181"/>
              </w:tabs>
              <w:spacing w:after="0" w:line="240" w:lineRule="auto"/>
              <w:ind w:left="328"/>
              <w:contextualSpacing/>
              <w:rPr>
                <w:rFonts w:asciiTheme="majorBidi" w:hAnsiTheme="majorBidi" w:cstheme="majorBidi"/>
                <w:sz w:val="20"/>
                <w:szCs w:val="20"/>
              </w:rPr>
            </w:pPr>
            <w:r w:rsidRPr="00DE48F6">
              <w:rPr>
                <w:rFonts w:asciiTheme="majorBidi" w:hAnsiTheme="majorBidi" w:cstheme="majorBidi"/>
                <w:sz w:val="20"/>
                <w:szCs w:val="20"/>
              </w:rPr>
              <w:lastRenderedPageBreak/>
              <w:t>Student Adaptation to College Questionnaire (SACQ)</w:t>
            </w:r>
          </w:p>
          <w:p w:rsidR="000B6033" w:rsidRPr="00DE48F6" w:rsidRDefault="000B6033" w:rsidP="00BB3519">
            <w:pPr>
              <w:numPr>
                <w:ilvl w:val="0"/>
                <w:numId w:val="22"/>
              </w:numPr>
              <w:tabs>
                <w:tab w:val="left" w:pos="181"/>
              </w:tabs>
              <w:spacing w:after="0" w:line="240" w:lineRule="auto"/>
              <w:ind w:left="328"/>
              <w:contextualSpacing/>
              <w:rPr>
                <w:rFonts w:asciiTheme="majorBidi" w:hAnsiTheme="majorBidi" w:cstheme="majorBidi"/>
                <w:sz w:val="20"/>
                <w:szCs w:val="20"/>
              </w:rPr>
            </w:pPr>
            <w:r w:rsidRPr="00DE48F6">
              <w:rPr>
                <w:rFonts w:asciiTheme="majorBidi" w:hAnsiTheme="majorBidi" w:cstheme="majorBidi"/>
                <w:sz w:val="20"/>
                <w:szCs w:val="20"/>
              </w:rPr>
              <w:t xml:space="preserve"> Brief COPE. </w:t>
            </w:r>
          </w:p>
          <w:p w:rsidR="000B6033" w:rsidRPr="00DE48F6" w:rsidRDefault="000B6033" w:rsidP="00BB3519">
            <w:pPr>
              <w:numPr>
                <w:ilvl w:val="0"/>
                <w:numId w:val="22"/>
              </w:numPr>
              <w:tabs>
                <w:tab w:val="left" w:pos="181"/>
              </w:tabs>
              <w:spacing w:after="0" w:line="240" w:lineRule="auto"/>
              <w:ind w:left="328"/>
              <w:contextualSpacing/>
              <w:rPr>
                <w:rFonts w:asciiTheme="majorBidi" w:hAnsiTheme="majorBidi" w:cstheme="majorBidi"/>
                <w:sz w:val="20"/>
                <w:szCs w:val="20"/>
              </w:rPr>
            </w:pPr>
            <w:r w:rsidRPr="00DE48F6">
              <w:rPr>
                <w:rFonts w:asciiTheme="majorBidi" w:hAnsiTheme="majorBidi" w:cstheme="majorBidi"/>
                <w:sz w:val="20"/>
                <w:szCs w:val="20"/>
              </w:rPr>
              <w:t xml:space="preserve">Focus group interviews </w:t>
            </w:r>
          </w:p>
        </w:tc>
        <w:tc>
          <w:tcPr>
            <w:tcW w:w="2780" w:type="dxa"/>
            <w:shd w:val="clear" w:color="auto" w:fill="F2F2F2"/>
          </w:tcPr>
          <w:p w:rsidR="000B6033" w:rsidRPr="00DE48F6" w:rsidRDefault="000B6033" w:rsidP="00BB3519">
            <w:pPr>
              <w:spacing w:after="0" w:line="240" w:lineRule="auto"/>
              <w:rPr>
                <w:rFonts w:asciiTheme="majorBidi" w:hAnsiTheme="majorBidi" w:cstheme="majorBidi"/>
                <w:sz w:val="20"/>
                <w:szCs w:val="20"/>
              </w:rPr>
            </w:pP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Acceptance</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lastRenderedPageBreak/>
              <w:t>Self-blame</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Use of instrumental and emotional support</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Active coping</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Positive reframing</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 xml:space="preserve">Behavioural disengagement, </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Self-distraction</w:t>
            </w:r>
          </w:p>
          <w:p w:rsidR="000B6033" w:rsidRPr="00DE48F6" w:rsidRDefault="000B6033" w:rsidP="00BB3519">
            <w:pPr>
              <w:numPr>
                <w:ilvl w:val="0"/>
                <w:numId w:val="40"/>
              </w:numPr>
              <w:spacing w:after="0" w:line="240" w:lineRule="auto"/>
              <w:ind w:left="195" w:hanging="218"/>
              <w:rPr>
                <w:rFonts w:asciiTheme="majorBidi" w:hAnsiTheme="majorBidi" w:cstheme="majorBidi"/>
                <w:sz w:val="20"/>
                <w:szCs w:val="20"/>
              </w:rPr>
            </w:pPr>
            <w:r w:rsidRPr="00DE48F6">
              <w:rPr>
                <w:rFonts w:asciiTheme="majorBidi" w:hAnsiTheme="majorBidi" w:cstheme="majorBidi"/>
                <w:sz w:val="20"/>
                <w:szCs w:val="20"/>
              </w:rPr>
              <w:t xml:space="preserve">Substance use </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lastRenderedPageBreak/>
              <w:t>22</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AuthorYear="1"&gt;&lt;Author&gt;Shoua-Desmarais&lt;/Author&gt;&lt;Year&gt;2020&lt;/Year&gt;&lt;RecNum&gt;2278&lt;/RecNum&gt;&lt;DisplayText&gt;N Shoua-Desmarais, H von Harscher, M Rivera, T Felix, N Havas, P Rodriguez, G Castro and E Zwingli [27]&lt;/DisplayText&gt;&lt;record&gt;&lt;rec-number&gt;2278&lt;/rec-number&gt;&lt;foreign-keys&gt;&lt;key app="EN" db-id="asds9zd05afstpexff0pdwzcvpw2we0swszv" timestamp="1619292614" guid="2e72d76a-d119-4489-9bef-eea754511343"&gt;2278&lt;/key&gt;&lt;/foreign-keys&gt;&lt;ref-type name="Journal Article"&gt;17&lt;/ref-type&gt;&lt;contributors&gt;&lt;authors&gt;&lt;author&gt;Shoua-Desmarais, Nathaly&lt;/author&gt;&lt;author&gt;von Harscher, Heidi&lt;/author&gt;&lt;author&gt;Rivera, Melanis&lt;/author&gt;&lt;author&gt;Felix, Tatiana&lt;/author&gt;&lt;author&gt;Havas, Nancy&lt;/author&gt;&lt;author&gt;Rodriguez, Pura&lt;/author&gt;&lt;author&gt;Castro, Grettel&lt;/author&gt;&lt;author&gt;Zwingli, Ellen&lt;/author&gt;&lt;/authors&gt;&lt;/contributors&gt;&lt;titles&gt;&lt;title&gt;First year burnout and coping in one US medical school&lt;/title&gt;&lt;secondary-title&gt;Academic Psychiatry&lt;/secondary-title&gt;&lt;/titles&gt;&lt;periodical&gt;&lt;full-title&gt;Academic Psychiatry&lt;/full-title&gt;&lt;/periodical&gt;&lt;pages&gt;394-398&lt;/pages&gt;&lt;volume&gt;44&lt;/volume&gt;&lt;number&gt;4&lt;/number&gt;&lt;dates&gt;&lt;year&gt;2020&lt;/year&gt;&lt;/dates&gt;&lt;isbn&gt;1545-7230&lt;/isbn&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N Shoua-Desmarais, H von Harscher, M Rivera, T Felix, N Havas, P Rodriguez, G Castro and E Zwingli [27]</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2020</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USA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preliminarily examine these relationships (between CSs and burnout) among first-year medical students</w:t>
            </w:r>
            <w:r>
              <w:rPr>
                <w:rFonts w:asciiTheme="majorBidi" w:hAnsiTheme="majorBidi" w:cstheme="majorBidi"/>
                <w:sz w:val="20"/>
                <w:szCs w:val="20"/>
              </w:rPr>
              <w:t>”.</w:t>
            </w:r>
          </w:p>
        </w:tc>
        <w:tc>
          <w:tcPr>
            <w:tcW w:w="3110" w:type="dxa"/>
            <w:shd w:val="clear" w:color="auto" w:fill="F2F2F2"/>
          </w:tcPr>
          <w:p w:rsidR="000B6033" w:rsidRPr="00DE48F6" w:rsidRDefault="000B6033" w:rsidP="00BB3519">
            <w:pPr>
              <w:tabs>
                <w:tab w:val="left" w:pos="181"/>
              </w:tabs>
              <w:spacing w:after="0" w:line="240" w:lineRule="auto"/>
              <w:rPr>
                <w:rFonts w:asciiTheme="majorBidi" w:hAnsiTheme="majorBidi" w:cstheme="majorBidi"/>
                <w:sz w:val="20"/>
                <w:szCs w:val="20"/>
              </w:rPr>
            </w:pPr>
          </w:p>
          <w:p w:rsidR="000B6033" w:rsidRPr="00DE48F6" w:rsidRDefault="000B6033" w:rsidP="00BB3519">
            <w:pPr>
              <w:pStyle w:val="ListParagraph"/>
              <w:numPr>
                <w:ilvl w:val="0"/>
                <w:numId w:val="41"/>
              </w:numPr>
              <w:spacing w:after="0" w:line="240" w:lineRule="auto"/>
              <w:ind w:left="187" w:hanging="284"/>
              <w:rPr>
                <w:rFonts w:asciiTheme="majorBidi" w:hAnsiTheme="majorBidi" w:cstheme="majorBidi"/>
                <w:sz w:val="20"/>
                <w:szCs w:val="20"/>
              </w:rPr>
            </w:pPr>
            <w:r w:rsidRPr="00DE48F6">
              <w:rPr>
                <w:rFonts w:asciiTheme="majorBidi" w:hAnsiTheme="majorBidi" w:cstheme="majorBidi"/>
                <w:sz w:val="20"/>
                <w:szCs w:val="20"/>
              </w:rPr>
              <w:t>167 medical students</w:t>
            </w:r>
          </w:p>
          <w:p w:rsidR="000B6033" w:rsidRPr="00DE48F6" w:rsidRDefault="000B6033" w:rsidP="00BB3519">
            <w:pPr>
              <w:pStyle w:val="ListParagraph"/>
              <w:numPr>
                <w:ilvl w:val="0"/>
                <w:numId w:val="41"/>
              </w:numPr>
              <w:spacing w:after="0" w:line="240" w:lineRule="auto"/>
              <w:ind w:left="187" w:hanging="284"/>
              <w:rPr>
                <w:rFonts w:asciiTheme="majorBidi" w:hAnsiTheme="majorBidi" w:cstheme="majorBidi"/>
                <w:sz w:val="20"/>
                <w:szCs w:val="20"/>
              </w:rPr>
            </w:pPr>
            <w:r w:rsidRPr="00DE48F6">
              <w:rPr>
                <w:rFonts w:asciiTheme="majorBidi" w:hAnsiTheme="majorBidi" w:cstheme="majorBidi"/>
                <w:sz w:val="20"/>
                <w:szCs w:val="20"/>
              </w:rPr>
              <w:t>Cross-sectional</w:t>
            </w:r>
          </w:p>
          <w:p w:rsidR="000B6033" w:rsidRPr="00DE48F6" w:rsidRDefault="000B6033" w:rsidP="00BB3519">
            <w:pPr>
              <w:pStyle w:val="ListParagraph"/>
              <w:numPr>
                <w:ilvl w:val="0"/>
                <w:numId w:val="41"/>
              </w:numPr>
              <w:spacing w:after="0" w:line="240" w:lineRule="auto"/>
              <w:ind w:left="187" w:hanging="284"/>
              <w:rPr>
                <w:rFonts w:asciiTheme="majorBidi" w:hAnsiTheme="majorBidi" w:cstheme="majorBidi"/>
                <w:sz w:val="20"/>
                <w:szCs w:val="20"/>
              </w:rPr>
            </w:pPr>
            <w:r w:rsidRPr="00DE48F6">
              <w:rPr>
                <w:rFonts w:asciiTheme="majorBidi" w:hAnsiTheme="majorBidi" w:cstheme="majorBidi"/>
                <w:sz w:val="20"/>
                <w:szCs w:val="20"/>
              </w:rPr>
              <w:t xml:space="preserve">COPE inventory </w:t>
            </w:r>
          </w:p>
          <w:p w:rsidR="000B6033" w:rsidRPr="00DE48F6" w:rsidRDefault="000B6033" w:rsidP="00BB3519">
            <w:pPr>
              <w:pStyle w:val="ListParagraph"/>
              <w:numPr>
                <w:ilvl w:val="0"/>
                <w:numId w:val="41"/>
              </w:numPr>
              <w:spacing w:after="0" w:line="240" w:lineRule="auto"/>
              <w:ind w:left="187" w:hanging="284"/>
              <w:rPr>
                <w:rFonts w:asciiTheme="majorBidi" w:hAnsiTheme="majorBidi" w:cstheme="majorBidi"/>
                <w:sz w:val="20"/>
                <w:szCs w:val="20"/>
              </w:rPr>
            </w:pPr>
            <w:r w:rsidRPr="00DE48F6">
              <w:rPr>
                <w:rFonts w:asciiTheme="majorBidi" w:hAnsiTheme="majorBidi" w:cstheme="majorBidi"/>
                <w:sz w:val="20"/>
                <w:szCs w:val="20"/>
              </w:rPr>
              <w:t xml:space="preserve">Maslach Burnout Inventory-Human Services </w:t>
            </w:r>
            <w:proofErr w:type="spellStart"/>
            <w:r w:rsidRPr="00DE48F6">
              <w:rPr>
                <w:rFonts w:asciiTheme="majorBidi" w:hAnsiTheme="majorBidi" w:cstheme="majorBidi"/>
                <w:sz w:val="20"/>
                <w:szCs w:val="20"/>
              </w:rPr>
              <w:t>SurveyMBI</w:t>
            </w:r>
            <w:proofErr w:type="spellEnd"/>
            <w:r w:rsidRPr="00DE48F6">
              <w:rPr>
                <w:rFonts w:asciiTheme="majorBidi" w:hAnsiTheme="majorBidi" w:cstheme="majorBidi"/>
                <w:sz w:val="20"/>
                <w:szCs w:val="20"/>
              </w:rPr>
              <w:t xml:space="preserve">-HS </w:t>
            </w:r>
          </w:p>
        </w:tc>
        <w:tc>
          <w:tcPr>
            <w:tcW w:w="2780" w:type="dxa"/>
            <w:shd w:val="clear" w:color="auto" w:fill="F2F2F2"/>
          </w:tcPr>
          <w:p w:rsidR="000B6033" w:rsidRPr="00DE48F6" w:rsidRDefault="000B6033" w:rsidP="00BB3519">
            <w:pPr>
              <w:numPr>
                <w:ilvl w:val="0"/>
                <w:numId w:val="42"/>
              </w:numPr>
              <w:spacing w:after="0" w:line="240" w:lineRule="auto"/>
              <w:ind w:left="195" w:hanging="195"/>
              <w:rPr>
                <w:rFonts w:asciiTheme="majorBidi" w:hAnsiTheme="majorBidi" w:cstheme="majorBidi"/>
                <w:sz w:val="20"/>
                <w:szCs w:val="20"/>
              </w:rPr>
            </w:pPr>
            <w:r w:rsidRPr="00DE48F6">
              <w:rPr>
                <w:rFonts w:asciiTheme="majorBidi" w:hAnsiTheme="majorBidi" w:cstheme="majorBidi"/>
                <w:sz w:val="20"/>
                <w:szCs w:val="20"/>
              </w:rPr>
              <w:t>Adaptive CS of planning</w:t>
            </w:r>
          </w:p>
          <w:p w:rsidR="000B6033" w:rsidRPr="00DE48F6" w:rsidRDefault="000B6033" w:rsidP="00BB3519">
            <w:pPr>
              <w:numPr>
                <w:ilvl w:val="0"/>
                <w:numId w:val="42"/>
              </w:numPr>
              <w:spacing w:after="0" w:line="240" w:lineRule="auto"/>
              <w:ind w:left="195" w:hanging="195"/>
              <w:rPr>
                <w:rFonts w:asciiTheme="majorBidi" w:hAnsiTheme="majorBidi" w:cstheme="majorBidi"/>
                <w:sz w:val="20"/>
                <w:szCs w:val="20"/>
              </w:rPr>
            </w:pPr>
            <w:proofErr w:type="spellStart"/>
            <w:r w:rsidRPr="00DE48F6">
              <w:rPr>
                <w:rFonts w:asciiTheme="majorBidi" w:hAnsiTheme="majorBidi" w:cstheme="majorBidi"/>
                <w:sz w:val="20"/>
                <w:szCs w:val="20"/>
              </w:rPr>
              <w:t>Aaptive</w:t>
            </w:r>
            <w:proofErr w:type="spellEnd"/>
            <w:r w:rsidRPr="00DE48F6">
              <w:rPr>
                <w:rFonts w:asciiTheme="majorBidi" w:hAnsiTheme="majorBidi" w:cstheme="majorBidi"/>
                <w:sz w:val="20"/>
                <w:szCs w:val="20"/>
              </w:rPr>
              <w:t xml:space="preserve"> CS of positive re-interpretation/growth</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23</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AuthorYear="1"&gt;&lt;Author&gt;Mohammed&lt;/Author&gt;&lt;Year&gt;2020&lt;/Year&gt;&lt;RecNum&gt;2258&lt;/RecNum&gt;&lt;DisplayText&gt;A Mohammed, A Mostafa, Z Hussien, MH Redah, T Adnan and H Mohammed [43]&lt;/DisplayText&gt;&lt;record&gt;&lt;rec-number&gt;2258&lt;/rec-number&gt;&lt;foreign-keys&gt;&lt;key app="EN" db-id="02x2ra2d8xpv23e95xtxzwfkee9pps5wx2ex" timestamp="1625401378" guid="051daef7-a6e4-4fe9-93df-3db154d2504f"&gt;2258&lt;/key&gt;&lt;key app="ENWeb" db-id=""&gt;0&lt;/key&gt;&lt;/foreign-keys&gt;&lt;ref-type name="Journal Article"&gt;17&lt;/ref-type&gt;&lt;contributors&gt;&lt;authors&gt;&lt;author&gt;Mohammed, AL&lt;/author&gt;&lt;author&gt;Mostafa, Adyan&lt;/author&gt;&lt;author&gt;Hussien, Zahraa&lt;/author&gt;&lt;author&gt;Redah, Mariem Humed&lt;/author&gt;&lt;author&gt;Adnan, Tagreed&lt;/author&gt;&lt;author&gt;Mohammed, Haneen&lt;/author&gt;&lt;/authors&gt;&lt;/contributors&gt;&lt;titles&gt;&lt;title&gt;Prevalence of Stress and Coping Behaviors among Medical Students at University of AL-Qadisiyah&lt;/title&gt;&lt;secondary-title&gt;Medico Legal Update&lt;/secondary-title&gt;&lt;/titles&gt;&lt;periodical&gt;&lt;full-title&gt;Medico Legal Update&lt;/full-title&gt;&lt;/periodical&gt;&lt;pages&gt;1185-1190&lt;/pages&gt;&lt;volume&gt;20&lt;/volume&gt;&lt;number&gt;1&lt;/number&gt;&lt;dates&gt;&lt;year&gt;2020&lt;/year&gt;&lt;/dates&gt;&lt;isbn&gt;0974-1283&lt;/isbn&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A Mohammed, A Mostafa, Z Hussien, MH Redah, T Adnan and H Mohammed [43]</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2020</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Iraq</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evaluate the prevalence of stress and coping behaviours among medical students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 xml:space="preserve">203 medical students </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A descriptive cross-sectional questionnaire-based study</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Medical Student Stress Questionnaire (MSSQ)</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Coping Behaviour Inventory (CBI)</w:t>
            </w:r>
          </w:p>
        </w:tc>
        <w:tc>
          <w:tcPr>
            <w:tcW w:w="2780" w:type="dxa"/>
            <w:shd w:val="clear" w:color="auto" w:fill="F2F2F2"/>
          </w:tcPr>
          <w:p w:rsidR="000B6033" w:rsidRPr="00DE48F6" w:rsidRDefault="000B6033" w:rsidP="00BB3519">
            <w:pPr>
              <w:pStyle w:val="ListParagraph"/>
              <w:numPr>
                <w:ilvl w:val="0"/>
                <w:numId w:val="22"/>
              </w:numPr>
              <w:spacing w:after="0" w:line="240" w:lineRule="auto"/>
              <w:ind w:left="195" w:hanging="195"/>
              <w:rPr>
                <w:rFonts w:asciiTheme="majorBidi" w:hAnsiTheme="majorBidi" w:cstheme="majorBidi"/>
                <w:sz w:val="20"/>
                <w:szCs w:val="20"/>
              </w:rPr>
            </w:pPr>
            <w:r w:rsidRPr="00DE48F6">
              <w:rPr>
                <w:rFonts w:asciiTheme="majorBidi" w:hAnsiTheme="majorBidi" w:cstheme="majorBidi"/>
                <w:sz w:val="20"/>
                <w:szCs w:val="20"/>
              </w:rPr>
              <w:t>Problem-solving behaviours</w:t>
            </w:r>
          </w:p>
          <w:p w:rsidR="000B6033" w:rsidRPr="00DE48F6" w:rsidRDefault="000B6033" w:rsidP="00BB3519">
            <w:pPr>
              <w:pStyle w:val="ListParagraph"/>
              <w:numPr>
                <w:ilvl w:val="0"/>
                <w:numId w:val="22"/>
              </w:numPr>
              <w:spacing w:after="0" w:line="240" w:lineRule="auto"/>
              <w:ind w:left="195" w:hanging="195"/>
              <w:rPr>
                <w:rFonts w:asciiTheme="majorBidi" w:hAnsiTheme="majorBidi" w:cstheme="majorBidi"/>
                <w:sz w:val="20"/>
                <w:szCs w:val="20"/>
              </w:rPr>
            </w:pPr>
            <w:r w:rsidRPr="00DE48F6">
              <w:rPr>
                <w:rFonts w:asciiTheme="majorBidi" w:hAnsiTheme="majorBidi" w:cstheme="majorBidi"/>
                <w:sz w:val="20"/>
                <w:szCs w:val="20"/>
              </w:rPr>
              <w:t>Optimistic coping behaviours</w:t>
            </w:r>
          </w:p>
          <w:p w:rsidR="000B6033" w:rsidRPr="00DE48F6" w:rsidRDefault="000B6033" w:rsidP="00BB3519">
            <w:pPr>
              <w:pStyle w:val="ListParagraph"/>
              <w:numPr>
                <w:ilvl w:val="0"/>
                <w:numId w:val="22"/>
              </w:numPr>
              <w:spacing w:after="0" w:line="240" w:lineRule="auto"/>
              <w:ind w:left="195" w:hanging="195"/>
              <w:rPr>
                <w:rFonts w:asciiTheme="majorBidi" w:hAnsiTheme="majorBidi" w:cstheme="majorBidi"/>
                <w:sz w:val="20"/>
                <w:szCs w:val="20"/>
              </w:rPr>
            </w:pPr>
            <w:r w:rsidRPr="00DE48F6">
              <w:rPr>
                <w:rFonts w:asciiTheme="majorBidi" w:hAnsiTheme="majorBidi" w:cstheme="majorBidi"/>
                <w:sz w:val="20"/>
                <w:szCs w:val="20"/>
              </w:rPr>
              <w:t>Transference behaviours</w:t>
            </w:r>
          </w:p>
          <w:p w:rsidR="000B6033" w:rsidRPr="00DE48F6" w:rsidRDefault="000B6033" w:rsidP="00BB3519">
            <w:pPr>
              <w:pStyle w:val="ListParagraph"/>
              <w:numPr>
                <w:ilvl w:val="0"/>
                <w:numId w:val="22"/>
              </w:numPr>
              <w:spacing w:after="0" w:line="240" w:lineRule="auto"/>
              <w:ind w:left="195" w:hanging="195"/>
              <w:rPr>
                <w:rFonts w:asciiTheme="majorBidi" w:hAnsiTheme="majorBidi" w:cstheme="majorBidi"/>
                <w:sz w:val="20"/>
                <w:szCs w:val="20"/>
              </w:rPr>
            </w:pPr>
            <w:r w:rsidRPr="00DE48F6">
              <w:rPr>
                <w:rFonts w:asciiTheme="majorBidi" w:hAnsiTheme="majorBidi" w:cstheme="majorBidi"/>
                <w:sz w:val="20"/>
                <w:szCs w:val="20"/>
              </w:rPr>
              <w:t>Avoidance behaviours</w:t>
            </w:r>
          </w:p>
        </w:tc>
      </w:tr>
      <w:tr w:rsidR="000B6033" w:rsidRPr="00DE48F6" w:rsidTr="00BB3519">
        <w:trPr>
          <w:jc w:val="center"/>
        </w:trPr>
        <w:tc>
          <w:tcPr>
            <w:tcW w:w="484" w:type="dxa"/>
            <w:shd w:val="clear" w:color="auto" w:fill="F2F2F2"/>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24</w:t>
            </w:r>
          </w:p>
        </w:tc>
        <w:tc>
          <w:tcPr>
            <w:tcW w:w="2661"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 AuthorYear="1"&gt;&lt;Author&gt;Abdulghani&lt;/Author&gt;&lt;Year&gt;2020&lt;/Year&gt;&lt;RecNum&gt;2280&lt;/RecNum&gt;&lt;DisplayText&gt;HM Abdulghani, K Sattar, T Ahmad and A Akram [44]&lt;/DisplayText&gt;&lt;record&gt;&lt;rec-number&gt;2280&lt;/rec-number&gt;&lt;foreign-keys&gt;&lt;key app="EN" db-id="asds9zd05afstpexff0pdwzcvpw2we0swszv" timestamp="1619292621" guid="1598e7b9-2aa4-414f-91f7-db501dfe1653"&gt;2280&lt;/key&gt;&lt;/foreign-keys&gt;&lt;ref-type name="Journal Article"&gt;17&lt;/ref-type&gt;&lt;contributors&gt;&lt;authors&gt;&lt;author&gt;Abdulghani, Hamza Mohammad&lt;/author&gt;&lt;author&gt;Sattar, Kamran&lt;/author&gt;&lt;author&gt;Ahmad, Tauseef&lt;/author&gt;&lt;author&gt;Akram, Ashfaq&lt;/author&gt;&lt;/authors&gt;&lt;/contributors&gt;&lt;titles&gt;&lt;title&gt;Association of COVID-19 Pandemic with undergraduate Medical Students&amp;apos; Perceived Stress and Coping&lt;/title&gt;&lt;secondary-title&gt;Psychology research and behavior management&lt;/secondary-title&gt;&lt;/titles&gt;&lt;periodical&gt;&lt;full-title&gt;Psychology research and behavior management&lt;/full-title&gt;&lt;/periodical&gt;&lt;pages&gt;871&lt;/pages&gt;&lt;volume&gt;13&lt;/volume&gt;&lt;dates&gt;&lt;year&gt;2020&lt;/year&gt;&lt;/dates&gt;&lt;urls&gt;&lt;/urls&gt;&lt;/record&gt;&lt;/Cite&gt;&lt;/EndNote&gt;</w:instrText>
            </w:r>
            <w:r w:rsidRPr="00DE48F6">
              <w:rPr>
                <w:rFonts w:asciiTheme="majorBidi" w:hAnsiTheme="majorBidi" w:cstheme="majorBidi"/>
                <w:sz w:val="20"/>
                <w:szCs w:val="20"/>
              </w:rPr>
              <w:fldChar w:fldCharType="separate"/>
            </w:r>
            <w:r>
              <w:rPr>
                <w:rFonts w:asciiTheme="majorBidi" w:hAnsiTheme="majorBidi" w:cstheme="majorBidi"/>
                <w:noProof/>
                <w:sz w:val="20"/>
                <w:szCs w:val="20"/>
              </w:rPr>
              <w:t>HM Abdulghani, K Sattar, T Ahmad and A Akram [44]</w:t>
            </w:r>
            <w:r w:rsidRPr="00DE48F6">
              <w:rPr>
                <w:rFonts w:asciiTheme="majorBidi" w:hAnsiTheme="majorBidi" w:cstheme="majorBidi"/>
                <w:sz w:val="20"/>
                <w:szCs w:val="20"/>
              </w:rPr>
              <w:fldChar w:fldCharType="end"/>
            </w:r>
          </w:p>
        </w:tc>
        <w:tc>
          <w:tcPr>
            <w:tcW w:w="877" w:type="dxa"/>
            <w:shd w:val="clear" w:color="auto" w:fill="F2F2F2"/>
            <w:vAlign w:val="center"/>
          </w:tcPr>
          <w:p w:rsidR="000B6033" w:rsidRPr="00DE48F6" w:rsidRDefault="000B6033" w:rsidP="00BB3519">
            <w:pPr>
              <w:spacing w:after="0" w:line="240" w:lineRule="auto"/>
              <w:jc w:val="center"/>
              <w:rPr>
                <w:rFonts w:asciiTheme="majorBidi" w:hAnsiTheme="majorBidi" w:cstheme="majorBidi"/>
                <w:sz w:val="20"/>
                <w:szCs w:val="20"/>
              </w:rPr>
            </w:pPr>
            <w:r w:rsidRPr="00DE48F6">
              <w:rPr>
                <w:rFonts w:asciiTheme="majorBidi" w:hAnsiTheme="majorBidi" w:cstheme="majorBidi"/>
                <w:sz w:val="20"/>
                <w:szCs w:val="20"/>
              </w:rPr>
              <w:t>2020</w:t>
            </w:r>
          </w:p>
        </w:tc>
        <w:tc>
          <w:tcPr>
            <w:tcW w:w="1018"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sidRPr="00DE48F6">
              <w:rPr>
                <w:rFonts w:asciiTheme="majorBidi" w:hAnsiTheme="majorBidi" w:cstheme="majorBidi"/>
                <w:sz w:val="20"/>
                <w:szCs w:val="20"/>
              </w:rPr>
              <w:t>Saudi Arabia</w:t>
            </w:r>
          </w:p>
        </w:tc>
        <w:tc>
          <w:tcPr>
            <w:tcW w:w="4725" w:type="dxa"/>
            <w:shd w:val="clear" w:color="auto" w:fill="F2F2F2"/>
            <w:vAlign w:val="center"/>
          </w:tcPr>
          <w:p w:rsidR="000B6033" w:rsidRPr="00DE48F6" w:rsidRDefault="000B6033" w:rsidP="00BB3519">
            <w:pPr>
              <w:spacing w:after="0" w:line="240" w:lineRule="auto"/>
              <w:rPr>
                <w:rFonts w:asciiTheme="majorBidi" w:hAnsiTheme="majorBidi" w:cstheme="majorBidi"/>
                <w:sz w:val="20"/>
                <w:szCs w:val="20"/>
              </w:rPr>
            </w:pPr>
            <w:r>
              <w:rPr>
                <w:rFonts w:asciiTheme="majorBidi" w:hAnsiTheme="majorBidi" w:cstheme="majorBidi"/>
                <w:sz w:val="20"/>
                <w:szCs w:val="20"/>
              </w:rPr>
              <w:t>“</w:t>
            </w:r>
            <w:r w:rsidRPr="00DE48F6">
              <w:rPr>
                <w:rFonts w:asciiTheme="majorBidi" w:hAnsiTheme="majorBidi" w:cstheme="majorBidi"/>
                <w:sz w:val="20"/>
                <w:szCs w:val="20"/>
              </w:rPr>
              <w:t>To determine the effect of the current pandemic on undergraduate medical students’ learning. We also explored the association of their stress level with CSs, educational, and psychological variables</w:t>
            </w:r>
            <w:r>
              <w:rPr>
                <w:rFonts w:asciiTheme="majorBidi" w:hAnsiTheme="majorBidi" w:cstheme="majorBidi"/>
                <w:sz w:val="20"/>
                <w:szCs w:val="20"/>
              </w:rPr>
              <w:t>”</w:t>
            </w:r>
            <w:r w:rsidRPr="00DE48F6">
              <w:rPr>
                <w:rFonts w:asciiTheme="majorBidi" w:hAnsiTheme="majorBidi" w:cstheme="majorBidi"/>
                <w:sz w:val="20"/>
                <w:szCs w:val="20"/>
              </w:rPr>
              <w:t>.</w:t>
            </w:r>
          </w:p>
        </w:tc>
        <w:tc>
          <w:tcPr>
            <w:tcW w:w="3110" w:type="dxa"/>
            <w:shd w:val="clear" w:color="auto" w:fill="F2F2F2"/>
          </w:tcPr>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243 medical students</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Cross-sectional design study</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 xml:space="preserve">A self-administered questionnaire </w:t>
            </w:r>
          </w:p>
          <w:p w:rsidR="000B6033" w:rsidRPr="00DE48F6" w:rsidRDefault="000B6033" w:rsidP="00BB3519">
            <w:pPr>
              <w:numPr>
                <w:ilvl w:val="0"/>
                <w:numId w:val="22"/>
              </w:numPr>
              <w:spacing w:after="0" w:line="240" w:lineRule="auto"/>
              <w:ind w:left="187" w:hanging="284"/>
              <w:contextualSpacing/>
              <w:rPr>
                <w:rFonts w:asciiTheme="majorBidi" w:hAnsiTheme="majorBidi" w:cstheme="majorBidi"/>
                <w:sz w:val="20"/>
                <w:szCs w:val="20"/>
              </w:rPr>
            </w:pPr>
            <w:r w:rsidRPr="00DE48F6">
              <w:rPr>
                <w:rFonts w:asciiTheme="majorBidi" w:hAnsiTheme="majorBidi" w:cstheme="majorBidi"/>
                <w:sz w:val="20"/>
                <w:szCs w:val="20"/>
              </w:rPr>
              <w:t xml:space="preserve">Kessler 10- Psychological distress questionnaire </w:t>
            </w:r>
          </w:p>
        </w:tc>
        <w:tc>
          <w:tcPr>
            <w:tcW w:w="2780" w:type="dxa"/>
            <w:shd w:val="clear" w:color="auto" w:fill="F2F2F2"/>
          </w:tcPr>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 xml:space="preserve">Regular exercise </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 xml:space="preserve">Watching online movies </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Playing online games</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Online fun with family and friends</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Religious activities</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Learning to live in the current COVID situation and accept it</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Refusing to believe the current COIVD situation.</w:t>
            </w:r>
          </w:p>
          <w:p w:rsidR="000B6033" w:rsidRPr="00DE48F6" w:rsidRDefault="000B6033" w:rsidP="00BB3519">
            <w:pPr>
              <w:pStyle w:val="ListParagraph"/>
              <w:numPr>
                <w:ilvl w:val="0"/>
                <w:numId w:val="22"/>
              </w:numPr>
              <w:spacing w:after="0" w:line="240" w:lineRule="auto"/>
              <w:ind w:left="195" w:hanging="283"/>
              <w:rPr>
                <w:rFonts w:asciiTheme="majorBidi" w:hAnsiTheme="majorBidi" w:cstheme="majorBidi"/>
                <w:sz w:val="20"/>
                <w:szCs w:val="20"/>
              </w:rPr>
            </w:pPr>
            <w:r w:rsidRPr="00DE48F6">
              <w:rPr>
                <w:rFonts w:asciiTheme="majorBidi" w:hAnsiTheme="majorBidi" w:cstheme="majorBidi"/>
                <w:sz w:val="20"/>
                <w:szCs w:val="20"/>
              </w:rPr>
              <w:t>Online help advise friend and experts to feel good.</w:t>
            </w:r>
          </w:p>
        </w:tc>
      </w:tr>
      <w:bookmarkEnd w:id="1"/>
    </w:tbl>
    <w:p w:rsidR="000B6033" w:rsidRDefault="000B6033"/>
    <w:sectPr w:rsidR="000B6033" w:rsidSect="000B603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1C5B"/>
    <w:multiLevelType w:val="hybridMultilevel"/>
    <w:tmpl w:val="0C383E3E"/>
    <w:lvl w:ilvl="0" w:tplc="38BCF502">
      <w:start w:val="1"/>
      <w:numFmt w:val="bullet"/>
      <w:lvlText w:val=""/>
      <w:lvlJc w:val="left"/>
      <w:pPr>
        <w:ind w:left="697" w:hanging="360"/>
      </w:pPr>
      <w:rPr>
        <w:rFonts w:ascii="Wingdings" w:hAnsi="Wingdings" w:hint="default"/>
      </w:rPr>
    </w:lvl>
    <w:lvl w:ilvl="1" w:tplc="EA880D64" w:tentative="1">
      <w:start w:val="1"/>
      <w:numFmt w:val="bullet"/>
      <w:lvlText w:val="o"/>
      <w:lvlJc w:val="left"/>
      <w:pPr>
        <w:ind w:left="1417" w:hanging="360"/>
      </w:pPr>
      <w:rPr>
        <w:rFonts w:ascii="Courier New" w:hAnsi="Courier New" w:cs="Courier New" w:hint="default"/>
      </w:rPr>
    </w:lvl>
    <w:lvl w:ilvl="2" w:tplc="2A7AFA70" w:tentative="1">
      <w:start w:val="1"/>
      <w:numFmt w:val="bullet"/>
      <w:lvlText w:val=""/>
      <w:lvlJc w:val="left"/>
      <w:pPr>
        <w:ind w:left="2137" w:hanging="360"/>
      </w:pPr>
      <w:rPr>
        <w:rFonts w:ascii="Wingdings" w:hAnsi="Wingdings" w:hint="default"/>
      </w:rPr>
    </w:lvl>
    <w:lvl w:ilvl="3" w:tplc="32A41D84" w:tentative="1">
      <w:start w:val="1"/>
      <w:numFmt w:val="bullet"/>
      <w:lvlText w:val=""/>
      <w:lvlJc w:val="left"/>
      <w:pPr>
        <w:ind w:left="2857" w:hanging="360"/>
      </w:pPr>
      <w:rPr>
        <w:rFonts w:ascii="Symbol" w:hAnsi="Symbol" w:hint="default"/>
      </w:rPr>
    </w:lvl>
    <w:lvl w:ilvl="4" w:tplc="D9F4EBC0" w:tentative="1">
      <w:start w:val="1"/>
      <w:numFmt w:val="bullet"/>
      <w:lvlText w:val="o"/>
      <w:lvlJc w:val="left"/>
      <w:pPr>
        <w:ind w:left="3577" w:hanging="360"/>
      </w:pPr>
      <w:rPr>
        <w:rFonts w:ascii="Courier New" w:hAnsi="Courier New" w:cs="Courier New" w:hint="default"/>
      </w:rPr>
    </w:lvl>
    <w:lvl w:ilvl="5" w:tplc="ECBC77A4" w:tentative="1">
      <w:start w:val="1"/>
      <w:numFmt w:val="bullet"/>
      <w:lvlText w:val=""/>
      <w:lvlJc w:val="left"/>
      <w:pPr>
        <w:ind w:left="4297" w:hanging="360"/>
      </w:pPr>
      <w:rPr>
        <w:rFonts w:ascii="Wingdings" w:hAnsi="Wingdings" w:hint="default"/>
      </w:rPr>
    </w:lvl>
    <w:lvl w:ilvl="6" w:tplc="6BDC598C" w:tentative="1">
      <w:start w:val="1"/>
      <w:numFmt w:val="bullet"/>
      <w:lvlText w:val=""/>
      <w:lvlJc w:val="left"/>
      <w:pPr>
        <w:ind w:left="5017" w:hanging="360"/>
      </w:pPr>
      <w:rPr>
        <w:rFonts w:ascii="Symbol" w:hAnsi="Symbol" w:hint="default"/>
      </w:rPr>
    </w:lvl>
    <w:lvl w:ilvl="7" w:tplc="CCA0D452" w:tentative="1">
      <w:start w:val="1"/>
      <w:numFmt w:val="bullet"/>
      <w:lvlText w:val="o"/>
      <w:lvlJc w:val="left"/>
      <w:pPr>
        <w:ind w:left="5737" w:hanging="360"/>
      </w:pPr>
      <w:rPr>
        <w:rFonts w:ascii="Courier New" w:hAnsi="Courier New" w:cs="Courier New" w:hint="default"/>
      </w:rPr>
    </w:lvl>
    <w:lvl w:ilvl="8" w:tplc="CAC09BA2" w:tentative="1">
      <w:start w:val="1"/>
      <w:numFmt w:val="bullet"/>
      <w:lvlText w:val=""/>
      <w:lvlJc w:val="left"/>
      <w:pPr>
        <w:ind w:left="6457" w:hanging="360"/>
      </w:pPr>
      <w:rPr>
        <w:rFonts w:ascii="Wingdings" w:hAnsi="Wingdings" w:hint="default"/>
      </w:rPr>
    </w:lvl>
  </w:abstractNum>
  <w:abstractNum w:abstractNumId="1" w15:restartNumberingAfterBreak="0">
    <w:nsid w:val="087A55C6"/>
    <w:multiLevelType w:val="hybridMultilevel"/>
    <w:tmpl w:val="A874FA1E"/>
    <w:lvl w:ilvl="0" w:tplc="F51CCDE2">
      <w:start w:val="1"/>
      <w:numFmt w:val="bullet"/>
      <w:lvlText w:val=""/>
      <w:lvlJc w:val="left"/>
      <w:pPr>
        <w:ind w:left="720" w:hanging="360"/>
      </w:pPr>
      <w:rPr>
        <w:rFonts w:ascii="Wingdings" w:hAnsi="Wingdings" w:hint="default"/>
      </w:rPr>
    </w:lvl>
    <w:lvl w:ilvl="1" w:tplc="DBE4577E" w:tentative="1">
      <w:start w:val="1"/>
      <w:numFmt w:val="bullet"/>
      <w:lvlText w:val="o"/>
      <w:lvlJc w:val="left"/>
      <w:pPr>
        <w:ind w:left="1440" w:hanging="360"/>
      </w:pPr>
      <w:rPr>
        <w:rFonts w:ascii="Courier New" w:hAnsi="Courier New" w:cs="Courier New" w:hint="default"/>
      </w:rPr>
    </w:lvl>
    <w:lvl w:ilvl="2" w:tplc="04103F56" w:tentative="1">
      <w:start w:val="1"/>
      <w:numFmt w:val="bullet"/>
      <w:lvlText w:val=""/>
      <w:lvlJc w:val="left"/>
      <w:pPr>
        <w:ind w:left="2160" w:hanging="360"/>
      </w:pPr>
      <w:rPr>
        <w:rFonts w:ascii="Wingdings" w:hAnsi="Wingdings" w:hint="default"/>
      </w:rPr>
    </w:lvl>
    <w:lvl w:ilvl="3" w:tplc="22E8A722" w:tentative="1">
      <w:start w:val="1"/>
      <w:numFmt w:val="bullet"/>
      <w:lvlText w:val=""/>
      <w:lvlJc w:val="left"/>
      <w:pPr>
        <w:ind w:left="2880" w:hanging="360"/>
      </w:pPr>
      <w:rPr>
        <w:rFonts w:ascii="Symbol" w:hAnsi="Symbol" w:hint="default"/>
      </w:rPr>
    </w:lvl>
    <w:lvl w:ilvl="4" w:tplc="7288331E" w:tentative="1">
      <w:start w:val="1"/>
      <w:numFmt w:val="bullet"/>
      <w:lvlText w:val="o"/>
      <w:lvlJc w:val="left"/>
      <w:pPr>
        <w:ind w:left="3600" w:hanging="360"/>
      </w:pPr>
      <w:rPr>
        <w:rFonts w:ascii="Courier New" w:hAnsi="Courier New" w:cs="Courier New" w:hint="default"/>
      </w:rPr>
    </w:lvl>
    <w:lvl w:ilvl="5" w:tplc="93F21F7A" w:tentative="1">
      <w:start w:val="1"/>
      <w:numFmt w:val="bullet"/>
      <w:lvlText w:val=""/>
      <w:lvlJc w:val="left"/>
      <w:pPr>
        <w:ind w:left="4320" w:hanging="360"/>
      </w:pPr>
      <w:rPr>
        <w:rFonts w:ascii="Wingdings" w:hAnsi="Wingdings" w:hint="default"/>
      </w:rPr>
    </w:lvl>
    <w:lvl w:ilvl="6" w:tplc="EBE08C24" w:tentative="1">
      <w:start w:val="1"/>
      <w:numFmt w:val="bullet"/>
      <w:lvlText w:val=""/>
      <w:lvlJc w:val="left"/>
      <w:pPr>
        <w:ind w:left="5040" w:hanging="360"/>
      </w:pPr>
      <w:rPr>
        <w:rFonts w:ascii="Symbol" w:hAnsi="Symbol" w:hint="default"/>
      </w:rPr>
    </w:lvl>
    <w:lvl w:ilvl="7" w:tplc="BBA08E2E" w:tentative="1">
      <w:start w:val="1"/>
      <w:numFmt w:val="bullet"/>
      <w:lvlText w:val="o"/>
      <w:lvlJc w:val="left"/>
      <w:pPr>
        <w:ind w:left="5760" w:hanging="360"/>
      </w:pPr>
      <w:rPr>
        <w:rFonts w:ascii="Courier New" w:hAnsi="Courier New" w:cs="Courier New" w:hint="default"/>
      </w:rPr>
    </w:lvl>
    <w:lvl w:ilvl="8" w:tplc="F788B71C" w:tentative="1">
      <w:start w:val="1"/>
      <w:numFmt w:val="bullet"/>
      <w:lvlText w:val=""/>
      <w:lvlJc w:val="left"/>
      <w:pPr>
        <w:ind w:left="6480" w:hanging="360"/>
      </w:pPr>
      <w:rPr>
        <w:rFonts w:ascii="Wingdings" w:hAnsi="Wingdings" w:hint="default"/>
      </w:rPr>
    </w:lvl>
  </w:abstractNum>
  <w:abstractNum w:abstractNumId="2" w15:restartNumberingAfterBreak="0">
    <w:nsid w:val="0A7263C6"/>
    <w:multiLevelType w:val="hybridMultilevel"/>
    <w:tmpl w:val="F8F09528"/>
    <w:lvl w:ilvl="0" w:tplc="358C9A4C">
      <w:start w:val="1"/>
      <w:numFmt w:val="bullet"/>
      <w:lvlText w:val=""/>
      <w:lvlJc w:val="left"/>
      <w:pPr>
        <w:ind w:left="720" w:hanging="360"/>
      </w:pPr>
      <w:rPr>
        <w:rFonts w:ascii="Symbol" w:hAnsi="Symbol" w:hint="default"/>
      </w:rPr>
    </w:lvl>
    <w:lvl w:ilvl="1" w:tplc="03E6E8BC" w:tentative="1">
      <w:start w:val="1"/>
      <w:numFmt w:val="bullet"/>
      <w:lvlText w:val="o"/>
      <w:lvlJc w:val="left"/>
      <w:pPr>
        <w:ind w:left="1440" w:hanging="360"/>
      </w:pPr>
      <w:rPr>
        <w:rFonts w:ascii="Courier New" w:hAnsi="Courier New" w:cs="Courier New" w:hint="default"/>
      </w:rPr>
    </w:lvl>
    <w:lvl w:ilvl="2" w:tplc="FDF43310" w:tentative="1">
      <w:start w:val="1"/>
      <w:numFmt w:val="bullet"/>
      <w:lvlText w:val=""/>
      <w:lvlJc w:val="left"/>
      <w:pPr>
        <w:ind w:left="2160" w:hanging="360"/>
      </w:pPr>
      <w:rPr>
        <w:rFonts w:ascii="Wingdings" w:hAnsi="Wingdings" w:hint="default"/>
      </w:rPr>
    </w:lvl>
    <w:lvl w:ilvl="3" w:tplc="6DFE12B2" w:tentative="1">
      <w:start w:val="1"/>
      <w:numFmt w:val="bullet"/>
      <w:lvlText w:val=""/>
      <w:lvlJc w:val="left"/>
      <w:pPr>
        <w:ind w:left="2880" w:hanging="360"/>
      </w:pPr>
      <w:rPr>
        <w:rFonts w:ascii="Symbol" w:hAnsi="Symbol" w:hint="default"/>
      </w:rPr>
    </w:lvl>
    <w:lvl w:ilvl="4" w:tplc="77C2F110" w:tentative="1">
      <w:start w:val="1"/>
      <w:numFmt w:val="bullet"/>
      <w:lvlText w:val="o"/>
      <w:lvlJc w:val="left"/>
      <w:pPr>
        <w:ind w:left="3600" w:hanging="360"/>
      </w:pPr>
      <w:rPr>
        <w:rFonts w:ascii="Courier New" w:hAnsi="Courier New" w:cs="Courier New" w:hint="default"/>
      </w:rPr>
    </w:lvl>
    <w:lvl w:ilvl="5" w:tplc="BC8CCEEA" w:tentative="1">
      <w:start w:val="1"/>
      <w:numFmt w:val="bullet"/>
      <w:lvlText w:val=""/>
      <w:lvlJc w:val="left"/>
      <w:pPr>
        <w:ind w:left="4320" w:hanging="360"/>
      </w:pPr>
      <w:rPr>
        <w:rFonts w:ascii="Wingdings" w:hAnsi="Wingdings" w:hint="default"/>
      </w:rPr>
    </w:lvl>
    <w:lvl w:ilvl="6" w:tplc="9A9C036C" w:tentative="1">
      <w:start w:val="1"/>
      <w:numFmt w:val="bullet"/>
      <w:lvlText w:val=""/>
      <w:lvlJc w:val="left"/>
      <w:pPr>
        <w:ind w:left="5040" w:hanging="360"/>
      </w:pPr>
      <w:rPr>
        <w:rFonts w:ascii="Symbol" w:hAnsi="Symbol" w:hint="default"/>
      </w:rPr>
    </w:lvl>
    <w:lvl w:ilvl="7" w:tplc="A998D11C" w:tentative="1">
      <w:start w:val="1"/>
      <w:numFmt w:val="bullet"/>
      <w:lvlText w:val="o"/>
      <w:lvlJc w:val="left"/>
      <w:pPr>
        <w:ind w:left="5760" w:hanging="360"/>
      </w:pPr>
      <w:rPr>
        <w:rFonts w:ascii="Courier New" w:hAnsi="Courier New" w:cs="Courier New" w:hint="default"/>
      </w:rPr>
    </w:lvl>
    <w:lvl w:ilvl="8" w:tplc="B95C89CC" w:tentative="1">
      <w:start w:val="1"/>
      <w:numFmt w:val="bullet"/>
      <w:lvlText w:val=""/>
      <w:lvlJc w:val="left"/>
      <w:pPr>
        <w:ind w:left="6480" w:hanging="360"/>
      </w:pPr>
      <w:rPr>
        <w:rFonts w:ascii="Wingdings" w:hAnsi="Wingdings" w:hint="default"/>
      </w:rPr>
    </w:lvl>
  </w:abstractNum>
  <w:abstractNum w:abstractNumId="3" w15:restartNumberingAfterBreak="0">
    <w:nsid w:val="0B711553"/>
    <w:multiLevelType w:val="hybridMultilevel"/>
    <w:tmpl w:val="AA422958"/>
    <w:lvl w:ilvl="0" w:tplc="3AEE3E4A">
      <w:start w:val="1"/>
      <w:numFmt w:val="bullet"/>
      <w:lvlText w:val=""/>
      <w:lvlJc w:val="left"/>
      <w:pPr>
        <w:ind w:left="972" w:hanging="360"/>
      </w:pPr>
      <w:rPr>
        <w:rFonts w:ascii="Symbol" w:hAnsi="Symbol" w:hint="default"/>
      </w:rPr>
    </w:lvl>
    <w:lvl w:ilvl="1" w:tplc="06B6C71A" w:tentative="1">
      <w:start w:val="1"/>
      <w:numFmt w:val="bullet"/>
      <w:lvlText w:val="o"/>
      <w:lvlJc w:val="left"/>
      <w:pPr>
        <w:ind w:left="1692" w:hanging="360"/>
      </w:pPr>
      <w:rPr>
        <w:rFonts w:ascii="Courier New" w:hAnsi="Courier New" w:cs="Courier New" w:hint="default"/>
      </w:rPr>
    </w:lvl>
    <w:lvl w:ilvl="2" w:tplc="EE90A404" w:tentative="1">
      <w:start w:val="1"/>
      <w:numFmt w:val="bullet"/>
      <w:lvlText w:val=""/>
      <w:lvlJc w:val="left"/>
      <w:pPr>
        <w:ind w:left="2412" w:hanging="360"/>
      </w:pPr>
      <w:rPr>
        <w:rFonts w:ascii="Wingdings" w:hAnsi="Wingdings" w:hint="default"/>
      </w:rPr>
    </w:lvl>
    <w:lvl w:ilvl="3" w:tplc="BD3660BC" w:tentative="1">
      <w:start w:val="1"/>
      <w:numFmt w:val="bullet"/>
      <w:lvlText w:val=""/>
      <w:lvlJc w:val="left"/>
      <w:pPr>
        <w:ind w:left="3132" w:hanging="360"/>
      </w:pPr>
      <w:rPr>
        <w:rFonts w:ascii="Symbol" w:hAnsi="Symbol" w:hint="default"/>
      </w:rPr>
    </w:lvl>
    <w:lvl w:ilvl="4" w:tplc="78889072" w:tentative="1">
      <w:start w:val="1"/>
      <w:numFmt w:val="bullet"/>
      <w:lvlText w:val="o"/>
      <w:lvlJc w:val="left"/>
      <w:pPr>
        <w:ind w:left="3852" w:hanging="360"/>
      </w:pPr>
      <w:rPr>
        <w:rFonts w:ascii="Courier New" w:hAnsi="Courier New" w:cs="Courier New" w:hint="default"/>
      </w:rPr>
    </w:lvl>
    <w:lvl w:ilvl="5" w:tplc="D5DC040C" w:tentative="1">
      <w:start w:val="1"/>
      <w:numFmt w:val="bullet"/>
      <w:lvlText w:val=""/>
      <w:lvlJc w:val="left"/>
      <w:pPr>
        <w:ind w:left="4572" w:hanging="360"/>
      </w:pPr>
      <w:rPr>
        <w:rFonts w:ascii="Wingdings" w:hAnsi="Wingdings" w:hint="default"/>
      </w:rPr>
    </w:lvl>
    <w:lvl w:ilvl="6" w:tplc="AFCA492A" w:tentative="1">
      <w:start w:val="1"/>
      <w:numFmt w:val="bullet"/>
      <w:lvlText w:val=""/>
      <w:lvlJc w:val="left"/>
      <w:pPr>
        <w:ind w:left="5292" w:hanging="360"/>
      </w:pPr>
      <w:rPr>
        <w:rFonts w:ascii="Symbol" w:hAnsi="Symbol" w:hint="default"/>
      </w:rPr>
    </w:lvl>
    <w:lvl w:ilvl="7" w:tplc="4E685BE4" w:tentative="1">
      <w:start w:val="1"/>
      <w:numFmt w:val="bullet"/>
      <w:lvlText w:val="o"/>
      <w:lvlJc w:val="left"/>
      <w:pPr>
        <w:ind w:left="6012" w:hanging="360"/>
      </w:pPr>
      <w:rPr>
        <w:rFonts w:ascii="Courier New" w:hAnsi="Courier New" w:cs="Courier New" w:hint="default"/>
      </w:rPr>
    </w:lvl>
    <w:lvl w:ilvl="8" w:tplc="9A7021FE" w:tentative="1">
      <w:start w:val="1"/>
      <w:numFmt w:val="bullet"/>
      <w:lvlText w:val=""/>
      <w:lvlJc w:val="left"/>
      <w:pPr>
        <w:ind w:left="6732" w:hanging="360"/>
      </w:pPr>
      <w:rPr>
        <w:rFonts w:ascii="Wingdings" w:hAnsi="Wingdings" w:hint="default"/>
      </w:rPr>
    </w:lvl>
  </w:abstractNum>
  <w:abstractNum w:abstractNumId="4" w15:restartNumberingAfterBreak="0">
    <w:nsid w:val="174329D9"/>
    <w:multiLevelType w:val="hybridMultilevel"/>
    <w:tmpl w:val="68C23F94"/>
    <w:lvl w:ilvl="0" w:tplc="5DF4CF7E">
      <w:start w:val="1"/>
      <w:numFmt w:val="bullet"/>
      <w:lvlText w:val=""/>
      <w:lvlJc w:val="left"/>
      <w:pPr>
        <w:ind w:left="720" w:hanging="360"/>
      </w:pPr>
      <w:rPr>
        <w:rFonts w:ascii="Wingdings" w:hAnsi="Wingdings" w:hint="default"/>
      </w:rPr>
    </w:lvl>
    <w:lvl w:ilvl="1" w:tplc="B0F4FF36" w:tentative="1">
      <w:start w:val="1"/>
      <w:numFmt w:val="bullet"/>
      <w:lvlText w:val="o"/>
      <w:lvlJc w:val="left"/>
      <w:pPr>
        <w:ind w:left="1440" w:hanging="360"/>
      </w:pPr>
      <w:rPr>
        <w:rFonts w:ascii="Courier New" w:hAnsi="Courier New" w:cs="Courier New" w:hint="default"/>
      </w:rPr>
    </w:lvl>
    <w:lvl w:ilvl="2" w:tplc="6400E528" w:tentative="1">
      <w:start w:val="1"/>
      <w:numFmt w:val="bullet"/>
      <w:lvlText w:val=""/>
      <w:lvlJc w:val="left"/>
      <w:pPr>
        <w:ind w:left="2160" w:hanging="360"/>
      </w:pPr>
      <w:rPr>
        <w:rFonts w:ascii="Wingdings" w:hAnsi="Wingdings" w:hint="default"/>
      </w:rPr>
    </w:lvl>
    <w:lvl w:ilvl="3" w:tplc="AAEA823A" w:tentative="1">
      <w:start w:val="1"/>
      <w:numFmt w:val="bullet"/>
      <w:lvlText w:val=""/>
      <w:lvlJc w:val="left"/>
      <w:pPr>
        <w:ind w:left="2880" w:hanging="360"/>
      </w:pPr>
      <w:rPr>
        <w:rFonts w:ascii="Symbol" w:hAnsi="Symbol" w:hint="default"/>
      </w:rPr>
    </w:lvl>
    <w:lvl w:ilvl="4" w:tplc="8B9AF816" w:tentative="1">
      <w:start w:val="1"/>
      <w:numFmt w:val="bullet"/>
      <w:lvlText w:val="o"/>
      <w:lvlJc w:val="left"/>
      <w:pPr>
        <w:ind w:left="3600" w:hanging="360"/>
      </w:pPr>
      <w:rPr>
        <w:rFonts w:ascii="Courier New" w:hAnsi="Courier New" w:cs="Courier New" w:hint="default"/>
      </w:rPr>
    </w:lvl>
    <w:lvl w:ilvl="5" w:tplc="08FCED30" w:tentative="1">
      <w:start w:val="1"/>
      <w:numFmt w:val="bullet"/>
      <w:lvlText w:val=""/>
      <w:lvlJc w:val="left"/>
      <w:pPr>
        <w:ind w:left="4320" w:hanging="360"/>
      </w:pPr>
      <w:rPr>
        <w:rFonts w:ascii="Wingdings" w:hAnsi="Wingdings" w:hint="default"/>
      </w:rPr>
    </w:lvl>
    <w:lvl w:ilvl="6" w:tplc="EFD20C94" w:tentative="1">
      <w:start w:val="1"/>
      <w:numFmt w:val="bullet"/>
      <w:lvlText w:val=""/>
      <w:lvlJc w:val="left"/>
      <w:pPr>
        <w:ind w:left="5040" w:hanging="360"/>
      </w:pPr>
      <w:rPr>
        <w:rFonts w:ascii="Symbol" w:hAnsi="Symbol" w:hint="default"/>
      </w:rPr>
    </w:lvl>
    <w:lvl w:ilvl="7" w:tplc="0EE27726" w:tentative="1">
      <w:start w:val="1"/>
      <w:numFmt w:val="bullet"/>
      <w:lvlText w:val="o"/>
      <w:lvlJc w:val="left"/>
      <w:pPr>
        <w:ind w:left="5760" w:hanging="360"/>
      </w:pPr>
      <w:rPr>
        <w:rFonts w:ascii="Courier New" w:hAnsi="Courier New" w:cs="Courier New" w:hint="default"/>
      </w:rPr>
    </w:lvl>
    <w:lvl w:ilvl="8" w:tplc="7C4CEAAE" w:tentative="1">
      <w:start w:val="1"/>
      <w:numFmt w:val="bullet"/>
      <w:lvlText w:val=""/>
      <w:lvlJc w:val="left"/>
      <w:pPr>
        <w:ind w:left="6480" w:hanging="360"/>
      </w:pPr>
      <w:rPr>
        <w:rFonts w:ascii="Wingdings" w:hAnsi="Wingdings" w:hint="default"/>
      </w:rPr>
    </w:lvl>
  </w:abstractNum>
  <w:abstractNum w:abstractNumId="5" w15:restartNumberingAfterBreak="0">
    <w:nsid w:val="1ADE6F68"/>
    <w:multiLevelType w:val="hybridMultilevel"/>
    <w:tmpl w:val="59A0CE14"/>
    <w:lvl w:ilvl="0" w:tplc="72861356">
      <w:start w:val="1"/>
      <w:numFmt w:val="bullet"/>
      <w:lvlText w:val=""/>
      <w:lvlJc w:val="left"/>
      <w:pPr>
        <w:ind w:left="972" w:hanging="360"/>
      </w:pPr>
      <w:rPr>
        <w:rFonts w:ascii="Symbol" w:hAnsi="Symbol" w:hint="default"/>
      </w:rPr>
    </w:lvl>
    <w:lvl w:ilvl="1" w:tplc="06EA87CE" w:tentative="1">
      <w:start w:val="1"/>
      <w:numFmt w:val="bullet"/>
      <w:lvlText w:val="o"/>
      <w:lvlJc w:val="left"/>
      <w:pPr>
        <w:ind w:left="1692" w:hanging="360"/>
      </w:pPr>
      <w:rPr>
        <w:rFonts w:ascii="Courier New" w:hAnsi="Courier New" w:cs="Courier New" w:hint="default"/>
      </w:rPr>
    </w:lvl>
    <w:lvl w:ilvl="2" w:tplc="59DE2FDC" w:tentative="1">
      <w:start w:val="1"/>
      <w:numFmt w:val="bullet"/>
      <w:lvlText w:val=""/>
      <w:lvlJc w:val="left"/>
      <w:pPr>
        <w:ind w:left="2412" w:hanging="360"/>
      </w:pPr>
      <w:rPr>
        <w:rFonts w:ascii="Wingdings" w:hAnsi="Wingdings" w:hint="default"/>
      </w:rPr>
    </w:lvl>
    <w:lvl w:ilvl="3" w:tplc="93247AB6" w:tentative="1">
      <w:start w:val="1"/>
      <w:numFmt w:val="bullet"/>
      <w:lvlText w:val=""/>
      <w:lvlJc w:val="left"/>
      <w:pPr>
        <w:ind w:left="3132" w:hanging="360"/>
      </w:pPr>
      <w:rPr>
        <w:rFonts w:ascii="Symbol" w:hAnsi="Symbol" w:hint="default"/>
      </w:rPr>
    </w:lvl>
    <w:lvl w:ilvl="4" w:tplc="FB72FC22" w:tentative="1">
      <w:start w:val="1"/>
      <w:numFmt w:val="bullet"/>
      <w:lvlText w:val="o"/>
      <w:lvlJc w:val="left"/>
      <w:pPr>
        <w:ind w:left="3852" w:hanging="360"/>
      </w:pPr>
      <w:rPr>
        <w:rFonts w:ascii="Courier New" w:hAnsi="Courier New" w:cs="Courier New" w:hint="default"/>
      </w:rPr>
    </w:lvl>
    <w:lvl w:ilvl="5" w:tplc="3D0A2452" w:tentative="1">
      <w:start w:val="1"/>
      <w:numFmt w:val="bullet"/>
      <w:lvlText w:val=""/>
      <w:lvlJc w:val="left"/>
      <w:pPr>
        <w:ind w:left="4572" w:hanging="360"/>
      </w:pPr>
      <w:rPr>
        <w:rFonts w:ascii="Wingdings" w:hAnsi="Wingdings" w:hint="default"/>
      </w:rPr>
    </w:lvl>
    <w:lvl w:ilvl="6" w:tplc="CA92E7CC" w:tentative="1">
      <w:start w:val="1"/>
      <w:numFmt w:val="bullet"/>
      <w:lvlText w:val=""/>
      <w:lvlJc w:val="left"/>
      <w:pPr>
        <w:ind w:left="5292" w:hanging="360"/>
      </w:pPr>
      <w:rPr>
        <w:rFonts w:ascii="Symbol" w:hAnsi="Symbol" w:hint="default"/>
      </w:rPr>
    </w:lvl>
    <w:lvl w:ilvl="7" w:tplc="007E2198" w:tentative="1">
      <w:start w:val="1"/>
      <w:numFmt w:val="bullet"/>
      <w:lvlText w:val="o"/>
      <w:lvlJc w:val="left"/>
      <w:pPr>
        <w:ind w:left="6012" w:hanging="360"/>
      </w:pPr>
      <w:rPr>
        <w:rFonts w:ascii="Courier New" w:hAnsi="Courier New" w:cs="Courier New" w:hint="default"/>
      </w:rPr>
    </w:lvl>
    <w:lvl w:ilvl="8" w:tplc="31D4D972" w:tentative="1">
      <w:start w:val="1"/>
      <w:numFmt w:val="bullet"/>
      <w:lvlText w:val=""/>
      <w:lvlJc w:val="left"/>
      <w:pPr>
        <w:ind w:left="6732" w:hanging="360"/>
      </w:pPr>
      <w:rPr>
        <w:rFonts w:ascii="Wingdings" w:hAnsi="Wingdings" w:hint="default"/>
      </w:rPr>
    </w:lvl>
  </w:abstractNum>
  <w:abstractNum w:abstractNumId="6" w15:restartNumberingAfterBreak="0">
    <w:nsid w:val="1E431EBD"/>
    <w:multiLevelType w:val="hybridMultilevel"/>
    <w:tmpl w:val="EB2A6564"/>
    <w:lvl w:ilvl="0" w:tplc="767499CA">
      <w:start w:val="1"/>
      <w:numFmt w:val="bullet"/>
      <w:lvlText w:val=""/>
      <w:lvlJc w:val="left"/>
      <w:pPr>
        <w:ind w:left="720" w:hanging="360"/>
      </w:pPr>
      <w:rPr>
        <w:rFonts w:ascii="Symbol" w:hAnsi="Symbol" w:hint="default"/>
      </w:rPr>
    </w:lvl>
    <w:lvl w:ilvl="1" w:tplc="644403A4" w:tentative="1">
      <w:start w:val="1"/>
      <w:numFmt w:val="bullet"/>
      <w:lvlText w:val="o"/>
      <w:lvlJc w:val="left"/>
      <w:pPr>
        <w:ind w:left="1440" w:hanging="360"/>
      </w:pPr>
      <w:rPr>
        <w:rFonts w:ascii="Courier New" w:hAnsi="Courier New" w:cs="Courier New" w:hint="default"/>
      </w:rPr>
    </w:lvl>
    <w:lvl w:ilvl="2" w:tplc="0900A192" w:tentative="1">
      <w:start w:val="1"/>
      <w:numFmt w:val="bullet"/>
      <w:lvlText w:val=""/>
      <w:lvlJc w:val="left"/>
      <w:pPr>
        <w:ind w:left="2160" w:hanging="360"/>
      </w:pPr>
      <w:rPr>
        <w:rFonts w:ascii="Wingdings" w:hAnsi="Wingdings" w:hint="default"/>
      </w:rPr>
    </w:lvl>
    <w:lvl w:ilvl="3" w:tplc="CE7C1B10" w:tentative="1">
      <w:start w:val="1"/>
      <w:numFmt w:val="bullet"/>
      <w:lvlText w:val=""/>
      <w:lvlJc w:val="left"/>
      <w:pPr>
        <w:ind w:left="2880" w:hanging="360"/>
      </w:pPr>
      <w:rPr>
        <w:rFonts w:ascii="Symbol" w:hAnsi="Symbol" w:hint="default"/>
      </w:rPr>
    </w:lvl>
    <w:lvl w:ilvl="4" w:tplc="B9C2CEAE" w:tentative="1">
      <w:start w:val="1"/>
      <w:numFmt w:val="bullet"/>
      <w:lvlText w:val="o"/>
      <w:lvlJc w:val="left"/>
      <w:pPr>
        <w:ind w:left="3600" w:hanging="360"/>
      </w:pPr>
      <w:rPr>
        <w:rFonts w:ascii="Courier New" w:hAnsi="Courier New" w:cs="Courier New" w:hint="default"/>
      </w:rPr>
    </w:lvl>
    <w:lvl w:ilvl="5" w:tplc="95BAAB04" w:tentative="1">
      <w:start w:val="1"/>
      <w:numFmt w:val="bullet"/>
      <w:lvlText w:val=""/>
      <w:lvlJc w:val="left"/>
      <w:pPr>
        <w:ind w:left="4320" w:hanging="360"/>
      </w:pPr>
      <w:rPr>
        <w:rFonts w:ascii="Wingdings" w:hAnsi="Wingdings" w:hint="default"/>
      </w:rPr>
    </w:lvl>
    <w:lvl w:ilvl="6" w:tplc="54F0E41A" w:tentative="1">
      <w:start w:val="1"/>
      <w:numFmt w:val="bullet"/>
      <w:lvlText w:val=""/>
      <w:lvlJc w:val="left"/>
      <w:pPr>
        <w:ind w:left="5040" w:hanging="360"/>
      </w:pPr>
      <w:rPr>
        <w:rFonts w:ascii="Symbol" w:hAnsi="Symbol" w:hint="default"/>
      </w:rPr>
    </w:lvl>
    <w:lvl w:ilvl="7" w:tplc="535C7C5C" w:tentative="1">
      <w:start w:val="1"/>
      <w:numFmt w:val="bullet"/>
      <w:lvlText w:val="o"/>
      <w:lvlJc w:val="left"/>
      <w:pPr>
        <w:ind w:left="5760" w:hanging="360"/>
      </w:pPr>
      <w:rPr>
        <w:rFonts w:ascii="Courier New" w:hAnsi="Courier New" w:cs="Courier New" w:hint="default"/>
      </w:rPr>
    </w:lvl>
    <w:lvl w:ilvl="8" w:tplc="6124F8E0" w:tentative="1">
      <w:start w:val="1"/>
      <w:numFmt w:val="bullet"/>
      <w:lvlText w:val=""/>
      <w:lvlJc w:val="left"/>
      <w:pPr>
        <w:ind w:left="6480" w:hanging="360"/>
      </w:pPr>
      <w:rPr>
        <w:rFonts w:ascii="Wingdings" w:hAnsi="Wingdings" w:hint="default"/>
      </w:rPr>
    </w:lvl>
  </w:abstractNum>
  <w:abstractNum w:abstractNumId="7" w15:restartNumberingAfterBreak="0">
    <w:nsid w:val="225A0BAF"/>
    <w:multiLevelType w:val="hybridMultilevel"/>
    <w:tmpl w:val="5B3C9D7E"/>
    <w:lvl w:ilvl="0" w:tplc="75DAAF5A">
      <w:start w:val="1"/>
      <w:numFmt w:val="bullet"/>
      <w:lvlText w:val=""/>
      <w:lvlJc w:val="left"/>
      <w:pPr>
        <w:ind w:left="720" w:hanging="360"/>
      </w:pPr>
      <w:rPr>
        <w:rFonts w:ascii="Wingdings" w:hAnsi="Wingdings" w:hint="default"/>
      </w:rPr>
    </w:lvl>
    <w:lvl w:ilvl="1" w:tplc="B1C66DB6" w:tentative="1">
      <w:start w:val="1"/>
      <w:numFmt w:val="bullet"/>
      <w:lvlText w:val="o"/>
      <w:lvlJc w:val="left"/>
      <w:pPr>
        <w:ind w:left="1440" w:hanging="360"/>
      </w:pPr>
      <w:rPr>
        <w:rFonts w:ascii="Courier New" w:hAnsi="Courier New" w:cs="Courier New" w:hint="default"/>
      </w:rPr>
    </w:lvl>
    <w:lvl w:ilvl="2" w:tplc="39643532" w:tentative="1">
      <w:start w:val="1"/>
      <w:numFmt w:val="bullet"/>
      <w:lvlText w:val=""/>
      <w:lvlJc w:val="left"/>
      <w:pPr>
        <w:ind w:left="2160" w:hanging="360"/>
      </w:pPr>
      <w:rPr>
        <w:rFonts w:ascii="Wingdings" w:hAnsi="Wingdings" w:hint="default"/>
      </w:rPr>
    </w:lvl>
    <w:lvl w:ilvl="3" w:tplc="1C043998" w:tentative="1">
      <w:start w:val="1"/>
      <w:numFmt w:val="bullet"/>
      <w:lvlText w:val=""/>
      <w:lvlJc w:val="left"/>
      <w:pPr>
        <w:ind w:left="2880" w:hanging="360"/>
      </w:pPr>
      <w:rPr>
        <w:rFonts w:ascii="Symbol" w:hAnsi="Symbol" w:hint="default"/>
      </w:rPr>
    </w:lvl>
    <w:lvl w:ilvl="4" w:tplc="0160FC28" w:tentative="1">
      <w:start w:val="1"/>
      <w:numFmt w:val="bullet"/>
      <w:lvlText w:val="o"/>
      <w:lvlJc w:val="left"/>
      <w:pPr>
        <w:ind w:left="3600" w:hanging="360"/>
      </w:pPr>
      <w:rPr>
        <w:rFonts w:ascii="Courier New" w:hAnsi="Courier New" w:cs="Courier New" w:hint="default"/>
      </w:rPr>
    </w:lvl>
    <w:lvl w:ilvl="5" w:tplc="3D76412C" w:tentative="1">
      <w:start w:val="1"/>
      <w:numFmt w:val="bullet"/>
      <w:lvlText w:val=""/>
      <w:lvlJc w:val="left"/>
      <w:pPr>
        <w:ind w:left="4320" w:hanging="360"/>
      </w:pPr>
      <w:rPr>
        <w:rFonts w:ascii="Wingdings" w:hAnsi="Wingdings" w:hint="default"/>
      </w:rPr>
    </w:lvl>
    <w:lvl w:ilvl="6" w:tplc="A8B261F2" w:tentative="1">
      <w:start w:val="1"/>
      <w:numFmt w:val="bullet"/>
      <w:lvlText w:val=""/>
      <w:lvlJc w:val="left"/>
      <w:pPr>
        <w:ind w:left="5040" w:hanging="360"/>
      </w:pPr>
      <w:rPr>
        <w:rFonts w:ascii="Symbol" w:hAnsi="Symbol" w:hint="default"/>
      </w:rPr>
    </w:lvl>
    <w:lvl w:ilvl="7" w:tplc="F8D0DF3C" w:tentative="1">
      <w:start w:val="1"/>
      <w:numFmt w:val="bullet"/>
      <w:lvlText w:val="o"/>
      <w:lvlJc w:val="left"/>
      <w:pPr>
        <w:ind w:left="5760" w:hanging="360"/>
      </w:pPr>
      <w:rPr>
        <w:rFonts w:ascii="Courier New" w:hAnsi="Courier New" w:cs="Courier New" w:hint="default"/>
      </w:rPr>
    </w:lvl>
    <w:lvl w:ilvl="8" w:tplc="C6600AF6" w:tentative="1">
      <w:start w:val="1"/>
      <w:numFmt w:val="bullet"/>
      <w:lvlText w:val=""/>
      <w:lvlJc w:val="left"/>
      <w:pPr>
        <w:ind w:left="6480" w:hanging="360"/>
      </w:pPr>
      <w:rPr>
        <w:rFonts w:ascii="Wingdings" w:hAnsi="Wingdings" w:hint="default"/>
      </w:rPr>
    </w:lvl>
  </w:abstractNum>
  <w:abstractNum w:abstractNumId="8" w15:restartNumberingAfterBreak="0">
    <w:nsid w:val="22763CC1"/>
    <w:multiLevelType w:val="hybridMultilevel"/>
    <w:tmpl w:val="1352A2F0"/>
    <w:lvl w:ilvl="0" w:tplc="85849E9C">
      <w:start w:val="1"/>
      <w:numFmt w:val="bullet"/>
      <w:lvlText w:val=""/>
      <w:lvlJc w:val="left"/>
      <w:pPr>
        <w:ind w:left="720" w:hanging="360"/>
      </w:pPr>
      <w:rPr>
        <w:rFonts w:ascii="Wingdings" w:hAnsi="Wingdings" w:hint="default"/>
      </w:rPr>
    </w:lvl>
    <w:lvl w:ilvl="1" w:tplc="7068B1AE" w:tentative="1">
      <w:start w:val="1"/>
      <w:numFmt w:val="bullet"/>
      <w:lvlText w:val="o"/>
      <w:lvlJc w:val="left"/>
      <w:pPr>
        <w:ind w:left="1440" w:hanging="360"/>
      </w:pPr>
      <w:rPr>
        <w:rFonts w:ascii="Courier New" w:hAnsi="Courier New" w:cs="Courier New" w:hint="default"/>
      </w:rPr>
    </w:lvl>
    <w:lvl w:ilvl="2" w:tplc="E876B7E6" w:tentative="1">
      <w:start w:val="1"/>
      <w:numFmt w:val="bullet"/>
      <w:lvlText w:val=""/>
      <w:lvlJc w:val="left"/>
      <w:pPr>
        <w:ind w:left="2160" w:hanging="360"/>
      </w:pPr>
      <w:rPr>
        <w:rFonts w:ascii="Wingdings" w:hAnsi="Wingdings" w:hint="default"/>
      </w:rPr>
    </w:lvl>
    <w:lvl w:ilvl="3" w:tplc="9D64B71E" w:tentative="1">
      <w:start w:val="1"/>
      <w:numFmt w:val="bullet"/>
      <w:lvlText w:val=""/>
      <w:lvlJc w:val="left"/>
      <w:pPr>
        <w:ind w:left="2880" w:hanging="360"/>
      </w:pPr>
      <w:rPr>
        <w:rFonts w:ascii="Symbol" w:hAnsi="Symbol" w:hint="default"/>
      </w:rPr>
    </w:lvl>
    <w:lvl w:ilvl="4" w:tplc="A3B60D84" w:tentative="1">
      <w:start w:val="1"/>
      <w:numFmt w:val="bullet"/>
      <w:lvlText w:val="o"/>
      <w:lvlJc w:val="left"/>
      <w:pPr>
        <w:ind w:left="3600" w:hanging="360"/>
      </w:pPr>
      <w:rPr>
        <w:rFonts w:ascii="Courier New" w:hAnsi="Courier New" w:cs="Courier New" w:hint="default"/>
      </w:rPr>
    </w:lvl>
    <w:lvl w:ilvl="5" w:tplc="BFDE3C8C" w:tentative="1">
      <w:start w:val="1"/>
      <w:numFmt w:val="bullet"/>
      <w:lvlText w:val=""/>
      <w:lvlJc w:val="left"/>
      <w:pPr>
        <w:ind w:left="4320" w:hanging="360"/>
      </w:pPr>
      <w:rPr>
        <w:rFonts w:ascii="Wingdings" w:hAnsi="Wingdings" w:hint="default"/>
      </w:rPr>
    </w:lvl>
    <w:lvl w:ilvl="6" w:tplc="27BCDDD2" w:tentative="1">
      <w:start w:val="1"/>
      <w:numFmt w:val="bullet"/>
      <w:lvlText w:val=""/>
      <w:lvlJc w:val="left"/>
      <w:pPr>
        <w:ind w:left="5040" w:hanging="360"/>
      </w:pPr>
      <w:rPr>
        <w:rFonts w:ascii="Symbol" w:hAnsi="Symbol" w:hint="default"/>
      </w:rPr>
    </w:lvl>
    <w:lvl w:ilvl="7" w:tplc="7C0E89CE" w:tentative="1">
      <w:start w:val="1"/>
      <w:numFmt w:val="bullet"/>
      <w:lvlText w:val="o"/>
      <w:lvlJc w:val="left"/>
      <w:pPr>
        <w:ind w:left="5760" w:hanging="360"/>
      </w:pPr>
      <w:rPr>
        <w:rFonts w:ascii="Courier New" w:hAnsi="Courier New" w:cs="Courier New" w:hint="default"/>
      </w:rPr>
    </w:lvl>
    <w:lvl w:ilvl="8" w:tplc="21E4A91E" w:tentative="1">
      <w:start w:val="1"/>
      <w:numFmt w:val="bullet"/>
      <w:lvlText w:val=""/>
      <w:lvlJc w:val="left"/>
      <w:pPr>
        <w:ind w:left="6480" w:hanging="360"/>
      </w:pPr>
      <w:rPr>
        <w:rFonts w:ascii="Wingdings" w:hAnsi="Wingdings" w:hint="default"/>
      </w:rPr>
    </w:lvl>
  </w:abstractNum>
  <w:abstractNum w:abstractNumId="9" w15:restartNumberingAfterBreak="0">
    <w:nsid w:val="253A5306"/>
    <w:multiLevelType w:val="hybridMultilevel"/>
    <w:tmpl w:val="A6BE5E42"/>
    <w:lvl w:ilvl="0" w:tplc="3BE4F108">
      <w:start w:val="1"/>
      <w:numFmt w:val="bullet"/>
      <w:lvlText w:val=""/>
      <w:lvlJc w:val="left"/>
      <w:pPr>
        <w:ind w:left="720" w:hanging="360"/>
      </w:pPr>
      <w:rPr>
        <w:rFonts w:ascii="Wingdings" w:hAnsi="Wingdings" w:hint="default"/>
      </w:rPr>
    </w:lvl>
    <w:lvl w:ilvl="1" w:tplc="70E8FB64" w:tentative="1">
      <w:start w:val="1"/>
      <w:numFmt w:val="bullet"/>
      <w:lvlText w:val="o"/>
      <w:lvlJc w:val="left"/>
      <w:pPr>
        <w:ind w:left="1440" w:hanging="360"/>
      </w:pPr>
      <w:rPr>
        <w:rFonts w:ascii="Courier New" w:hAnsi="Courier New" w:cs="Courier New" w:hint="default"/>
      </w:rPr>
    </w:lvl>
    <w:lvl w:ilvl="2" w:tplc="B0B0D18E" w:tentative="1">
      <w:start w:val="1"/>
      <w:numFmt w:val="bullet"/>
      <w:lvlText w:val=""/>
      <w:lvlJc w:val="left"/>
      <w:pPr>
        <w:ind w:left="2160" w:hanging="360"/>
      </w:pPr>
      <w:rPr>
        <w:rFonts w:ascii="Wingdings" w:hAnsi="Wingdings" w:hint="default"/>
      </w:rPr>
    </w:lvl>
    <w:lvl w:ilvl="3" w:tplc="CFBAB1B4" w:tentative="1">
      <w:start w:val="1"/>
      <w:numFmt w:val="bullet"/>
      <w:lvlText w:val=""/>
      <w:lvlJc w:val="left"/>
      <w:pPr>
        <w:ind w:left="2880" w:hanging="360"/>
      </w:pPr>
      <w:rPr>
        <w:rFonts w:ascii="Symbol" w:hAnsi="Symbol" w:hint="default"/>
      </w:rPr>
    </w:lvl>
    <w:lvl w:ilvl="4" w:tplc="CF28EBBE" w:tentative="1">
      <w:start w:val="1"/>
      <w:numFmt w:val="bullet"/>
      <w:lvlText w:val="o"/>
      <w:lvlJc w:val="left"/>
      <w:pPr>
        <w:ind w:left="3600" w:hanging="360"/>
      </w:pPr>
      <w:rPr>
        <w:rFonts w:ascii="Courier New" w:hAnsi="Courier New" w:cs="Courier New" w:hint="default"/>
      </w:rPr>
    </w:lvl>
    <w:lvl w:ilvl="5" w:tplc="951A88EC" w:tentative="1">
      <w:start w:val="1"/>
      <w:numFmt w:val="bullet"/>
      <w:lvlText w:val=""/>
      <w:lvlJc w:val="left"/>
      <w:pPr>
        <w:ind w:left="4320" w:hanging="360"/>
      </w:pPr>
      <w:rPr>
        <w:rFonts w:ascii="Wingdings" w:hAnsi="Wingdings" w:hint="default"/>
      </w:rPr>
    </w:lvl>
    <w:lvl w:ilvl="6" w:tplc="6ED8E646" w:tentative="1">
      <w:start w:val="1"/>
      <w:numFmt w:val="bullet"/>
      <w:lvlText w:val=""/>
      <w:lvlJc w:val="left"/>
      <w:pPr>
        <w:ind w:left="5040" w:hanging="360"/>
      </w:pPr>
      <w:rPr>
        <w:rFonts w:ascii="Symbol" w:hAnsi="Symbol" w:hint="default"/>
      </w:rPr>
    </w:lvl>
    <w:lvl w:ilvl="7" w:tplc="A518041A" w:tentative="1">
      <w:start w:val="1"/>
      <w:numFmt w:val="bullet"/>
      <w:lvlText w:val="o"/>
      <w:lvlJc w:val="left"/>
      <w:pPr>
        <w:ind w:left="5760" w:hanging="360"/>
      </w:pPr>
      <w:rPr>
        <w:rFonts w:ascii="Courier New" w:hAnsi="Courier New" w:cs="Courier New" w:hint="default"/>
      </w:rPr>
    </w:lvl>
    <w:lvl w:ilvl="8" w:tplc="D2185F26" w:tentative="1">
      <w:start w:val="1"/>
      <w:numFmt w:val="bullet"/>
      <w:lvlText w:val=""/>
      <w:lvlJc w:val="left"/>
      <w:pPr>
        <w:ind w:left="6480" w:hanging="360"/>
      </w:pPr>
      <w:rPr>
        <w:rFonts w:ascii="Wingdings" w:hAnsi="Wingdings" w:hint="default"/>
      </w:rPr>
    </w:lvl>
  </w:abstractNum>
  <w:abstractNum w:abstractNumId="10" w15:restartNumberingAfterBreak="0">
    <w:nsid w:val="26281166"/>
    <w:multiLevelType w:val="hybridMultilevel"/>
    <w:tmpl w:val="3814BAB4"/>
    <w:lvl w:ilvl="0" w:tplc="7E54F976">
      <w:start w:val="1"/>
      <w:numFmt w:val="bullet"/>
      <w:lvlText w:val=""/>
      <w:lvlJc w:val="left"/>
      <w:pPr>
        <w:ind w:left="859" w:hanging="360"/>
      </w:pPr>
      <w:rPr>
        <w:rFonts w:ascii="Symbol" w:hAnsi="Symbol" w:hint="default"/>
      </w:rPr>
    </w:lvl>
    <w:lvl w:ilvl="1" w:tplc="EB84D6BE" w:tentative="1">
      <w:start w:val="1"/>
      <w:numFmt w:val="bullet"/>
      <w:lvlText w:val="o"/>
      <w:lvlJc w:val="left"/>
      <w:pPr>
        <w:ind w:left="1579" w:hanging="360"/>
      </w:pPr>
      <w:rPr>
        <w:rFonts w:ascii="Courier New" w:hAnsi="Courier New" w:cs="Courier New" w:hint="default"/>
      </w:rPr>
    </w:lvl>
    <w:lvl w:ilvl="2" w:tplc="DCF2B250" w:tentative="1">
      <w:start w:val="1"/>
      <w:numFmt w:val="bullet"/>
      <w:lvlText w:val=""/>
      <w:lvlJc w:val="left"/>
      <w:pPr>
        <w:ind w:left="2299" w:hanging="360"/>
      </w:pPr>
      <w:rPr>
        <w:rFonts w:ascii="Wingdings" w:hAnsi="Wingdings" w:hint="default"/>
      </w:rPr>
    </w:lvl>
    <w:lvl w:ilvl="3" w:tplc="3B3490C8" w:tentative="1">
      <w:start w:val="1"/>
      <w:numFmt w:val="bullet"/>
      <w:lvlText w:val=""/>
      <w:lvlJc w:val="left"/>
      <w:pPr>
        <w:ind w:left="3019" w:hanging="360"/>
      </w:pPr>
      <w:rPr>
        <w:rFonts w:ascii="Symbol" w:hAnsi="Symbol" w:hint="default"/>
      </w:rPr>
    </w:lvl>
    <w:lvl w:ilvl="4" w:tplc="AA7493F8" w:tentative="1">
      <w:start w:val="1"/>
      <w:numFmt w:val="bullet"/>
      <w:lvlText w:val="o"/>
      <w:lvlJc w:val="left"/>
      <w:pPr>
        <w:ind w:left="3739" w:hanging="360"/>
      </w:pPr>
      <w:rPr>
        <w:rFonts w:ascii="Courier New" w:hAnsi="Courier New" w:cs="Courier New" w:hint="default"/>
      </w:rPr>
    </w:lvl>
    <w:lvl w:ilvl="5" w:tplc="19785A76" w:tentative="1">
      <w:start w:val="1"/>
      <w:numFmt w:val="bullet"/>
      <w:lvlText w:val=""/>
      <w:lvlJc w:val="left"/>
      <w:pPr>
        <w:ind w:left="4459" w:hanging="360"/>
      </w:pPr>
      <w:rPr>
        <w:rFonts w:ascii="Wingdings" w:hAnsi="Wingdings" w:hint="default"/>
      </w:rPr>
    </w:lvl>
    <w:lvl w:ilvl="6" w:tplc="CD8C093C" w:tentative="1">
      <w:start w:val="1"/>
      <w:numFmt w:val="bullet"/>
      <w:lvlText w:val=""/>
      <w:lvlJc w:val="left"/>
      <w:pPr>
        <w:ind w:left="5179" w:hanging="360"/>
      </w:pPr>
      <w:rPr>
        <w:rFonts w:ascii="Symbol" w:hAnsi="Symbol" w:hint="default"/>
      </w:rPr>
    </w:lvl>
    <w:lvl w:ilvl="7" w:tplc="98D6B9E0" w:tentative="1">
      <w:start w:val="1"/>
      <w:numFmt w:val="bullet"/>
      <w:lvlText w:val="o"/>
      <w:lvlJc w:val="left"/>
      <w:pPr>
        <w:ind w:left="5899" w:hanging="360"/>
      </w:pPr>
      <w:rPr>
        <w:rFonts w:ascii="Courier New" w:hAnsi="Courier New" w:cs="Courier New" w:hint="default"/>
      </w:rPr>
    </w:lvl>
    <w:lvl w:ilvl="8" w:tplc="447A5306" w:tentative="1">
      <w:start w:val="1"/>
      <w:numFmt w:val="bullet"/>
      <w:lvlText w:val=""/>
      <w:lvlJc w:val="left"/>
      <w:pPr>
        <w:ind w:left="6619" w:hanging="360"/>
      </w:pPr>
      <w:rPr>
        <w:rFonts w:ascii="Wingdings" w:hAnsi="Wingdings" w:hint="default"/>
      </w:rPr>
    </w:lvl>
  </w:abstractNum>
  <w:abstractNum w:abstractNumId="11" w15:restartNumberingAfterBreak="0">
    <w:nsid w:val="2D734DA4"/>
    <w:multiLevelType w:val="hybridMultilevel"/>
    <w:tmpl w:val="BAA8544A"/>
    <w:lvl w:ilvl="0" w:tplc="56F0A68E">
      <w:start w:val="1"/>
      <w:numFmt w:val="bullet"/>
      <w:lvlText w:val=""/>
      <w:lvlJc w:val="left"/>
      <w:pPr>
        <w:ind w:left="720" w:hanging="360"/>
      </w:pPr>
      <w:rPr>
        <w:rFonts w:ascii="Wingdings" w:hAnsi="Wingdings" w:hint="default"/>
      </w:rPr>
    </w:lvl>
    <w:lvl w:ilvl="1" w:tplc="1554A1D6" w:tentative="1">
      <w:start w:val="1"/>
      <w:numFmt w:val="bullet"/>
      <w:lvlText w:val="o"/>
      <w:lvlJc w:val="left"/>
      <w:pPr>
        <w:ind w:left="1440" w:hanging="360"/>
      </w:pPr>
      <w:rPr>
        <w:rFonts w:ascii="Courier New" w:hAnsi="Courier New" w:cs="Courier New" w:hint="default"/>
      </w:rPr>
    </w:lvl>
    <w:lvl w:ilvl="2" w:tplc="3490CEC8" w:tentative="1">
      <w:start w:val="1"/>
      <w:numFmt w:val="bullet"/>
      <w:lvlText w:val=""/>
      <w:lvlJc w:val="left"/>
      <w:pPr>
        <w:ind w:left="2160" w:hanging="360"/>
      </w:pPr>
      <w:rPr>
        <w:rFonts w:ascii="Wingdings" w:hAnsi="Wingdings" w:hint="default"/>
      </w:rPr>
    </w:lvl>
    <w:lvl w:ilvl="3" w:tplc="5D1C53EC" w:tentative="1">
      <w:start w:val="1"/>
      <w:numFmt w:val="bullet"/>
      <w:lvlText w:val=""/>
      <w:lvlJc w:val="left"/>
      <w:pPr>
        <w:ind w:left="2880" w:hanging="360"/>
      </w:pPr>
      <w:rPr>
        <w:rFonts w:ascii="Symbol" w:hAnsi="Symbol" w:hint="default"/>
      </w:rPr>
    </w:lvl>
    <w:lvl w:ilvl="4" w:tplc="1EBEDE16" w:tentative="1">
      <w:start w:val="1"/>
      <w:numFmt w:val="bullet"/>
      <w:lvlText w:val="o"/>
      <w:lvlJc w:val="left"/>
      <w:pPr>
        <w:ind w:left="3600" w:hanging="360"/>
      </w:pPr>
      <w:rPr>
        <w:rFonts w:ascii="Courier New" w:hAnsi="Courier New" w:cs="Courier New" w:hint="default"/>
      </w:rPr>
    </w:lvl>
    <w:lvl w:ilvl="5" w:tplc="96D286A8" w:tentative="1">
      <w:start w:val="1"/>
      <w:numFmt w:val="bullet"/>
      <w:lvlText w:val=""/>
      <w:lvlJc w:val="left"/>
      <w:pPr>
        <w:ind w:left="4320" w:hanging="360"/>
      </w:pPr>
      <w:rPr>
        <w:rFonts w:ascii="Wingdings" w:hAnsi="Wingdings" w:hint="default"/>
      </w:rPr>
    </w:lvl>
    <w:lvl w:ilvl="6" w:tplc="74EE4ED2" w:tentative="1">
      <w:start w:val="1"/>
      <w:numFmt w:val="bullet"/>
      <w:lvlText w:val=""/>
      <w:lvlJc w:val="left"/>
      <w:pPr>
        <w:ind w:left="5040" w:hanging="360"/>
      </w:pPr>
      <w:rPr>
        <w:rFonts w:ascii="Symbol" w:hAnsi="Symbol" w:hint="default"/>
      </w:rPr>
    </w:lvl>
    <w:lvl w:ilvl="7" w:tplc="272898CE" w:tentative="1">
      <w:start w:val="1"/>
      <w:numFmt w:val="bullet"/>
      <w:lvlText w:val="o"/>
      <w:lvlJc w:val="left"/>
      <w:pPr>
        <w:ind w:left="5760" w:hanging="360"/>
      </w:pPr>
      <w:rPr>
        <w:rFonts w:ascii="Courier New" w:hAnsi="Courier New" w:cs="Courier New" w:hint="default"/>
      </w:rPr>
    </w:lvl>
    <w:lvl w:ilvl="8" w:tplc="88349E60" w:tentative="1">
      <w:start w:val="1"/>
      <w:numFmt w:val="bullet"/>
      <w:lvlText w:val=""/>
      <w:lvlJc w:val="left"/>
      <w:pPr>
        <w:ind w:left="6480" w:hanging="360"/>
      </w:pPr>
      <w:rPr>
        <w:rFonts w:ascii="Wingdings" w:hAnsi="Wingdings" w:hint="default"/>
      </w:rPr>
    </w:lvl>
  </w:abstractNum>
  <w:abstractNum w:abstractNumId="12" w15:restartNumberingAfterBreak="0">
    <w:nsid w:val="2DCD5A5A"/>
    <w:multiLevelType w:val="hybridMultilevel"/>
    <w:tmpl w:val="0C28CBCE"/>
    <w:lvl w:ilvl="0" w:tplc="1BE2FB28">
      <w:start w:val="1"/>
      <w:numFmt w:val="bullet"/>
      <w:lvlText w:val=""/>
      <w:lvlJc w:val="left"/>
      <w:pPr>
        <w:ind w:left="720" w:hanging="360"/>
      </w:pPr>
      <w:rPr>
        <w:rFonts w:ascii="Symbol" w:hAnsi="Symbol" w:hint="default"/>
      </w:rPr>
    </w:lvl>
    <w:lvl w:ilvl="1" w:tplc="E6E8E8E4" w:tentative="1">
      <w:start w:val="1"/>
      <w:numFmt w:val="bullet"/>
      <w:lvlText w:val="o"/>
      <w:lvlJc w:val="left"/>
      <w:pPr>
        <w:ind w:left="1440" w:hanging="360"/>
      </w:pPr>
      <w:rPr>
        <w:rFonts w:ascii="Courier New" w:hAnsi="Courier New" w:cs="Courier New" w:hint="default"/>
      </w:rPr>
    </w:lvl>
    <w:lvl w:ilvl="2" w:tplc="28E65D1C" w:tentative="1">
      <w:start w:val="1"/>
      <w:numFmt w:val="bullet"/>
      <w:lvlText w:val=""/>
      <w:lvlJc w:val="left"/>
      <w:pPr>
        <w:ind w:left="2160" w:hanging="360"/>
      </w:pPr>
      <w:rPr>
        <w:rFonts w:ascii="Wingdings" w:hAnsi="Wingdings" w:hint="default"/>
      </w:rPr>
    </w:lvl>
    <w:lvl w:ilvl="3" w:tplc="51AC9832" w:tentative="1">
      <w:start w:val="1"/>
      <w:numFmt w:val="bullet"/>
      <w:lvlText w:val=""/>
      <w:lvlJc w:val="left"/>
      <w:pPr>
        <w:ind w:left="2880" w:hanging="360"/>
      </w:pPr>
      <w:rPr>
        <w:rFonts w:ascii="Symbol" w:hAnsi="Symbol" w:hint="default"/>
      </w:rPr>
    </w:lvl>
    <w:lvl w:ilvl="4" w:tplc="5E52CCF0" w:tentative="1">
      <w:start w:val="1"/>
      <w:numFmt w:val="bullet"/>
      <w:lvlText w:val="o"/>
      <w:lvlJc w:val="left"/>
      <w:pPr>
        <w:ind w:left="3600" w:hanging="360"/>
      </w:pPr>
      <w:rPr>
        <w:rFonts w:ascii="Courier New" w:hAnsi="Courier New" w:cs="Courier New" w:hint="default"/>
      </w:rPr>
    </w:lvl>
    <w:lvl w:ilvl="5" w:tplc="AD4E261C" w:tentative="1">
      <w:start w:val="1"/>
      <w:numFmt w:val="bullet"/>
      <w:lvlText w:val=""/>
      <w:lvlJc w:val="left"/>
      <w:pPr>
        <w:ind w:left="4320" w:hanging="360"/>
      </w:pPr>
      <w:rPr>
        <w:rFonts w:ascii="Wingdings" w:hAnsi="Wingdings" w:hint="default"/>
      </w:rPr>
    </w:lvl>
    <w:lvl w:ilvl="6" w:tplc="48647B04" w:tentative="1">
      <w:start w:val="1"/>
      <w:numFmt w:val="bullet"/>
      <w:lvlText w:val=""/>
      <w:lvlJc w:val="left"/>
      <w:pPr>
        <w:ind w:left="5040" w:hanging="360"/>
      </w:pPr>
      <w:rPr>
        <w:rFonts w:ascii="Symbol" w:hAnsi="Symbol" w:hint="default"/>
      </w:rPr>
    </w:lvl>
    <w:lvl w:ilvl="7" w:tplc="D86E9A6A" w:tentative="1">
      <w:start w:val="1"/>
      <w:numFmt w:val="bullet"/>
      <w:lvlText w:val="o"/>
      <w:lvlJc w:val="left"/>
      <w:pPr>
        <w:ind w:left="5760" w:hanging="360"/>
      </w:pPr>
      <w:rPr>
        <w:rFonts w:ascii="Courier New" w:hAnsi="Courier New" w:cs="Courier New" w:hint="default"/>
      </w:rPr>
    </w:lvl>
    <w:lvl w:ilvl="8" w:tplc="4C9C4CD6" w:tentative="1">
      <w:start w:val="1"/>
      <w:numFmt w:val="bullet"/>
      <w:lvlText w:val=""/>
      <w:lvlJc w:val="left"/>
      <w:pPr>
        <w:ind w:left="6480" w:hanging="360"/>
      </w:pPr>
      <w:rPr>
        <w:rFonts w:ascii="Wingdings" w:hAnsi="Wingdings" w:hint="default"/>
      </w:rPr>
    </w:lvl>
  </w:abstractNum>
  <w:abstractNum w:abstractNumId="13" w15:restartNumberingAfterBreak="0">
    <w:nsid w:val="334F0894"/>
    <w:multiLevelType w:val="hybridMultilevel"/>
    <w:tmpl w:val="6A34DE0C"/>
    <w:lvl w:ilvl="0" w:tplc="3468E908">
      <w:start w:val="1"/>
      <w:numFmt w:val="bullet"/>
      <w:lvlText w:val=""/>
      <w:lvlJc w:val="left"/>
      <w:pPr>
        <w:ind w:left="720" w:hanging="360"/>
      </w:pPr>
      <w:rPr>
        <w:rFonts w:ascii="Wingdings" w:hAnsi="Wingdings" w:hint="default"/>
      </w:rPr>
    </w:lvl>
    <w:lvl w:ilvl="1" w:tplc="993C24F6" w:tentative="1">
      <w:start w:val="1"/>
      <w:numFmt w:val="bullet"/>
      <w:lvlText w:val="o"/>
      <w:lvlJc w:val="left"/>
      <w:pPr>
        <w:ind w:left="1440" w:hanging="360"/>
      </w:pPr>
      <w:rPr>
        <w:rFonts w:ascii="Courier New" w:hAnsi="Courier New" w:cs="Courier New" w:hint="default"/>
      </w:rPr>
    </w:lvl>
    <w:lvl w:ilvl="2" w:tplc="7A4ACE9E" w:tentative="1">
      <w:start w:val="1"/>
      <w:numFmt w:val="bullet"/>
      <w:lvlText w:val=""/>
      <w:lvlJc w:val="left"/>
      <w:pPr>
        <w:ind w:left="2160" w:hanging="360"/>
      </w:pPr>
      <w:rPr>
        <w:rFonts w:ascii="Wingdings" w:hAnsi="Wingdings" w:hint="default"/>
      </w:rPr>
    </w:lvl>
    <w:lvl w:ilvl="3" w:tplc="FDC4EC48" w:tentative="1">
      <w:start w:val="1"/>
      <w:numFmt w:val="bullet"/>
      <w:lvlText w:val=""/>
      <w:lvlJc w:val="left"/>
      <w:pPr>
        <w:ind w:left="2880" w:hanging="360"/>
      </w:pPr>
      <w:rPr>
        <w:rFonts w:ascii="Symbol" w:hAnsi="Symbol" w:hint="default"/>
      </w:rPr>
    </w:lvl>
    <w:lvl w:ilvl="4" w:tplc="43CA30B4" w:tentative="1">
      <w:start w:val="1"/>
      <w:numFmt w:val="bullet"/>
      <w:lvlText w:val="o"/>
      <w:lvlJc w:val="left"/>
      <w:pPr>
        <w:ind w:left="3600" w:hanging="360"/>
      </w:pPr>
      <w:rPr>
        <w:rFonts w:ascii="Courier New" w:hAnsi="Courier New" w:cs="Courier New" w:hint="default"/>
      </w:rPr>
    </w:lvl>
    <w:lvl w:ilvl="5" w:tplc="E698D8C8" w:tentative="1">
      <w:start w:val="1"/>
      <w:numFmt w:val="bullet"/>
      <w:lvlText w:val=""/>
      <w:lvlJc w:val="left"/>
      <w:pPr>
        <w:ind w:left="4320" w:hanging="360"/>
      </w:pPr>
      <w:rPr>
        <w:rFonts w:ascii="Wingdings" w:hAnsi="Wingdings" w:hint="default"/>
      </w:rPr>
    </w:lvl>
    <w:lvl w:ilvl="6" w:tplc="2A16F720" w:tentative="1">
      <w:start w:val="1"/>
      <w:numFmt w:val="bullet"/>
      <w:lvlText w:val=""/>
      <w:lvlJc w:val="left"/>
      <w:pPr>
        <w:ind w:left="5040" w:hanging="360"/>
      </w:pPr>
      <w:rPr>
        <w:rFonts w:ascii="Symbol" w:hAnsi="Symbol" w:hint="default"/>
      </w:rPr>
    </w:lvl>
    <w:lvl w:ilvl="7" w:tplc="1B62DD84" w:tentative="1">
      <w:start w:val="1"/>
      <w:numFmt w:val="bullet"/>
      <w:lvlText w:val="o"/>
      <w:lvlJc w:val="left"/>
      <w:pPr>
        <w:ind w:left="5760" w:hanging="360"/>
      </w:pPr>
      <w:rPr>
        <w:rFonts w:ascii="Courier New" w:hAnsi="Courier New" w:cs="Courier New" w:hint="default"/>
      </w:rPr>
    </w:lvl>
    <w:lvl w:ilvl="8" w:tplc="B3404D82" w:tentative="1">
      <w:start w:val="1"/>
      <w:numFmt w:val="bullet"/>
      <w:lvlText w:val=""/>
      <w:lvlJc w:val="left"/>
      <w:pPr>
        <w:ind w:left="6480" w:hanging="360"/>
      </w:pPr>
      <w:rPr>
        <w:rFonts w:ascii="Wingdings" w:hAnsi="Wingdings" w:hint="default"/>
      </w:rPr>
    </w:lvl>
  </w:abstractNum>
  <w:abstractNum w:abstractNumId="14" w15:restartNumberingAfterBreak="0">
    <w:nsid w:val="33B4412E"/>
    <w:multiLevelType w:val="hybridMultilevel"/>
    <w:tmpl w:val="74AAFF54"/>
    <w:lvl w:ilvl="0" w:tplc="7438F2F6">
      <w:start w:val="1"/>
      <w:numFmt w:val="bullet"/>
      <w:lvlText w:val=""/>
      <w:lvlJc w:val="left"/>
      <w:pPr>
        <w:ind w:left="720" w:hanging="360"/>
      </w:pPr>
      <w:rPr>
        <w:rFonts w:ascii="Wingdings" w:hAnsi="Wingdings" w:hint="default"/>
      </w:rPr>
    </w:lvl>
    <w:lvl w:ilvl="1" w:tplc="7B34E162" w:tentative="1">
      <w:start w:val="1"/>
      <w:numFmt w:val="bullet"/>
      <w:lvlText w:val="o"/>
      <w:lvlJc w:val="left"/>
      <w:pPr>
        <w:ind w:left="1440" w:hanging="360"/>
      </w:pPr>
      <w:rPr>
        <w:rFonts w:ascii="Courier New" w:hAnsi="Courier New" w:cs="Courier New" w:hint="default"/>
      </w:rPr>
    </w:lvl>
    <w:lvl w:ilvl="2" w:tplc="EC3EC046" w:tentative="1">
      <w:start w:val="1"/>
      <w:numFmt w:val="bullet"/>
      <w:lvlText w:val=""/>
      <w:lvlJc w:val="left"/>
      <w:pPr>
        <w:ind w:left="2160" w:hanging="360"/>
      </w:pPr>
      <w:rPr>
        <w:rFonts w:ascii="Wingdings" w:hAnsi="Wingdings" w:hint="default"/>
      </w:rPr>
    </w:lvl>
    <w:lvl w:ilvl="3" w:tplc="BEF08D06" w:tentative="1">
      <w:start w:val="1"/>
      <w:numFmt w:val="bullet"/>
      <w:lvlText w:val=""/>
      <w:lvlJc w:val="left"/>
      <w:pPr>
        <w:ind w:left="2880" w:hanging="360"/>
      </w:pPr>
      <w:rPr>
        <w:rFonts w:ascii="Symbol" w:hAnsi="Symbol" w:hint="default"/>
      </w:rPr>
    </w:lvl>
    <w:lvl w:ilvl="4" w:tplc="91B070D0" w:tentative="1">
      <w:start w:val="1"/>
      <w:numFmt w:val="bullet"/>
      <w:lvlText w:val="o"/>
      <w:lvlJc w:val="left"/>
      <w:pPr>
        <w:ind w:left="3600" w:hanging="360"/>
      </w:pPr>
      <w:rPr>
        <w:rFonts w:ascii="Courier New" w:hAnsi="Courier New" w:cs="Courier New" w:hint="default"/>
      </w:rPr>
    </w:lvl>
    <w:lvl w:ilvl="5" w:tplc="7FEC2250" w:tentative="1">
      <w:start w:val="1"/>
      <w:numFmt w:val="bullet"/>
      <w:lvlText w:val=""/>
      <w:lvlJc w:val="left"/>
      <w:pPr>
        <w:ind w:left="4320" w:hanging="360"/>
      </w:pPr>
      <w:rPr>
        <w:rFonts w:ascii="Wingdings" w:hAnsi="Wingdings" w:hint="default"/>
      </w:rPr>
    </w:lvl>
    <w:lvl w:ilvl="6" w:tplc="9E48CCAE" w:tentative="1">
      <w:start w:val="1"/>
      <w:numFmt w:val="bullet"/>
      <w:lvlText w:val=""/>
      <w:lvlJc w:val="left"/>
      <w:pPr>
        <w:ind w:left="5040" w:hanging="360"/>
      </w:pPr>
      <w:rPr>
        <w:rFonts w:ascii="Symbol" w:hAnsi="Symbol" w:hint="default"/>
      </w:rPr>
    </w:lvl>
    <w:lvl w:ilvl="7" w:tplc="D0F044EE" w:tentative="1">
      <w:start w:val="1"/>
      <w:numFmt w:val="bullet"/>
      <w:lvlText w:val="o"/>
      <w:lvlJc w:val="left"/>
      <w:pPr>
        <w:ind w:left="5760" w:hanging="360"/>
      </w:pPr>
      <w:rPr>
        <w:rFonts w:ascii="Courier New" w:hAnsi="Courier New" w:cs="Courier New" w:hint="default"/>
      </w:rPr>
    </w:lvl>
    <w:lvl w:ilvl="8" w:tplc="CE18283A" w:tentative="1">
      <w:start w:val="1"/>
      <w:numFmt w:val="bullet"/>
      <w:lvlText w:val=""/>
      <w:lvlJc w:val="left"/>
      <w:pPr>
        <w:ind w:left="6480" w:hanging="360"/>
      </w:pPr>
      <w:rPr>
        <w:rFonts w:ascii="Wingdings" w:hAnsi="Wingdings" w:hint="default"/>
      </w:rPr>
    </w:lvl>
  </w:abstractNum>
  <w:abstractNum w:abstractNumId="15" w15:restartNumberingAfterBreak="0">
    <w:nsid w:val="37E16BB9"/>
    <w:multiLevelType w:val="hybridMultilevel"/>
    <w:tmpl w:val="B9DE3110"/>
    <w:lvl w:ilvl="0" w:tplc="DB68E34C">
      <w:start w:val="1"/>
      <w:numFmt w:val="bullet"/>
      <w:lvlText w:val=""/>
      <w:lvlJc w:val="left"/>
      <w:pPr>
        <w:ind w:left="689" w:hanging="360"/>
      </w:pPr>
      <w:rPr>
        <w:rFonts w:ascii="Symbol" w:hAnsi="Symbol" w:hint="default"/>
      </w:rPr>
    </w:lvl>
    <w:lvl w:ilvl="1" w:tplc="659EB8D4" w:tentative="1">
      <w:start w:val="1"/>
      <w:numFmt w:val="bullet"/>
      <w:lvlText w:val="o"/>
      <w:lvlJc w:val="left"/>
      <w:pPr>
        <w:ind w:left="1409" w:hanging="360"/>
      </w:pPr>
      <w:rPr>
        <w:rFonts w:ascii="Courier New" w:hAnsi="Courier New" w:cs="Courier New" w:hint="default"/>
      </w:rPr>
    </w:lvl>
    <w:lvl w:ilvl="2" w:tplc="2D8CBFAE" w:tentative="1">
      <w:start w:val="1"/>
      <w:numFmt w:val="bullet"/>
      <w:lvlText w:val=""/>
      <w:lvlJc w:val="left"/>
      <w:pPr>
        <w:ind w:left="2129" w:hanging="360"/>
      </w:pPr>
      <w:rPr>
        <w:rFonts w:ascii="Wingdings" w:hAnsi="Wingdings" w:hint="default"/>
      </w:rPr>
    </w:lvl>
    <w:lvl w:ilvl="3" w:tplc="29A28FF8" w:tentative="1">
      <w:start w:val="1"/>
      <w:numFmt w:val="bullet"/>
      <w:lvlText w:val=""/>
      <w:lvlJc w:val="left"/>
      <w:pPr>
        <w:ind w:left="2849" w:hanging="360"/>
      </w:pPr>
      <w:rPr>
        <w:rFonts w:ascii="Symbol" w:hAnsi="Symbol" w:hint="default"/>
      </w:rPr>
    </w:lvl>
    <w:lvl w:ilvl="4" w:tplc="B3FE8C80" w:tentative="1">
      <w:start w:val="1"/>
      <w:numFmt w:val="bullet"/>
      <w:lvlText w:val="o"/>
      <w:lvlJc w:val="left"/>
      <w:pPr>
        <w:ind w:left="3569" w:hanging="360"/>
      </w:pPr>
      <w:rPr>
        <w:rFonts w:ascii="Courier New" w:hAnsi="Courier New" w:cs="Courier New" w:hint="default"/>
      </w:rPr>
    </w:lvl>
    <w:lvl w:ilvl="5" w:tplc="9F68C3A8" w:tentative="1">
      <w:start w:val="1"/>
      <w:numFmt w:val="bullet"/>
      <w:lvlText w:val=""/>
      <w:lvlJc w:val="left"/>
      <w:pPr>
        <w:ind w:left="4289" w:hanging="360"/>
      </w:pPr>
      <w:rPr>
        <w:rFonts w:ascii="Wingdings" w:hAnsi="Wingdings" w:hint="default"/>
      </w:rPr>
    </w:lvl>
    <w:lvl w:ilvl="6" w:tplc="A1803CD4" w:tentative="1">
      <w:start w:val="1"/>
      <w:numFmt w:val="bullet"/>
      <w:lvlText w:val=""/>
      <w:lvlJc w:val="left"/>
      <w:pPr>
        <w:ind w:left="5009" w:hanging="360"/>
      </w:pPr>
      <w:rPr>
        <w:rFonts w:ascii="Symbol" w:hAnsi="Symbol" w:hint="default"/>
      </w:rPr>
    </w:lvl>
    <w:lvl w:ilvl="7" w:tplc="F0AA2B1C" w:tentative="1">
      <w:start w:val="1"/>
      <w:numFmt w:val="bullet"/>
      <w:lvlText w:val="o"/>
      <w:lvlJc w:val="left"/>
      <w:pPr>
        <w:ind w:left="5729" w:hanging="360"/>
      </w:pPr>
      <w:rPr>
        <w:rFonts w:ascii="Courier New" w:hAnsi="Courier New" w:cs="Courier New" w:hint="default"/>
      </w:rPr>
    </w:lvl>
    <w:lvl w:ilvl="8" w:tplc="29F288EC" w:tentative="1">
      <w:start w:val="1"/>
      <w:numFmt w:val="bullet"/>
      <w:lvlText w:val=""/>
      <w:lvlJc w:val="left"/>
      <w:pPr>
        <w:ind w:left="6449" w:hanging="360"/>
      </w:pPr>
      <w:rPr>
        <w:rFonts w:ascii="Wingdings" w:hAnsi="Wingdings" w:hint="default"/>
      </w:rPr>
    </w:lvl>
  </w:abstractNum>
  <w:abstractNum w:abstractNumId="16" w15:restartNumberingAfterBreak="0">
    <w:nsid w:val="3AB56BDE"/>
    <w:multiLevelType w:val="hybridMultilevel"/>
    <w:tmpl w:val="EB1A0CB4"/>
    <w:lvl w:ilvl="0" w:tplc="42CE3034">
      <w:start w:val="1"/>
      <w:numFmt w:val="bullet"/>
      <w:lvlText w:val=""/>
      <w:lvlJc w:val="left"/>
      <w:pPr>
        <w:ind w:left="720" w:hanging="360"/>
      </w:pPr>
      <w:rPr>
        <w:rFonts w:ascii="Wingdings" w:hAnsi="Wingdings" w:hint="default"/>
      </w:rPr>
    </w:lvl>
    <w:lvl w:ilvl="1" w:tplc="B532BB7E" w:tentative="1">
      <w:start w:val="1"/>
      <w:numFmt w:val="bullet"/>
      <w:lvlText w:val="o"/>
      <w:lvlJc w:val="left"/>
      <w:pPr>
        <w:ind w:left="1440" w:hanging="360"/>
      </w:pPr>
      <w:rPr>
        <w:rFonts w:ascii="Courier New" w:hAnsi="Courier New" w:cs="Courier New" w:hint="default"/>
      </w:rPr>
    </w:lvl>
    <w:lvl w:ilvl="2" w:tplc="6DF85500" w:tentative="1">
      <w:start w:val="1"/>
      <w:numFmt w:val="bullet"/>
      <w:lvlText w:val=""/>
      <w:lvlJc w:val="left"/>
      <w:pPr>
        <w:ind w:left="2160" w:hanging="360"/>
      </w:pPr>
      <w:rPr>
        <w:rFonts w:ascii="Wingdings" w:hAnsi="Wingdings" w:hint="default"/>
      </w:rPr>
    </w:lvl>
    <w:lvl w:ilvl="3" w:tplc="7BDC1A6A" w:tentative="1">
      <w:start w:val="1"/>
      <w:numFmt w:val="bullet"/>
      <w:lvlText w:val=""/>
      <w:lvlJc w:val="left"/>
      <w:pPr>
        <w:ind w:left="2880" w:hanging="360"/>
      </w:pPr>
      <w:rPr>
        <w:rFonts w:ascii="Symbol" w:hAnsi="Symbol" w:hint="default"/>
      </w:rPr>
    </w:lvl>
    <w:lvl w:ilvl="4" w:tplc="C986D24A" w:tentative="1">
      <w:start w:val="1"/>
      <w:numFmt w:val="bullet"/>
      <w:lvlText w:val="o"/>
      <w:lvlJc w:val="left"/>
      <w:pPr>
        <w:ind w:left="3600" w:hanging="360"/>
      </w:pPr>
      <w:rPr>
        <w:rFonts w:ascii="Courier New" w:hAnsi="Courier New" w:cs="Courier New" w:hint="default"/>
      </w:rPr>
    </w:lvl>
    <w:lvl w:ilvl="5" w:tplc="1C36C596" w:tentative="1">
      <w:start w:val="1"/>
      <w:numFmt w:val="bullet"/>
      <w:lvlText w:val=""/>
      <w:lvlJc w:val="left"/>
      <w:pPr>
        <w:ind w:left="4320" w:hanging="360"/>
      </w:pPr>
      <w:rPr>
        <w:rFonts w:ascii="Wingdings" w:hAnsi="Wingdings" w:hint="default"/>
      </w:rPr>
    </w:lvl>
    <w:lvl w:ilvl="6" w:tplc="C874A502" w:tentative="1">
      <w:start w:val="1"/>
      <w:numFmt w:val="bullet"/>
      <w:lvlText w:val=""/>
      <w:lvlJc w:val="left"/>
      <w:pPr>
        <w:ind w:left="5040" w:hanging="360"/>
      </w:pPr>
      <w:rPr>
        <w:rFonts w:ascii="Symbol" w:hAnsi="Symbol" w:hint="default"/>
      </w:rPr>
    </w:lvl>
    <w:lvl w:ilvl="7" w:tplc="D1066976" w:tentative="1">
      <w:start w:val="1"/>
      <w:numFmt w:val="bullet"/>
      <w:lvlText w:val="o"/>
      <w:lvlJc w:val="left"/>
      <w:pPr>
        <w:ind w:left="5760" w:hanging="360"/>
      </w:pPr>
      <w:rPr>
        <w:rFonts w:ascii="Courier New" w:hAnsi="Courier New" w:cs="Courier New" w:hint="default"/>
      </w:rPr>
    </w:lvl>
    <w:lvl w:ilvl="8" w:tplc="476C739E" w:tentative="1">
      <w:start w:val="1"/>
      <w:numFmt w:val="bullet"/>
      <w:lvlText w:val=""/>
      <w:lvlJc w:val="left"/>
      <w:pPr>
        <w:ind w:left="6480" w:hanging="360"/>
      </w:pPr>
      <w:rPr>
        <w:rFonts w:ascii="Wingdings" w:hAnsi="Wingdings" w:hint="default"/>
      </w:rPr>
    </w:lvl>
  </w:abstractNum>
  <w:abstractNum w:abstractNumId="17" w15:restartNumberingAfterBreak="0">
    <w:nsid w:val="3B236DF2"/>
    <w:multiLevelType w:val="hybridMultilevel"/>
    <w:tmpl w:val="6F9AF0D8"/>
    <w:lvl w:ilvl="0" w:tplc="46D6F446">
      <w:start w:val="1"/>
      <w:numFmt w:val="bullet"/>
      <w:lvlText w:val=""/>
      <w:lvlJc w:val="left"/>
      <w:pPr>
        <w:ind w:left="720" w:hanging="360"/>
      </w:pPr>
      <w:rPr>
        <w:rFonts w:ascii="Wingdings" w:hAnsi="Wingdings" w:hint="default"/>
      </w:rPr>
    </w:lvl>
    <w:lvl w:ilvl="1" w:tplc="D12873F6" w:tentative="1">
      <w:start w:val="1"/>
      <w:numFmt w:val="bullet"/>
      <w:lvlText w:val="o"/>
      <w:lvlJc w:val="left"/>
      <w:pPr>
        <w:ind w:left="1440" w:hanging="360"/>
      </w:pPr>
      <w:rPr>
        <w:rFonts w:ascii="Courier New" w:hAnsi="Courier New" w:cs="Courier New" w:hint="default"/>
      </w:rPr>
    </w:lvl>
    <w:lvl w:ilvl="2" w:tplc="37C254E2" w:tentative="1">
      <w:start w:val="1"/>
      <w:numFmt w:val="bullet"/>
      <w:lvlText w:val=""/>
      <w:lvlJc w:val="left"/>
      <w:pPr>
        <w:ind w:left="2160" w:hanging="360"/>
      </w:pPr>
      <w:rPr>
        <w:rFonts w:ascii="Wingdings" w:hAnsi="Wingdings" w:hint="default"/>
      </w:rPr>
    </w:lvl>
    <w:lvl w:ilvl="3" w:tplc="E4067C7A" w:tentative="1">
      <w:start w:val="1"/>
      <w:numFmt w:val="bullet"/>
      <w:lvlText w:val=""/>
      <w:lvlJc w:val="left"/>
      <w:pPr>
        <w:ind w:left="2880" w:hanging="360"/>
      </w:pPr>
      <w:rPr>
        <w:rFonts w:ascii="Symbol" w:hAnsi="Symbol" w:hint="default"/>
      </w:rPr>
    </w:lvl>
    <w:lvl w:ilvl="4" w:tplc="EE1C3550" w:tentative="1">
      <w:start w:val="1"/>
      <w:numFmt w:val="bullet"/>
      <w:lvlText w:val="o"/>
      <w:lvlJc w:val="left"/>
      <w:pPr>
        <w:ind w:left="3600" w:hanging="360"/>
      </w:pPr>
      <w:rPr>
        <w:rFonts w:ascii="Courier New" w:hAnsi="Courier New" w:cs="Courier New" w:hint="default"/>
      </w:rPr>
    </w:lvl>
    <w:lvl w:ilvl="5" w:tplc="D092FB28" w:tentative="1">
      <w:start w:val="1"/>
      <w:numFmt w:val="bullet"/>
      <w:lvlText w:val=""/>
      <w:lvlJc w:val="left"/>
      <w:pPr>
        <w:ind w:left="4320" w:hanging="360"/>
      </w:pPr>
      <w:rPr>
        <w:rFonts w:ascii="Wingdings" w:hAnsi="Wingdings" w:hint="default"/>
      </w:rPr>
    </w:lvl>
    <w:lvl w:ilvl="6" w:tplc="E23A50AE" w:tentative="1">
      <w:start w:val="1"/>
      <w:numFmt w:val="bullet"/>
      <w:lvlText w:val=""/>
      <w:lvlJc w:val="left"/>
      <w:pPr>
        <w:ind w:left="5040" w:hanging="360"/>
      </w:pPr>
      <w:rPr>
        <w:rFonts w:ascii="Symbol" w:hAnsi="Symbol" w:hint="default"/>
      </w:rPr>
    </w:lvl>
    <w:lvl w:ilvl="7" w:tplc="833AEE9E" w:tentative="1">
      <w:start w:val="1"/>
      <w:numFmt w:val="bullet"/>
      <w:lvlText w:val="o"/>
      <w:lvlJc w:val="left"/>
      <w:pPr>
        <w:ind w:left="5760" w:hanging="360"/>
      </w:pPr>
      <w:rPr>
        <w:rFonts w:ascii="Courier New" w:hAnsi="Courier New" w:cs="Courier New" w:hint="default"/>
      </w:rPr>
    </w:lvl>
    <w:lvl w:ilvl="8" w:tplc="E8D4B72E" w:tentative="1">
      <w:start w:val="1"/>
      <w:numFmt w:val="bullet"/>
      <w:lvlText w:val=""/>
      <w:lvlJc w:val="left"/>
      <w:pPr>
        <w:ind w:left="6480" w:hanging="360"/>
      </w:pPr>
      <w:rPr>
        <w:rFonts w:ascii="Wingdings" w:hAnsi="Wingdings" w:hint="default"/>
      </w:rPr>
    </w:lvl>
  </w:abstractNum>
  <w:abstractNum w:abstractNumId="18" w15:restartNumberingAfterBreak="0">
    <w:nsid w:val="3E685248"/>
    <w:multiLevelType w:val="hybridMultilevel"/>
    <w:tmpl w:val="E7E002DA"/>
    <w:lvl w:ilvl="0" w:tplc="5A7A79AA">
      <w:start w:val="1"/>
      <w:numFmt w:val="bullet"/>
      <w:lvlText w:val=""/>
      <w:lvlJc w:val="left"/>
      <w:pPr>
        <w:ind w:left="905" w:hanging="360"/>
      </w:pPr>
      <w:rPr>
        <w:rFonts w:ascii="Symbol" w:hAnsi="Symbol" w:hint="default"/>
      </w:rPr>
    </w:lvl>
    <w:lvl w:ilvl="1" w:tplc="E474F0A8" w:tentative="1">
      <w:start w:val="1"/>
      <w:numFmt w:val="bullet"/>
      <w:lvlText w:val="o"/>
      <w:lvlJc w:val="left"/>
      <w:pPr>
        <w:ind w:left="1625" w:hanging="360"/>
      </w:pPr>
      <w:rPr>
        <w:rFonts w:ascii="Courier New" w:hAnsi="Courier New" w:cs="Courier New" w:hint="default"/>
      </w:rPr>
    </w:lvl>
    <w:lvl w:ilvl="2" w:tplc="FF1461B4" w:tentative="1">
      <w:start w:val="1"/>
      <w:numFmt w:val="bullet"/>
      <w:lvlText w:val=""/>
      <w:lvlJc w:val="left"/>
      <w:pPr>
        <w:ind w:left="2345" w:hanging="360"/>
      </w:pPr>
      <w:rPr>
        <w:rFonts w:ascii="Wingdings" w:hAnsi="Wingdings" w:hint="default"/>
      </w:rPr>
    </w:lvl>
    <w:lvl w:ilvl="3" w:tplc="8EBC4A92" w:tentative="1">
      <w:start w:val="1"/>
      <w:numFmt w:val="bullet"/>
      <w:lvlText w:val=""/>
      <w:lvlJc w:val="left"/>
      <w:pPr>
        <w:ind w:left="3065" w:hanging="360"/>
      </w:pPr>
      <w:rPr>
        <w:rFonts w:ascii="Symbol" w:hAnsi="Symbol" w:hint="default"/>
      </w:rPr>
    </w:lvl>
    <w:lvl w:ilvl="4" w:tplc="30E667AA" w:tentative="1">
      <w:start w:val="1"/>
      <w:numFmt w:val="bullet"/>
      <w:lvlText w:val="o"/>
      <w:lvlJc w:val="left"/>
      <w:pPr>
        <w:ind w:left="3785" w:hanging="360"/>
      </w:pPr>
      <w:rPr>
        <w:rFonts w:ascii="Courier New" w:hAnsi="Courier New" w:cs="Courier New" w:hint="default"/>
      </w:rPr>
    </w:lvl>
    <w:lvl w:ilvl="5" w:tplc="7C3CAEA6" w:tentative="1">
      <w:start w:val="1"/>
      <w:numFmt w:val="bullet"/>
      <w:lvlText w:val=""/>
      <w:lvlJc w:val="left"/>
      <w:pPr>
        <w:ind w:left="4505" w:hanging="360"/>
      </w:pPr>
      <w:rPr>
        <w:rFonts w:ascii="Wingdings" w:hAnsi="Wingdings" w:hint="default"/>
      </w:rPr>
    </w:lvl>
    <w:lvl w:ilvl="6" w:tplc="8AFE97F6" w:tentative="1">
      <w:start w:val="1"/>
      <w:numFmt w:val="bullet"/>
      <w:lvlText w:val=""/>
      <w:lvlJc w:val="left"/>
      <w:pPr>
        <w:ind w:left="5225" w:hanging="360"/>
      </w:pPr>
      <w:rPr>
        <w:rFonts w:ascii="Symbol" w:hAnsi="Symbol" w:hint="default"/>
      </w:rPr>
    </w:lvl>
    <w:lvl w:ilvl="7" w:tplc="2F346040" w:tentative="1">
      <w:start w:val="1"/>
      <w:numFmt w:val="bullet"/>
      <w:lvlText w:val="o"/>
      <w:lvlJc w:val="left"/>
      <w:pPr>
        <w:ind w:left="5945" w:hanging="360"/>
      </w:pPr>
      <w:rPr>
        <w:rFonts w:ascii="Courier New" w:hAnsi="Courier New" w:cs="Courier New" w:hint="default"/>
      </w:rPr>
    </w:lvl>
    <w:lvl w:ilvl="8" w:tplc="1118264E" w:tentative="1">
      <w:start w:val="1"/>
      <w:numFmt w:val="bullet"/>
      <w:lvlText w:val=""/>
      <w:lvlJc w:val="left"/>
      <w:pPr>
        <w:ind w:left="6665" w:hanging="360"/>
      </w:pPr>
      <w:rPr>
        <w:rFonts w:ascii="Wingdings" w:hAnsi="Wingdings" w:hint="default"/>
      </w:rPr>
    </w:lvl>
  </w:abstractNum>
  <w:abstractNum w:abstractNumId="19" w15:restartNumberingAfterBreak="0">
    <w:nsid w:val="3FB7225A"/>
    <w:multiLevelType w:val="hybridMultilevel"/>
    <w:tmpl w:val="3F7CF6AA"/>
    <w:lvl w:ilvl="0" w:tplc="DFAEA0E6">
      <w:start w:val="1"/>
      <w:numFmt w:val="bullet"/>
      <w:lvlText w:val=""/>
      <w:lvlJc w:val="left"/>
      <w:pPr>
        <w:ind w:left="720" w:hanging="360"/>
      </w:pPr>
      <w:rPr>
        <w:rFonts w:ascii="Wingdings" w:hAnsi="Wingdings" w:hint="default"/>
      </w:rPr>
    </w:lvl>
    <w:lvl w:ilvl="1" w:tplc="310AB4B4" w:tentative="1">
      <w:start w:val="1"/>
      <w:numFmt w:val="bullet"/>
      <w:lvlText w:val="o"/>
      <w:lvlJc w:val="left"/>
      <w:pPr>
        <w:ind w:left="1440" w:hanging="360"/>
      </w:pPr>
      <w:rPr>
        <w:rFonts w:ascii="Courier New" w:hAnsi="Courier New" w:cs="Courier New" w:hint="default"/>
      </w:rPr>
    </w:lvl>
    <w:lvl w:ilvl="2" w:tplc="0E6A5578" w:tentative="1">
      <w:start w:val="1"/>
      <w:numFmt w:val="bullet"/>
      <w:lvlText w:val=""/>
      <w:lvlJc w:val="left"/>
      <w:pPr>
        <w:ind w:left="2160" w:hanging="360"/>
      </w:pPr>
      <w:rPr>
        <w:rFonts w:ascii="Wingdings" w:hAnsi="Wingdings" w:hint="default"/>
      </w:rPr>
    </w:lvl>
    <w:lvl w:ilvl="3" w:tplc="6D1682F0" w:tentative="1">
      <w:start w:val="1"/>
      <w:numFmt w:val="bullet"/>
      <w:lvlText w:val=""/>
      <w:lvlJc w:val="left"/>
      <w:pPr>
        <w:ind w:left="2880" w:hanging="360"/>
      </w:pPr>
      <w:rPr>
        <w:rFonts w:ascii="Symbol" w:hAnsi="Symbol" w:hint="default"/>
      </w:rPr>
    </w:lvl>
    <w:lvl w:ilvl="4" w:tplc="DB32C5BA" w:tentative="1">
      <w:start w:val="1"/>
      <w:numFmt w:val="bullet"/>
      <w:lvlText w:val="o"/>
      <w:lvlJc w:val="left"/>
      <w:pPr>
        <w:ind w:left="3600" w:hanging="360"/>
      </w:pPr>
      <w:rPr>
        <w:rFonts w:ascii="Courier New" w:hAnsi="Courier New" w:cs="Courier New" w:hint="default"/>
      </w:rPr>
    </w:lvl>
    <w:lvl w:ilvl="5" w:tplc="1E760FCE" w:tentative="1">
      <w:start w:val="1"/>
      <w:numFmt w:val="bullet"/>
      <w:lvlText w:val=""/>
      <w:lvlJc w:val="left"/>
      <w:pPr>
        <w:ind w:left="4320" w:hanging="360"/>
      </w:pPr>
      <w:rPr>
        <w:rFonts w:ascii="Wingdings" w:hAnsi="Wingdings" w:hint="default"/>
      </w:rPr>
    </w:lvl>
    <w:lvl w:ilvl="6" w:tplc="CB4CCA12" w:tentative="1">
      <w:start w:val="1"/>
      <w:numFmt w:val="bullet"/>
      <w:lvlText w:val=""/>
      <w:lvlJc w:val="left"/>
      <w:pPr>
        <w:ind w:left="5040" w:hanging="360"/>
      </w:pPr>
      <w:rPr>
        <w:rFonts w:ascii="Symbol" w:hAnsi="Symbol" w:hint="default"/>
      </w:rPr>
    </w:lvl>
    <w:lvl w:ilvl="7" w:tplc="D346B848" w:tentative="1">
      <w:start w:val="1"/>
      <w:numFmt w:val="bullet"/>
      <w:lvlText w:val="o"/>
      <w:lvlJc w:val="left"/>
      <w:pPr>
        <w:ind w:left="5760" w:hanging="360"/>
      </w:pPr>
      <w:rPr>
        <w:rFonts w:ascii="Courier New" w:hAnsi="Courier New" w:cs="Courier New" w:hint="default"/>
      </w:rPr>
    </w:lvl>
    <w:lvl w:ilvl="8" w:tplc="50D68474" w:tentative="1">
      <w:start w:val="1"/>
      <w:numFmt w:val="bullet"/>
      <w:lvlText w:val=""/>
      <w:lvlJc w:val="left"/>
      <w:pPr>
        <w:ind w:left="6480" w:hanging="360"/>
      </w:pPr>
      <w:rPr>
        <w:rFonts w:ascii="Wingdings" w:hAnsi="Wingdings" w:hint="default"/>
      </w:rPr>
    </w:lvl>
  </w:abstractNum>
  <w:abstractNum w:abstractNumId="20" w15:restartNumberingAfterBreak="0">
    <w:nsid w:val="43805481"/>
    <w:multiLevelType w:val="hybridMultilevel"/>
    <w:tmpl w:val="257EAE4E"/>
    <w:lvl w:ilvl="0" w:tplc="132E31FE">
      <w:start w:val="1"/>
      <w:numFmt w:val="bullet"/>
      <w:lvlText w:val=""/>
      <w:lvlJc w:val="left"/>
      <w:pPr>
        <w:ind w:left="882" w:hanging="360"/>
      </w:pPr>
      <w:rPr>
        <w:rFonts w:ascii="Wingdings" w:hAnsi="Wingdings" w:hint="default"/>
      </w:rPr>
    </w:lvl>
    <w:lvl w:ilvl="1" w:tplc="2C82D090" w:tentative="1">
      <w:start w:val="1"/>
      <w:numFmt w:val="bullet"/>
      <w:lvlText w:val="o"/>
      <w:lvlJc w:val="left"/>
      <w:pPr>
        <w:ind w:left="1602" w:hanging="360"/>
      </w:pPr>
      <w:rPr>
        <w:rFonts w:ascii="Courier New" w:hAnsi="Courier New" w:cs="Courier New" w:hint="default"/>
      </w:rPr>
    </w:lvl>
    <w:lvl w:ilvl="2" w:tplc="AA72564A" w:tentative="1">
      <w:start w:val="1"/>
      <w:numFmt w:val="bullet"/>
      <w:lvlText w:val=""/>
      <w:lvlJc w:val="left"/>
      <w:pPr>
        <w:ind w:left="2322" w:hanging="360"/>
      </w:pPr>
      <w:rPr>
        <w:rFonts w:ascii="Wingdings" w:hAnsi="Wingdings" w:hint="default"/>
      </w:rPr>
    </w:lvl>
    <w:lvl w:ilvl="3" w:tplc="A81CDE74" w:tentative="1">
      <w:start w:val="1"/>
      <w:numFmt w:val="bullet"/>
      <w:lvlText w:val=""/>
      <w:lvlJc w:val="left"/>
      <w:pPr>
        <w:ind w:left="3042" w:hanging="360"/>
      </w:pPr>
      <w:rPr>
        <w:rFonts w:ascii="Symbol" w:hAnsi="Symbol" w:hint="default"/>
      </w:rPr>
    </w:lvl>
    <w:lvl w:ilvl="4" w:tplc="8144A516" w:tentative="1">
      <w:start w:val="1"/>
      <w:numFmt w:val="bullet"/>
      <w:lvlText w:val="o"/>
      <w:lvlJc w:val="left"/>
      <w:pPr>
        <w:ind w:left="3762" w:hanging="360"/>
      </w:pPr>
      <w:rPr>
        <w:rFonts w:ascii="Courier New" w:hAnsi="Courier New" w:cs="Courier New" w:hint="default"/>
      </w:rPr>
    </w:lvl>
    <w:lvl w:ilvl="5" w:tplc="C8502FB6" w:tentative="1">
      <w:start w:val="1"/>
      <w:numFmt w:val="bullet"/>
      <w:lvlText w:val=""/>
      <w:lvlJc w:val="left"/>
      <w:pPr>
        <w:ind w:left="4482" w:hanging="360"/>
      </w:pPr>
      <w:rPr>
        <w:rFonts w:ascii="Wingdings" w:hAnsi="Wingdings" w:hint="default"/>
      </w:rPr>
    </w:lvl>
    <w:lvl w:ilvl="6" w:tplc="C34E07D6" w:tentative="1">
      <w:start w:val="1"/>
      <w:numFmt w:val="bullet"/>
      <w:lvlText w:val=""/>
      <w:lvlJc w:val="left"/>
      <w:pPr>
        <w:ind w:left="5202" w:hanging="360"/>
      </w:pPr>
      <w:rPr>
        <w:rFonts w:ascii="Symbol" w:hAnsi="Symbol" w:hint="default"/>
      </w:rPr>
    </w:lvl>
    <w:lvl w:ilvl="7" w:tplc="0122F1E2" w:tentative="1">
      <w:start w:val="1"/>
      <w:numFmt w:val="bullet"/>
      <w:lvlText w:val="o"/>
      <w:lvlJc w:val="left"/>
      <w:pPr>
        <w:ind w:left="5922" w:hanging="360"/>
      </w:pPr>
      <w:rPr>
        <w:rFonts w:ascii="Courier New" w:hAnsi="Courier New" w:cs="Courier New" w:hint="default"/>
      </w:rPr>
    </w:lvl>
    <w:lvl w:ilvl="8" w:tplc="F7FADFD2" w:tentative="1">
      <w:start w:val="1"/>
      <w:numFmt w:val="bullet"/>
      <w:lvlText w:val=""/>
      <w:lvlJc w:val="left"/>
      <w:pPr>
        <w:ind w:left="6642" w:hanging="360"/>
      </w:pPr>
      <w:rPr>
        <w:rFonts w:ascii="Wingdings" w:hAnsi="Wingdings" w:hint="default"/>
      </w:rPr>
    </w:lvl>
  </w:abstractNum>
  <w:abstractNum w:abstractNumId="21" w15:restartNumberingAfterBreak="0">
    <w:nsid w:val="46C23FE1"/>
    <w:multiLevelType w:val="hybridMultilevel"/>
    <w:tmpl w:val="9454C6FC"/>
    <w:lvl w:ilvl="0" w:tplc="0CEC2AB4">
      <w:start w:val="1"/>
      <w:numFmt w:val="bullet"/>
      <w:lvlText w:val=""/>
      <w:lvlJc w:val="left"/>
      <w:pPr>
        <w:ind w:left="720" w:hanging="360"/>
      </w:pPr>
      <w:rPr>
        <w:rFonts w:ascii="Wingdings" w:hAnsi="Wingdings" w:hint="default"/>
      </w:rPr>
    </w:lvl>
    <w:lvl w:ilvl="1" w:tplc="B8C88424" w:tentative="1">
      <w:start w:val="1"/>
      <w:numFmt w:val="bullet"/>
      <w:lvlText w:val="o"/>
      <w:lvlJc w:val="left"/>
      <w:pPr>
        <w:ind w:left="1440" w:hanging="360"/>
      </w:pPr>
      <w:rPr>
        <w:rFonts w:ascii="Courier New" w:hAnsi="Courier New" w:cs="Courier New" w:hint="default"/>
      </w:rPr>
    </w:lvl>
    <w:lvl w:ilvl="2" w:tplc="C5A4D866" w:tentative="1">
      <w:start w:val="1"/>
      <w:numFmt w:val="bullet"/>
      <w:lvlText w:val=""/>
      <w:lvlJc w:val="left"/>
      <w:pPr>
        <w:ind w:left="2160" w:hanging="360"/>
      </w:pPr>
      <w:rPr>
        <w:rFonts w:ascii="Wingdings" w:hAnsi="Wingdings" w:hint="default"/>
      </w:rPr>
    </w:lvl>
    <w:lvl w:ilvl="3" w:tplc="56C432D8" w:tentative="1">
      <w:start w:val="1"/>
      <w:numFmt w:val="bullet"/>
      <w:lvlText w:val=""/>
      <w:lvlJc w:val="left"/>
      <w:pPr>
        <w:ind w:left="2880" w:hanging="360"/>
      </w:pPr>
      <w:rPr>
        <w:rFonts w:ascii="Symbol" w:hAnsi="Symbol" w:hint="default"/>
      </w:rPr>
    </w:lvl>
    <w:lvl w:ilvl="4" w:tplc="006EF9C0" w:tentative="1">
      <w:start w:val="1"/>
      <w:numFmt w:val="bullet"/>
      <w:lvlText w:val="o"/>
      <w:lvlJc w:val="left"/>
      <w:pPr>
        <w:ind w:left="3600" w:hanging="360"/>
      </w:pPr>
      <w:rPr>
        <w:rFonts w:ascii="Courier New" w:hAnsi="Courier New" w:cs="Courier New" w:hint="default"/>
      </w:rPr>
    </w:lvl>
    <w:lvl w:ilvl="5" w:tplc="E2BE1B0A" w:tentative="1">
      <w:start w:val="1"/>
      <w:numFmt w:val="bullet"/>
      <w:lvlText w:val=""/>
      <w:lvlJc w:val="left"/>
      <w:pPr>
        <w:ind w:left="4320" w:hanging="360"/>
      </w:pPr>
      <w:rPr>
        <w:rFonts w:ascii="Wingdings" w:hAnsi="Wingdings" w:hint="default"/>
      </w:rPr>
    </w:lvl>
    <w:lvl w:ilvl="6" w:tplc="B5F4D03C" w:tentative="1">
      <w:start w:val="1"/>
      <w:numFmt w:val="bullet"/>
      <w:lvlText w:val=""/>
      <w:lvlJc w:val="left"/>
      <w:pPr>
        <w:ind w:left="5040" w:hanging="360"/>
      </w:pPr>
      <w:rPr>
        <w:rFonts w:ascii="Symbol" w:hAnsi="Symbol" w:hint="default"/>
      </w:rPr>
    </w:lvl>
    <w:lvl w:ilvl="7" w:tplc="20D86564" w:tentative="1">
      <w:start w:val="1"/>
      <w:numFmt w:val="bullet"/>
      <w:lvlText w:val="o"/>
      <w:lvlJc w:val="left"/>
      <w:pPr>
        <w:ind w:left="5760" w:hanging="360"/>
      </w:pPr>
      <w:rPr>
        <w:rFonts w:ascii="Courier New" w:hAnsi="Courier New" w:cs="Courier New" w:hint="default"/>
      </w:rPr>
    </w:lvl>
    <w:lvl w:ilvl="8" w:tplc="37B0ABB4" w:tentative="1">
      <w:start w:val="1"/>
      <w:numFmt w:val="bullet"/>
      <w:lvlText w:val=""/>
      <w:lvlJc w:val="left"/>
      <w:pPr>
        <w:ind w:left="6480" w:hanging="360"/>
      </w:pPr>
      <w:rPr>
        <w:rFonts w:ascii="Wingdings" w:hAnsi="Wingdings" w:hint="default"/>
      </w:rPr>
    </w:lvl>
  </w:abstractNum>
  <w:abstractNum w:abstractNumId="22" w15:restartNumberingAfterBreak="0">
    <w:nsid w:val="4AF25D2C"/>
    <w:multiLevelType w:val="hybridMultilevel"/>
    <w:tmpl w:val="30161D7A"/>
    <w:lvl w:ilvl="0" w:tplc="469AE44A">
      <w:start w:val="1"/>
      <w:numFmt w:val="bullet"/>
      <w:lvlText w:val=""/>
      <w:lvlJc w:val="left"/>
      <w:pPr>
        <w:ind w:left="720" w:hanging="360"/>
      </w:pPr>
      <w:rPr>
        <w:rFonts w:ascii="Wingdings" w:hAnsi="Wingdings" w:hint="default"/>
      </w:rPr>
    </w:lvl>
    <w:lvl w:ilvl="1" w:tplc="6D7CB708" w:tentative="1">
      <w:start w:val="1"/>
      <w:numFmt w:val="bullet"/>
      <w:lvlText w:val="o"/>
      <w:lvlJc w:val="left"/>
      <w:pPr>
        <w:ind w:left="1440" w:hanging="360"/>
      </w:pPr>
      <w:rPr>
        <w:rFonts w:ascii="Courier New" w:hAnsi="Courier New" w:cs="Courier New" w:hint="default"/>
      </w:rPr>
    </w:lvl>
    <w:lvl w:ilvl="2" w:tplc="2B2E00F6" w:tentative="1">
      <w:start w:val="1"/>
      <w:numFmt w:val="bullet"/>
      <w:lvlText w:val=""/>
      <w:lvlJc w:val="left"/>
      <w:pPr>
        <w:ind w:left="2160" w:hanging="360"/>
      </w:pPr>
      <w:rPr>
        <w:rFonts w:ascii="Wingdings" w:hAnsi="Wingdings" w:hint="default"/>
      </w:rPr>
    </w:lvl>
    <w:lvl w:ilvl="3" w:tplc="525E7AA2" w:tentative="1">
      <w:start w:val="1"/>
      <w:numFmt w:val="bullet"/>
      <w:lvlText w:val=""/>
      <w:lvlJc w:val="left"/>
      <w:pPr>
        <w:ind w:left="2880" w:hanging="360"/>
      </w:pPr>
      <w:rPr>
        <w:rFonts w:ascii="Symbol" w:hAnsi="Symbol" w:hint="default"/>
      </w:rPr>
    </w:lvl>
    <w:lvl w:ilvl="4" w:tplc="07D4B16C" w:tentative="1">
      <w:start w:val="1"/>
      <w:numFmt w:val="bullet"/>
      <w:lvlText w:val="o"/>
      <w:lvlJc w:val="left"/>
      <w:pPr>
        <w:ind w:left="3600" w:hanging="360"/>
      </w:pPr>
      <w:rPr>
        <w:rFonts w:ascii="Courier New" w:hAnsi="Courier New" w:cs="Courier New" w:hint="default"/>
      </w:rPr>
    </w:lvl>
    <w:lvl w:ilvl="5" w:tplc="F202FBC6" w:tentative="1">
      <w:start w:val="1"/>
      <w:numFmt w:val="bullet"/>
      <w:lvlText w:val=""/>
      <w:lvlJc w:val="left"/>
      <w:pPr>
        <w:ind w:left="4320" w:hanging="360"/>
      </w:pPr>
      <w:rPr>
        <w:rFonts w:ascii="Wingdings" w:hAnsi="Wingdings" w:hint="default"/>
      </w:rPr>
    </w:lvl>
    <w:lvl w:ilvl="6" w:tplc="86D06068" w:tentative="1">
      <w:start w:val="1"/>
      <w:numFmt w:val="bullet"/>
      <w:lvlText w:val=""/>
      <w:lvlJc w:val="left"/>
      <w:pPr>
        <w:ind w:left="5040" w:hanging="360"/>
      </w:pPr>
      <w:rPr>
        <w:rFonts w:ascii="Symbol" w:hAnsi="Symbol" w:hint="default"/>
      </w:rPr>
    </w:lvl>
    <w:lvl w:ilvl="7" w:tplc="0748A992" w:tentative="1">
      <w:start w:val="1"/>
      <w:numFmt w:val="bullet"/>
      <w:lvlText w:val="o"/>
      <w:lvlJc w:val="left"/>
      <w:pPr>
        <w:ind w:left="5760" w:hanging="360"/>
      </w:pPr>
      <w:rPr>
        <w:rFonts w:ascii="Courier New" w:hAnsi="Courier New" w:cs="Courier New" w:hint="default"/>
      </w:rPr>
    </w:lvl>
    <w:lvl w:ilvl="8" w:tplc="D3563672" w:tentative="1">
      <w:start w:val="1"/>
      <w:numFmt w:val="bullet"/>
      <w:lvlText w:val=""/>
      <w:lvlJc w:val="left"/>
      <w:pPr>
        <w:ind w:left="6480" w:hanging="360"/>
      </w:pPr>
      <w:rPr>
        <w:rFonts w:ascii="Wingdings" w:hAnsi="Wingdings" w:hint="default"/>
      </w:rPr>
    </w:lvl>
  </w:abstractNum>
  <w:abstractNum w:abstractNumId="23" w15:restartNumberingAfterBreak="0">
    <w:nsid w:val="4E182A4A"/>
    <w:multiLevelType w:val="hybridMultilevel"/>
    <w:tmpl w:val="34C6EA38"/>
    <w:lvl w:ilvl="0" w:tplc="3A8EC346">
      <w:start w:val="1"/>
      <w:numFmt w:val="bullet"/>
      <w:lvlText w:val=""/>
      <w:lvlJc w:val="left"/>
      <w:pPr>
        <w:ind w:left="831" w:hanging="360"/>
      </w:pPr>
      <w:rPr>
        <w:rFonts w:ascii="Symbol" w:hAnsi="Symbol" w:hint="default"/>
      </w:rPr>
    </w:lvl>
    <w:lvl w:ilvl="1" w:tplc="F3C44F42" w:tentative="1">
      <w:start w:val="1"/>
      <w:numFmt w:val="bullet"/>
      <w:lvlText w:val="o"/>
      <w:lvlJc w:val="left"/>
      <w:pPr>
        <w:ind w:left="1551" w:hanging="360"/>
      </w:pPr>
      <w:rPr>
        <w:rFonts w:ascii="Courier New" w:hAnsi="Courier New" w:cs="Courier New" w:hint="default"/>
      </w:rPr>
    </w:lvl>
    <w:lvl w:ilvl="2" w:tplc="F30CA694" w:tentative="1">
      <w:start w:val="1"/>
      <w:numFmt w:val="bullet"/>
      <w:lvlText w:val=""/>
      <w:lvlJc w:val="left"/>
      <w:pPr>
        <w:ind w:left="2271" w:hanging="360"/>
      </w:pPr>
      <w:rPr>
        <w:rFonts w:ascii="Wingdings" w:hAnsi="Wingdings" w:hint="default"/>
      </w:rPr>
    </w:lvl>
    <w:lvl w:ilvl="3" w:tplc="1FA2037E" w:tentative="1">
      <w:start w:val="1"/>
      <w:numFmt w:val="bullet"/>
      <w:lvlText w:val=""/>
      <w:lvlJc w:val="left"/>
      <w:pPr>
        <w:ind w:left="2991" w:hanging="360"/>
      </w:pPr>
      <w:rPr>
        <w:rFonts w:ascii="Symbol" w:hAnsi="Symbol" w:hint="default"/>
      </w:rPr>
    </w:lvl>
    <w:lvl w:ilvl="4" w:tplc="70CCA082" w:tentative="1">
      <w:start w:val="1"/>
      <w:numFmt w:val="bullet"/>
      <w:lvlText w:val="o"/>
      <w:lvlJc w:val="left"/>
      <w:pPr>
        <w:ind w:left="3711" w:hanging="360"/>
      </w:pPr>
      <w:rPr>
        <w:rFonts w:ascii="Courier New" w:hAnsi="Courier New" w:cs="Courier New" w:hint="default"/>
      </w:rPr>
    </w:lvl>
    <w:lvl w:ilvl="5" w:tplc="450083D6" w:tentative="1">
      <w:start w:val="1"/>
      <w:numFmt w:val="bullet"/>
      <w:lvlText w:val=""/>
      <w:lvlJc w:val="left"/>
      <w:pPr>
        <w:ind w:left="4431" w:hanging="360"/>
      </w:pPr>
      <w:rPr>
        <w:rFonts w:ascii="Wingdings" w:hAnsi="Wingdings" w:hint="default"/>
      </w:rPr>
    </w:lvl>
    <w:lvl w:ilvl="6" w:tplc="416AEFBE" w:tentative="1">
      <w:start w:val="1"/>
      <w:numFmt w:val="bullet"/>
      <w:lvlText w:val=""/>
      <w:lvlJc w:val="left"/>
      <w:pPr>
        <w:ind w:left="5151" w:hanging="360"/>
      </w:pPr>
      <w:rPr>
        <w:rFonts w:ascii="Symbol" w:hAnsi="Symbol" w:hint="default"/>
      </w:rPr>
    </w:lvl>
    <w:lvl w:ilvl="7" w:tplc="E5A20D54" w:tentative="1">
      <w:start w:val="1"/>
      <w:numFmt w:val="bullet"/>
      <w:lvlText w:val="o"/>
      <w:lvlJc w:val="left"/>
      <w:pPr>
        <w:ind w:left="5871" w:hanging="360"/>
      </w:pPr>
      <w:rPr>
        <w:rFonts w:ascii="Courier New" w:hAnsi="Courier New" w:cs="Courier New" w:hint="default"/>
      </w:rPr>
    </w:lvl>
    <w:lvl w:ilvl="8" w:tplc="8C90F396" w:tentative="1">
      <w:start w:val="1"/>
      <w:numFmt w:val="bullet"/>
      <w:lvlText w:val=""/>
      <w:lvlJc w:val="left"/>
      <w:pPr>
        <w:ind w:left="6591" w:hanging="360"/>
      </w:pPr>
      <w:rPr>
        <w:rFonts w:ascii="Wingdings" w:hAnsi="Wingdings" w:hint="default"/>
      </w:rPr>
    </w:lvl>
  </w:abstractNum>
  <w:abstractNum w:abstractNumId="24" w15:restartNumberingAfterBreak="0">
    <w:nsid w:val="4E8B7946"/>
    <w:multiLevelType w:val="hybridMultilevel"/>
    <w:tmpl w:val="9ADEE4F6"/>
    <w:lvl w:ilvl="0" w:tplc="B98E1D68">
      <w:start w:val="1"/>
      <w:numFmt w:val="bullet"/>
      <w:lvlText w:val=""/>
      <w:lvlJc w:val="left"/>
      <w:pPr>
        <w:ind w:left="972" w:hanging="360"/>
      </w:pPr>
      <w:rPr>
        <w:rFonts w:ascii="Wingdings" w:hAnsi="Wingdings" w:hint="default"/>
      </w:rPr>
    </w:lvl>
    <w:lvl w:ilvl="1" w:tplc="8C400AE0" w:tentative="1">
      <w:start w:val="1"/>
      <w:numFmt w:val="bullet"/>
      <w:lvlText w:val="o"/>
      <w:lvlJc w:val="left"/>
      <w:pPr>
        <w:ind w:left="1692" w:hanging="360"/>
      </w:pPr>
      <w:rPr>
        <w:rFonts w:ascii="Courier New" w:hAnsi="Courier New" w:cs="Courier New" w:hint="default"/>
      </w:rPr>
    </w:lvl>
    <w:lvl w:ilvl="2" w:tplc="AFAE3724" w:tentative="1">
      <w:start w:val="1"/>
      <w:numFmt w:val="bullet"/>
      <w:lvlText w:val=""/>
      <w:lvlJc w:val="left"/>
      <w:pPr>
        <w:ind w:left="2412" w:hanging="360"/>
      </w:pPr>
      <w:rPr>
        <w:rFonts w:ascii="Wingdings" w:hAnsi="Wingdings" w:hint="default"/>
      </w:rPr>
    </w:lvl>
    <w:lvl w:ilvl="3" w:tplc="EE72445E" w:tentative="1">
      <w:start w:val="1"/>
      <w:numFmt w:val="bullet"/>
      <w:lvlText w:val=""/>
      <w:lvlJc w:val="left"/>
      <w:pPr>
        <w:ind w:left="3132" w:hanging="360"/>
      </w:pPr>
      <w:rPr>
        <w:rFonts w:ascii="Symbol" w:hAnsi="Symbol" w:hint="default"/>
      </w:rPr>
    </w:lvl>
    <w:lvl w:ilvl="4" w:tplc="268C1670" w:tentative="1">
      <w:start w:val="1"/>
      <w:numFmt w:val="bullet"/>
      <w:lvlText w:val="o"/>
      <w:lvlJc w:val="left"/>
      <w:pPr>
        <w:ind w:left="3852" w:hanging="360"/>
      </w:pPr>
      <w:rPr>
        <w:rFonts w:ascii="Courier New" w:hAnsi="Courier New" w:cs="Courier New" w:hint="default"/>
      </w:rPr>
    </w:lvl>
    <w:lvl w:ilvl="5" w:tplc="49F0E31A" w:tentative="1">
      <w:start w:val="1"/>
      <w:numFmt w:val="bullet"/>
      <w:lvlText w:val=""/>
      <w:lvlJc w:val="left"/>
      <w:pPr>
        <w:ind w:left="4572" w:hanging="360"/>
      </w:pPr>
      <w:rPr>
        <w:rFonts w:ascii="Wingdings" w:hAnsi="Wingdings" w:hint="default"/>
      </w:rPr>
    </w:lvl>
    <w:lvl w:ilvl="6" w:tplc="1D7A34FA" w:tentative="1">
      <w:start w:val="1"/>
      <w:numFmt w:val="bullet"/>
      <w:lvlText w:val=""/>
      <w:lvlJc w:val="left"/>
      <w:pPr>
        <w:ind w:left="5292" w:hanging="360"/>
      </w:pPr>
      <w:rPr>
        <w:rFonts w:ascii="Symbol" w:hAnsi="Symbol" w:hint="default"/>
      </w:rPr>
    </w:lvl>
    <w:lvl w:ilvl="7" w:tplc="B47C91A8" w:tentative="1">
      <w:start w:val="1"/>
      <w:numFmt w:val="bullet"/>
      <w:lvlText w:val="o"/>
      <w:lvlJc w:val="left"/>
      <w:pPr>
        <w:ind w:left="6012" w:hanging="360"/>
      </w:pPr>
      <w:rPr>
        <w:rFonts w:ascii="Courier New" w:hAnsi="Courier New" w:cs="Courier New" w:hint="default"/>
      </w:rPr>
    </w:lvl>
    <w:lvl w:ilvl="8" w:tplc="60007552" w:tentative="1">
      <w:start w:val="1"/>
      <w:numFmt w:val="bullet"/>
      <w:lvlText w:val=""/>
      <w:lvlJc w:val="left"/>
      <w:pPr>
        <w:ind w:left="6732" w:hanging="360"/>
      </w:pPr>
      <w:rPr>
        <w:rFonts w:ascii="Wingdings" w:hAnsi="Wingdings" w:hint="default"/>
      </w:rPr>
    </w:lvl>
  </w:abstractNum>
  <w:abstractNum w:abstractNumId="25" w15:restartNumberingAfterBreak="0">
    <w:nsid w:val="504C43D1"/>
    <w:multiLevelType w:val="hybridMultilevel"/>
    <w:tmpl w:val="E13C5B28"/>
    <w:lvl w:ilvl="0" w:tplc="433CE5DC">
      <w:start w:val="1"/>
      <w:numFmt w:val="bullet"/>
      <w:lvlText w:val=""/>
      <w:lvlJc w:val="left"/>
      <w:pPr>
        <w:ind w:left="859" w:hanging="360"/>
      </w:pPr>
      <w:rPr>
        <w:rFonts w:ascii="Symbol" w:hAnsi="Symbol" w:hint="default"/>
      </w:rPr>
    </w:lvl>
    <w:lvl w:ilvl="1" w:tplc="DBD8ACFE" w:tentative="1">
      <w:start w:val="1"/>
      <w:numFmt w:val="bullet"/>
      <w:lvlText w:val="o"/>
      <w:lvlJc w:val="left"/>
      <w:pPr>
        <w:ind w:left="1579" w:hanging="360"/>
      </w:pPr>
      <w:rPr>
        <w:rFonts w:ascii="Courier New" w:hAnsi="Courier New" w:cs="Courier New" w:hint="default"/>
      </w:rPr>
    </w:lvl>
    <w:lvl w:ilvl="2" w:tplc="426EF6D8" w:tentative="1">
      <w:start w:val="1"/>
      <w:numFmt w:val="bullet"/>
      <w:lvlText w:val=""/>
      <w:lvlJc w:val="left"/>
      <w:pPr>
        <w:ind w:left="2299" w:hanging="360"/>
      </w:pPr>
      <w:rPr>
        <w:rFonts w:ascii="Wingdings" w:hAnsi="Wingdings" w:hint="default"/>
      </w:rPr>
    </w:lvl>
    <w:lvl w:ilvl="3" w:tplc="4A203398" w:tentative="1">
      <w:start w:val="1"/>
      <w:numFmt w:val="bullet"/>
      <w:lvlText w:val=""/>
      <w:lvlJc w:val="left"/>
      <w:pPr>
        <w:ind w:left="3019" w:hanging="360"/>
      </w:pPr>
      <w:rPr>
        <w:rFonts w:ascii="Symbol" w:hAnsi="Symbol" w:hint="default"/>
      </w:rPr>
    </w:lvl>
    <w:lvl w:ilvl="4" w:tplc="9E2A552A" w:tentative="1">
      <w:start w:val="1"/>
      <w:numFmt w:val="bullet"/>
      <w:lvlText w:val="o"/>
      <w:lvlJc w:val="left"/>
      <w:pPr>
        <w:ind w:left="3739" w:hanging="360"/>
      </w:pPr>
      <w:rPr>
        <w:rFonts w:ascii="Courier New" w:hAnsi="Courier New" w:cs="Courier New" w:hint="default"/>
      </w:rPr>
    </w:lvl>
    <w:lvl w:ilvl="5" w:tplc="82FA34C8" w:tentative="1">
      <w:start w:val="1"/>
      <w:numFmt w:val="bullet"/>
      <w:lvlText w:val=""/>
      <w:lvlJc w:val="left"/>
      <w:pPr>
        <w:ind w:left="4459" w:hanging="360"/>
      </w:pPr>
      <w:rPr>
        <w:rFonts w:ascii="Wingdings" w:hAnsi="Wingdings" w:hint="default"/>
      </w:rPr>
    </w:lvl>
    <w:lvl w:ilvl="6" w:tplc="35BCBAEC" w:tentative="1">
      <w:start w:val="1"/>
      <w:numFmt w:val="bullet"/>
      <w:lvlText w:val=""/>
      <w:lvlJc w:val="left"/>
      <w:pPr>
        <w:ind w:left="5179" w:hanging="360"/>
      </w:pPr>
      <w:rPr>
        <w:rFonts w:ascii="Symbol" w:hAnsi="Symbol" w:hint="default"/>
      </w:rPr>
    </w:lvl>
    <w:lvl w:ilvl="7" w:tplc="802CA324" w:tentative="1">
      <w:start w:val="1"/>
      <w:numFmt w:val="bullet"/>
      <w:lvlText w:val="o"/>
      <w:lvlJc w:val="left"/>
      <w:pPr>
        <w:ind w:left="5899" w:hanging="360"/>
      </w:pPr>
      <w:rPr>
        <w:rFonts w:ascii="Courier New" w:hAnsi="Courier New" w:cs="Courier New" w:hint="default"/>
      </w:rPr>
    </w:lvl>
    <w:lvl w:ilvl="8" w:tplc="29AE79C2" w:tentative="1">
      <w:start w:val="1"/>
      <w:numFmt w:val="bullet"/>
      <w:lvlText w:val=""/>
      <w:lvlJc w:val="left"/>
      <w:pPr>
        <w:ind w:left="6619" w:hanging="360"/>
      </w:pPr>
      <w:rPr>
        <w:rFonts w:ascii="Wingdings" w:hAnsi="Wingdings" w:hint="default"/>
      </w:rPr>
    </w:lvl>
  </w:abstractNum>
  <w:abstractNum w:abstractNumId="26" w15:restartNumberingAfterBreak="0">
    <w:nsid w:val="55A30D39"/>
    <w:multiLevelType w:val="hybridMultilevel"/>
    <w:tmpl w:val="CCE63198"/>
    <w:lvl w:ilvl="0" w:tplc="2702EAA8">
      <w:start w:val="1"/>
      <w:numFmt w:val="bullet"/>
      <w:lvlText w:val=""/>
      <w:lvlJc w:val="left"/>
      <w:pPr>
        <w:ind w:left="720" w:hanging="360"/>
      </w:pPr>
      <w:rPr>
        <w:rFonts w:ascii="Wingdings" w:hAnsi="Wingdings" w:hint="default"/>
      </w:rPr>
    </w:lvl>
    <w:lvl w:ilvl="1" w:tplc="E01A0192" w:tentative="1">
      <w:start w:val="1"/>
      <w:numFmt w:val="bullet"/>
      <w:lvlText w:val="o"/>
      <w:lvlJc w:val="left"/>
      <w:pPr>
        <w:ind w:left="1440" w:hanging="360"/>
      </w:pPr>
      <w:rPr>
        <w:rFonts w:ascii="Courier New" w:hAnsi="Courier New" w:cs="Courier New" w:hint="default"/>
      </w:rPr>
    </w:lvl>
    <w:lvl w:ilvl="2" w:tplc="9EE2D668" w:tentative="1">
      <w:start w:val="1"/>
      <w:numFmt w:val="bullet"/>
      <w:lvlText w:val=""/>
      <w:lvlJc w:val="left"/>
      <w:pPr>
        <w:ind w:left="2160" w:hanging="360"/>
      </w:pPr>
      <w:rPr>
        <w:rFonts w:ascii="Wingdings" w:hAnsi="Wingdings" w:hint="default"/>
      </w:rPr>
    </w:lvl>
    <w:lvl w:ilvl="3" w:tplc="DFAA31EA" w:tentative="1">
      <w:start w:val="1"/>
      <w:numFmt w:val="bullet"/>
      <w:lvlText w:val=""/>
      <w:lvlJc w:val="left"/>
      <w:pPr>
        <w:ind w:left="2880" w:hanging="360"/>
      </w:pPr>
      <w:rPr>
        <w:rFonts w:ascii="Symbol" w:hAnsi="Symbol" w:hint="default"/>
      </w:rPr>
    </w:lvl>
    <w:lvl w:ilvl="4" w:tplc="36C23122" w:tentative="1">
      <w:start w:val="1"/>
      <w:numFmt w:val="bullet"/>
      <w:lvlText w:val="o"/>
      <w:lvlJc w:val="left"/>
      <w:pPr>
        <w:ind w:left="3600" w:hanging="360"/>
      </w:pPr>
      <w:rPr>
        <w:rFonts w:ascii="Courier New" w:hAnsi="Courier New" w:cs="Courier New" w:hint="default"/>
      </w:rPr>
    </w:lvl>
    <w:lvl w:ilvl="5" w:tplc="4D0C1DE6" w:tentative="1">
      <w:start w:val="1"/>
      <w:numFmt w:val="bullet"/>
      <w:lvlText w:val=""/>
      <w:lvlJc w:val="left"/>
      <w:pPr>
        <w:ind w:left="4320" w:hanging="360"/>
      </w:pPr>
      <w:rPr>
        <w:rFonts w:ascii="Wingdings" w:hAnsi="Wingdings" w:hint="default"/>
      </w:rPr>
    </w:lvl>
    <w:lvl w:ilvl="6" w:tplc="5AB4070C" w:tentative="1">
      <w:start w:val="1"/>
      <w:numFmt w:val="bullet"/>
      <w:lvlText w:val=""/>
      <w:lvlJc w:val="left"/>
      <w:pPr>
        <w:ind w:left="5040" w:hanging="360"/>
      </w:pPr>
      <w:rPr>
        <w:rFonts w:ascii="Symbol" w:hAnsi="Symbol" w:hint="default"/>
      </w:rPr>
    </w:lvl>
    <w:lvl w:ilvl="7" w:tplc="DC22B5DA" w:tentative="1">
      <w:start w:val="1"/>
      <w:numFmt w:val="bullet"/>
      <w:lvlText w:val="o"/>
      <w:lvlJc w:val="left"/>
      <w:pPr>
        <w:ind w:left="5760" w:hanging="360"/>
      </w:pPr>
      <w:rPr>
        <w:rFonts w:ascii="Courier New" w:hAnsi="Courier New" w:cs="Courier New" w:hint="default"/>
      </w:rPr>
    </w:lvl>
    <w:lvl w:ilvl="8" w:tplc="E0BE8134" w:tentative="1">
      <w:start w:val="1"/>
      <w:numFmt w:val="bullet"/>
      <w:lvlText w:val=""/>
      <w:lvlJc w:val="left"/>
      <w:pPr>
        <w:ind w:left="6480" w:hanging="360"/>
      </w:pPr>
      <w:rPr>
        <w:rFonts w:ascii="Wingdings" w:hAnsi="Wingdings" w:hint="default"/>
      </w:rPr>
    </w:lvl>
  </w:abstractNum>
  <w:abstractNum w:abstractNumId="27" w15:restartNumberingAfterBreak="0">
    <w:nsid w:val="587D0208"/>
    <w:multiLevelType w:val="hybridMultilevel"/>
    <w:tmpl w:val="08F27366"/>
    <w:lvl w:ilvl="0" w:tplc="5816D894">
      <w:start w:val="1"/>
      <w:numFmt w:val="bullet"/>
      <w:lvlText w:val=""/>
      <w:lvlJc w:val="left"/>
      <w:pPr>
        <w:ind w:left="720" w:hanging="360"/>
      </w:pPr>
      <w:rPr>
        <w:rFonts w:ascii="Symbol" w:hAnsi="Symbol" w:hint="default"/>
      </w:rPr>
    </w:lvl>
    <w:lvl w:ilvl="1" w:tplc="34587EA0" w:tentative="1">
      <w:start w:val="1"/>
      <w:numFmt w:val="bullet"/>
      <w:lvlText w:val="o"/>
      <w:lvlJc w:val="left"/>
      <w:pPr>
        <w:ind w:left="1440" w:hanging="360"/>
      </w:pPr>
      <w:rPr>
        <w:rFonts w:ascii="Courier New" w:hAnsi="Courier New" w:cs="Courier New" w:hint="default"/>
      </w:rPr>
    </w:lvl>
    <w:lvl w:ilvl="2" w:tplc="624A068C" w:tentative="1">
      <w:start w:val="1"/>
      <w:numFmt w:val="bullet"/>
      <w:lvlText w:val=""/>
      <w:lvlJc w:val="left"/>
      <w:pPr>
        <w:ind w:left="2160" w:hanging="360"/>
      </w:pPr>
      <w:rPr>
        <w:rFonts w:ascii="Wingdings" w:hAnsi="Wingdings" w:hint="default"/>
      </w:rPr>
    </w:lvl>
    <w:lvl w:ilvl="3" w:tplc="89F641E8" w:tentative="1">
      <w:start w:val="1"/>
      <w:numFmt w:val="bullet"/>
      <w:lvlText w:val=""/>
      <w:lvlJc w:val="left"/>
      <w:pPr>
        <w:ind w:left="2880" w:hanging="360"/>
      </w:pPr>
      <w:rPr>
        <w:rFonts w:ascii="Symbol" w:hAnsi="Symbol" w:hint="default"/>
      </w:rPr>
    </w:lvl>
    <w:lvl w:ilvl="4" w:tplc="CFFA24B8" w:tentative="1">
      <w:start w:val="1"/>
      <w:numFmt w:val="bullet"/>
      <w:lvlText w:val="o"/>
      <w:lvlJc w:val="left"/>
      <w:pPr>
        <w:ind w:left="3600" w:hanging="360"/>
      </w:pPr>
      <w:rPr>
        <w:rFonts w:ascii="Courier New" w:hAnsi="Courier New" w:cs="Courier New" w:hint="default"/>
      </w:rPr>
    </w:lvl>
    <w:lvl w:ilvl="5" w:tplc="130ACF12" w:tentative="1">
      <w:start w:val="1"/>
      <w:numFmt w:val="bullet"/>
      <w:lvlText w:val=""/>
      <w:lvlJc w:val="left"/>
      <w:pPr>
        <w:ind w:left="4320" w:hanging="360"/>
      </w:pPr>
      <w:rPr>
        <w:rFonts w:ascii="Wingdings" w:hAnsi="Wingdings" w:hint="default"/>
      </w:rPr>
    </w:lvl>
    <w:lvl w:ilvl="6" w:tplc="76D8C6D2" w:tentative="1">
      <w:start w:val="1"/>
      <w:numFmt w:val="bullet"/>
      <w:lvlText w:val=""/>
      <w:lvlJc w:val="left"/>
      <w:pPr>
        <w:ind w:left="5040" w:hanging="360"/>
      </w:pPr>
      <w:rPr>
        <w:rFonts w:ascii="Symbol" w:hAnsi="Symbol" w:hint="default"/>
      </w:rPr>
    </w:lvl>
    <w:lvl w:ilvl="7" w:tplc="1EAC0316" w:tentative="1">
      <w:start w:val="1"/>
      <w:numFmt w:val="bullet"/>
      <w:lvlText w:val="o"/>
      <w:lvlJc w:val="left"/>
      <w:pPr>
        <w:ind w:left="5760" w:hanging="360"/>
      </w:pPr>
      <w:rPr>
        <w:rFonts w:ascii="Courier New" w:hAnsi="Courier New" w:cs="Courier New" w:hint="default"/>
      </w:rPr>
    </w:lvl>
    <w:lvl w:ilvl="8" w:tplc="A7329B1A" w:tentative="1">
      <w:start w:val="1"/>
      <w:numFmt w:val="bullet"/>
      <w:lvlText w:val=""/>
      <w:lvlJc w:val="left"/>
      <w:pPr>
        <w:ind w:left="6480" w:hanging="360"/>
      </w:pPr>
      <w:rPr>
        <w:rFonts w:ascii="Wingdings" w:hAnsi="Wingdings" w:hint="default"/>
      </w:rPr>
    </w:lvl>
  </w:abstractNum>
  <w:abstractNum w:abstractNumId="28" w15:restartNumberingAfterBreak="0">
    <w:nsid w:val="588414D6"/>
    <w:multiLevelType w:val="hybridMultilevel"/>
    <w:tmpl w:val="1EDC1D86"/>
    <w:lvl w:ilvl="0" w:tplc="75305028">
      <w:start w:val="1"/>
      <w:numFmt w:val="bullet"/>
      <w:lvlText w:val=""/>
      <w:lvlJc w:val="left"/>
      <w:pPr>
        <w:ind w:left="720" w:hanging="360"/>
      </w:pPr>
      <w:rPr>
        <w:rFonts w:ascii="Symbol" w:hAnsi="Symbol" w:hint="default"/>
      </w:rPr>
    </w:lvl>
    <w:lvl w:ilvl="1" w:tplc="9D72BD28" w:tentative="1">
      <w:start w:val="1"/>
      <w:numFmt w:val="bullet"/>
      <w:lvlText w:val="o"/>
      <w:lvlJc w:val="left"/>
      <w:pPr>
        <w:ind w:left="1440" w:hanging="360"/>
      </w:pPr>
      <w:rPr>
        <w:rFonts w:ascii="Courier New" w:hAnsi="Courier New" w:cs="Courier New" w:hint="default"/>
      </w:rPr>
    </w:lvl>
    <w:lvl w:ilvl="2" w:tplc="223A64BA" w:tentative="1">
      <w:start w:val="1"/>
      <w:numFmt w:val="bullet"/>
      <w:lvlText w:val=""/>
      <w:lvlJc w:val="left"/>
      <w:pPr>
        <w:ind w:left="2160" w:hanging="360"/>
      </w:pPr>
      <w:rPr>
        <w:rFonts w:ascii="Wingdings" w:hAnsi="Wingdings" w:hint="default"/>
      </w:rPr>
    </w:lvl>
    <w:lvl w:ilvl="3" w:tplc="BC12781C" w:tentative="1">
      <w:start w:val="1"/>
      <w:numFmt w:val="bullet"/>
      <w:lvlText w:val=""/>
      <w:lvlJc w:val="left"/>
      <w:pPr>
        <w:ind w:left="2880" w:hanging="360"/>
      </w:pPr>
      <w:rPr>
        <w:rFonts w:ascii="Symbol" w:hAnsi="Symbol" w:hint="default"/>
      </w:rPr>
    </w:lvl>
    <w:lvl w:ilvl="4" w:tplc="61E4CBAC" w:tentative="1">
      <w:start w:val="1"/>
      <w:numFmt w:val="bullet"/>
      <w:lvlText w:val="o"/>
      <w:lvlJc w:val="left"/>
      <w:pPr>
        <w:ind w:left="3600" w:hanging="360"/>
      </w:pPr>
      <w:rPr>
        <w:rFonts w:ascii="Courier New" w:hAnsi="Courier New" w:cs="Courier New" w:hint="default"/>
      </w:rPr>
    </w:lvl>
    <w:lvl w:ilvl="5" w:tplc="1D32574E" w:tentative="1">
      <w:start w:val="1"/>
      <w:numFmt w:val="bullet"/>
      <w:lvlText w:val=""/>
      <w:lvlJc w:val="left"/>
      <w:pPr>
        <w:ind w:left="4320" w:hanging="360"/>
      </w:pPr>
      <w:rPr>
        <w:rFonts w:ascii="Wingdings" w:hAnsi="Wingdings" w:hint="default"/>
      </w:rPr>
    </w:lvl>
    <w:lvl w:ilvl="6" w:tplc="DCD8DBCC" w:tentative="1">
      <w:start w:val="1"/>
      <w:numFmt w:val="bullet"/>
      <w:lvlText w:val=""/>
      <w:lvlJc w:val="left"/>
      <w:pPr>
        <w:ind w:left="5040" w:hanging="360"/>
      </w:pPr>
      <w:rPr>
        <w:rFonts w:ascii="Symbol" w:hAnsi="Symbol" w:hint="default"/>
      </w:rPr>
    </w:lvl>
    <w:lvl w:ilvl="7" w:tplc="9D703E5C" w:tentative="1">
      <w:start w:val="1"/>
      <w:numFmt w:val="bullet"/>
      <w:lvlText w:val="o"/>
      <w:lvlJc w:val="left"/>
      <w:pPr>
        <w:ind w:left="5760" w:hanging="360"/>
      </w:pPr>
      <w:rPr>
        <w:rFonts w:ascii="Courier New" w:hAnsi="Courier New" w:cs="Courier New" w:hint="default"/>
      </w:rPr>
    </w:lvl>
    <w:lvl w:ilvl="8" w:tplc="A54023C2" w:tentative="1">
      <w:start w:val="1"/>
      <w:numFmt w:val="bullet"/>
      <w:lvlText w:val=""/>
      <w:lvlJc w:val="left"/>
      <w:pPr>
        <w:ind w:left="6480" w:hanging="360"/>
      </w:pPr>
      <w:rPr>
        <w:rFonts w:ascii="Wingdings" w:hAnsi="Wingdings" w:hint="default"/>
      </w:rPr>
    </w:lvl>
  </w:abstractNum>
  <w:abstractNum w:abstractNumId="29" w15:restartNumberingAfterBreak="0">
    <w:nsid w:val="5A151742"/>
    <w:multiLevelType w:val="hybridMultilevel"/>
    <w:tmpl w:val="E73EFAC8"/>
    <w:lvl w:ilvl="0" w:tplc="1F660A94">
      <w:start w:val="1"/>
      <w:numFmt w:val="bullet"/>
      <w:lvlText w:val=""/>
      <w:lvlJc w:val="left"/>
      <w:pPr>
        <w:ind w:left="720" w:hanging="360"/>
      </w:pPr>
      <w:rPr>
        <w:rFonts w:ascii="Wingdings" w:hAnsi="Wingdings" w:hint="default"/>
      </w:rPr>
    </w:lvl>
    <w:lvl w:ilvl="1" w:tplc="548A9786" w:tentative="1">
      <w:start w:val="1"/>
      <w:numFmt w:val="bullet"/>
      <w:lvlText w:val="o"/>
      <w:lvlJc w:val="left"/>
      <w:pPr>
        <w:ind w:left="1440" w:hanging="360"/>
      </w:pPr>
      <w:rPr>
        <w:rFonts w:ascii="Courier New" w:hAnsi="Courier New" w:cs="Courier New" w:hint="default"/>
      </w:rPr>
    </w:lvl>
    <w:lvl w:ilvl="2" w:tplc="7E18C8B8" w:tentative="1">
      <w:start w:val="1"/>
      <w:numFmt w:val="bullet"/>
      <w:lvlText w:val=""/>
      <w:lvlJc w:val="left"/>
      <w:pPr>
        <w:ind w:left="2160" w:hanging="360"/>
      </w:pPr>
      <w:rPr>
        <w:rFonts w:ascii="Wingdings" w:hAnsi="Wingdings" w:hint="default"/>
      </w:rPr>
    </w:lvl>
    <w:lvl w:ilvl="3" w:tplc="B776D23E" w:tentative="1">
      <w:start w:val="1"/>
      <w:numFmt w:val="bullet"/>
      <w:lvlText w:val=""/>
      <w:lvlJc w:val="left"/>
      <w:pPr>
        <w:ind w:left="2880" w:hanging="360"/>
      </w:pPr>
      <w:rPr>
        <w:rFonts w:ascii="Symbol" w:hAnsi="Symbol" w:hint="default"/>
      </w:rPr>
    </w:lvl>
    <w:lvl w:ilvl="4" w:tplc="1DBE66E2" w:tentative="1">
      <w:start w:val="1"/>
      <w:numFmt w:val="bullet"/>
      <w:lvlText w:val="o"/>
      <w:lvlJc w:val="left"/>
      <w:pPr>
        <w:ind w:left="3600" w:hanging="360"/>
      </w:pPr>
      <w:rPr>
        <w:rFonts w:ascii="Courier New" w:hAnsi="Courier New" w:cs="Courier New" w:hint="default"/>
      </w:rPr>
    </w:lvl>
    <w:lvl w:ilvl="5" w:tplc="879AA1BE" w:tentative="1">
      <w:start w:val="1"/>
      <w:numFmt w:val="bullet"/>
      <w:lvlText w:val=""/>
      <w:lvlJc w:val="left"/>
      <w:pPr>
        <w:ind w:left="4320" w:hanging="360"/>
      </w:pPr>
      <w:rPr>
        <w:rFonts w:ascii="Wingdings" w:hAnsi="Wingdings" w:hint="default"/>
      </w:rPr>
    </w:lvl>
    <w:lvl w:ilvl="6" w:tplc="A482A9B8" w:tentative="1">
      <w:start w:val="1"/>
      <w:numFmt w:val="bullet"/>
      <w:lvlText w:val=""/>
      <w:lvlJc w:val="left"/>
      <w:pPr>
        <w:ind w:left="5040" w:hanging="360"/>
      </w:pPr>
      <w:rPr>
        <w:rFonts w:ascii="Symbol" w:hAnsi="Symbol" w:hint="default"/>
      </w:rPr>
    </w:lvl>
    <w:lvl w:ilvl="7" w:tplc="AA0AC6DC" w:tentative="1">
      <w:start w:val="1"/>
      <w:numFmt w:val="bullet"/>
      <w:lvlText w:val="o"/>
      <w:lvlJc w:val="left"/>
      <w:pPr>
        <w:ind w:left="5760" w:hanging="360"/>
      </w:pPr>
      <w:rPr>
        <w:rFonts w:ascii="Courier New" w:hAnsi="Courier New" w:cs="Courier New" w:hint="default"/>
      </w:rPr>
    </w:lvl>
    <w:lvl w:ilvl="8" w:tplc="689A5F7E" w:tentative="1">
      <w:start w:val="1"/>
      <w:numFmt w:val="bullet"/>
      <w:lvlText w:val=""/>
      <w:lvlJc w:val="left"/>
      <w:pPr>
        <w:ind w:left="6480" w:hanging="360"/>
      </w:pPr>
      <w:rPr>
        <w:rFonts w:ascii="Wingdings" w:hAnsi="Wingdings" w:hint="default"/>
      </w:rPr>
    </w:lvl>
  </w:abstractNum>
  <w:abstractNum w:abstractNumId="30" w15:restartNumberingAfterBreak="0">
    <w:nsid w:val="5AAD69E1"/>
    <w:multiLevelType w:val="hybridMultilevel"/>
    <w:tmpl w:val="65606B88"/>
    <w:lvl w:ilvl="0" w:tplc="F24E3EDA">
      <w:start w:val="1"/>
      <w:numFmt w:val="bullet"/>
      <w:lvlText w:val=""/>
      <w:lvlJc w:val="left"/>
      <w:pPr>
        <w:ind w:left="720" w:hanging="360"/>
      </w:pPr>
      <w:rPr>
        <w:rFonts w:ascii="Symbol" w:hAnsi="Symbol" w:hint="default"/>
      </w:rPr>
    </w:lvl>
    <w:lvl w:ilvl="1" w:tplc="BA50089C" w:tentative="1">
      <w:start w:val="1"/>
      <w:numFmt w:val="bullet"/>
      <w:lvlText w:val="o"/>
      <w:lvlJc w:val="left"/>
      <w:pPr>
        <w:ind w:left="1440" w:hanging="360"/>
      </w:pPr>
      <w:rPr>
        <w:rFonts w:ascii="Courier New" w:hAnsi="Courier New" w:cs="Courier New" w:hint="default"/>
      </w:rPr>
    </w:lvl>
    <w:lvl w:ilvl="2" w:tplc="8BC45B7E" w:tentative="1">
      <w:start w:val="1"/>
      <w:numFmt w:val="bullet"/>
      <w:lvlText w:val=""/>
      <w:lvlJc w:val="left"/>
      <w:pPr>
        <w:ind w:left="2160" w:hanging="360"/>
      </w:pPr>
      <w:rPr>
        <w:rFonts w:ascii="Wingdings" w:hAnsi="Wingdings" w:hint="default"/>
      </w:rPr>
    </w:lvl>
    <w:lvl w:ilvl="3" w:tplc="6E505812" w:tentative="1">
      <w:start w:val="1"/>
      <w:numFmt w:val="bullet"/>
      <w:lvlText w:val=""/>
      <w:lvlJc w:val="left"/>
      <w:pPr>
        <w:ind w:left="2880" w:hanging="360"/>
      </w:pPr>
      <w:rPr>
        <w:rFonts w:ascii="Symbol" w:hAnsi="Symbol" w:hint="default"/>
      </w:rPr>
    </w:lvl>
    <w:lvl w:ilvl="4" w:tplc="31B08C5E" w:tentative="1">
      <w:start w:val="1"/>
      <w:numFmt w:val="bullet"/>
      <w:lvlText w:val="o"/>
      <w:lvlJc w:val="left"/>
      <w:pPr>
        <w:ind w:left="3600" w:hanging="360"/>
      </w:pPr>
      <w:rPr>
        <w:rFonts w:ascii="Courier New" w:hAnsi="Courier New" w:cs="Courier New" w:hint="default"/>
      </w:rPr>
    </w:lvl>
    <w:lvl w:ilvl="5" w:tplc="71B814D8" w:tentative="1">
      <w:start w:val="1"/>
      <w:numFmt w:val="bullet"/>
      <w:lvlText w:val=""/>
      <w:lvlJc w:val="left"/>
      <w:pPr>
        <w:ind w:left="4320" w:hanging="360"/>
      </w:pPr>
      <w:rPr>
        <w:rFonts w:ascii="Wingdings" w:hAnsi="Wingdings" w:hint="default"/>
      </w:rPr>
    </w:lvl>
    <w:lvl w:ilvl="6" w:tplc="FA2A9F98" w:tentative="1">
      <w:start w:val="1"/>
      <w:numFmt w:val="bullet"/>
      <w:lvlText w:val=""/>
      <w:lvlJc w:val="left"/>
      <w:pPr>
        <w:ind w:left="5040" w:hanging="360"/>
      </w:pPr>
      <w:rPr>
        <w:rFonts w:ascii="Symbol" w:hAnsi="Symbol" w:hint="default"/>
      </w:rPr>
    </w:lvl>
    <w:lvl w:ilvl="7" w:tplc="29448E24" w:tentative="1">
      <w:start w:val="1"/>
      <w:numFmt w:val="bullet"/>
      <w:lvlText w:val="o"/>
      <w:lvlJc w:val="left"/>
      <w:pPr>
        <w:ind w:left="5760" w:hanging="360"/>
      </w:pPr>
      <w:rPr>
        <w:rFonts w:ascii="Courier New" w:hAnsi="Courier New" w:cs="Courier New" w:hint="default"/>
      </w:rPr>
    </w:lvl>
    <w:lvl w:ilvl="8" w:tplc="70807F04" w:tentative="1">
      <w:start w:val="1"/>
      <w:numFmt w:val="bullet"/>
      <w:lvlText w:val=""/>
      <w:lvlJc w:val="left"/>
      <w:pPr>
        <w:ind w:left="6480" w:hanging="360"/>
      </w:pPr>
      <w:rPr>
        <w:rFonts w:ascii="Wingdings" w:hAnsi="Wingdings" w:hint="default"/>
      </w:rPr>
    </w:lvl>
  </w:abstractNum>
  <w:abstractNum w:abstractNumId="31" w15:restartNumberingAfterBreak="0">
    <w:nsid w:val="5BE53A23"/>
    <w:multiLevelType w:val="hybridMultilevel"/>
    <w:tmpl w:val="1D78E40A"/>
    <w:lvl w:ilvl="0" w:tplc="F5CA0AE6">
      <w:start w:val="1"/>
      <w:numFmt w:val="bullet"/>
      <w:lvlText w:val=""/>
      <w:lvlJc w:val="left"/>
      <w:pPr>
        <w:ind w:left="1440" w:hanging="360"/>
      </w:pPr>
      <w:rPr>
        <w:rFonts w:ascii="Symbol" w:hAnsi="Symbol" w:hint="default"/>
      </w:rPr>
    </w:lvl>
    <w:lvl w:ilvl="1" w:tplc="7D024F7A" w:tentative="1">
      <w:start w:val="1"/>
      <w:numFmt w:val="bullet"/>
      <w:lvlText w:val="o"/>
      <w:lvlJc w:val="left"/>
      <w:pPr>
        <w:ind w:left="2160" w:hanging="360"/>
      </w:pPr>
      <w:rPr>
        <w:rFonts w:ascii="Courier New" w:hAnsi="Courier New" w:cs="Courier New" w:hint="default"/>
      </w:rPr>
    </w:lvl>
    <w:lvl w:ilvl="2" w:tplc="7BB6514C" w:tentative="1">
      <w:start w:val="1"/>
      <w:numFmt w:val="bullet"/>
      <w:lvlText w:val=""/>
      <w:lvlJc w:val="left"/>
      <w:pPr>
        <w:ind w:left="2880" w:hanging="360"/>
      </w:pPr>
      <w:rPr>
        <w:rFonts w:ascii="Wingdings" w:hAnsi="Wingdings" w:hint="default"/>
      </w:rPr>
    </w:lvl>
    <w:lvl w:ilvl="3" w:tplc="54B63860" w:tentative="1">
      <w:start w:val="1"/>
      <w:numFmt w:val="bullet"/>
      <w:lvlText w:val=""/>
      <w:lvlJc w:val="left"/>
      <w:pPr>
        <w:ind w:left="3600" w:hanging="360"/>
      </w:pPr>
      <w:rPr>
        <w:rFonts w:ascii="Symbol" w:hAnsi="Symbol" w:hint="default"/>
      </w:rPr>
    </w:lvl>
    <w:lvl w:ilvl="4" w:tplc="1848D6E2" w:tentative="1">
      <w:start w:val="1"/>
      <w:numFmt w:val="bullet"/>
      <w:lvlText w:val="o"/>
      <w:lvlJc w:val="left"/>
      <w:pPr>
        <w:ind w:left="4320" w:hanging="360"/>
      </w:pPr>
      <w:rPr>
        <w:rFonts w:ascii="Courier New" w:hAnsi="Courier New" w:cs="Courier New" w:hint="default"/>
      </w:rPr>
    </w:lvl>
    <w:lvl w:ilvl="5" w:tplc="53F66DA6" w:tentative="1">
      <w:start w:val="1"/>
      <w:numFmt w:val="bullet"/>
      <w:lvlText w:val=""/>
      <w:lvlJc w:val="left"/>
      <w:pPr>
        <w:ind w:left="5040" w:hanging="360"/>
      </w:pPr>
      <w:rPr>
        <w:rFonts w:ascii="Wingdings" w:hAnsi="Wingdings" w:hint="default"/>
      </w:rPr>
    </w:lvl>
    <w:lvl w:ilvl="6" w:tplc="1B3C37FA" w:tentative="1">
      <w:start w:val="1"/>
      <w:numFmt w:val="bullet"/>
      <w:lvlText w:val=""/>
      <w:lvlJc w:val="left"/>
      <w:pPr>
        <w:ind w:left="5760" w:hanging="360"/>
      </w:pPr>
      <w:rPr>
        <w:rFonts w:ascii="Symbol" w:hAnsi="Symbol" w:hint="default"/>
      </w:rPr>
    </w:lvl>
    <w:lvl w:ilvl="7" w:tplc="C3447DE6" w:tentative="1">
      <w:start w:val="1"/>
      <w:numFmt w:val="bullet"/>
      <w:lvlText w:val="o"/>
      <w:lvlJc w:val="left"/>
      <w:pPr>
        <w:ind w:left="6480" w:hanging="360"/>
      </w:pPr>
      <w:rPr>
        <w:rFonts w:ascii="Courier New" w:hAnsi="Courier New" w:cs="Courier New" w:hint="default"/>
      </w:rPr>
    </w:lvl>
    <w:lvl w:ilvl="8" w:tplc="68283366" w:tentative="1">
      <w:start w:val="1"/>
      <w:numFmt w:val="bullet"/>
      <w:lvlText w:val=""/>
      <w:lvlJc w:val="left"/>
      <w:pPr>
        <w:ind w:left="7200" w:hanging="360"/>
      </w:pPr>
      <w:rPr>
        <w:rFonts w:ascii="Wingdings" w:hAnsi="Wingdings" w:hint="default"/>
      </w:rPr>
    </w:lvl>
  </w:abstractNum>
  <w:abstractNum w:abstractNumId="32" w15:restartNumberingAfterBreak="0">
    <w:nsid w:val="5E831546"/>
    <w:multiLevelType w:val="hybridMultilevel"/>
    <w:tmpl w:val="933E419C"/>
    <w:lvl w:ilvl="0" w:tplc="390CEACE">
      <w:start w:val="1"/>
      <w:numFmt w:val="bullet"/>
      <w:lvlText w:val=""/>
      <w:lvlJc w:val="left"/>
      <w:pPr>
        <w:ind w:left="1440" w:hanging="360"/>
      </w:pPr>
      <w:rPr>
        <w:rFonts w:ascii="Symbol" w:hAnsi="Symbol" w:hint="default"/>
      </w:rPr>
    </w:lvl>
    <w:lvl w:ilvl="1" w:tplc="739ED3AC" w:tentative="1">
      <w:start w:val="1"/>
      <w:numFmt w:val="bullet"/>
      <w:lvlText w:val="o"/>
      <w:lvlJc w:val="left"/>
      <w:pPr>
        <w:ind w:left="2160" w:hanging="360"/>
      </w:pPr>
      <w:rPr>
        <w:rFonts w:ascii="Courier New" w:hAnsi="Courier New" w:cs="Courier New" w:hint="default"/>
      </w:rPr>
    </w:lvl>
    <w:lvl w:ilvl="2" w:tplc="F65E30E8" w:tentative="1">
      <w:start w:val="1"/>
      <w:numFmt w:val="bullet"/>
      <w:lvlText w:val=""/>
      <w:lvlJc w:val="left"/>
      <w:pPr>
        <w:ind w:left="2880" w:hanging="360"/>
      </w:pPr>
      <w:rPr>
        <w:rFonts w:ascii="Wingdings" w:hAnsi="Wingdings" w:hint="default"/>
      </w:rPr>
    </w:lvl>
    <w:lvl w:ilvl="3" w:tplc="95847652" w:tentative="1">
      <w:start w:val="1"/>
      <w:numFmt w:val="bullet"/>
      <w:lvlText w:val=""/>
      <w:lvlJc w:val="left"/>
      <w:pPr>
        <w:ind w:left="3600" w:hanging="360"/>
      </w:pPr>
      <w:rPr>
        <w:rFonts w:ascii="Symbol" w:hAnsi="Symbol" w:hint="default"/>
      </w:rPr>
    </w:lvl>
    <w:lvl w:ilvl="4" w:tplc="92066EF4" w:tentative="1">
      <w:start w:val="1"/>
      <w:numFmt w:val="bullet"/>
      <w:lvlText w:val="o"/>
      <w:lvlJc w:val="left"/>
      <w:pPr>
        <w:ind w:left="4320" w:hanging="360"/>
      </w:pPr>
      <w:rPr>
        <w:rFonts w:ascii="Courier New" w:hAnsi="Courier New" w:cs="Courier New" w:hint="default"/>
      </w:rPr>
    </w:lvl>
    <w:lvl w:ilvl="5" w:tplc="29029562" w:tentative="1">
      <w:start w:val="1"/>
      <w:numFmt w:val="bullet"/>
      <w:lvlText w:val=""/>
      <w:lvlJc w:val="left"/>
      <w:pPr>
        <w:ind w:left="5040" w:hanging="360"/>
      </w:pPr>
      <w:rPr>
        <w:rFonts w:ascii="Wingdings" w:hAnsi="Wingdings" w:hint="default"/>
      </w:rPr>
    </w:lvl>
    <w:lvl w:ilvl="6" w:tplc="79623158" w:tentative="1">
      <w:start w:val="1"/>
      <w:numFmt w:val="bullet"/>
      <w:lvlText w:val=""/>
      <w:lvlJc w:val="left"/>
      <w:pPr>
        <w:ind w:left="5760" w:hanging="360"/>
      </w:pPr>
      <w:rPr>
        <w:rFonts w:ascii="Symbol" w:hAnsi="Symbol" w:hint="default"/>
      </w:rPr>
    </w:lvl>
    <w:lvl w:ilvl="7" w:tplc="48707122" w:tentative="1">
      <w:start w:val="1"/>
      <w:numFmt w:val="bullet"/>
      <w:lvlText w:val="o"/>
      <w:lvlJc w:val="left"/>
      <w:pPr>
        <w:ind w:left="6480" w:hanging="360"/>
      </w:pPr>
      <w:rPr>
        <w:rFonts w:ascii="Courier New" w:hAnsi="Courier New" w:cs="Courier New" w:hint="default"/>
      </w:rPr>
    </w:lvl>
    <w:lvl w:ilvl="8" w:tplc="88F6BFF2" w:tentative="1">
      <w:start w:val="1"/>
      <w:numFmt w:val="bullet"/>
      <w:lvlText w:val=""/>
      <w:lvlJc w:val="left"/>
      <w:pPr>
        <w:ind w:left="7200" w:hanging="360"/>
      </w:pPr>
      <w:rPr>
        <w:rFonts w:ascii="Wingdings" w:hAnsi="Wingdings" w:hint="default"/>
      </w:rPr>
    </w:lvl>
  </w:abstractNum>
  <w:abstractNum w:abstractNumId="33" w15:restartNumberingAfterBreak="0">
    <w:nsid w:val="67625F84"/>
    <w:multiLevelType w:val="hybridMultilevel"/>
    <w:tmpl w:val="50BEDCAA"/>
    <w:lvl w:ilvl="0" w:tplc="A240DEEA">
      <w:start w:val="1"/>
      <w:numFmt w:val="bullet"/>
      <w:lvlText w:val=""/>
      <w:lvlJc w:val="left"/>
      <w:pPr>
        <w:ind w:left="720" w:hanging="360"/>
      </w:pPr>
      <w:rPr>
        <w:rFonts w:ascii="Wingdings" w:hAnsi="Wingdings" w:hint="default"/>
      </w:rPr>
    </w:lvl>
    <w:lvl w:ilvl="1" w:tplc="63C4C8E6" w:tentative="1">
      <w:start w:val="1"/>
      <w:numFmt w:val="bullet"/>
      <w:lvlText w:val="o"/>
      <w:lvlJc w:val="left"/>
      <w:pPr>
        <w:ind w:left="1440" w:hanging="360"/>
      </w:pPr>
      <w:rPr>
        <w:rFonts w:ascii="Courier New" w:hAnsi="Courier New" w:cs="Courier New" w:hint="default"/>
      </w:rPr>
    </w:lvl>
    <w:lvl w:ilvl="2" w:tplc="A8C0378C" w:tentative="1">
      <w:start w:val="1"/>
      <w:numFmt w:val="bullet"/>
      <w:lvlText w:val=""/>
      <w:lvlJc w:val="left"/>
      <w:pPr>
        <w:ind w:left="2160" w:hanging="360"/>
      </w:pPr>
      <w:rPr>
        <w:rFonts w:ascii="Wingdings" w:hAnsi="Wingdings" w:hint="default"/>
      </w:rPr>
    </w:lvl>
    <w:lvl w:ilvl="3" w:tplc="8350290C" w:tentative="1">
      <w:start w:val="1"/>
      <w:numFmt w:val="bullet"/>
      <w:lvlText w:val=""/>
      <w:lvlJc w:val="left"/>
      <w:pPr>
        <w:ind w:left="2880" w:hanging="360"/>
      </w:pPr>
      <w:rPr>
        <w:rFonts w:ascii="Symbol" w:hAnsi="Symbol" w:hint="default"/>
      </w:rPr>
    </w:lvl>
    <w:lvl w:ilvl="4" w:tplc="FA9E1300" w:tentative="1">
      <w:start w:val="1"/>
      <w:numFmt w:val="bullet"/>
      <w:lvlText w:val="o"/>
      <w:lvlJc w:val="left"/>
      <w:pPr>
        <w:ind w:left="3600" w:hanging="360"/>
      </w:pPr>
      <w:rPr>
        <w:rFonts w:ascii="Courier New" w:hAnsi="Courier New" w:cs="Courier New" w:hint="default"/>
      </w:rPr>
    </w:lvl>
    <w:lvl w:ilvl="5" w:tplc="2FD2E636" w:tentative="1">
      <w:start w:val="1"/>
      <w:numFmt w:val="bullet"/>
      <w:lvlText w:val=""/>
      <w:lvlJc w:val="left"/>
      <w:pPr>
        <w:ind w:left="4320" w:hanging="360"/>
      </w:pPr>
      <w:rPr>
        <w:rFonts w:ascii="Wingdings" w:hAnsi="Wingdings" w:hint="default"/>
      </w:rPr>
    </w:lvl>
    <w:lvl w:ilvl="6" w:tplc="65C82DB6" w:tentative="1">
      <w:start w:val="1"/>
      <w:numFmt w:val="bullet"/>
      <w:lvlText w:val=""/>
      <w:lvlJc w:val="left"/>
      <w:pPr>
        <w:ind w:left="5040" w:hanging="360"/>
      </w:pPr>
      <w:rPr>
        <w:rFonts w:ascii="Symbol" w:hAnsi="Symbol" w:hint="default"/>
      </w:rPr>
    </w:lvl>
    <w:lvl w:ilvl="7" w:tplc="EDC8D410" w:tentative="1">
      <w:start w:val="1"/>
      <w:numFmt w:val="bullet"/>
      <w:lvlText w:val="o"/>
      <w:lvlJc w:val="left"/>
      <w:pPr>
        <w:ind w:left="5760" w:hanging="360"/>
      </w:pPr>
      <w:rPr>
        <w:rFonts w:ascii="Courier New" w:hAnsi="Courier New" w:cs="Courier New" w:hint="default"/>
      </w:rPr>
    </w:lvl>
    <w:lvl w:ilvl="8" w:tplc="03D2FC4C" w:tentative="1">
      <w:start w:val="1"/>
      <w:numFmt w:val="bullet"/>
      <w:lvlText w:val=""/>
      <w:lvlJc w:val="left"/>
      <w:pPr>
        <w:ind w:left="6480" w:hanging="360"/>
      </w:pPr>
      <w:rPr>
        <w:rFonts w:ascii="Wingdings" w:hAnsi="Wingdings" w:hint="default"/>
      </w:rPr>
    </w:lvl>
  </w:abstractNum>
  <w:abstractNum w:abstractNumId="34" w15:restartNumberingAfterBreak="0">
    <w:nsid w:val="69F81271"/>
    <w:multiLevelType w:val="hybridMultilevel"/>
    <w:tmpl w:val="740C4FD0"/>
    <w:lvl w:ilvl="0" w:tplc="EAD8F054">
      <w:start w:val="1"/>
      <w:numFmt w:val="bullet"/>
      <w:lvlText w:val=""/>
      <w:lvlJc w:val="left"/>
      <w:pPr>
        <w:ind w:left="720" w:hanging="360"/>
      </w:pPr>
      <w:rPr>
        <w:rFonts w:ascii="Wingdings" w:hAnsi="Wingdings" w:hint="default"/>
      </w:rPr>
    </w:lvl>
    <w:lvl w:ilvl="1" w:tplc="8E40A69E" w:tentative="1">
      <w:start w:val="1"/>
      <w:numFmt w:val="bullet"/>
      <w:lvlText w:val="o"/>
      <w:lvlJc w:val="left"/>
      <w:pPr>
        <w:ind w:left="1440" w:hanging="360"/>
      </w:pPr>
      <w:rPr>
        <w:rFonts w:ascii="Courier New" w:hAnsi="Courier New" w:cs="Courier New" w:hint="default"/>
      </w:rPr>
    </w:lvl>
    <w:lvl w:ilvl="2" w:tplc="708057CC" w:tentative="1">
      <w:start w:val="1"/>
      <w:numFmt w:val="bullet"/>
      <w:lvlText w:val=""/>
      <w:lvlJc w:val="left"/>
      <w:pPr>
        <w:ind w:left="2160" w:hanging="360"/>
      </w:pPr>
      <w:rPr>
        <w:rFonts w:ascii="Wingdings" w:hAnsi="Wingdings" w:hint="default"/>
      </w:rPr>
    </w:lvl>
    <w:lvl w:ilvl="3" w:tplc="A094DFA8" w:tentative="1">
      <w:start w:val="1"/>
      <w:numFmt w:val="bullet"/>
      <w:lvlText w:val=""/>
      <w:lvlJc w:val="left"/>
      <w:pPr>
        <w:ind w:left="2880" w:hanging="360"/>
      </w:pPr>
      <w:rPr>
        <w:rFonts w:ascii="Symbol" w:hAnsi="Symbol" w:hint="default"/>
      </w:rPr>
    </w:lvl>
    <w:lvl w:ilvl="4" w:tplc="EAD242D6" w:tentative="1">
      <w:start w:val="1"/>
      <w:numFmt w:val="bullet"/>
      <w:lvlText w:val="o"/>
      <w:lvlJc w:val="left"/>
      <w:pPr>
        <w:ind w:left="3600" w:hanging="360"/>
      </w:pPr>
      <w:rPr>
        <w:rFonts w:ascii="Courier New" w:hAnsi="Courier New" w:cs="Courier New" w:hint="default"/>
      </w:rPr>
    </w:lvl>
    <w:lvl w:ilvl="5" w:tplc="72E8C286" w:tentative="1">
      <w:start w:val="1"/>
      <w:numFmt w:val="bullet"/>
      <w:lvlText w:val=""/>
      <w:lvlJc w:val="left"/>
      <w:pPr>
        <w:ind w:left="4320" w:hanging="360"/>
      </w:pPr>
      <w:rPr>
        <w:rFonts w:ascii="Wingdings" w:hAnsi="Wingdings" w:hint="default"/>
      </w:rPr>
    </w:lvl>
    <w:lvl w:ilvl="6" w:tplc="2440224E" w:tentative="1">
      <w:start w:val="1"/>
      <w:numFmt w:val="bullet"/>
      <w:lvlText w:val=""/>
      <w:lvlJc w:val="left"/>
      <w:pPr>
        <w:ind w:left="5040" w:hanging="360"/>
      </w:pPr>
      <w:rPr>
        <w:rFonts w:ascii="Symbol" w:hAnsi="Symbol" w:hint="default"/>
      </w:rPr>
    </w:lvl>
    <w:lvl w:ilvl="7" w:tplc="52C49134" w:tentative="1">
      <w:start w:val="1"/>
      <w:numFmt w:val="bullet"/>
      <w:lvlText w:val="o"/>
      <w:lvlJc w:val="left"/>
      <w:pPr>
        <w:ind w:left="5760" w:hanging="360"/>
      </w:pPr>
      <w:rPr>
        <w:rFonts w:ascii="Courier New" w:hAnsi="Courier New" w:cs="Courier New" w:hint="default"/>
      </w:rPr>
    </w:lvl>
    <w:lvl w:ilvl="8" w:tplc="EBC460F0" w:tentative="1">
      <w:start w:val="1"/>
      <w:numFmt w:val="bullet"/>
      <w:lvlText w:val=""/>
      <w:lvlJc w:val="left"/>
      <w:pPr>
        <w:ind w:left="6480" w:hanging="360"/>
      </w:pPr>
      <w:rPr>
        <w:rFonts w:ascii="Wingdings" w:hAnsi="Wingdings" w:hint="default"/>
      </w:rPr>
    </w:lvl>
  </w:abstractNum>
  <w:abstractNum w:abstractNumId="35" w15:restartNumberingAfterBreak="0">
    <w:nsid w:val="6F572744"/>
    <w:multiLevelType w:val="hybridMultilevel"/>
    <w:tmpl w:val="087E05A4"/>
    <w:lvl w:ilvl="0" w:tplc="D1043DB6">
      <w:start w:val="1"/>
      <w:numFmt w:val="bullet"/>
      <w:lvlText w:val=""/>
      <w:lvlJc w:val="left"/>
      <w:pPr>
        <w:ind w:left="928" w:hanging="360"/>
      </w:pPr>
      <w:rPr>
        <w:rFonts w:ascii="Wingdings" w:hAnsi="Wingdings" w:hint="default"/>
      </w:rPr>
    </w:lvl>
    <w:lvl w:ilvl="1" w:tplc="C14C12E4" w:tentative="1">
      <w:start w:val="1"/>
      <w:numFmt w:val="bullet"/>
      <w:lvlText w:val="o"/>
      <w:lvlJc w:val="left"/>
      <w:pPr>
        <w:ind w:left="1648" w:hanging="360"/>
      </w:pPr>
      <w:rPr>
        <w:rFonts w:ascii="Courier New" w:hAnsi="Courier New" w:cs="Courier New" w:hint="default"/>
      </w:rPr>
    </w:lvl>
    <w:lvl w:ilvl="2" w:tplc="293AE48A" w:tentative="1">
      <w:start w:val="1"/>
      <w:numFmt w:val="bullet"/>
      <w:lvlText w:val=""/>
      <w:lvlJc w:val="left"/>
      <w:pPr>
        <w:ind w:left="2368" w:hanging="360"/>
      </w:pPr>
      <w:rPr>
        <w:rFonts w:ascii="Wingdings" w:hAnsi="Wingdings" w:hint="default"/>
      </w:rPr>
    </w:lvl>
    <w:lvl w:ilvl="3" w:tplc="167048AE" w:tentative="1">
      <w:start w:val="1"/>
      <w:numFmt w:val="bullet"/>
      <w:lvlText w:val=""/>
      <w:lvlJc w:val="left"/>
      <w:pPr>
        <w:ind w:left="3088" w:hanging="360"/>
      </w:pPr>
      <w:rPr>
        <w:rFonts w:ascii="Symbol" w:hAnsi="Symbol" w:hint="default"/>
      </w:rPr>
    </w:lvl>
    <w:lvl w:ilvl="4" w:tplc="B2DAF08E" w:tentative="1">
      <w:start w:val="1"/>
      <w:numFmt w:val="bullet"/>
      <w:lvlText w:val="o"/>
      <w:lvlJc w:val="left"/>
      <w:pPr>
        <w:ind w:left="3808" w:hanging="360"/>
      </w:pPr>
      <w:rPr>
        <w:rFonts w:ascii="Courier New" w:hAnsi="Courier New" w:cs="Courier New" w:hint="default"/>
      </w:rPr>
    </w:lvl>
    <w:lvl w:ilvl="5" w:tplc="00F295FC" w:tentative="1">
      <w:start w:val="1"/>
      <w:numFmt w:val="bullet"/>
      <w:lvlText w:val=""/>
      <w:lvlJc w:val="left"/>
      <w:pPr>
        <w:ind w:left="4528" w:hanging="360"/>
      </w:pPr>
      <w:rPr>
        <w:rFonts w:ascii="Wingdings" w:hAnsi="Wingdings" w:hint="default"/>
      </w:rPr>
    </w:lvl>
    <w:lvl w:ilvl="6" w:tplc="61BA9B98" w:tentative="1">
      <w:start w:val="1"/>
      <w:numFmt w:val="bullet"/>
      <w:lvlText w:val=""/>
      <w:lvlJc w:val="left"/>
      <w:pPr>
        <w:ind w:left="5248" w:hanging="360"/>
      </w:pPr>
      <w:rPr>
        <w:rFonts w:ascii="Symbol" w:hAnsi="Symbol" w:hint="default"/>
      </w:rPr>
    </w:lvl>
    <w:lvl w:ilvl="7" w:tplc="C2361F98" w:tentative="1">
      <w:start w:val="1"/>
      <w:numFmt w:val="bullet"/>
      <w:lvlText w:val="o"/>
      <w:lvlJc w:val="left"/>
      <w:pPr>
        <w:ind w:left="5968" w:hanging="360"/>
      </w:pPr>
      <w:rPr>
        <w:rFonts w:ascii="Courier New" w:hAnsi="Courier New" w:cs="Courier New" w:hint="default"/>
      </w:rPr>
    </w:lvl>
    <w:lvl w:ilvl="8" w:tplc="95FC6C62" w:tentative="1">
      <w:start w:val="1"/>
      <w:numFmt w:val="bullet"/>
      <w:lvlText w:val=""/>
      <w:lvlJc w:val="left"/>
      <w:pPr>
        <w:ind w:left="6688" w:hanging="360"/>
      </w:pPr>
      <w:rPr>
        <w:rFonts w:ascii="Wingdings" w:hAnsi="Wingdings" w:hint="default"/>
      </w:rPr>
    </w:lvl>
  </w:abstractNum>
  <w:abstractNum w:abstractNumId="36" w15:restartNumberingAfterBreak="0">
    <w:nsid w:val="71407A82"/>
    <w:multiLevelType w:val="hybridMultilevel"/>
    <w:tmpl w:val="5DA62E48"/>
    <w:lvl w:ilvl="0" w:tplc="0AE43692">
      <w:start w:val="1"/>
      <w:numFmt w:val="bullet"/>
      <w:lvlText w:val=""/>
      <w:lvlJc w:val="left"/>
      <w:pPr>
        <w:ind w:left="928" w:hanging="360"/>
      </w:pPr>
      <w:rPr>
        <w:rFonts w:ascii="Wingdings" w:hAnsi="Wingdings" w:hint="default"/>
      </w:rPr>
    </w:lvl>
    <w:lvl w:ilvl="1" w:tplc="FF7273C8" w:tentative="1">
      <w:start w:val="1"/>
      <w:numFmt w:val="bullet"/>
      <w:lvlText w:val="o"/>
      <w:lvlJc w:val="left"/>
      <w:pPr>
        <w:ind w:left="1648" w:hanging="360"/>
      </w:pPr>
      <w:rPr>
        <w:rFonts w:ascii="Courier New" w:hAnsi="Courier New" w:cs="Courier New" w:hint="default"/>
      </w:rPr>
    </w:lvl>
    <w:lvl w:ilvl="2" w:tplc="62F6D410" w:tentative="1">
      <w:start w:val="1"/>
      <w:numFmt w:val="bullet"/>
      <w:lvlText w:val=""/>
      <w:lvlJc w:val="left"/>
      <w:pPr>
        <w:ind w:left="2368" w:hanging="360"/>
      </w:pPr>
      <w:rPr>
        <w:rFonts w:ascii="Wingdings" w:hAnsi="Wingdings" w:hint="default"/>
      </w:rPr>
    </w:lvl>
    <w:lvl w:ilvl="3" w:tplc="024675D6" w:tentative="1">
      <w:start w:val="1"/>
      <w:numFmt w:val="bullet"/>
      <w:lvlText w:val=""/>
      <w:lvlJc w:val="left"/>
      <w:pPr>
        <w:ind w:left="3088" w:hanging="360"/>
      </w:pPr>
      <w:rPr>
        <w:rFonts w:ascii="Symbol" w:hAnsi="Symbol" w:hint="default"/>
      </w:rPr>
    </w:lvl>
    <w:lvl w:ilvl="4" w:tplc="33DCCFAC" w:tentative="1">
      <w:start w:val="1"/>
      <w:numFmt w:val="bullet"/>
      <w:lvlText w:val="o"/>
      <w:lvlJc w:val="left"/>
      <w:pPr>
        <w:ind w:left="3808" w:hanging="360"/>
      </w:pPr>
      <w:rPr>
        <w:rFonts w:ascii="Courier New" w:hAnsi="Courier New" w:cs="Courier New" w:hint="default"/>
      </w:rPr>
    </w:lvl>
    <w:lvl w:ilvl="5" w:tplc="99028106" w:tentative="1">
      <w:start w:val="1"/>
      <w:numFmt w:val="bullet"/>
      <w:lvlText w:val=""/>
      <w:lvlJc w:val="left"/>
      <w:pPr>
        <w:ind w:left="4528" w:hanging="360"/>
      </w:pPr>
      <w:rPr>
        <w:rFonts w:ascii="Wingdings" w:hAnsi="Wingdings" w:hint="default"/>
      </w:rPr>
    </w:lvl>
    <w:lvl w:ilvl="6" w:tplc="35EE6C18" w:tentative="1">
      <w:start w:val="1"/>
      <w:numFmt w:val="bullet"/>
      <w:lvlText w:val=""/>
      <w:lvlJc w:val="left"/>
      <w:pPr>
        <w:ind w:left="5248" w:hanging="360"/>
      </w:pPr>
      <w:rPr>
        <w:rFonts w:ascii="Symbol" w:hAnsi="Symbol" w:hint="default"/>
      </w:rPr>
    </w:lvl>
    <w:lvl w:ilvl="7" w:tplc="50985DB6" w:tentative="1">
      <w:start w:val="1"/>
      <w:numFmt w:val="bullet"/>
      <w:lvlText w:val="o"/>
      <w:lvlJc w:val="left"/>
      <w:pPr>
        <w:ind w:left="5968" w:hanging="360"/>
      </w:pPr>
      <w:rPr>
        <w:rFonts w:ascii="Courier New" w:hAnsi="Courier New" w:cs="Courier New" w:hint="default"/>
      </w:rPr>
    </w:lvl>
    <w:lvl w:ilvl="8" w:tplc="70945892" w:tentative="1">
      <w:start w:val="1"/>
      <w:numFmt w:val="bullet"/>
      <w:lvlText w:val=""/>
      <w:lvlJc w:val="left"/>
      <w:pPr>
        <w:ind w:left="6688" w:hanging="360"/>
      </w:pPr>
      <w:rPr>
        <w:rFonts w:ascii="Wingdings" w:hAnsi="Wingdings" w:hint="default"/>
      </w:rPr>
    </w:lvl>
  </w:abstractNum>
  <w:abstractNum w:abstractNumId="37" w15:restartNumberingAfterBreak="0">
    <w:nsid w:val="716631C8"/>
    <w:multiLevelType w:val="hybridMultilevel"/>
    <w:tmpl w:val="2A7A08F0"/>
    <w:lvl w:ilvl="0" w:tplc="E8406714">
      <w:start w:val="1"/>
      <w:numFmt w:val="bullet"/>
      <w:lvlText w:val=""/>
      <w:lvlJc w:val="left"/>
      <w:pPr>
        <w:ind w:left="792" w:hanging="360"/>
      </w:pPr>
      <w:rPr>
        <w:rFonts w:ascii="Symbol" w:hAnsi="Symbol" w:hint="default"/>
      </w:rPr>
    </w:lvl>
    <w:lvl w:ilvl="1" w:tplc="DACC79B0" w:tentative="1">
      <w:start w:val="1"/>
      <w:numFmt w:val="bullet"/>
      <w:lvlText w:val="o"/>
      <w:lvlJc w:val="left"/>
      <w:pPr>
        <w:ind w:left="1512" w:hanging="360"/>
      </w:pPr>
      <w:rPr>
        <w:rFonts w:ascii="Courier New" w:hAnsi="Courier New" w:cs="Courier New" w:hint="default"/>
      </w:rPr>
    </w:lvl>
    <w:lvl w:ilvl="2" w:tplc="B3680D8E" w:tentative="1">
      <w:start w:val="1"/>
      <w:numFmt w:val="bullet"/>
      <w:lvlText w:val=""/>
      <w:lvlJc w:val="left"/>
      <w:pPr>
        <w:ind w:left="2232" w:hanging="360"/>
      </w:pPr>
      <w:rPr>
        <w:rFonts w:ascii="Wingdings" w:hAnsi="Wingdings" w:hint="default"/>
      </w:rPr>
    </w:lvl>
    <w:lvl w:ilvl="3" w:tplc="3C74A800" w:tentative="1">
      <w:start w:val="1"/>
      <w:numFmt w:val="bullet"/>
      <w:lvlText w:val=""/>
      <w:lvlJc w:val="left"/>
      <w:pPr>
        <w:ind w:left="2952" w:hanging="360"/>
      </w:pPr>
      <w:rPr>
        <w:rFonts w:ascii="Symbol" w:hAnsi="Symbol" w:hint="default"/>
      </w:rPr>
    </w:lvl>
    <w:lvl w:ilvl="4" w:tplc="8EF6D860" w:tentative="1">
      <w:start w:val="1"/>
      <w:numFmt w:val="bullet"/>
      <w:lvlText w:val="o"/>
      <w:lvlJc w:val="left"/>
      <w:pPr>
        <w:ind w:left="3672" w:hanging="360"/>
      </w:pPr>
      <w:rPr>
        <w:rFonts w:ascii="Courier New" w:hAnsi="Courier New" w:cs="Courier New" w:hint="default"/>
      </w:rPr>
    </w:lvl>
    <w:lvl w:ilvl="5" w:tplc="5E28B0FE" w:tentative="1">
      <w:start w:val="1"/>
      <w:numFmt w:val="bullet"/>
      <w:lvlText w:val=""/>
      <w:lvlJc w:val="left"/>
      <w:pPr>
        <w:ind w:left="4392" w:hanging="360"/>
      </w:pPr>
      <w:rPr>
        <w:rFonts w:ascii="Wingdings" w:hAnsi="Wingdings" w:hint="default"/>
      </w:rPr>
    </w:lvl>
    <w:lvl w:ilvl="6" w:tplc="74B82AF0" w:tentative="1">
      <w:start w:val="1"/>
      <w:numFmt w:val="bullet"/>
      <w:lvlText w:val=""/>
      <w:lvlJc w:val="left"/>
      <w:pPr>
        <w:ind w:left="5112" w:hanging="360"/>
      </w:pPr>
      <w:rPr>
        <w:rFonts w:ascii="Symbol" w:hAnsi="Symbol" w:hint="default"/>
      </w:rPr>
    </w:lvl>
    <w:lvl w:ilvl="7" w:tplc="C78E3096" w:tentative="1">
      <w:start w:val="1"/>
      <w:numFmt w:val="bullet"/>
      <w:lvlText w:val="o"/>
      <w:lvlJc w:val="left"/>
      <w:pPr>
        <w:ind w:left="5832" w:hanging="360"/>
      </w:pPr>
      <w:rPr>
        <w:rFonts w:ascii="Courier New" w:hAnsi="Courier New" w:cs="Courier New" w:hint="default"/>
      </w:rPr>
    </w:lvl>
    <w:lvl w:ilvl="8" w:tplc="75664886" w:tentative="1">
      <w:start w:val="1"/>
      <w:numFmt w:val="bullet"/>
      <w:lvlText w:val=""/>
      <w:lvlJc w:val="left"/>
      <w:pPr>
        <w:ind w:left="6552" w:hanging="360"/>
      </w:pPr>
      <w:rPr>
        <w:rFonts w:ascii="Wingdings" w:hAnsi="Wingdings" w:hint="default"/>
      </w:rPr>
    </w:lvl>
  </w:abstractNum>
  <w:abstractNum w:abstractNumId="38" w15:restartNumberingAfterBreak="0">
    <w:nsid w:val="72FF6C2B"/>
    <w:multiLevelType w:val="hybridMultilevel"/>
    <w:tmpl w:val="0E0AE6F4"/>
    <w:lvl w:ilvl="0" w:tplc="216A6484">
      <w:start w:val="1"/>
      <w:numFmt w:val="bullet"/>
      <w:lvlText w:val=""/>
      <w:lvlJc w:val="left"/>
      <w:pPr>
        <w:ind w:left="720" w:hanging="360"/>
      </w:pPr>
      <w:rPr>
        <w:rFonts w:ascii="Wingdings" w:hAnsi="Wingdings" w:hint="default"/>
      </w:rPr>
    </w:lvl>
    <w:lvl w:ilvl="1" w:tplc="81FE950A" w:tentative="1">
      <w:start w:val="1"/>
      <w:numFmt w:val="bullet"/>
      <w:lvlText w:val="o"/>
      <w:lvlJc w:val="left"/>
      <w:pPr>
        <w:ind w:left="1440" w:hanging="360"/>
      </w:pPr>
      <w:rPr>
        <w:rFonts w:ascii="Courier New" w:hAnsi="Courier New" w:cs="Courier New" w:hint="default"/>
      </w:rPr>
    </w:lvl>
    <w:lvl w:ilvl="2" w:tplc="47C83832" w:tentative="1">
      <w:start w:val="1"/>
      <w:numFmt w:val="bullet"/>
      <w:lvlText w:val=""/>
      <w:lvlJc w:val="left"/>
      <w:pPr>
        <w:ind w:left="2160" w:hanging="360"/>
      </w:pPr>
      <w:rPr>
        <w:rFonts w:ascii="Wingdings" w:hAnsi="Wingdings" w:hint="default"/>
      </w:rPr>
    </w:lvl>
    <w:lvl w:ilvl="3" w:tplc="53B0FE5C" w:tentative="1">
      <w:start w:val="1"/>
      <w:numFmt w:val="bullet"/>
      <w:lvlText w:val=""/>
      <w:lvlJc w:val="left"/>
      <w:pPr>
        <w:ind w:left="2880" w:hanging="360"/>
      </w:pPr>
      <w:rPr>
        <w:rFonts w:ascii="Symbol" w:hAnsi="Symbol" w:hint="default"/>
      </w:rPr>
    </w:lvl>
    <w:lvl w:ilvl="4" w:tplc="C9683862" w:tentative="1">
      <w:start w:val="1"/>
      <w:numFmt w:val="bullet"/>
      <w:lvlText w:val="o"/>
      <w:lvlJc w:val="left"/>
      <w:pPr>
        <w:ind w:left="3600" w:hanging="360"/>
      </w:pPr>
      <w:rPr>
        <w:rFonts w:ascii="Courier New" w:hAnsi="Courier New" w:cs="Courier New" w:hint="default"/>
      </w:rPr>
    </w:lvl>
    <w:lvl w:ilvl="5" w:tplc="9496CE88" w:tentative="1">
      <w:start w:val="1"/>
      <w:numFmt w:val="bullet"/>
      <w:lvlText w:val=""/>
      <w:lvlJc w:val="left"/>
      <w:pPr>
        <w:ind w:left="4320" w:hanging="360"/>
      </w:pPr>
      <w:rPr>
        <w:rFonts w:ascii="Wingdings" w:hAnsi="Wingdings" w:hint="default"/>
      </w:rPr>
    </w:lvl>
    <w:lvl w:ilvl="6" w:tplc="B4222E6C" w:tentative="1">
      <w:start w:val="1"/>
      <w:numFmt w:val="bullet"/>
      <w:lvlText w:val=""/>
      <w:lvlJc w:val="left"/>
      <w:pPr>
        <w:ind w:left="5040" w:hanging="360"/>
      </w:pPr>
      <w:rPr>
        <w:rFonts w:ascii="Symbol" w:hAnsi="Symbol" w:hint="default"/>
      </w:rPr>
    </w:lvl>
    <w:lvl w:ilvl="7" w:tplc="51246C94" w:tentative="1">
      <w:start w:val="1"/>
      <w:numFmt w:val="bullet"/>
      <w:lvlText w:val="o"/>
      <w:lvlJc w:val="left"/>
      <w:pPr>
        <w:ind w:left="5760" w:hanging="360"/>
      </w:pPr>
      <w:rPr>
        <w:rFonts w:ascii="Courier New" w:hAnsi="Courier New" w:cs="Courier New" w:hint="default"/>
      </w:rPr>
    </w:lvl>
    <w:lvl w:ilvl="8" w:tplc="F06051FC" w:tentative="1">
      <w:start w:val="1"/>
      <w:numFmt w:val="bullet"/>
      <w:lvlText w:val=""/>
      <w:lvlJc w:val="left"/>
      <w:pPr>
        <w:ind w:left="6480" w:hanging="360"/>
      </w:pPr>
      <w:rPr>
        <w:rFonts w:ascii="Wingdings" w:hAnsi="Wingdings" w:hint="default"/>
      </w:rPr>
    </w:lvl>
  </w:abstractNum>
  <w:abstractNum w:abstractNumId="39" w15:restartNumberingAfterBreak="0">
    <w:nsid w:val="74EB2146"/>
    <w:multiLevelType w:val="hybridMultilevel"/>
    <w:tmpl w:val="599E738A"/>
    <w:lvl w:ilvl="0" w:tplc="31608DA0">
      <w:start w:val="1"/>
      <w:numFmt w:val="bullet"/>
      <w:lvlText w:val=""/>
      <w:lvlJc w:val="left"/>
      <w:pPr>
        <w:ind w:left="720" w:hanging="360"/>
      </w:pPr>
      <w:rPr>
        <w:rFonts w:ascii="Wingdings" w:hAnsi="Wingdings" w:hint="default"/>
      </w:rPr>
    </w:lvl>
    <w:lvl w:ilvl="1" w:tplc="CE3439F6" w:tentative="1">
      <w:start w:val="1"/>
      <w:numFmt w:val="bullet"/>
      <w:lvlText w:val="o"/>
      <w:lvlJc w:val="left"/>
      <w:pPr>
        <w:ind w:left="1440" w:hanging="360"/>
      </w:pPr>
      <w:rPr>
        <w:rFonts w:ascii="Courier New" w:hAnsi="Courier New" w:cs="Courier New" w:hint="default"/>
      </w:rPr>
    </w:lvl>
    <w:lvl w:ilvl="2" w:tplc="E6EC799A" w:tentative="1">
      <w:start w:val="1"/>
      <w:numFmt w:val="bullet"/>
      <w:lvlText w:val=""/>
      <w:lvlJc w:val="left"/>
      <w:pPr>
        <w:ind w:left="2160" w:hanging="360"/>
      </w:pPr>
      <w:rPr>
        <w:rFonts w:ascii="Wingdings" w:hAnsi="Wingdings" w:hint="default"/>
      </w:rPr>
    </w:lvl>
    <w:lvl w:ilvl="3" w:tplc="8898B22E" w:tentative="1">
      <w:start w:val="1"/>
      <w:numFmt w:val="bullet"/>
      <w:lvlText w:val=""/>
      <w:lvlJc w:val="left"/>
      <w:pPr>
        <w:ind w:left="2880" w:hanging="360"/>
      </w:pPr>
      <w:rPr>
        <w:rFonts w:ascii="Symbol" w:hAnsi="Symbol" w:hint="default"/>
      </w:rPr>
    </w:lvl>
    <w:lvl w:ilvl="4" w:tplc="2D72CE1A" w:tentative="1">
      <w:start w:val="1"/>
      <w:numFmt w:val="bullet"/>
      <w:lvlText w:val="o"/>
      <w:lvlJc w:val="left"/>
      <w:pPr>
        <w:ind w:left="3600" w:hanging="360"/>
      </w:pPr>
      <w:rPr>
        <w:rFonts w:ascii="Courier New" w:hAnsi="Courier New" w:cs="Courier New" w:hint="default"/>
      </w:rPr>
    </w:lvl>
    <w:lvl w:ilvl="5" w:tplc="4B7649B8" w:tentative="1">
      <w:start w:val="1"/>
      <w:numFmt w:val="bullet"/>
      <w:lvlText w:val=""/>
      <w:lvlJc w:val="left"/>
      <w:pPr>
        <w:ind w:left="4320" w:hanging="360"/>
      </w:pPr>
      <w:rPr>
        <w:rFonts w:ascii="Wingdings" w:hAnsi="Wingdings" w:hint="default"/>
      </w:rPr>
    </w:lvl>
    <w:lvl w:ilvl="6" w:tplc="8A0C8E0C" w:tentative="1">
      <w:start w:val="1"/>
      <w:numFmt w:val="bullet"/>
      <w:lvlText w:val=""/>
      <w:lvlJc w:val="left"/>
      <w:pPr>
        <w:ind w:left="5040" w:hanging="360"/>
      </w:pPr>
      <w:rPr>
        <w:rFonts w:ascii="Symbol" w:hAnsi="Symbol" w:hint="default"/>
      </w:rPr>
    </w:lvl>
    <w:lvl w:ilvl="7" w:tplc="044C1FC4" w:tentative="1">
      <w:start w:val="1"/>
      <w:numFmt w:val="bullet"/>
      <w:lvlText w:val="o"/>
      <w:lvlJc w:val="left"/>
      <w:pPr>
        <w:ind w:left="5760" w:hanging="360"/>
      </w:pPr>
      <w:rPr>
        <w:rFonts w:ascii="Courier New" w:hAnsi="Courier New" w:cs="Courier New" w:hint="default"/>
      </w:rPr>
    </w:lvl>
    <w:lvl w:ilvl="8" w:tplc="EECED450" w:tentative="1">
      <w:start w:val="1"/>
      <w:numFmt w:val="bullet"/>
      <w:lvlText w:val=""/>
      <w:lvlJc w:val="left"/>
      <w:pPr>
        <w:ind w:left="6480" w:hanging="360"/>
      </w:pPr>
      <w:rPr>
        <w:rFonts w:ascii="Wingdings" w:hAnsi="Wingdings" w:hint="default"/>
      </w:rPr>
    </w:lvl>
  </w:abstractNum>
  <w:abstractNum w:abstractNumId="40" w15:restartNumberingAfterBreak="0">
    <w:nsid w:val="7C3B405B"/>
    <w:multiLevelType w:val="hybridMultilevel"/>
    <w:tmpl w:val="4220152A"/>
    <w:lvl w:ilvl="0" w:tplc="B194F3AC">
      <w:start w:val="1"/>
      <w:numFmt w:val="bullet"/>
      <w:lvlText w:val=""/>
      <w:lvlJc w:val="left"/>
      <w:pPr>
        <w:ind w:left="679" w:hanging="360"/>
      </w:pPr>
      <w:rPr>
        <w:rFonts w:ascii="Symbol" w:hAnsi="Symbol" w:hint="default"/>
      </w:rPr>
    </w:lvl>
    <w:lvl w:ilvl="1" w:tplc="C11C0604" w:tentative="1">
      <w:start w:val="1"/>
      <w:numFmt w:val="bullet"/>
      <w:lvlText w:val="o"/>
      <w:lvlJc w:val="left"/>
      <w:pPr>
        <w:ind w:left="1399" w:hanging="360"/>
      </w:pPr>
      <w:rPr>
        <w:rFonts w:ascii="Courier New" w:hAnsi="Courier New" w:cs="Courier New" w:hint="default"/>
      </w:rPr>
    </w:lvl>
    <w:lvl w:ilvl="2" w:tplc="0916D4A4" w:tentative="1">
      <w:start w:val="1"/>
      <w:numFmt w:val="bullet"/>
      <w:lvlText w:val=""/>
      <w:lvlJc w:val="left"/>
      <w:pPr>
        <w:ind w:left="2119" w:hanging="360"/>
      </w:pPr>
      <w:rPr>
        <w:rFonts w:ascii="Wingdings" w:hAnsi="Wingdings" w:hint="default"/>
      </w:rPr>
    </w:lvl>
    <w:lvl w:ilvl="3" w:tplc="0FF6B366" w:tentative="1">
      <w:start w:val="1"/>
      <w:numFmt w:val="bullet"/>
      <w:lvlText w:val=""/>
      <w:lvlJc w:val="left"/>
      <w:pPr>
        <w:ind w:left="2839" w:hanging="360"/>
      </w:pPr>
      <w:rPr>
        <w:rFonts w:ascii="Symbol" w:hAnsi="Symbol" w:hint="default"/>
      </w:rPr>
    </w:lvl>
    <w:lvl w:ilvl="4" w:tplc="F16C6F0E" w:tentative="1">
      <w:start w:val="1"/>
      <w:numFmt w:val="bullet"/>
      <w:lvlText w:val="o"/>
      <w:lvlJc w:val="left"/>
      <w:pPr>
        <w:ind w:left="3559" w:hanging="360"/>
      </w:pPr>
      <w:rPr>
        <w:rFonts w:ascii="Courier New" w:hAnsi="Courier New" w:cs="Courier New" w:hint="default"/>
      </w:rPr>
    </w:lvl>
    <w:lvl w:ilvl="5" w:tplc="D36679E4" w:tentative="1">
      <w:start w:val="1"/>
      <w:numFmt w:val="bullet"/>
      <w:lvlText w:val=""/>
      <w:lvlJc w:val="left"/>
      <w:pPr>
        <w:ind w:left="4279" w:hanging="360"/>
      </w:pPr>
      <w:rPr>
        <w:rFonts w:ascii="Wingdings" w:hAnsi="Wingdings" w:hint="default"/>
      </w:rPr>
    </w:lvl>
    <w:lvl w:ilvl="6" w:tplc="B0CE7626" w:tentative="1">
      <w:start w:val="1"/>
      <w:numFmt w:val="bullet"/>
      <w:lvlText w:val=""/>
      <w:lvlJc w:val="left"/>
      <w:pPr>
        <w:ind w:left="4999" w:hanging="360"/>
      </w:pPr>
      <w:rPr>
        <w:rFonts w:ascii="Symbol" w:hAnsi="Symbol" w:hint="default"/>
      </w:rPr>
    </w:lvl>
    <w:lvl w:ilvl="7" w:tplc="EF38C674" w:tentative="1">
      <w:start w:val="1"/>
      <w:numFmt w:val="bullet"/>
      <w:lvlText w:val="o"/>
      <w:lvlJc w:val="left"/>
      <w:pPr>
        <w:ind w:left="5719" w:hanging="360"/>
      </w:pPr>
      <w:rPr>
        <w:rFonts w:ascii="Courier New" w:hAnsi="Courier New" w:cs="Courier New" w:hint="default"/>
      </w:rPr>
    </w:lvl>
    <w:lvl w:ilvl="8" w:tplc="FCF01D4C" w:tentative="1">
      <w:start w:val="1"/>
      <w:numFmt w:val="bullet"/>
      <w:lvlText w:val=""/>
      <w:lvlJc w:val="left"/>
      <w:pPr>
        <w:ind w:left="6439" w:hanging="360"/>
      </w:pPr>
      <w:rPr>
        <w:rFonts w:ascii="Wingdings" w:hAnsi="Wingdings" w:hint="default"/>
      </w:rPr>
    </w:lvl>
  </w:abstractNum>
  <w:abstractNum w:abstractNumId="41" w15:restartNumberingAfterBreak="0">
    <w:nsid w:val="7D422C4D"/>
    <w:multiLevelType w:val="hybridMultilevel"/>
    <w:tmpl w:val="8A4278E0"/>
    <w:lvl w:ilvl="0" w:tplc="67E40F74">
      <w:start w:val="1"/>
      <w:numFmt w:val="bullet"/>
      <w:lvlText w:val=""/>
      <w:lvlJc w:val="left"/>
      <w:pPr>
        <w:ind w:left="972" w:hanging="360"/>
      </w:pPr>
      <w:rPr>
        <w:rFonts w:ascii="Symbol" w:hAnsi="Symbol" w:hint="default"/>
      </w:rPr>
    </w:lvl>
    <w:lvl w:ilvl="1" w:tplc="2A903336" w:tentative="1">
      <w:start w:val="1"/>
      <w:numFmt w:val="bullet"/>
      <w:lvlText w:val="o"/>
      <w:lvlJc w:val="left"/>
      <w:pPr>
        <w:ind w:left="1692" w:hanging="360"/>
      </w:pPr>
      <w:rPr>
        <w:rFonts w:ascii="Courier New" w:hAnsi="Courier New" w:cs="Courier New" w:hint="default"/>
      </w:rPr>
    </w:lvl>
    <w:lvl w:ilvl="2" w:tplc="0C543782" w:tentative="1">
      <w:start w:val="1"/>
      <w:numFmt w:val="bullet"/>
      <w:lvlText w:val=""/>
      <w:lvlJc w:val="left"/>
      <w:pPr>
        <w:ind w:left="2412" w:hanging="360"/>
      </w:pPr>
      <w:rPr>
        <w:rFonts w:ascii="Wingdings" w:hAnsi="Wingdings" w:hint="default"/>
      </w:rPr>
    </w:lvl>
    <w:lvl w:ilvl="3" w:tplc="F0D82096" w:tentative="1">
      <w:start w:val="1"/>
      <w:numFmt w:val="bullet"/>
      <w:lvlText w:val=""/>
      <w:lvlJc w:val="left"/>
      <w:pPr>
        <w:ind w:left="3132" w:hanging="360"/>
      </w:pPr>
      <w:rPr>
        <w:rFonts w:ascii="Symbol" w:hAnsi="Symbol" w:hint="default"/>
      </w:rPr>
    </w:lvl>
    <w:lvl w:ilvl="4" w:tplc="7BDC02CA" w:tentative="1">
      <w:start w:val="1"/>
      <w:numFmt w:val="bullet"/>
      <w:lvlText w:val="o"/>
      <w:lvlJc w:val="left"/>
      <w:pPr>
        <w:ind w:left="3852" w:hanging="360"/>
      </w:pPr>
      <w:rPr>
        <w:rFonts w:ascii="Courier New" w:hAnsi="Courier New" w:cs="Courier New" w:hint="default"/>
      </w:rPr>
    </w:lvl>
    <w:lvl w:ilvl="5" w:tplc="6B46E456" w:tentative="1">
      <w:start w:val="1"/>
      <w:numFmt w:val="bullet"/>
      <w:lvlText w:val=""/>
      <w:lvlJc w:val="left"/>
      <w:pPr>
        <w:ind w:left="4572" w:hanging="360"/>
      </w:pPr>
      <w:rPr>
        <w:rFonts w:ascii="Wingdings" w:hAnsi="Wingdings" w:hint="default"/>
      </w:rPr>
    </w:lvl>
    <w:lvl w:ilvl="6" w:tplc="63DA22B2" w:tentative="1">
      <w:start w:val="1"/>
      <w:numFmt w:val="bullet"/>
      <w:lvlText w:val=""/>
      <w:lvlJc w:val="left"/>
      <w:pPr>
        <w:ind w:left="5292" w:hanging="360"/>
      </w:pPr>
      <w:rPr>
        <w:rFonts w:ascii="Symbol" w:hAnsi="Symbol" w:hint="default"/>
      </w:rPr>
    </w:lvl>
    <w:lvl w:ilvl="7" w:tplc="4B706E12" w:tentative="1">
      <w:start w:val="1"/>
      <w:numFmt w:val="bullet"/>
      <w:lvlText w:val="o"/>
      <w:lvlJc w:val="left"/>
      <w:pPr>
        <w:ind w:left="6012" w:hanging="360"/>
      </w:pPr>
      <w:rPr>
        <w:rFonts w:ascii="Courier New" w:hAnsi="Courier New" w:cs="Courier New" w:hint="default"/>
      </w:rPr>
    </w:lvl>
    <w:lvl w:ilvl="8" w:tplc="16D6682E" w:tentative="1">
      <w:start w:val="1"/>
      <w:numFmt w:val="bullet"/>
      <w:lvlText w:val=""/>
      <w:lvlJc w:val="left"/>
      <w:pPr>
        <w:ind w:left="6732" w:hanging="360"/>
      </w:pPr>
      <w:rPr>
        <w:rFonts w:ascii="Wingdings" w:hAnsi="Wingdings" w:hint="default"/>
      </w:rPr>
    </w:lvl>
  </w:abstractNum>
  <w:num w:numId="1">
    <w:abstractNumId w:val="31"/>
  </w:num>
  <w:num w:numId="2">
    <w:abstractNumId w:val="32"/>
  </w:num>
  <w:num w:numId="3">
    <w:abstractNumId w:val="25"/>
  </w:num>
  <w:num w:numId="4">
    <w:abstractNumId w:val="18"/>
  </w:num>
  <w:num w:numId="5">
    <w:abstractNumId w:val="40"/>
  </w:num>
  <w:num w:numId="6">
    <w:abstractNumId w:val="10"/>
  </w:num>
  <w:num w:numId="7">
    <w:abstractNumId w:val="12"/>
  </w:num>
  <w:num w:numId="8">
    <w:abstractNumId w:val="27"/>
  </w:num>
  <w:num w:numId="9">
    <w:abstractNumId w:val="17"/>
  </w:num>
  <w:num w:numId="10">
    <w:abstractNumId w:val="11"/>
  </w:num>
  <w:num w:numId="11">
    <w:abstractNumId w:val="34"/>
  </w:num>
  <w:num w:numId="12">
    <w:abstractNumId w:val="39"/>
  </w:num>
  <w:num w:numId="13">
    <w:abstractNumId w:val="29"/>
  </w:num>
  <w:num w:numId="14">
    <w:abstractNumId w:val="19"/>
  </w:num>
  <w:num w:numId="15">
    <w:abstractNumId w:val="1"/>
  </w:num>
  <w:num w:numId="16">
    <w:abstractNumId w:val="16"/>
  </w:num>
  <w:num w:numId="17">
    <w:abstractNumId w:val="22"/>
  </w:num>
  <w:num w:numId="18">
    <w:abstractNumId w:val="13"/>
  </w:num>
  <w:num w:numId="19">
    <w:abstractNumId w:val="38"/>
  </w:num>
  <w:num w:numId="20">
    <w:abstractNumId w:val="14"/>
  </w:num>
  <w:num w:numId="21">
    <w:abstractNumId w:val="26"/>
  </w:num>
  <w:num w:numId="22">
    <w:abstractNumId w:val="7"/>
  </w:num>
  <w:num w:numId="23">
    <w:abstractNumId w:val="0"/>
  </w:num>
  <w:num w:numId="24">
    <w:abstractNumId w:val="37"/>
  </w:num>
  <w:num w:numId="25">
    <w:abstractNumId w:val="28"/>
  </w:num>
  <w:num w:numId="26">
    <w:abstractNumId w:val="3"/>
  </w:num>
  <w:num w:numId="27">
    <w:abstractNumId w:val="15"/>
  </w:num>
  <w:num w:numId="28">
    <w:abstractNumId w:val="2"/>
  </w:num>
  <w:num w:numId="29">
    <w:abstractNumId w:val="23"/>
  </w:num>
  <w:num w:numId="30">
    <w:abstractNumId w:val="30"/>
  </w:num>
  <w:num w:numId="31">
    <w:abstractNumId w:val="6"/>
  </w:num>
  <w:num w:numId="32">
    <w:abstractNumId w:val="20"/>
  </w:num>
  <w:num w:numId="33">
    <w:abstractNumId w:val="36"/>
  </w:num>
  <w:num w:numId="34">
    <w:abstractNumId w:val="5"/>
  </w:num>
  <w:num w:numId="35">
    <w:abstractNumId w:val="41"/>
  </w:num>
  <w:num w:numId="36">
    <w:abstractNumId w:val="35"/>
  </w:num>
  <w:num w:numId="37">
    <w:abstractNumId w:val="24"/>
  </w:num>
  <w:num w:numId="38">
    <w:abstractNumId w:val="21"/>
  </w:num>
  <w:num w:numId="39">
    <w:abstractNumId w:val="33"/>
  </w:num>
  <w:num w:numId="40">
    <w:abstractNumId w:val="4"/>
  </w:num>
  <w:num w:numId="41">
    <w:abstractNumId w:val="8"/>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33"/>
    <w:rsid w:val="000B6033"/>
    <w:rsid w:val="00746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CFDF"/>
  <w15:chartTrackingRefBased/>
  <w15:docId w15:val="{689EF87E-4793-4B55-BE3B-CC0C3C3D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033"/>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5125</Words>
  <Characters>29213</Characters>
  <Application>Microsoft Office Word</Application>
  <DocSecurity>0</DocSecurity>
  <Lines>243</Lines>
  <Paragraphs>68</Paragraphs>
  <ScaleCrop>false</ScaleCrop>
  <Company/>
  <LinksUpToDate>false</LinksUpToDate>
  <CharactersWithSpaces>34270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Sattar Kamran</dc:creator>
  <cp:keywords/>
  <dc:description/>
  <cp:lastModifiedBy>Sattar Kamran</cp:lastModifiedBy>
  <cp:revision>1</cp:revision>
  <dcterms:created xsi:type="dcterms:W3CDTF">2021-10-20T06:01:00Z</dcterms:created>
  <dcterms:modified xsi:type="dcterms:W3CDTF">2021-10-20T06:02:00Z</dcterms:modified>
</cp:coreProperties>
</file>