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E44" w:rsidRDefault="009842D7" w:rsidP="00F56E44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Appendix 2</w:t>
      </w:r>
      <w:r w:rsidR="00FA040F">
        <w:rPr>
          <w:rFonts w:ascii="Arial" w:hAnsi="Arial" w:cs="Arial"/>
          <w:b/>
        </w:rPr>
        <w:t xml:space="preserve">. </w:t>
      </w:r>
      <w:r w:rsidR="00F56E44">
        <w:rPr>
          <w:rFonts w:ascii="Arial" w:hAnsi="Arial" w:cs="Arial"/>
          <w:b/>
        </w:rPr>
        <w:t>Questionnaire</w:t>
      </w:r>
      <w:r w:rsidR="00E81973">
        <w:rPr>
          <w:rFonts w:ascii="Arial" w:hAnsi="Arial" w:cs="Arial"/>
          <w:b/>
        </w:rPr>
        <w:t>: Trainees</w:t>
      </w:r>
    </w:p>
    <w:p w:rsidR="00F56E44" w:rsidRDefault="00FA040F" w:rsidP="00FA040F">
      <w:pPr>
        <w:spacing w:line="360" w:lineRule="auto"/>
        <w:rPr>
          <w:rFonts w:ascii="Arial" w:hAnsi="Arial" w:cs="Arial"/>
        </w:rPr>
      </w:pPr>
      <w:r w:rsidRPr="00FA040F">
        <w:rPr>
          <w:rFonts w:ascii="Arial" w:hAnsi="Arial"/>
          <w:b/>
          <w:bCs/>
          <w:lang w:bidi="th-TH"/>
        </w:rPr>
        <w:t>PROMOTING ACCESS AND SCALE UP OF HEPATITIS B CARE AND TREATMENT IN UGANDA</w:t>
      </w:r>
      <w:r>
        <w:rPr>
          <w:rFonts w:ascii="Arial" w:hAnsi="Arial"/>
          <w:b/>
          <w:bCs/>
          <w:lang w:bidi="th-TH"/>
        </w:rPr>
        <w:t xml:space="preserve">: </w:t>
      </w:r>
      <w:r w:rsidRPr="00FA040F">
        <w:rPr>
          <w:rFonts w:ascii="Arial" w:hAnsi="Arial"/>
          <w:b/>
          <w:bCs/>
          <w:lang w:bidi="th-TH"/>
        </w:rPr>
        <w:t>THE 2FOR1 PROJECT</w:t>
      </w:r>
    </w:p>
    <w:p w:rsidR="00FA040F" w:rsidRDefault="009842D7" w:rsidP="00F56E4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Participant number………………………..</w:t>
      </w:r>
    </w:p>
    <w:p w:rsidR="00BC6E32" w:rsidRDefault="00BC6E32" w:rsidP="00F56E4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Date……………………………………….</w:t>
      </w:r>
    </w:p>
    <w:p w:rsidR="00F56E44" w:rsidRDefault="00F56E44" w:rsidP="00F56E44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A: Baseline information (Tick the appropriate number)</w:t>
      </w:r>
    </w:p>
    <w:p w:rsidR="009842D7" w:rsidRPr="009842D7" w:rsidRDefault="00F56E44" w:rsidP="009842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842D7">
        <w:rPr>
          <w:rFonts w:ascii="Arial" w:hAnsi="Arial" w:cs="Arial"/>
        </w:rPr>
        <w:t xml:space="preserve">District: </w:t>
      </w:r>
      <w:r w:rsidR="009842D7" w:rsidRPr="009842D7">
        <w:rPr>
          <w:rFonts w:ascii="Arial" w:hAnsi="Arial" w:cs="Arial"/>
        </w:rPr>
        <w:t>District: Arua  (1)       Koboko:   (2)</w:t>
      </w:r>
    </w:p>
    <w:p w:rsidR="00F56E44" w:rsidRPr="009842D7" w:rsidRDefault="00F56E44" w:rsidP="000A20F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842D7">
        <w:rPr>
          <w:rFonts w:ascii="Arial" w:hAnsi="Arial" w:cs="Arial"/>
        </w:rPr>
        <w:t>Gender: M  (1)       F  (2)</w:t>
      </w:r>
    </w:p>
    <w:p w:rsidR="00F56E44" w:rsidRDefault="00F56E44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Age……</w:t>
      </w:r>
    </w:p>
    <w:p w:rsidR="00F56E44" w:rsidRDefault="00F56E44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Years of service…………</w:t>
      </w:r>
    </w:p>
    <w:p w:rsidR="009842D7" w:rsidRPr="009842D7" w:rsidRDefault="00F56E44" w:rsidP="009842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842D7">
        <w:rPr>
          <w:rFonts w:ascii="Arial" w:hAnsi="Arial" w:cs="Arial"/>
        </w:rPr>
        <w:t xml:space="preserve">Health worker category : </w:t>
      </w:r>
      <w:r w:rsidR="009842D7" w:rsidRPr="009842D7">
        <w:rPr>
          <w:rFonts w:ascii="Arial" w:hAnsi="Arial" w:cs="Arial"/>
        </w:rPr>
        <w:t>Physician   (1)    Medical officer    (2)     Clinical officer   (3)     Others  (specify) (4)</w:t>
      </w:r>
      <w:r w:rsidR="009842D7">
        <w:rPr>
          <w:rFonts w:ascii="Arial" w:hAnsi="Arial" w:cs="Arial"/>
        </w:rPr>
        <w:t xml:space="preserve">  </w:t>
      </w:r>
      <w:r w:rsidR="009842D7" w:rsidRPr="009842D7">
        <w:rPr>
          <w:rFonts w:ascii="Arial" w:hAnsi="Arial" w:cs="Arial"/>
        </w:rPr>
        <w:t>…</w:t>
      </w:r>
      <w:r w:rsidR="009842D7">
        <w:rPr>
          <w:rFonts w:ascii="Arial" w:hAnsi="Arial" w:cs="Arial"/>
        </w:rPr>
        <w:t>…………………</w:t>
      </w:r>
      <w:r w:rsidR="009842D7" w:rsidRPr="009842D7">
        <w:rPr>
          <w:rFonts w:ascii="Arial" w:hAnsi="Arial" w:cs="Arial"/>
        </w:rPr>
        <w:t xml:space="preserve"> </w:t>
      </w:r>
    </w:p>
    <w:p w:rsidR="009842D7" w:rsidRPr="009842D7" w:rsidRDefault="00F56E44" w:rsidP="009842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842D7">
        <w:rPr>
          <w:rFonts w:ascii="Arial" w:hAnsi="Arial" w:cs="Arial"/>
        </w:rPr>
        <w:t xml:space="preserve">Category of work station: </w:t>
      </w:r>
      <w:r w:rsidR="009842D7" w:rsidRPr="009842D7">
        <w:rPr>
          <w:rFonts w:ascii="Arial" w:hAnsi="Arial" w:cs="Arial"/>
        </w:rPr>
        <w:t>Reginal Hospital   (1)  District Hospital    (2)    Health Centre IV    (3)   Health Centre III  (4)  Others  (5) ………….. (Specify)</w:t>
      </w:r>
    </w:p>
    <w:p w:rsidR="008E44D7" w:rsidRDefault="008E44D7" w:rsidP="00F56E44">
      <w:pPr>
        <w:spacing w:line="360" w:lineRule="auto"/>
        <w:rPr>
          <w:rFonts w:ascii="Arial" w:hAnsi="Arial" w:cs="Arial"/>
          <w:b/>
          <w:i/>
        </w:rPr>
      </w:pPr>
    </w:p>
    <w:p w:rsidR="00F56E44" w:rsidRDefault="008E44D7" w:rsidP="00F56E44">
      <w:pPr>
        <w:spacing w:line="360" w:lineRule="auto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B. Hepatitis B in Uganda: epidemiology and transmission</w:t>
      </w:r>
    </w:p>
    <w:p w:rsidR="008E44D7" w:rsidRDefault="00F56E44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Hepatitis B </w:t>
      </w:r>
      <w:r w:rsidR="008E44D7">
        <w:rPr>
          <w:rFonts w:ascii="Arial" w:hAnsi="Arial" w:cs="Arial"/>
        </w:rPr>
        <w:t>virus is found throughout the country: Yes  (1)     No    (2)</w:t>
      </w:r>
      <w:r w:rsidR="00C9011C">
        <w:rPr>
          <w:rFonts w:ascii="Arial" w:hAnsi="Arial" w:cs="Arial"/>
        </w:rPr>
        <w:t xml:space="preserve">   Don’t know    (3)</w:t>
      </w:r>
    </w:p>
    <w:p w:rsidR="008E44D7" w:rsidRDefault="008E44D7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the world hepatitis B is found only in Africa:   Yes     (1)     No     (2)   </w:t>
      </w:r>
      <w:r w:rsidR="00C9011C">
        <w:rPr>
          <w:rFonts w:ascii="Arial" w:hAnsi="Arial" w:cs="Arial"/>
        </w:rPr>
        <w:t>Don’t know  (3)</w:t>
      </w:r>
    </w:p>
    <w:p w:rsidR="00F56E44" w:rsidRDefault="008E44D7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infection has just </w:t>
      </w:r>
      <w:r w:rsidR="00F56E44">
        <w:rPr>
          <w:rFonts w:ascii="Arial" w:hAnsi="Arial" w:cs="Arial"/>
        </w:rPr>
        <w:t xml:space="preserve">is new infection in Uganda:  Yes  (1)    No   </w:t>
      </w:r>
      <w:r>
        <w:rPr>
          <w:rFonts w:ascii="Arial" w:hAnsi="Arial" w:cs="Arial"/>
        </w:rPr>
        <w:t xml:space="preserve">  </w:t>
      </w:r>
      <w:r w:rsidR="00F56E44">
        <w:rPr>
          <w:rFonts w:ascii="Arial" w:hAnsi="Arial" w:cs="Arial"/>
        </w:rPr>
        <w:t>(2)</w:t>
      </w:r>
      <w:r w:rsidR="00C9011C">
        <w:rPr>
          <w:rFonts w:ascii="Arial" w:hAnsi="Arial" w:cs="Arial"/>
        </w:rPr>
        <w:t xml:space="preserve">  Don’t know   (3)</w:t>
      </w:r>
    </w:p>
    <w:p w:rsidR="00077D49" w:rsidRDefault="00077D49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In Uganda most infection with hepatitis B has been seen in Northern and Northeastern Uganda: Yes   (1)     No     (2)      Don’t know   (3)</w:t>
      </w:r>
    </w:p>
    <w:p w:rsidR="00F56E44" w:rsidRDefault="00F56E44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Hepatitis B spreads by sharing food, greetings, touching an infected person: Yes    (1),  No  (2)</w:t>
      </w:r>
      <w:r w:rsidR="00C9011C">
        <w:rPr>
          <w:rFonts w:ascii="Arial" w:hAnsi="Arial" w:cs="Arial"/>
        </w:rPr>
        <w:t xml:space="preserve">    Don’t know     (3)</w:t>
      </w:r>
    </w:p>
    <w:p w:rsidR="000A265E" w:rsidRDefault="000A265E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Hepatitis B and HIV share modes of transmission:  Yes    (1)     No   (2)   Don’t know   (3) </w:t>
      </w:r>
    </w:p>
    <w:p w:rsidR="00FF4EF6" w:rsidRDefault="00FF4EF6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If a person dies of hepatitis B, the body needs to be handled in a similar way a person who dies of Ebola should be handled:  Yes  (1)     No  (2)     Don’t know   (3) </w:t>
      </w:r>
    </w:p>
    <w:p w:rsidR="00077D49" w:rsidRDefault="00077D49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In Uganda currently blood f</w:t>
      </w:r>
      <w:r w:rsidR="00FF4EF6">
        <w:rPr>
          <w:rFonts w:ascii="Arial" w:hAnsi="Arial" w:cs="Arial"/>
        </w:rPr>
        <w:t>or transfusion i</w:t>
      </w:r>
      <w:r>
        <w:rPr>
          <w:rFonts w:ascii="Arial" w:hAnsi="Arial" w:cs="Arial"/>
        </w:rPr>
        <w:t>s not adequately tested for hepatitis B before transfusion: Yes   (1)     No    (2)    Don’t know    (3)</w:t>
      </w:r>
    </w:p>
    <w:p w:rsidR="00C9011C" w:rsidRDefault="00C9011C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Commonest mode of transmission in Africa is from an Infected mother to the baby: Yes    (1)      No    (2)      Don’t know    (3) </w:t>
      </w:r>
    </w:p>
    <w:p w:rsidR="00D12699" w:rsidRPr="00D12699" w:rsidRDefault="00D12699" w:rsidP="00D12699">
      <w:pPr>
        <w:pStyle w:val="ListParagraph"/>
        <w:spacing w:line="360" w:lineRule="auto"/>
        <w:rPr>
          <w:rFonts w:ascii="Arial" w:hAnsi="Arial" w:cs="Arial"/>
          <w:b/>
        </w:rPr>
      </w:pPr>
      <w:r w:rsidRPr="00D12699">
        <w:rPr>
          <w:rFonts w:ascii="Arial" w:hAnsi="Arial" w:cs="Arial"/>
          <w:b/>
        </w:rPr>
        <w:t>Attitude towards HBV patients</w:t>
      </w:r>
    </w:p>
    <w:p w:rsidR="00F56E44" w:rsidRDefault="00F56E44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Persons infected with hepatitis B sh</w:t>
      </w:r>
      <w:bookmarkStart w:id="0" w:name="_GoBack"/>
      <w:bookmarkEnd w:id="0"/>
      <w:r>
        <w:rPr>
          <w:rFonts w:ascii="Arial" w:hAnsi="Arial" w:cs="Arial"/>
        </w:rPr>
        <w:t>ould not be isolated on the basis of the fact that they are infected</w:t>
      </w:r>
      <w:r w:rsidR="00077D4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  Yes  (1)     No   (2)</w:t>
      </w:r>
      <w:r w:rsidR="00077D49">
        <w:rPr>
          <w:rFonts w:ascii="Arial" w:hAnsi="Arial" w:cs="Arial"/>
        </w:rPr>
        <w:t xml:space="preserve">     Don’t know     (3)</w:t>
      </w:r>
    </w:p>
    <w:p w:rsidR="00F56E44" w:rsidRDefault="00F56E44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Teachers should send away pupils/students who are infected with hepatitis B from school because they will spread the infection to those not yet infected: Yes  (1)   No  (2)</w:t>
      </w:r>
      <w:r w:rsidR="00077D49">
        <w:rPr>
          <w:rFonts w:ascii="Arial" w:hAnsi="Arial" w:cs="Arial"/>
        </w:rPr>
        <w:t xml:space="preserve">   Don’t know     (3)</w:t>
      </w:r>
    </w:p>
    <w:p w:rsidR="00FF4EF6" w:rsidRDefault="00FF4EF6" w:rsidP="00FF4EF6">
      <w:pPr>
        <w:spacing w:line="360" w:lineRule="auto"/>
        <w:ind w:left="360"/>
        <w:rPr>
          <w:rFonts w:ascii="Arial" w:hAnsi="Arial" w:cs="Arial"/>
        </w:rPr>
      </w:pPr>
    </w:p>
    <w:p w:rsidR="00FF4EF6" w:rsidRPr="000A265E" w:rsidRDefault="00FF4EF6" w:rsidP="00FF4EF6">
      <w:pPr>
        <w:spacing w:line="360" w:lineRule="auto"/>
        <w:ind w:left="360"/>
        <w:rPr>
          <w:rFonts w:ascii="Arial" w:hAnsi="Arial" w:cs="Arial"/>
          <w:b/>
        </w:rPr>
      </w:pPr>
      <w:r w:rsidRPr="000A265E">
        <w:rPr>
          <w:rFonts w:ascii="Arial" w:hAnsi="Arial" w:cs="Arial"/>
          <w:b/>
        </w:rPr>
        <w:t xml:space="preserve">C.  Natural history </w:t>
      </w:r>
    </w:p>
    <w:p w:rsidR="00FF4EF6" w:rsidRDefault="00FF4EF6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Chronic Hepatitis B infection is defined by presence of cirrhosis: Yes    (1)      No    (2)   Don’t know    (3)</w:t>
      </w:r>
    </w:p>
    <w:p w:rsidR="00FF4EF6" w:rsidRDefault="00FF4EF6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Irrespective of the age of acquisition,    all persons exposed to hepatitis B will have  continue </w:t>
      </w:r>
      <w:r w:rsidR="000A265E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have lifelong infection:   Yes     (1)       No    (2)      Don’t know    (3) </w:t>
      </w:r>
    </w:p>
    <w:p w:rsidR="004B5183" w:rsidRDefault="004B5183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It is expected that when hepatitis B exposure takes place, persistence of Hepatitis B surface antigen beyond 6 months defines chronic hepatitis B infection:  Yes   (1)    No    (2)     Don’t know    (3)</w:t>
      </w:r>
    </w:p>
    <w:p w:rsidR="00F56E44" w:rsidRDefault="00F56E44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When hepatitis B is acquired after 5 years of age, the infection is usually eliminated from the body through human immune system:  Yes    (1)     No   (2)</w:t>
      </w:r>
      <w:r w:rsidR="00FF4EF6">
        <w:rPr>
          <w:rFonts w:ascii="Arial" w:hAnsi="Arial" w:cs="Arial"/>
        </w:rPr>
        <w:t xml:space="preserve">   Don’t know (3) </w:t>
      </w:r>
    </w:p>
    <w:p w:rsidR="00F56E44" w:rsidRDefault="00F56E44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Hepatitis B </w:t>
      </w:r>
      <w:r w:rsidR="00FF4EF6">
        <w:rPr>
          <w:rFonts w:ascii="Arial" w:hAnsi="Arial" w:cs="Arial"/>
        </w:rPr>
        <w:t>is only one of the many causes</w:t>
      </w:r>
      <w:r w:rsidR="000A265E">
        <w:rPr>
          <w:rFonts w:ascii="Arial" w:hAnsi="Arial" w:cs="Arial"/>
        </w:rPr>
        <w:t xml:space="preserve"> o</w:t>
      </w:r>
      <w:r w:rsidR="00FF4EF6">
        <w:rPr>
          <w:rFonts w:ascii="Arial" w:hAnsi="Arial" w:cs="Arial"/>
        </w:rPr>
        <w:t xml:space="preserve">f </w:t>
      </w:r>
      <w:r w:rsidR="000A265E">
        <w:rPr>
          <w:rFonts w:ascii="Arial" w:hAnsi="Arial" w:cs="Arial"/>
        </w:rPr>
        <w:t xml:space="preserve">chronic </w:t>
      </w:r>
      <w:r w:rsidR="00FF4EF6">
        <w:rPr>
          <w:rFonts w:ascii="Arial" w:hAnsi="Arial" w:cs="Arial"/>
        </w:rPr>
        <w:t>liver disease</w:t>
      </w:r>
      <w:r w:rsidR="000A265E">
        <w:rPr>
          <w:rFonts w:ascii="Arial" w:hAnsi="Arial" w:cs="Arial"/>
        </w:rPr>
        <w:t>s:</w:t>
      </w:r>
      <w:r>
        <w:rPr>
          <w:rFonts w:ascii="Arial" w:hAnsi="Arial" w:cs="Arial"/>
        </w:rPr>
        <w:t xml:space="preserve">   Yes   (1)     No    (2)</w:t>
      </w:r>
      <w:r w:rsidR="00FF4EF6">
        <w:rPr>
          <w:rFonts w:ascii="Arial" w:hAnsi="Arial" w:cs="Arial"/>
        </w:rPr>
        <w:t xml:space="preserve">   Don’t know    (3)</w:t>
      </w:r>
      <w:r w:rsidR="000A265E">
        <w:rPr>
          <w:rFonts w:ascii="Arial" w:hAnsi="Arial" w:cs="Arial"/>
        </w:rPr>
        <w:t xml:space="preserve">    </w:t>
      </w:r>
    </w:p>
    <w:p w:rsidR="00F56E44" w:rsidRDefault="000A265E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All persons with hepatitis B will end up with complications in their liver inclusive of cirrhosis, hepatocellular carcinoma  and or liver failure </w:t>
      </w:r>
      <w:r w:rsidR="00F56E44">
        <w:rPr>
          <w:rFonts w:ascii="Arial" w:hAnsi="Arial" w:cs="Arial"/>
        </w:rPr>
        <w:t>:  Yes     (1)     No     (2)</w:t>
      </w:r>
      <w:r>
        <w:rPr>
          <w:rFonts w:ascii="Arial" w:hAnsi="Arial" w:cs="Arial"/>
        </w:rPr>
        <w:t xml:space="preserve">   Don’t Know  (3)</w:t>
      </w:r>
      <w:r w:rsidR="00F56E44">
        <w:rPr>
          <w:rFonts w:ascii="Arial" w:hAnsi="Arial" w:cs="Arial"/>
        </w:rPr>
        <w:t xml:space="preserve"> </w:t>
      </w:r>
    </w:p>
    <w:p w:rsidR="00271966" w:rsidRDefault="00271966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Close to 30% of person with chronic hepatitis B tend to be inactive carriers of hepatitis B: Yes   (1)     No    (2)    Don’t know   (3)</w:t>
      </w:r>
    </w:p>
    <w:p w:rsidR="00271966" w:rsidRDefault="00271966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HIV increases the progression of liver diseases to complications: Yes     (1)     No   (2)   Don’t know    (3)</w:t>
      </w:r>
    </w:p>
    <w:p w:rsidR="00271966" w:rsidRDefault="00271966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Persons with liver cancer induced hepatitis should be placed on antiviral therapy:   Yes    (1)      No    (2)     Don’t know    (3) </w:t>
      </w:r>
    </w:p>
    <w:p w:rsidR="00271966" w:rsidRPr="004B5183" w:rsidRDefault="00271966" w:rsidP="00271966">
      <w:pPr>
        <w:spacing w:line="360" w:lineRule="auto"/>
        <w:ind w:left="360"/>
        <w:rPr>
          <w:rFonts w:ascii="Arial" w:hAnsi="Arial" w:cs="Arial"/>
          <w:b/>
        </w:rPr>
      </w:pPr>
      <w:r w:rsidRPr="004B5183">
        <w:rPr>
          <w:rFonts w:ascii="Arial" w:hAnsi="Arial" w:cs="Arial"/>
          <w:b/>
        </w:rPr>
        <w:t>D. Diagnosis of hepatitis B infection</w:t>
      </w:r>
    </w:p>
    <w:p w:rsidR="00271966" w:rsidRPr="00271966" w:rsidRDefault="00271966" w:rsidP="00271966">
      <w:pPr>
        <w:spacing w:line="360" w:lineRule="auto"/>
        <w:ind w:left="360"/>
        <w:rPr>
          <w:rFonts w:ascii="Arial" w:hAnsi="Arial" w:cs="Arial"/>
        </w:rPr>
      </w:pPr>
    </w:p>
    <w:p w:rsidR="004B5183" w:rsidRDefault="004B5183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Hepatitis</w:t>
      </w:r>
      <w:r w:rsidR="00271966">
        <w:rPr>
          <w:rFonts w:ascii="Arial" w:hAnsi="Arial" w:cs="Arial"/>
        </w:rPr>
        <w:t xml:space="preserve"> B core </w:t>
      </w:r>
      <w:r>
        <w:rPr>
          <w:rFonts w:ascii="Arial" w:hAnsi="Arial" w:cs="Arial"/>
        </w:rPr>
        <w:t>antibody</w:t>
      </w:r>
      <w:r w:rsidR="00271966">
        <w:rPr>
          <w:rFonts w:ascii="Arial" w:hAnsi="Arial" w:cs="Arial"/>
        </w:rPr>
        <w:t xml:space="preserve"> is the initial test to </w:t>
      </w:r>
      <w:r>
        <w:rPr>
          <w:rFonts w:ascii="Arial" w:hAnsi="Arial" w:cs="Arial"/>
        </w:rPr>
        <w:t>define</w:t>
      </w:r>
      <w:r w:rsidR="00271966">
        <w:rPr>
          <w:rFonts w:ascii="Arial" w:hAnsi="Arial" w:cs="Arial"/>
        </w:rPr>
        <w:t xml:space="preserve"> whether someone has hepatitis B or not:  Yes    (1)       No     (2)     Don’t </w:t>
      </w:r>
      <w:r>
        <w:rPr>
          <w:rFonts w:ascii="Arial" w:hAnsi="Arial" w:cs="Arial"/>
        </w:rPr>
        <w:t>know</w:t>
      </w:r>
      <w:r w:rsidR="00271966">
        <w:rPr>
          <w:rFonts w:ascii="Arial" w:hAnsi="Arial" w:cs="Arial"/>
        </w:rPr>
        <w:t xml:space="preserve">     (</w:t>
      </w:r>
      <w:r>
        <w:rPr>
          <w:rFonts w:ascii="Arial" w:hAnsi="Arial" w:cs="Arial"/>
        </w:rPr>
        <w:t>3)</w:t>
      </w:r>
    </w:p>
    <w:p w:rsidR="004B5183" w:rsidRDefault="004B5183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negative test for hepatitis B e antigen means infection has been eliminated:  Yes  (1)     No    (2)     Don’t know    (3)    </w:t>
      </w:r>
    </w:p>
    <w:p w:rsidR="00E1704B" w:rsidRDefault="004B5183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The viral</w:t>
      </w:r>
      <w:r w:rsidR="00E1704B">
        <w:rPr>
          <w:rFonts w:ascii="Arial" w:hAnsi="Arial" w:cs="Arial"/>
        </w:rPr>
        <w:t xml:space="preserve"> load for hepatitis B virus is required for all persons: Yes    (1)      No  (2)   </w:t>
      </w:r>
      <w:r w:rsidR="00940974">
        <w:rPr>
          <w:rFonts w:ascii="Arial" w:hAnsi="Arial" w:cs="Arial"/>
        </w:rPr>
        <w:t>Don’t</w:t>
      </w:r>
      <w:r w:rsidR="00E1704B">
        <w:rPr>
          <w:rFonts w:ascii="Arial" w:hAnsi="Arial" w:cs="Arial"/>
        </w:rPr>
        <w:t xml:space="preserve"> know  (3)</w:t>
      </w:r>
    </w:p>
    <w:p w:rsidR="00E1704B" w:rsidRDefault="00E1704B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All HIV infected persons should be tested for hepatitis B and vice versa:   Yes  (1)   No   (2)   Don’t know    (3)</w:t>
      </w:r>
    </w:p>
    <w:p w:rsidR="00940974" w:rsidRDefault="00940974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The viral load is the most important test to determine treatment initiation: Yes    (1)    No (2)     Don’t know   (3)</w:t>
      </w:r>
    </w:p>
    <w:p w:rsidR="00CB4841" w:rsidRDefault="00CB4841" w:rsidP="00CB4841">
      <w:pPr>
        <w:spacing w:line="360" w:lineRule="auto"/>
        <w:ind w:left="360"/>
        <w:rPr>
          <w:rFonts w:ascii="Arial" w:hAnsi="Arial" w:cs="Arial"/>
        </w:rPr>
      </w:pPr>
    </w:p>
    <w:p w:rsidR="00940974" w:rsidRPr="00CB4841" w:rsidRDefault="00CB4841" w:rsidP="00CB4841">
      <w:pPr>
        <w:spacing w:line="360" w:lineRule="auto"/>
        <w:ind w:left="360"/>
        <w:rPr>
          <w:rFonts w:ascii="Arial" w:hAnsi="Arial" w:cs="Arial"/>
          <w:b/>
        </w:rPr>
      </w:pPr>
      <w:r w:rsidRPr="00CB4841">
        <w:rPr>
          <w:rFonts w:ascii="Arial" w:hAnsi="Arial" w:cs="Arial"/>
          <w:b/>
        </w:rPr>
        <w:t>E.  Treatment of hepatitis B</w:t>
      </w:r>
    </w:p>
    <w:p w:rsidR="00CB4841" w:rsidRDefault="00CB4841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Treatment for hepatitis B is required in all persons who test positive for hepatitis B surface antigen:  Yes     (1)      No    (2)     Don’t know    (3)</w:t>
      </w:r>
    </w:p>
    <w:p w:rsidR="000D7005" w:rsidRDefault="000D7005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If treatment is </w:t>
      </w:r>
      <w:r w:rsidR="006B5E72">
        <w:rPr>
          <w:rFonts w:ascii="Arial" w:hAnsi="Arial" w:cs="Arial"/>
        </w:rPr>
        <w:t>required</w:t>
      </w:r>
      <w:r>
        <w:rPr>
          <w:rFonts w:ascii="Arial" w:hAnsi="Arial" w:cs="Arial"/>
        </w:rPr>
        <w:t xml:space="preserve"> it is taken for 6 months :   Yes   (1)    No    (2)  Don’t know    (3)</w:t>
      </w:r>
    </w:p>
    <w:p w:rsidR="000D7005" w:rsidRDefault="000D7005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HIV infected patients who are co-infected with hepatitis B should be initiated on antiretroviral therapy irrespective of HIV and or hepatitis B viral load: Yes    (1)     No      (2)    Don’t know  (3)</w:t>
      </w:r>
    </w:p>
    <w:p w:rsidR="000D7005" w:rsidRDefault="000D7005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Hepatitis B can be cured  with current available treatment options: Yes   (1)    No    (2)  Don’t know  (3)</w:t>
      </w:r>
    </w:p>
    <w:p w:rsidR="000D7005" w:rsidRDefault="000D7005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Current drugs for hepatitis B include tenofovir and entecavir :   Yes    (1)    No     (2)    Doing know     (3)</w:t>
      </w:r>
    </w:p>
    <w:p w:rsidR="000D7005" w:rsidRDefault="000D7005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For hepatitis B mono-infected patients treatment should be in combination: Yes   (1)    No   (2)   Don’t know   (3)</w:t>
      </w:r>
    </w:p>
    <w:p w:rsidR="000D7005" w:rsidRDefault="000D7005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HIV and Hepatitis B co-infection requires use of at least 2 drugs with activity against both HIV and hepatitis B:  Yes (1)    No   (2)    Don’t know   (3)</w:t>
      </w:r>
    </w:p>
    <w:p w:rsidR="000D7005" w:rsidRDefault="000D7005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When witching treatment for HIV infection, drugs effective against hepatitis B should not be removed from the switched combination:  Yes    (1)       No    (2)   Don’t know    (3)</w:t>
      </w:r>
    </w:p>
    <w:p w:rsidR="000D7005" w:rsidRPr="0077715B" w:rsidRDefault="000D7005" w:rsidP="000D7005">
      <w:pPr>
        <w:spacing w:line="360" w:lineRule="auto"/>
        <w:ind w:left="360"/>
        <w:rPr>
          <w:rFonts w:ascii="Arial" w:hAnsi="Arial" w:cs="Arial"/>
          <w:b/>
        </w:rPr>
      </w:pPr>
      <w:r w:rsidRPr="0077715B">
        <w:rPr>
          <w:rFonts w:ascii="Arial" w:hAnsi="Arial" w:cs="Arial"/>
          <w:b/>
        </w:rPr>
        <w:t>F</w:t>
      </w:r>
      <w:r w:rsidR="0077715B" w:rsidRPr="0077715B">
        <w:rPr>
          <w:rFonts w:ascii="Arial" w:hAnsi="Arial" w:cs="Arial"/>
          <w:b/>
        </w:rPr>
        <w:t>.  Prevention</w:t>
      </w:r>
    </w:p>
    <w:p w:rsidR="0077715B" w:rsidRDefault="0077715B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Hepatitis B vaccine is the most effective method of preventing infection:  Yes   (1)    No   (2)    Don’t know   (3)</w:t>
      </w:r>
    </w:p>
    <w:p w:rsidR="0077715B" w:rsidRDefault="0077715B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Hepatitis B vaccination is currently not available for children in Uganda:    Yes     (1)     No    (2)    Don’t know   (3)</w:t>
      </w:r>
    </w:p>
    <w:p w:rsidR="0077715B" w:rsidRDefault="004B5183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All </w:t>
      </w:r>
      <w:r w:rsidR="0077715B">
        <w:rPr>
          <w:rFonts w:ascii="Arial" w:hAnsi="Arial" w:cs="Arial"/>
        </w:rPr>
        <w:t>adults should be given hepatitis B vaccine:   Yes   (1)   No    (2)     Don’t know   (3)</w:t>
      </w:r>
    </w:p>
    <w:p w:rsidR="0077715B" w:rsidRDefault="0077715B" w:rsidP="00F56E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Persons who are constantly receiving blood transfusion should be vaccinated against hepatitis B if they are not exposed:  Yes    (1)    No    (2)    Don’t know   (3)</w:t>
      </w:r>
    </w:p>
    <w:p w:rsidR="002174F1" w:rsidRDefault="002174F1" w:rsidP="002174F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Persons who get accidentally exposed to HBV should be given </w:t>
      </w:r>
      <w:r w:rsidR="0027155B">
        <w:rPr>
          <w:rFonts w:ascii="Arial" w:hAnsi="Arial" w:cs="Arial"/>
        </w:rPr>
        <w:t xml:space="preserve">hepatitis B </w:t>
      </w:r>
      <w:r>
        <w:rPr>
          <w:rFonts w:ascii="Arial" w:hAnsi="Arial" w:cs="Arial"/>
        </w:rPr>
        <w:t>Immunoglobulin and also vaccinated against hepatitis B:  Yes    (1)    No    (2)    Don’t know   (3)</w:t>
      </w:r>
    </w:p>
    <w:p w:rsidR="002174F1" w:rsidRDefault="002174F1" w:rsidP="002174F1">
      <w:pPr>
        <w:pStyle w:val="ListParagraph"/>
        <w:spacing w:line="360" w:lineRule="auto"/>
        <w:rPr>
          <w:rFonts w:ascii="Arial" w:hAnsi="Arial" w:cs="Arial"/>
        </w:rPr>
      </w:pPr>
    </w:p>
    <w:p w:rsidR="005100E8" w:rsidRDefault="005100E8"/>
    <w:p w:rsidR="000A716A" w:rsidRDefault="000A716A"/>
    <w:p w:rsidR="000A716A" w:rsidRDefault="000A716A"/>
    <w:p w:rsidR="000A716A" w:rsidRDefault="000A716A"/>
    <w:p w:rsidR="000A716A" w:rsidRDefault="000A716A"/>
    <w:p w:rsidR="000A716A" w:rsidRDefault="000A716A"/>
    <w:p w:rsidR="000A716A" w:rsidRDefault="000A716A"/>
    <w:sectPr w:rsidR="000A716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3A6" w:rsidRDefault="003E23A6" w:rsidP="00DD6F08">
      <w:r>
        <w:separator/>
      </w:r>
    </w:p>
  </w:endnote>
  <w:endnote w:type="continuationSeparator" w:id="0">
    <w:p w:rsidR="003E23A6" w:rsidRDefault="003E23A6" w:rsidP="00DD6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97104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6F08" w:rsidRDefault="00DD6F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33E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D6F08" w:rsidRDefault="00DD6F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3A6" w:rsidRDefault="003E23A6" w:rsidP="00DD6F08">
      <w:r>
        <w:separator/>
      </w:r>
    </w:p>
  </w:footnote>
  <w:footnote w:type="continuationSeparator" w:id="0">
    <w:p w:rsidR="003E23A6" w:rsidRDefault="003E23A6" w:rsidP="00DD6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9E2703"/>
    <w:multiLevelType w:val="hybridMultilevel"/>
    <w:tmpl w:val="BC22062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E44"/>
    <w:rsid w:val="00077D49"/>
    <w:rsid w:val="000A265E"/>
    <w:rsid w:val="000A716A"/>
    <w:rsid w:val="000D7005"/>
    <w:rsid w:val="00126632"/>
    <w:rsid w:val="002174F1"/>
    <w:rsid w:val="0027155B"/>
    <w:rsid w:val="00271966"/>
    <w:rsid w:val="002D16E4"/>
    <w:rsid w:val="003E23A6"/>
    <w:rsid w:val="004B5183"/>
    <w:rsid w:val="005100E8"/>
    <w:rsid w:val="005A01E0"/>
    <w:rsid w:val="006B5E72"/>
    <w:rsid w:val="00734310"/>
    <w:rsid w:val="0077715B"/>
    <w:rsid w:val="008E44D7"/>
    <w:rsid w:val="008F7A5C"/>
    <w:rsid w:val="00940974"/>
    <w:rsid w:val="009842D7"/>
    <w:rsid w:val="009B3B75"/>
    <w:rsid w:val="00A022BB"/>
    <w:rsid w:val="00B22893"/>
    <w:rsid w:val="00BC6E32"/>
    <w:rsid w:val="00BF5F55"/>
    <w:rsid w:val="00C9011C"/>
    <w:rsid w:val="00C91B7B"/>
    <w:rsid w:val="00CB4841"/>
    <w:rsid w:val="00D12699"/>
    <w:rsid w:val="00D270F0"/>
    <w:rsid w:val="00DD6F08"/>
    <w:rsid w:val="00E1704B"/>
    <w:rsid w:val="00E81973"/>
    <w:rsid w:val="00F56E44"/>
    <w:rsid w:val="00F633EB"/>
    <w:rsid w:val="00FA040F"/>
    <w:rsid w:val="00FF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DA4E79-DBB4-4228-B6BE-D4FA53C6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2D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6E44"/>
    <w:pPr>
      <w:ind w:left="720"/>
    </w:pPr>
    <w:rPr>
      <w:rFonts w:eastAsia="Calibr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D6F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6F08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DD6F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6F08"/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4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Ponsiano Ocama</dc:creator>
  <cp:keywords/>
  <dc:description/>
  <cp:lastModifiedBy>J. Mutyoba</cp:lastModifiedBy>
  <cp:revision>2</cp:revision>
  <dcterms:created xsi:type="dcterms:W3CDTF">2022-01-25T10:37:00Z</dcterms:created>
  <dcterms:modified xsi:type="dcterms:W3CDTF">2022-01-25T10:37:00Z</dcterms:modified>
</cp:coreProperties>
</file>