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62C1F2" w14:textId="75E13358" w:rsidR="00984CBC" w:rsidRDefault="0085063B" w:rsidP="0085063B">
      <w:pPr>
        <w:pStyle w:val="Title"/>
        <w:rPr>
          <w:lang w:val="en-US"/>
        </w:rPr>
      </w:pPr>
      <w:r>
        <w:rPr>
          <w:lang w:val="en-US"/>
        </w:rPr>
        <w:t>Supplementary Appendices</w:t>
      </w:r>
    </w:p>
    <w:p w14:paraId="5B7BAC9B" w14:textId="3299970B" w:rsidR="00032A82" w:rsidRDefault="00032A82" w:rsidP="00032A82">
      <w:pPr>
        <w:rPr>
          <w:lang w:val="en-US"/>
        </w:rPr>
      </w:pPr>
    </w:p>
    <w:p w14:paraId="3F533792" w14:textId="77777777" w:rsidR="00032A82" w:rsidRDefault="00032A82" w:rsidP="00032A82">
      <w:pPr>
        <w:rPr>
          <w:rFonts w:ascii="Times New Roman" w:hAnsi="Times New Roman" w:cs="Times New Roman"/>
          <w:b/>
        </w:rPr>
      </w:pPr>
    </w:p>
    <w:tbl>
      <w:tblPr>
        <w:tblStyle w:val="ListTable2-Accent6"/>
        <w:tblW w:w="82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7"/>
        <w:gridCol w:w="4147"/>
      </w:tblGrid>
      <w:tr w:rsidR="00032A82" w:rsidRPr="00676509" w14:paraId="781779D1" w14:textId="77777777" w:rsidTr="00032A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7" w:type="dxa"/>
            <w:tcBorders>
              <w:top w:val="single" w:sz="12" w:space="0" w:color="auto"/>
              <w:left w:val="single" w:sz="12" w:space="0" w:color="auto"/>
            </w:tcBorders>
          </w:tcPr>
          <w:p w14:paraId="7687C203" w14:textId="77777777" w:rsidR="00032A82" w:rsidRPr="00676509" w:rsidRDefault="00032A82" w:rsidP="003C013F">
            <w:pPr>
              <w:rPr>
                <w:rFonts w:ascii="Times New Roman" w:hAnsi="Times New Roman"/>
              </w:rPr>
            </w:pPr>
            <w:r w:rsidRPr="00676509">
              <w:rPr>
                <w:rFonts w:ascii="Times New Roman" w:hAnsi="Times New Roman"/>
              </w:rPr>
              <w:t xml:space="preserve">Step 1: </w:t>
            </w:r>
            <w:r w:rsidRPr="00676509">
              <w:rPr>
                <w:rFonts w:ascii="Times New Roman" w:hAnsi="Times New Roman"/>
                <w:b w:val="0"/>
                <w:bCs w:val="0"/>
              </w:rPr>
              <w:t>Identifying the research question</w:t>
            </w:r>
          </w:p>
        </w:tc>
        <w:tc>
          <w:tcPr>
            <w:tcW w:w="4147" w:type="dxa"/>
            <w:tcBorders>
              <w:top w:val="single" w:sz="12" w:space="0" w:color="auto"/>
              <w:right w:val="single" w:sz="12" w:space="0" w:color="auto"/>
            </w:tcBorders>
          </w:tcPr>
          <w:p w14:paraId="512AF575" w14:textId="77777777" w:rsidR="00032A82" w:rsidRPr="00676509" w:rsidRDefault="00032A82" w:rsidP="003C01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</w:rPr>
            </w:pPr>
            <w:r w:rsidRPr="00676509">
              <w:rPr>
                <w:rFonts w:ascii="Times New Roman" w:hAnsi="Times New Roman"/>
                <w:b w:val="0"/>
                <w:bCs w:val="0"/>
              </w:rPr>
              <w:t>Determination of a research question that provides breadth of coverage and serves as a roadmap for later stages.</w:t>
            </w:r>
          </w:p>
        </w:tc>
      </w:tr>
      <w:tr w:rsidR="00032A82" w:rsidRPr="00676509" w14:paraId="533AA8E4" w14:textId="77777777" w:rsidTr="00032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7" w:type="dxa"/>
            <w:tcBorders>
              <w:left w:val="single" w:sz="12" w:space="0" w:color="auto"/>
            </w:tcBorders>
          </w:tcPr>
          <w:p w14:paraId="37A951D8" w14:textId="77777777" w:rsidR="00032A82" w:rsidRPr="00676509" w:rsidRDefault="00032A82" w:rsidP="003C013F">
            <w:pPr>
              <w:rPr>
                <w:rFonts w:ascii="Times New Roman" w:hAnsi="Times New Roman"/>
              </w:rPr>
            </w:pPr>
            <w:r w:rsidRPr="00676509">
              <w:rPr>
                <w:rFonts w:ascii="Times New Roman" w:hAnsi="Times New Roman"/>
              </w:rPr>
              <w:t xml:space="preserve">Step 2: </w:t>
            </w:r>
            <w:r w:rsidRPr="00676509">
              <w:rPr>
                <w:rFonts w:ascii="Times New Roman" w:hAnsi="Times New Roman"/>
                <w:b w:val="0"/>
                <w:bCs w:val="0"/>
              </w:rPr>
              <w:t>Identifying the relevant studies</w:t>
            </w:r>
          </w:p>
        </w:tc>
        <w:tc>
          <w:tcPr>
            <w:tcW w:w="4147" w:type="dxa"/>
            <w:tcBorders>
              <w:right w:val="single" w:sz="12" w:space="0" w:color="auto"/>
            </w:tcBorders>
          </w:tcPr>
          <w:p w14:paraId="75B59C50" w14:textId="77777777" w:rsidR="00032A82" w:rsidRPr="00676509" w:rsidRDefault="00032A82" w:rsidP="003C01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76509">
              <w:rPr>
                <w:rFonts w:ascii="Times New Roman" w:hAnsi="Times New Roman"/>
              </w:rPr>
              <w:t>Determination of the sources, time span, language and search terms for the literature search.</w:t>
            </w:r>
          </w:p>
        </w:tc>
      </w:tr>
      <w:tr w:rsidR="00032A82" w:rsidRPr="00676509" w14:paraId="49AAECB2" w14:textId="77777777" w:rsidTr="00032A82">
        <w:trPr>
          <w:trHeight w:val="9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7" w:type="dxa"/>
            <w:tcBorders>
              <w:left w:val="single" w:sz="12" w:space="0" w:color="auto"/>
            </w:tcBorders>
          </w:tcPr>
          <w:p w14:paraId="0C6E082D" w14:textId="77777777" w:rsidR="00032A82" w:rsidRPr="00676509" w:rsidRDefault="00032A82" w:rsidP="003C013F">
            <w:pPr>
              <w:rPr>
                <w:rFonts w:ascii="Times New Roman" w:hAnsi="Times New Roman"/>
              </w:rPr>
            </w:pPr>
            <w:r w:rsidRPr="00676509">
              <w:rPr>
                <w:rFonts w:ascii="Times New Roman" w:hAnsi="Times New Roman"/>
              </w:rPr>
              <w:t xml:space="preserve">Step 3: </w:t>
            </w:r>
            <w:r w:rsidRPr="00676509">
              <w:rPr>
                <w:rFonts w:ascii="Times New Roman" w:hAnsi="Times New Roman"/>
                <w:b w:val="0"/>
                <w:bCs w:val="0"/>
              </w:rPr>
              <w:t>Study Selection</w:t>
            </w:r>
          </w:p>
        </w:tc>
        <w:tc>
          <w:tcPr>
            <w:tcW w:w="4147" w:type="dxa"/>
            <w:tcBorders>
              <w:right w:val="single" w:sz="12" w:space="0" w:color="auto"/>
            </w:tcBorders>
          </w:tcPr>
          <w:p w14:paraId="743C558D" w14:textId="77777777" w:rsidR="00032A82" w:rsidRPr="00676509" w:rsidRDefault="00032A82" w:rsidP="003C0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76509">
              <w:rPr>
                <w:rFonts w:ascii="Times New Roman" w:hAnsi="Times New Roman"/>
              </w:rPr>
              <w:t>Development of inclusion and exclusion criteria through an iterative process.</w:t>
            </w:r>
          </w:p>
        </w:tc>
      </w:tr>
      <w:tr w:rsidR="00032A82" w:rsidRPr="00676509" w14:paraId="2E13FED2" w14:textId="77777777" w:rsidTr="00032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7" w:type="dxa"/>
            <w:tcBorders>
              <w:left w:val="single" w:sz="12" w:space="0" w:color="auto"/>
            </w:tcBorders>
          </w:tcPr>
          <w:p w14:paraId="3D4746D9" w14:textId="77777777" w:rsidR="00032A82" w:rsidRPr="00676509" w:rsidRDefault="00032A82" w:rsidP="003C013F">
            <w:pPr>
              <w:rPr>
                <w:rFonts w:ascii="Times New Roman" w:hAnsi="Times New Roman"/>
              </w:rPr>
            </w:pPr>
            <w:r w:rsidRPr="00676509">
              <w:rPr>
                <w:rFonts w:ascii="Times New Roman" w:hAnsi="Times New Roman"/>
              </w:rPr>
              <w:t xml:space="preserve">Step 4: </w:t>
            </w:r>
            <w:r w:rsidRPr="00676509">
              <w:rPr>
                <w:rFonts w:ascii="Times New Roman" w:hAnsi="Times New Roman"/>
                <w:b w:val="0"/>
                <w:bCs w:val="0"/>
              </w:rPr>
              <w:t>Charting the Data</w:t>
            </w:r>
          </w:p>
        </w:tc>
        <w:tc>
          <w:tcPr>
            <w:tcW w:w="4147" w:type="dxa"/>
            <w:tcBorders>
              <w:right w:val="single" w:sz="12" w:space="0" w:color="auto"/>
            </w:tcBorders>
          </w:tcPr>
          <w:p w14:paraId="7275D908" w14:textId="77777777" w:rsidR="00032A82" w:rsidRPr="00676509" w:rsidRDefault="00032A82" w:rsidP="003C01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76509">
              <w:rPr>
                <w:rFonts w:ascii="Times New Roman" w:hAnsi="Times New Roman"/>
              </w:rPr>
              <w:t>Development of a data charting form for extracting the relevant study information.</w:t>
            </w:r>
          </w:p>
        </w:tc>
      </w:tr>
      <w:tr w:rsidR="00032A82" w:rsidRPr="00676509" w14:paraId="4CD63014" w14:textId="77777777" w:rsidTr="00032A82">
        <w:trPr>
          <w:trHeight w:val="9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7" w:type="dxa"/>
            <w:tcBorders>
              <w:left w:val="single" w:sz="12" w:space="0" w:color="auto"/>
            </w:tcBorders>
          </w:tcPr>
          <w:p w14:paraId="50237BF4" w14:textId="77777777" w:rsidR="00032A82" w:rsidRPr="00676509" w:rsidRDefault="00032A82" w:rsidP="003C013F">
            <w:pPr>
              <w:rPr>
                <w:rFonts w:ascii="Times New Roman" w:hAnsi="Times New Roman"/>
              </w:rPr>
            </w:pPr>
            <w:r w:rsidRPr="00676509">
              <w:rPr>
                <w:rFonts w:ascii="Times New Roman" w:hAnsi="Times New Roman"/>
              </w:rPr>
              <w:t xml:space="preserve">Step 5: </w:t>
            </w:r>
            <w:r w:rsidRPr="00676509">
              <w:rPr>
                <w:rFonts w:ascii="Times New Roman" w:hAnsi="Times New Roman"/>
                <w:b w:val="0"/>
                <w:bCs w:val="0"/>
              </w:rPr>
              <w:t>Collating summarising and reporting results</w:t>
            </w:r>
          </w:p>
          <w:p w14:paraId="7C572C49" w14:textId="77777777" w:rsidR="00032A82" w:rsidRPr="00676509" w:rsidRDefault="00032A82" w:rsidP="003C013F">
            <w:pPr>
              <w:rPr>
                <w:rFonts w:ascii="Times New Roman" w:hAnsi="Times New Roman"/>
              </w:rPr>
            </w:pPr>
          </w:p>
        </w:tc>
        <w:tc>
          <w:tcPr>
            <w:tcW w:w="4147" w:type="dxa"/>
            <w:tcBorders>
              <w:right w:val="single" w:sz="12" w:space="0" w:color="auto"/>
            </w:tcBorders>
          </w:tcPr>
          <w:p w14:paraId="374AD4E5" w14:textId="77777777" w:rsidR="00032A82" w:rsidRPr="00676509" w:rsidRDefault="00032A82" w:rsidP="003C0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76509">
              <w:rPr>
                <w:rFonts w:ascii="Times New Roman" w:hAnsi="Times New Roman"/>
              </w:rPr>
              <w:t>Structuring and reporting the extracted data based on numerical and thematic analysis.</w:t>
            </w:r>
          </w:p>
        </w:tc>
      </w:tr>
      <w:tr w:rsidR="00032A82" w:rsidRPr="00676509" w14:paraId="7CDEC997" w14:textId="77777777" w:rsidTr="00032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7" w:type="dxa"/>
            <w:tcBorders>
              <w:left w:val="single" w:sz="12" w:space="0" w:color="auto"/>
            </w:tcBorders>
          </w:tcPr>
          <w:p w14:paraId="4FFF55C4" w14:textId="77777777" w:rsidR="00032A82" w:rsidRPr="00676509" w:rsidRDefault="00032A82" w:rsidP="003C013F">
            <w:pPr>
              <w:rPr>
                <w:rFonts w:ascii="Times New Roman" w:hAnsi="Times New Roman"/>
              </w:rPr>
            </w:pPr>
            <w:r w:rsidRPr="00676509">
              <w:rPr>
                <w:rFonts w:ascii="Times New Roman" w:hAnsi="Times New Roman"/>
              </w:rPr>
              <w:t xml:space="preserve">Step 6 (Optional): </w:t>
            </w:r>
            <w:r w:rsidRPr="00676509">
              <w:rPr>
                <w:rFonts w:ascii="Times New Roman" w:hAnsi="Times New Roman"/>
                <w:b w:val="0"/>
                <w:bCs w:val="0"/>
              </w:rPr>
              <w:t>Consultation</w:t>
            </w:r>
          </w:p>
        </w:tc>
        <w:tc>
          <w:tcPr>
            <w:tcW w:w="4147" w:type="dxa"/>
            <w:tcBorders>
              <w:right w:val="single" w:sz="12" w:space="0" w:color="auto"/>
            </w:tcBorders>
          </w:tcPr>
          <w:p w14:paraId="118A2CA1" w14:textId="77777777" w:rsidR="00032A82" w:rsidRPr="00676509" w:rsidRDefault="00032A82" w:rsidP="003C01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76509">
              <w:rPr>
                <w:rFonts w:ascii="Times New Roman" w:hAnsi="Times New Roman"/>
              </w:rPr>
              <w:t>Involvement of key stakeholders to arrive at insights beyond those in the literature e.g. students and educators</w:t>
            </w:r>
          </w:p>
        </w:tc>
      </w:tr>
    </w:tbl>
    <w:p w14:paraId="4AA6260A" w14:textId="77777777" w:rsidR="00032A82" w:rsidRDefault="00032A82" w:rsidP="00032A82">
      <w:pPr>
        <w:ind w:left="360"/>
        <w:rPr>
          <w:rFonts w:ascii="Times New Roman" w:hAnsi="Times New Roman"/>
          <w:b/>
          <w:bCs/>
        </w:rPr>
      </w:pPr>
    </w:p>
    <w:p w14:paraId="09E8B366" w14:textId="0AA72E41" w:rsidR="00032A82" w:rsidRDefault="00032A82" w:rsidP="00032A82">
      <w:pPr>
        <w:ind w:left="36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Supplementary Appendix 1</w:t>
      </w:r>
      <w:r>
        <w:rPr>
          <w:rFonts w:ascii="Times New Roman" w:hAnsi="Times New Roman"/>
          <w:b/>
          <w:bCs/>
        </w:rPr>
        <w:t>:</w:t>
      </w:r>
      <w:r>
        <w:rPr>
          <w:rFonts w:ascii="Times New Roman" w:hAnsi="Times New Roman"/>
          <w:b/>
          <w:bCs/>
        </w:rPr>
        <w:t xml:space="preserve"> </w:t>
      </w:r>
      <w:r w:rsidRPr="00676509">
        <w:rPr>
          <w:rFonts w:ascii="Times New Roman" w:hAnsi="Times New Roman"/>
        </w:rPr>
        <w:t>Arksey &amp; O’Malley Framework for scoping review methodology</w:t>
      </w:r>
      <w:r>
        <w:rPr>
          <w:rFonts w:ascii="Times New Roman" w:hAnsi="Times New Roman"/>
        </w:rPr>
        <w:t xml:space="preserve"> </w:t>
      </w:r>
      <w:r w:rsidRPr="00E045C6">
        <w:rPr>
          <w:rFonts w:ascii="Times New Roman" w:hAnsi="Times New Roman"/>
          <w:b/>
          <w:bCs/>
          <w:vertAlign w:val="superscript"/>
        </w:rPr>
        <w:t>26</w:t>
      </w:r>
      <w:r w:rsidRPr="00676509">
        <w:rPr>
          <w:rFonts w:ascii="Times New Roman" w:hAnsi="Times New Roman"/>
        </w:rPr>
        <w:t>.</w:t>
      </w:r>
    </w:p>
    <w:p w14:paraId="776C4C86" w14:textId="10C0A0B3" w:rsidR="00032A82" w:rsidRDefault="00032A82" w:rsidP="00032A82">
      <w:pPr>
        <w:spacing w:line="360" w:lineRule="auto"/>
        <w:ind w:left="360"/>
        <w:rPr>
          <w:rFonts w:ascii="Times New Roman" w:hAnsi="Times New Roman"/>
        </w:rPr>
      </w:pPr>
    </w:p>
    <w:p w14:paraId="48E1BBC8" w14:textId="16EDCFCF" w:rsidR="00032A82" w:rsidRDefault="00032A82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7DA63DB4" w14:textId="77777777" w:rsidR="00032A82" w:rsidRDefault="00032A82" w:rsidP="00032A82">
      <w:pPr>
        <w:rPr>
          <w:rFonts w:ascii="Times New Roman" w:hAnsi="Times New Roman" w:cs="Times New Roman"/>
        </w:rPr>
      </w:pPr>
    </w:p>
    <w:tbl>
      <w:tblPr>
        <w:tblStyle w:val="TableGrid"/>
        <w:tblW w:w="9169" w:type="dxa"/>
        <w:tblLook w:val="04A0" w:firstRow="1" w:lastRow="0" w:firstColumn="1" w:lastColumn="0" w:noHBand="0" w:noVBand="1"/>
      </w:tblPr>
      <w:tblGrid>
        <w:gridCol w:w="1383"/>
        <w:gridCol w:w="1827"/>
        <w:gridCol w:w="5959"/>
      </w:tblGrid>
      <w:tr w:rsidR="00032A82" w:rsidRPr="00A10859" w14:paraId="793226A7" w14:textId="77777777" w:rsidTr="00032A82">
        <w:trPr>
          <w:trHeight w:val="419"/>
        </w:trPr>
        <w:tc>
          <w:tcPr>
            <w:tcW w:w="3210" w:type="dxa"/>
            <w:gridSpan w:val="2"/>
            <w:shd w:val="clear" w:color="auto" w:fill="A6A6A6" w:themeFill="background1" w:themeFillShade="A6"/>
          </w:tcPr>
          <w:p w14:paraId="6D9A11CE" w14:textId="77777777" w:rsidR="00032A82" w:rsidRPr="00032A82" w:rsidRDefault="00032A82" w:rsidP="003C013F">
            <w:pPr>
              <w:pStyle w:val="NoSpacing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032A8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Kirkpatrick Level</w:t>
            </w:r>
          </w:p>
        </w:tc>
        <w:tc>
          <w:tcPr>
            <w:tcW w:w="5959" w:type="dxa"/>
            <w:tcBorders>
              <w:right w:val="single" w:sz="12" w:space="0" w:color="5B9BD5" w:themeColor="accent5"/>
            </w:tcBorders>
            <w:shd w:val="clear" w:color="auto" w:fill="A6A6A6" w:themeFill="background1" w:themeFillShade="A6"/>
          </w:tcPr>
          <w:p w14:paraId="4AAA0FEF" w14:textId="77777777" w:rsidR="00032A82" w:rsidRPr="00032A82" w:rsidRDefault="00032A82" w:rsidP="003C013F">
            <w:pPr>
              <w:pStyle w:val="NoSpacing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032A8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Description</w:t>
            </w:r>
          </w:p>
        </w:tc>
      </w:tr>
      <w:tr w:rsidR="00032A82" w:rsidRPr="00A10859" w14:paraId="2E5FB48D" w14:textId="77777777" w:rsidTr="00032A82">
        <w:trPr>
          <w:trHeight w:val="1042"/>
        </w:trPr>
        <w:tc>
          <w:tcPr>
            <w:tcW w:w="1383" w:type="dxa"/>
          </w:tcPr>
          <w:p w14:paraId="1401C4EA" w14:textId="77777777" w:rsidR="00032A82" w:rsidRPr="00A10859" w:rsidRDefault="00032A82" w:rsidP="003C013F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A10859">
              <w:rPr>
                <w:rFonts w:ascii="Times New Roman" w:hAnsi="Times New Roman"/>
                <w:b/>
                <w:bCs/>
              </w:rPr>
              <w:t>Level 1</w:t>
            </w:r>
          </w:p>
        </w:tc>
        <w:tc>
          <w:tcPr>
            <w:tcW w:w="1826" w:type="dxa"/>
          </w:tcPr>
          <w:p w14:paraId="22EBFC62" w14:textId="77777777" w:rsidR="00032A82" w:rsidRPr="00A10859" w:rsidRDefault="00032A82" w:rsidP="003C013F">
            <w:pPr>
              <w:pStyle w:val="NoSpacing"/>
              <w:rPr>
                <w:rFonts w:ascii="Times New Roman" w:hAnsi="Times New Roman"/>
              </w:rPr>
            </w:pPr>
            <w:r w:rsidRPr="00A10859">
              <w:rPr>
                <w:rFonts w:ascii="Times New Roman" w:hAnsi="Times New Roman"/>
              </w:rPr>
              <w:t>Participation</w:t>
            </w:r>
          </w:p>
        </w:tc>
        <w:tc>
          <w:tcPr>
            <w:tcW w:w="5959" w:type="dxa"/>
          </w:tcPr>
          <w:p w14:paraId="523DF7FE" w14:textId="2C17F0BC" w:rsidR="00032A82" w:rsidRPr="00A10859" w:rsidRDefault="00032A82" w:rsidP="003C013F">
            <w:pPr>
              <w:pStyle w:val="NoSpacing"/>
              <w:rPr>
                <w:rFonts w:ascii="Times New Roman" w:hAnsi="Times New Roman"/>
              </w:rPr>
            </w:pPr>
            <w:r w:rsidRPr="00A10859">
              <w:rPr>
                <w:rFonts w:ascii="Times New Roman" w:hAnsi="Times New Roman"/>
              </w:rPr>
              <w:t xml:space="preserve">Covers learner’s views on the learning experience, its </w:t>
            </w:r>
            <w:r w:rsidRPr="00A10859">
              <w:rPr>
                <w:rFonts w:ascii="Times New Roman" w:hAnsi="Times New Roman"/>
              </w:rPr>
              <w:t>organization</w:t>
            </w:r>
            <w:r w:rsidRPr="00A10859">
              <w:rPr>
                <w:rFonts w:ascii="Times New Roman" w:hAnsi="Times New Roman"/>
              </w:rPr>
              <w:t xml:space="preserve">, presentation, content, teaching methods and aspects of instructional </w:t>
            </w:r>
            <w:r w:rsidRPr="00A10859">
              <w:rPr>
                <w:rFonts w:ascii="Times New Roman" w:hAnsi="Times New Roman"/>
              </w:rPr>
              <w:t>organization</w:t>
            </w:r>
            <w:r w:rsidRPr="00A10859">
              <w:rPr>
                <w:rFonts w:ascii="Times New Roman" w:hAnsi="Times New Roman"/>
              </w:rPr>
              <w:t xml:space="preserve">. </w:t>
            </w:r>
          </w:p>
        </w:tc>
      </w:tr>
      <w:tr w:rsidR="00032A82" w:rsidRPr="00A10859" w14:paraId="37661463" w14:textId="77777777" w:rsidTr="00032A82">
        <w:trPr>
          <w:trHeight w:val="679"/>
        </w:trPr>
        <w:tc>
          <w:tcPr>
            <w:tcW w:w="1383" w:type="dxa"/>
          </w:tcPr>
          <w:p w14:paraId="289E4091" w14:textId="77777777" w:rsidR="00032A82" w:rsidRPr="00A10859" w:rsidRDefault="00032A82" w:rsidP="003C013F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A10859">
              <w:rPr>
                <w:rFonts w:ascii="Times New Roman" w:hAnsi="Times New Roman"/>
                <w:b/>
                <w:bCs/>
              </w:rPr>
              <w:t>Level 2a</w:t>
            </w:r>
          </w:p>
        </w:tc>
        <w:tc>
          <w:tcPr>
            <w:tcW w:w="1826" w:type="dxa"/>
          </w:tcPr>
          <w:p w14:paraId="5A1FCF1E" w14:textId="77777777" w:rsidR="00032A82" w:rsidRPr="00A10859" w:rsidRDefault="00032A82" w:rsidP="003C013F">
            <w:pPr>
              <w:pStyle w:val="NoSpacing"/>
              <w:rPr>
                <w:rFonts w:ascii="Times New Roman" w:hAnsi="Times New Roman"/>
              </w:rPr>
            </w:pPr>
            <w:r w:rsidRPr="00A10859">
              <w:rPr>
                <w:rFonts w:ascii="Times New Roman" w:hAnsi="Times New Roman"/>
              </w:rPr>
              <w:t>Attitudes/ Perceptions</w:t>
            </w:r>
          </w:p>
        </w:tc>
        <w:tc>
          <w:tcPr>
            <w:tcW w:w="5959" w:type="dxa"/>
          </w:tcPr>
          <w:p w14:paraId="1159A6F1" w14:textId="77777777" w:rsidR="00032A82" w:rsidRPr="00A10859" w:rsidRDefault="00032A82" w:rsidP="003C013F">
            <w:pPr>
              <w:pStyle w:val="NoSpacing"/>
              <w:rPr>
                <w:rFonts w:ascii="Times New Roman" w:hAnsi="Times New Roman"/>
              </w:rPr>
            </w:pPr>
            <w:r w:rsidRPr="00A10859">
              <w:rPr>
                <w:rFonts w:ascii="Times New Roman" w:hAnsi="Times New Roman"/>
              </w:rPr>
              <w:t>Outcomes that relate to changes in the reciprocal attitudes or perceptions of participants towards the intervention.</w:t>
            </w:r>
          </w:p>
        </w:tc>
      </w:tr>
      <w:tr w:rsidR="00032A82" w:rsidRPr="00A10859" w14:paraId="5057FE04" w14:textId="77777777" w:rsidTr="00032A82">
        <w:trPr>
          <w:trHeight w:val="1042"/>
        </w:trPr>
        <w:tc>
          <w:tcPr>
            <w:tcW w:w="1383" w:type="dxa"/>
          </w:tcPr>
          <w:p w14:paraId="6228F394" w14:textId="77777777" w:rsidR="00032A82" w:rsidRPr="00A10859" w:rsidRDefault="00032A82" w:rsidP="003C013F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A10859">
              <w:rPr>
                <w:rFonts w:ascii="Times New Roman" w:hAnsi="Times New Roman"/>
                <w:b/>
                <w:bCs/>
              </w:rPr>
              <w:t>Level 2b</w:t>
            </w:r>
          </w:p>
        </w:tc>
        <w:tc>
          <w:tcPr>
            <w:tcW w:w="1826" w:type="dxa"/>
          </w:tcPr>
          <w:p w14:paraId="581557E5" w14:textId="77777777" w:rsidR="00032A82" w:rsidRPr="00A10859" w:rsidRDefault="00032A82" w:rsidP="003C013F">
            <w:pPr>
              <w:pStyle w:val="NoSpacing"/>
              <w:rPr>
                <w:rFonts w:ascii="Times New Roman" w:hAnsi="Times New Roman"/>
              </w:rPr>
            </w:pPr>
            <w:r w:rsidRPr="00A10859">
              <w:rPr>
                <w:rFonts w:ascii="Times New Roman" w:hAnsi="Times New Roman"/>
              </w:rPr>
              <w:t>Knowledge/Skills</w:t>
            </w:r>
          </w:p>
        </w:tc>
        <w:tc>
          <w:tcPr>
            <w:tcW w:w="5959" w:type="dxa"/>
          </w:tcPr>
          <w:p w14:paraId="45D9D1F2" w14:textId="77777777" w:rsidR="00032A82" w:rsidRPr="00A10859" w:rsidRDefault="00032A82" w:rsidP="003C013F">
            <w:pPr>
              <w:pStyle w:val="NoSpacing"/>
              <w:rPr>
                <w:rFonts w:ascii="Times New Roman" w:hAnsi="Times New Roman"/>
              </w:rPr>
            </w:pPr>
            <w:r w:rsidRPr="00A10859">
              <w:rPr>
                <w:rFonts w:ascii="Times New Roman" w:hAnsi="Times New Roman"/>
              </w:rPr>
              <w:t xml:space="preserve">Modification of the acquisition of concepts, procedures and principles or the acquisition of thinking/problem-solving psychomotor and social skills. </w:t>
            </w:r>
          </w:p>
        </w:tc>
      </w:tr>
      <w:tr w:rsidR="00032A82" w:rsidRPr="00A10859" w14:paraId="0E59B8B0" w14:textId="77777777" w:rsidTr="00032A82">
        <w:trPr>
          <w:trHeight w:val="679"/>
        </w:trPr>
        <w:tc>
          <w:tcPr>
            <w:tcW w:w="1383" w:type="dxa"/>
          </w:tcPr>
          <w:p w14:paraId="5AB8B5C5" w14:textId="77777777" w:rsidR="00032A82" w:rsidRPr="00A10859" w:rsidRDefault="00032A82" w:rsidP="003C013F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A10859">
              <w:rPr>
                <w:rFonts w:ascii="Times New Roman" w:hAnsi="Times New Roman"/>
                <w:b/>
                <w:bCs/>
              </w:rPr>
              <w:t>Level 3</w:t>
            </w:r>
          </w:p>
        </w:tc>
        <w:tc>
          <w:tcPr>
            <w:tcW w:w="1826" w:type="dxa"/>
          </w:tcPr>
          <w:p w14:paraId="7B2229FE" w14:textId="796B11C5" w:rsidR="00032A82" w:rsidRPr="00A10859" w:rsidRDefault="00032A82" w:rsidP="003C013F">
            <w:pPr>
              <w:pStyle w:val="NoSpacing"/>
              <w:rPr>
                <w:rFonts w:ascii="Times New Roman" w:hAnsi="Times New Roman"/>
              </w:rPr>
            </w:pPr>
            <w:r w:rsidRPr="00A10859">
              <w:rPr>
                <w:rFonts w:ascii="Times New Roman" w:hAnsi="Times New Roman"/>
              </w:rPr>
              <w:t>Behavior</w:t>
            </w:r>
            <w:r w:rsidRPr="00A10859">
              <w:rPr>
                <w:rFonts w:ascii="Times New Roman" w:hAnsi="Times New Roman"/>
              </w:rPr>
              <w:t xml:space="preserve"> Change</w:t>
            </w:r>
          </w:p>
        </w:tc>
        <w:tc>
          <w:tcPr>
            <w:tcW w:w="5959" w:type="dxa"/>
          </w:tcPr>
          <w:p w14:paraId="68B1F6E6" w14:textId="77777777" w:rsidR="00032A82" w:rsidRPr="00A10859" w:rsidRDefault="00032A82" w:rsidP="003C013F">
            <w:pPr>
              <w:pStyle w:val="NoSpacing"/>
              <w:rPr>
                <w:rFonts w:ascii="Times New Roman" w:hAnsi="Times New Roman"/>
              </w:rPr>
            </w:pPr>
            <w:r w:rsidRPr="00A10859">
              <w:rPr>
                <w:rFonts w:ascii="Times New Roman" w:hAnsi="Times New Roman"/>
              </w:rPr>
              <w:t xml:space="preserve">Evidence of the transfer of learning to the workplace or willingness of learners to apply new knowledge or and skills. </w:t>
            </w:r>
          </w:p>
        </w:tc>
      </w:tr>
      <w:tr w:rsidR="00032A82" w:rsidRPr="00A10859" w14:paraId="3A2674E9" w14:textId="77777777" w:rsidTr="00032A82">
        <w:trPr>
          <w:trHeight w:val="679"/>
        </w:trPr>
        <w:tc>
          <w:tcPr>
            <w:tcW w:w="1383" w:type="dxa"/>
          </w:tcPr>
          <w:p w14:paraId="230EF754" w14:textId="77777777" w:rsidR="00032A82" w:rsidRPr="00A10859" w:rsidRDefault="00032A82" w:rsidP="003C013F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A10859">
              <w:rPr>
                <w:rFonts w:ascii="Times New Roman" w:hAnsi="Times New Roman"/>
                <w:b/>
                <w:bCs/>
              </w:rPr>
              <w:t>Level 4a</w:t>
            </w:r>
          </w:p>
        </w:tc>
        <w:tc>
          <w:tcPr>
            <w:tcW w:w="1826" w:type="dxa"/>
          </w:tcPr>
          <w:p w14:paraId="10331E9F" w14:textId="5591086C" w:rsidR="00032A82" w:rsidRPr="00A10859" w:rsidRDefault="00032A82" w:rsidP="003C013F">
            <w:pPr>
              <w:pStyle w:val="NoSpacing"/>
              <w:rPr>
                <w:rFonts w:ascii="Times New Roman" w:hAnsi="Times New Roman"/>
              </w:rPr>
            </w:pPr>
            <w:r w:rsidRPr="00A10859">
              <w:rPr>
                <w:rFonts w:ascii="Times New Roman" w:hAnsi="Times New Roman"/>
              </w:rPr>
              <w:t>Organizational</w:t>
            </w:r>
            <w:r w:rsidRPr="00A10859">
              <w:rPr>
                <w:rFonts w:ascii="Times New Roman" w:hAnsi="Times New Roman"/>
              </w:rPr>
              <w:t xml:space="preserve"> Outcomes</w:t>
            </w:r>
          </w:p>
        </w:tc>
        <w:tc>
          <w:tcPr>
            <w:tcW w:w="5959" w:type="dxa"/>
          </w:tcPr>
          <w:p w14:paraId="142A69B8" w14:textId="22401736" w:rsidR="00032A82" w:rsidRPr="00A10859" w:rsidRDefault="00032A82" w:rsidP="003C013F">
            <w:pPr>
              <w:pStyle w:val="NoSpacing"/>
              <w:rPr>
                <w:rFonts w:ascii="Times New Roman" w:hAnsi="Times New Roman"/>
              </w:rPr>
            </w:pPr>
            <w:r w:rsidRPr="00A10859">
              <w:rPr>
                <w:rFonts w:ascii="Times New Roman" w:hAnsi="Times New Roman"/>
              </w:rPr>
              <w:t xml:space="preserve">Wider change in the </w:t>
            </w:r>
            <w:r w:rsidRPr="00A10859">
              <w:rPr>
                <w:rFonts w:ascii="Times New Roman" w:hAnsi="Times New Roman"/>
              </w:rPr>
              <w:t>organization</w:t>
            </w:r>
            <w:r w:rsidRPr="00A10859">
              <w:rPr>
                <w:rFonts w:ascii="Times New Roman" w:hAnsi="Times New Roman"/>
              </w:rPr>
              <w:t xml:space="preserve"> or delivery of care attributable to the educational </w:t>
            </w:r>
            <w:r w:rsidRPr="00A10859">
              <w:rPr>
                <w:rFonts w:ascii="Times New Roman" w:hAnsi="Times New Roman"/>
              </w:rPr>
              <w:t>progra</w:t>
            </w:r>
            <w:r>
              <w:rPr>
                <w:rFonts w:ascii="Times New Roman" w:hAnsi="Times New Roman"/>
              </w:rPr>
              <w:t>m.</w:t>
            </w:r>
          </w:p>
        </w:tc>
      </w:tr>
      <w:tr w:rsidR="00032A82" w:rsidRPr="00A10859" w14:paraId="228E79BF" w14:textId="77777777" w:rsidTr="00032A82">
        <w:trPr>
          <w:trHeight w:val="679"/>
        </w:trPr>
        <w:tc>
          <w:tcPr>
            <w:tcW w:w="1383" w:type="dxa"/>
          </w:tcPr>
          <w:p w14:paraId="705FE9E8" w14:textId="77777777" w:rsidR="00032A82" w:rsidRPr="00A10859" w:rsidRDefault="00032A82" w:rsidP="003C013F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A10859">
              <w:rPr>
                <w:rFonts w:ascii="Times New Roman" w:hAnsi="Times New Roman"/>
                <w:b/>
                <w:bCs/>
              </w:rPr>
              <w:t xml:space="preserve">Level 4b </w:t>
            </w:r>
          </w:p>
        </w:tc>
        <w:tc>
          <w:tcPr>
            <w:tcW w:w="1826" w:type="dxa"/>
          </w:tcPr>
          <w:p w14:paraId="2A9D4C43" w14:textId="77777777" w:rsidR="00032A82" w:rsidRPr="00A10859" w:rsidRDefault="00032A82" w:rsidP="003C013F">
            <w:pPr>
              <w:pStyle w:val="NoSpacing"/>
              <w:rPr>
                <w:rFonts w:ascii="Times New Roman" w:hAnsi="Times New Roman"/>
              </w:rPr>
            </w:pPr>
            <w:r w:rsidRPr="00A10859">
              <w:rPr>
                <w:rFonts w:ascii="Times New Roman" w:hAnsi="Times New Roman"/>
              </w:rPr>
              <w:t>Patient Outcomes</w:t>
            </w:r>
          </w:p>
        </w:tc>
        <w:tc>
          <w:tcPr>
            <w:tcW w:w="5959" w:type="dxa"/>
          </w:tcPr>
          <w:p w14:paraId="6F837E3A" w14:textId="3F78E71A" w:rsidR="00032A82" w:rsidRPr="00A10859" w:rsidRDefault="00032A82" w:rsidP="003C013F">
            <w:pPr>
              <w:pStyle w:val="NoSpacing"/>
              <w:rPr>
                <w:rFonts w:ascii="Times New Roman" w:hAnsi="Times New Roman"/>
              </w:rPr>
            </w:pPr>
            <w:r w:rsidRPr="00A10859">
              <w:rPr>
                <w:rFonts w:ascii="Times New Roman" w:hAnsi="Times New Roman"/>
              </w:rPr>
              <w:t xml:space="preserve">Any improvement in the health and well-being of patients/clients as a direct result of an educational </w:t>
            </w:r>
            <w:r w:rsidRPr="00A10859">
              <w:rPr>
                <w:rFonts w:ascii="Times New Roman" w:hAnsi="Times New Roman"/>
              </w:rPr>
              <w:t>program</w:t>
            </w:r>
            <w:r>
              <w:rPr>
                <w:rFonts w:ascii="Times New Roman" w:hAnsi="Times New Roman"/>
              </w:rPr>
              <w:t>.</w:t>
            </w:r>
          </w:p>
        </w:tc>
      </w:tr>
    </w:tbl>
    <w:p w14:paraId="32746E77" w14:textId="77777777" w:rsidR="00032A82" w:rsidRDefault="00032A82" w:rsidP="00032A82">
      <w:pPr>
        <w:rPr>
          <w:rFonts w:ascii="Times New Roman" w:hAnsi="Times New Roman"/>
          <w:b/>
          <w:bCs/>
        </w:rPr>
      </w:pPr>
    </w:p>
    <w:p w14:paraId="4EE165D5" w14:textId="630E30D6" w:rsidR="00032A82" w:rsidRPr="00A10859" w:rsidRDefault="00032A82" w:rsidP="00032A82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Supplementary Appendix 2:</w:t>
      </w:r>
      <w:r w:rsidRPr="00A10859">
        <w:rPr>
          <w:rFonts w:ascii="Times New Roman" w:hAnsi="Times New Roman"/>
        </w:rPr>
        <w:t xml:space="preserve"> Kirkpatrick evaluation levels adopted from Yardley &amp; Dornan (2011)</w:t>
      </w:r>
      <w:r>
        <w:rPr>
          <w:rFonts w:ascii="Times New Roman" w:hAnsi="Times New Roman"/>
        </w:rPr>
        <w:t xml:space="preserve"> </w:t>
      </w:r>
      <w:r w:rsidRPr="00E045C6">
        <w:rPr>
          <w:rFonts w:ascii="Times New Roman" w:hAnsi="Times New Roman"/>
          <w:b/>
          <w:bCs/>
          <w:vertAlign w:val="superscript"/>
        </w:rPr>
        <w:t>28</w:t>
      </w:r>
      <w:r w:rsidRPr="00A10859">
        <w:rPr>
          <w:rFonts w:ascii="Times New Roman" w:hAnsi="Times New Roman"/>
        </w:rPr>
        <w:t xml:space="preserve">, originally based on the BEME specimen coding sheet. </w:t>
      </w:r>
    </w:p>
    <w:p w14:paraId="3C49FE1C" w14:textId="77777777" w:rsidR="00032A82" w:rsidRDefault="00032A82" w:rsidP="00032A82">
      <w:pPr>
        <w:spacing w:line="360" w:lineRule="auto"/>
        <w:ind w:left="360"/>
        <w:rPr>
          <w:rFonts w:ascii="Times New Roman" w:hAnsi="Times New Roman"/>
        </w:rPr>
      </w:pPr>
    </w:p>
    <w:p w14:paraId="49444794" w14:textId="0BA526B6" w:rsidR="00032A82" w:rsidRDefault="00032A82">
      <w:pPr>
        <w:rPr>
          <w:lang w:val="en-US"/>
        </w:rPr>
      </w:pPr>
      <w:r>
        <w:rPr>
          <w:lang w:val="en-US"/>
        </w:rPr>
        <w:br w:type="page"/>
      </w:r>
    </w:p>
    <w:p w14:paraId="75892894" w14:textId="77777777" w:rsidR="00032A82" w:rsidRDefault="00032A82" w:rsidP="00032A82">
      <w:pPr>
        <w:rPr>
          <w:rStyle w:val="Strong"/>
          <w:rFonts w:ascii="Times New Roman" w:hAnsi="Times New Roman"/>
        </w:rPr>
      </w:pPr>
    </w:p>
    <w:p w14:paraId="29E6A197" w14:textId="77777777" w:rsidR="00032A82" w:rsidRPr="00676509" w:rsidRDefault="00032A82" w:rsidP="00032A82">
      <w:pPr>
        <w:rPr>
          <w:rStyle w:val="Strong"/>
          <w:rFonts w:ascii="Times New Roman" w:hAnsi="Times New Roman"/>
        </w:rPr>
      </w:pPr>
    </w:p>
    <w:p w14:paraId="0FD1E005" w14:textId="77777777" w:rsidR="00032A82" w:rsidRPr="00676509" w:rsidRDefault="00032A82" w:rsidP="00032A82">
      <w:pPr>
        <w:rPr>
          <w:rStyle w:val="Strong"/>
          <w:rFonts w:ascii="Times New Roman" w:hAnsi="Times New Roman"/>
        </w:rPr>
      </w:pPr>
      <w:r w:rsidRPr="00676509">
        <w:rPr>
          <w:rFonts w:ascii="Times New Roman" w:hAnsi="Times New Roman"/>
          <w:b/>
          <w:noProof/>
          <w:lang w:eastAsia="en-IE"/>
        </w:rPr>
        <w:drawing>
          <wp:inline distT="0" distB="0" distL="0" distR="0" wp14:anchorId="561E57F4" wp14:editId="65211271">
            <wp:extent cx="6302224" cy="1071797"/>
            <wp:effectExtent l="0" t="0" r="0" b="0"/>
            <wp:docPr id="3" name="Picture 3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screenshot of a social media pos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5386" cy="1116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BE235" w14:textId="77777777" w:rsidR="00032A82" w:rsidRDefault="00032A82" w:rsidP="00032A82">
      <w:pPr>
        <w:rPr>
          <w:rStyle w:val="Strong"/>
          <w:rFonts w:ascii="Times New Roman" w:hAnsi="Times New Roman"/>
        </w:rPr>
      </w:pPr>
    </w:p>
    <w:p w14:paraId="6E71BC2E" w14:textId="77777777" w:rsidR="00032A82" w:rsidRPr="00676509" w:rsidRDefault="00032A82" w:rsidP="00032A82">
      <w:pPr>
        <w:rPr>
          <w:rStyle w:val="Strong"/>
          <w:rFonts w:ascii="Times New Roman" w:hAnsi="Times New Roman"/>
        </w:rPr>
      </w:pPr>
    </w:p>
    <w:p w14:paraId="1C4D2202" w14:textId="77777777" w:rsidR="00032A82" w:rsidRPr="00032A82" w:rsidRDefault="00032A82" w:rsidP="00032A82">
      <w:pPr>
        <w:rPr>
          <w:rStyle w:val="Strong"/>
          <w:rFonts w:ascii="Times New Roman" w:hAnsi="Times New Roman"/>
          <w:b w:val="0"/>
          <w:bCs w:val="0"/>
        </w:rPr>
      </w:pPr>
      <w:r w:rsidRPr="00032A82">
        <w:rPr>
          <w:rFonts w:ascii="Times New Roman" w:hAnsi="Times New Roman"/>
          <w:b/>
          <w:bCs/>
          <w:noProof/>
          <w:lang w:eastAsia="en-IE"/>
        </w:rPr>
        <w:drawing>
          <wp:inline distT="0" distB="0" distL="0" distR="0" wp14:anchorId="40CD5AFB" wp14:editId="21283889">
            <wp:extent cx="6269390" cy="1176727"/>
            <wp:effectExtent l="0" t="0" r="4445" b="4445"/>
            <wp:docPr id="4" name="Picture 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screenshot of a cell phon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7745" cy="1189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ACD83" w14:textId="690FCFF3" w:rsidR="00032A82" w:rsidRPr="00032A82" w:rsidRDefault="00032A82" w:rsidP="00032A82">
      <w:pPr>
        <w:rPr>
          <w:b/>
          <w:bCs/>
          <w:lang w:val="en-US"/>
        </w:rPr>
      </w:pPr>
    </w:p>
    <w:p w14:paraId="1EA992B1" w14:textId="0AF75DE0" w:rsidR="00032A82" w:rsidRDefault="00032A82" w:rsidP="00032A82">
      <w:pPr>
        <w:rPr>
          <w:lang w:val="en-US"/>
        </w:rPr>
      </w:pPr>
      <w:r w:rsidRPr="00032A82">
        <w:rPr>
          <w:b/>
          <w:bCs/>
          <w:lang w:val="en-US"/>
        </w:rPr>
        <w:t>Supplementary Appendix 3:</w:t>
      </w:r>
      <w:r>
        <w:rPr>
          <w:lang w:val="en-US"/>
        </w:rPr>
        <w:t xml:space="preserve"> Data abstraction form.</w:t>
      </w:r>
    </w:p>
    <w:p w14:paraId="4ED91964" w14:textId="79AFE1F3" w:rsidR="00032A82" w:rsidRDefault="00032A82" w:rsidP="00032A82">
      <w:pPr>
        <w:rPr>
          <w:lang w:val="en-US"/>
        </w:rPr>
      </w:pPr>
    </w:p>
    <w:p w14:paraId="6B7C1233" w14:textId="11D31029" w:rsidR="00032A82" w:rsidRDefault="00032A82">
      <w:pPr>
        <w:rPr>
          <w:lang w:val="en-US"/>
        </w:rPr>
      </w:pPr>
      <w:r>
        <w:rPr>
          <w:lang w:val="en-US"/>
        </w:rPr>
        <w:br w:type="page"/>
      </w:r>
    </w:p>
    <w:p w14:paraId="5F8AAEB1" w14:textId="77777777" w:rsidR="00032A82" w:rsidRPr="00676509" w:rsidRDefault="00032A82" w:rsidP="00032A82">
      <w:pPr>
        <w:rPr>
          <w:rStyle w:val="Strong"/>
          <w:rFonts w:ascii="Times New Roman" w:hAnsi="Times New Roman"/>
        </w:rPr>
      </w:pPr>
    </w:p>
    <w:p w14:paraId="665C9996" w14:textId="628591C7" w:rsidR="00032A82" w:rsidRPr="0053226A" w:rsidRDefault="00032A82" w:rsidP="00032A82"/>
    <w:p w14:paraId="097CEECE" w14:textId="77777777" w:rsidR="00032A82" w:rsidRDefault="00032A82" w:rsidP="00032A82"/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4815"/>
        <w:gridCol w:w="2268"/>
      </w:tblGrid>
      <w:tr w:rsidR="00032A82" w14:paraId="59BA1110" w14:textId="77777777" w:rsidTr="003C01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18E20A1D" w14:textId="77777777" w:rsidR="00032A82" w:rsidRDefault="00032A82" w:rsidP="003C013F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Exclusion Criteria</w:t>
            </w:r>
          </w:p>
        </w:tc>
        <w:tc>
          <w:tcPr>
            <w:tcW w:w="2268" w:type="dxa"/>
          </w:tcPr>
          <w:p w14:paraId="32AAB3A2" w14:textId="77777777" w:rsidR="00032A82" w:rsidRDefault="00032A82" w:rsidP="003C013F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No. of Records</w:t>
            </w:r>
          </w:p>
        </w:tc>
      </w:tr>
      <w:tr w:rsidR="00032A82" w14:paraId="24AEACD3" w14:textId="77777777" w:rsidTr="003C01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522D6A07" w14:textId="77777777" w:rsidR="00032A82" w:rsidRPr="00852194" w:rsidRDefault="00032A82" w:rsidP="003C013F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852194">
              <w:rPr>
                <w:b w:val="0"/>
                <w:bCs w:val="0"/>
                <w:lang w:val="en-US"/>
              </w:rPr>
              <w:t>Not English Language</w:t>
            </w:r>
          </w:p>
        </w:tc>
        <w:tc>
          <w:tcPr>
            <w:tcW w:w="2268" w:type="dxa"/>
          </w:tcPr>
          <w:p w14:paraId="334978DE" w14:textId="77777777" w:rsidR="00032A82" w:rsidRDefault="00032A82" w:rsidP="003C013F">
            <w:pPr>
              <w:spacing w:line="360" w:lineRule="auto"/>
              <w:ind w:left="3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n= 6</w:t>
            </w:r>
          </w:p>
        </w:tc>
      </w:tr>
      <w:tr w:rsidR="00032A82" w14:paraId="27BB09E3" w14:textId="77777777" w:rsidTr="003C01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5C28DBC3" w14:textId="77777777" w:rsidR="00032A82" w:rsidRPr="00852194" w:rsidRDefault="00032A82" w:rsidP="003C013F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852194">
              <w:rPr>
                <w:b w:val="0"/>
                <w:bCs w:val="0"/>
                <w:lang w:val="en-US"/>
              </w:rPr>
              <w:t>Interprofessional Education</w:t>
            </w:r>
          </w:p>
        </w:tc>
        <w:tc>
          <w:tcPr>
            <w:tcW w:w="2268" w:type="dxa"/>
          </w:tcPr>
          <w:p w14:paraId="2683C220" w14:textId="77777777" w:rsidR="00032A82" w:rsidRDefault="00032A82" w:rsidP="003C013F">
            <w:pPr>
              <w:spacing w:line="360" w:lineRule="auto"/>
              <w:ind w:left="3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n= 158</w:t>
            </w:r>
          </w:p>
        </w:tc>
      </w:tr>
      <w:tr w:rsidR="00032A82" w14:paraId="1AA49688" w14:textId="77777777" w:rsidTr="003C01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4D770F26" w14:textId="77777777" w:rsidR="00032A82" w:rsidRPr="00852194" w:rsidRDefault="00032A82" w:rsidP="003C013F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852194">
              <w:rPr>
                <w:b w:val="0"/>
                <w:bCs w:val="0"/>
                <w:lang w:val="en-US"/>
              </w:rPr>
              <w:t>Patient Information/ Patient Education</w:t>
            </w:r>
          </w:p>
        </w:tc>
        <w:tc>
          <w:tcPr>
            <w:tcW w:w="2268" w:type="dxa"/>
          </w:tcPr>
          <w:p w14:paraId="6B8CFBCB" w14:textId="77777777" w:rsidR="00032A82" w:rsidRDefault="00032A82" w:rsidP="003C013F">
            <w:pPr>
              <w:spacing w:line="360" w:lineRule="auto"/>
              <w:ind w:left="3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n= 18</w:t>
            </w:r>
          </w:p>
        </w:tc>
      </w:tr>
      <w:tr w:rsidR="00032A82" w14:paraId="4C249E62" w14:textId="77777777" w:rsidTr="003C01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372F9595" w14:textId="77777777" w:rsidR="00032A82" w:rsidRPr="00852194" w:rsidRDefault="00032A82" w:rsidP="003C013F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852194">
              <w:rPr>
                <w:b w:val="0"/>
                <w:bCs w:val="0"/>
                <w:lang w:val="en-US"/>
              </w:rPr>
              <w:t>Not Healthcare related</w:t>
            </w:r>
          </w:p>
        </w:tc>
        <w:tc>
          <w:tcPr>
            <w:tcW w:w="2268" w:type="dxa"/>
          </w:tcPr>
          <w:p w14:paraId="378A351E" w14:textId="77777777" w:rsidR="00032A82" w:rsidRDefault="00032A82" w:rsidP="003C013F">
            <w:pPr>
              <w:spacing w:line="360" w:lineRule="auto"/>
              <w:ind w:left="3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n= 10</w:t>
            </w:r>
          </w:p>
        </w:tc>
      </w:tr>
      <w:tr w:rsidR="00032A82" w14:paraId="4A4250DD" w14:textId="77777777" w:rsidTr="003C01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33DCF151" w14:textId="77777777" w:rsidR="00032A82" w:rsidRPr="00852194" w:rsidRDefault="00032A82" w:rsidP="003C013F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852194">
              <w:rPr>
                <w:b w:val="0"/>
                <w:bCs w:val="0"/>
                <w:lang w:val="en-US"/>
              </w:rPr>
              <w:t>No Educational Intervention</w:t>
            </w:r>
          </w:p>
        </w:tc>
        <w:tc>
          <w:tcPr>
            <w:tcW w:w="2268" w:type="dxa"/>
          </w:tcPr>
          <w:p w14:paraId="3E22707D" w14:textId="77777777" w:rsidR="00032A82" w:rsidRDefault="00032A82" w:rsidP="003C013F">
            <w:pPr>
              <w:spacing w:line="360" w:lineRule="auto"/>
              <w:ind w:left="3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n= 25</w:t>
            </w:r>
          </w:p>
        </w:tc>
      </w:tr>
      <w:tr w:rsidR="00032A82" w14:paraId="22872548" w14:textId="77777777" w:rsidTr="003C01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6D2505E0" w14:textId="77777777" w:rsidR="00032A82" w:rsidRPr="00852194" w:rsidRDefault="00032A82" w:rsidP="003C013F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852194">
              <w:rPr>
                <w:b w:val="0"/>
                <w:bCs w:val="0"/>
                <w:lang w:val="en-US"/>
              </w:rPr>
              <w:t>Other Healthcare Professionals (not medical)</w:t>
            </w:r>
          </w:p>
        </w:tc>
        <w:tc>
          <w:tcPr>
            <w:tcW w:w="2268" w:type="dxa"/>
          </w:tcPr>
          <w:p w14:paraId="405F492D" w14:textId="77777777" w:rsidR="00032A82" w:rsidRDefault="00032A82" w:rsidP="003C013F">
            <w:pPr>
              <w:spacing w:line="360" w:lineRule="auto"/>
              <w:ind w:left="3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n= 273</w:t>
            </w:r>
          </w:p>
        </w:tc>
      </w:tr>
      <w:tr w:rsidR="00032A82" w14:paraId="44602370" w14:textId="77777777" w:rsidTr="003C01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35ADFE25" w14:textId="77777777" w:rsidR="00032A82" w:rsidRPr="00852194" w:rsidRDefault="00032A82" w:rsidP="003C013F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852194">
              <w:rPr>
                <w:b w:val="0"/>
                <w:bCs w:val="0"/>
                <w:lang w:val="en-US"/>
              </w:rPr>
              <w:t>Social Media</w:t>
            </w:r>
          </w:p>
        </w:tc>
        <w:tc>
          <w:tcPr>
            <w:tcW w:w="2268" w:type="dxa"/>
          </w:tcPr>
          <w:p w14:paraId="6EFB93C0" w14:textId="77777777" w:rsidR="00032A82" w:rsidRDefault="00032A82" w:rsidP="003C013F">
            <w:pPr>
              <w:spacing w:line="360" w:lineRule="auto"/>
              <w:ind w:left="3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 =9</w:t>
            </w:r>
          </w:p>
        </w:tc>
      </w:tr>
    </w:tbl>
    <w:p w14:paraId="373C4EBD" w14:textId="77777777" w:rsidR="00032A82" w:rsidRPr="000757F6" w:rsidRDefault="00032A82" w:rsidP="00032A82">
      <w:pPr>
        <w:rPr>
          <w:caps/>
        </w:rPr>
      </w:pPr>
    </w:p>
    <w:p w14:paraId="691FC271" w14:textId="267E00CF" w:rsidR="00032A82" w:rsidRPr="00032A82" w:rsidRDefault="00032A82" w:rsidP="00032A82">
      <w:pPr>
        <w:rPr>
          <w:b/>
          <w:bCs/>
          <w:lang w:val="en-US"/>
        </w:rPr>
      </w:pPr>
      <w:r>
        <w:rPr>
          <w:b/>
          <w:bCs/>
        </w:rPr>
        <w:t xml:space="preserve">Supplementary </w:t>
      </w:r>
      <w:r>
        <w:rPr>
          <w:b/>
          <w:bCs/>
        </w:rPr>
        <w:t>Appendix 4</w:t>
      </w:r>
      <w:r w:rsidRPr="0053226A">
        <w:rPr>
          <w:b/>
          <w:bCs/>
        </w:rPr>
        <w:t xml:space="preserve">: </w:t>
      </w:r>
      <w:r w:rsidRPr="00032A82">
        <w:t>Other Exclusion Criteria from PRISMA flow chart</w:t>
      </w:r>
    </w:p>
    <w:sectPr w:rsidR="00032A82" w:rsidRPr="00032A82" w:rsidSect="00D05FBA">
      <w:head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A4D26E" w14:textId="77777777" w:rsidR="00EF51F8" w:rsidRDefault="00EF51F8" w:rsidP="009412A9">
      <w:r>
        <w:separator/>
      </w:r>
    </w:p>
  </w:endnote>
  <w:endnote w:type="continuationSeparator" w:id="0">
    <w:p w14:paraId="259D49EE" w14:textId="77777777" w:rsidR="00EF51F8" w:rsidRDefault="00EF51F8" w:rsidP="00941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380918" w14:textId="77777777" w:rsidR="00EF51F8" w:rsidRDefault="00EF51F8" w:rsidP="009412A9">
      <w:r>
        <w:separator/>
      </w:r>
    </w:p>
  </w:footnote>
  <w:footnote w:type="continuationSeparator" w:id="0">
    <w:p w14:paraId="197CB7A2" w14:textId="77777777" w:rsidR="00EF51F8" w:rsidRDefault="00EF51F8" w:rsidP="009412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9171E" w14:textId="77777777" w:rsidR="009412A9" w:rsidRDefault="009412A9" w:rsidP="009412A9">
    <w:pPr>
      <w:pStyle w:val="NoSpacing"/>
    </w:pPr>
    <w:r w:rsidRPr="001E5B26">
      <w:t xml:space="preserve">A </w:t>
    </w:r>
    <w:r>
      <w:t>S</w:t>
    </w:r>
    <w:r w:rsidRPr="001E5B26">
      <w:t xml:space="preserve">coping </w:t>
    </w:r>
    <w:r>
      <w:t>R</w:t>
    </w:r>
    <w:r w:rsidRPr="001E5B26">
      <w:t xml:space="preserve">eview: </w:t>
    </w:r>
    <w:r>
      <w:t>V</w:t>
    </w:r>
    <w:r w:rsidRPr="001E5B26">
      <w:t xml:space="preserve">irtual </w:t>
    </w:r>
    <w:r>
      <w:t>P</w:t>
    </w:r>
    <w:r w:rsidRPr="001E5B26">
      <w:t xml:space="preserve">atients for </w:t>
    </w:r>
    <w:r>
      <w:t>C</w:t>
    </w:r>
    <w:r w:rsidRPr="001E5B26">
      <w:t xml:space="preserve">ommunication </w:t>
    </w:r>
    <w:r>
      <w:t>S</w:t>
    </w:r>
    <w:r w:rsidRPr="001E5B26">
      <w:t xml:space="preserve">kills in </w:t>
    </w:r>
    <w:r>
      <w:t>M</w:t>
    </w:r>
    <w:r w:rsidRPr="001E5B26">
      <w:t xml:space="preserve">edical </w:t>
    </w:r>
    <w:r>
      <w:t>U</w:t>
    </w:r>
    <w:r w:rsidRPr="001E5B26">
      <w:t>ndergraduates</w:t>
    </w:r>
  </w:p>
  <w:p w14:paraId="01750A17" w14:textId="77777777" w:rsidR="009412A9" w:rsidRDefault="009412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63B"/>
    <w:rsid w:val="000031DF"/>
    <w:rsid w:val="00032A82"/>
    <w:rsid w:val="00063F84"/>
    <w:rsid w:val="00076A2D"/>
    <w:rsid w:val="000C4C41"/>
    <w:rsid w:val="000D4FF6"/>
    <w:rsid w:val="000D62AB"/>
    <w:rsid w:val="001217AE"/>
    <w:rsid w:val="0019068C"/>
    <w:rsid w:val="00192F26"/>
    <w:rsid w:val="0020144F"/>
    <w:rsid w:val="00273C0F"/>
    <w:rsid w:val="002D0BB8"/>
    <w:rsid w:val="00365C46"/>
    <w:rsid w:val="00440967"/>
    <w:rsid w:val="00454374"/>
    <w:rsid w:val="004607D4"/>
    <w:rsid w:val="004A4F01"/>
    <w:rsid w:val="004D18D6"/>
    <w:rsid w:val="004F1F5A"/>
    <w:rsid w:val="00502E73"/>
    <w:rsid w:val="00512FB9"/>
    <w:rsid w:val="00520069"/>
    <w:rsid w:val="00555887"/>
    <w:rsid w:val="005A2CC9"/>
    <w:rsid w:val="005A37EF"/>
    <w:rsid w:val="005B6ABA"/>
    <w:rsid w:val="00621B5C"/>
    <w:rsid w:val="00636033"/>
    <w:rsid w:val="006415C2"/>
    <w:rsid w:val="006A5069"/>
    <w:rsid w:val="006A51A5"/>
    <w:rsid w:val="006E4BFA"/>
    <w:rsid w:val="007371BE"/>
    <w:rsid w:val="007443B4"/>
    <w:rsid w:val="00756CBA"/>
    <w:rsid w:val="007D3C8E"/>
    <w:rsid w:val="0085063B"/>
    <w:rsid w:val="00852390"/>
    <w:rsid w:val="008849B6"/>
    <w:rsid w:val="008868E3"/>
    <w:rsid w:val="008C4F7E"/>
    <w:rsid w:val="008C5FD1"/>
    <w:rsid w:val="008E04A7"/>
    <w:rsid w:val="008E6479"/>
    <w:rsid w:val="008E7664"/>
    <w:rsid w:val="009217C5"/>
    <w:rsid w:val="00925D9F"/>
    <w:rsid w:val="009412A9"/>
    <w:rsid w:val="00972EED"/>
    <w:rsid w:val="00A255C9"/>
    <w:rsid w:val="00A4560F"/>
    <w:rsid w:val="00A54620"/>
    <w:rsid w:val="00A76B70"/>
    <w:rsid w:val="00AD5529"/>
    <w:rsid w:val="00B43202"/>
    <w:rsid w:val="00B44522"/>
    <w:rsid w:val="00BB29F6"/>
    <w:rsid w:val="00BD3561"/>
    <w:rsid w:val="00BE0279"/>
    <w:rsid w:val="00C00B85"/>
    <w:rsid w:val="00C165EA"/>
    <w:rsid w:val="00C35C6A"/>
    <w:rsid w:val="00C63C2E"/>
    <w:rsid w:val="00CC547D"/>
    <w:rsid w:val="00D05FBA"/>
    <w:rsid w:val="00D14CFF"/>
    <w:rsid w:val="00D34B13"/>
    <w:rsid w:val="00DC43FA"/>
    <w:rsid w:val="00DE0AD1"/>
    <w:rsid w:val="00E13B9D"/>
    <w:rsid w:val="00E145D1"/>
    <w:rsid w:val="00E83EB2"/>
    <w:rsid w:val="00EF37BD"/>
    <w:rsid w:val="00EF51F8"/>
    <w:rsid w:val="00F718DE"/>
    <w:rsid w:val="00F92966"/>
    <w:rsid w:val="00FA64BB"/>
    <w:rsid w:val="00FC1BF1"/>
    <w:rsid w:val="00FF0C41"/>
    <w:rsid w:val="00FF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72BA01"/>
  <w15:chartTrackingRefBased/>
  <w15:docId w15:val="{14AF051F-8B58-E940-8886-6E8E50A92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5063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0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ListTable2-Accent6">
    <w:name w:val="List Table 2 Accent 6"/>
    <w:basedOn w:val="TableNormal"/>
    <w:uiPriority w:val="47"/>
    <w:rsid w:val="00032A82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NoSpacing">
    <w:name w:val="No Spacing"/>
    <w:link w:val="NoSpacingChar"/>
    <w:uiPriority w:val="1"/>
    <w:qFormat/>
    <w:rsid w:val="00032A82"/>
    <w:rPr>
      <w:rFonts w:eastAsiaTheme="minorEastAsia"/>
      <w:sz w:val="22"/>
      <w:szCs w:val="22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032A82"/>
    <w:rPr>
      <w:rFonts w:eastAsiaTheme="minorEastAsia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032A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32A82"/>
    <w:rPr>
      <w:b/>
      <w:bCs/>
    </w:rPr>
  </w:style>
  <w:style w:type="table" w:styleId="GridTable1Light">
    <w:name w:val="Grid Table 1 Light"/>
    <w:basedOn w:val="TableNormal"/>
    <w:uiPriority w:val="46"/>
    <w:rsid w:val="00032A8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9412A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12A9"/>
  </w:style>
  <w:style w:type="paragraph" w:styleId="Footer">
    <w:name w:val="footer"/>
    <w:basedOn w:val="Normal"/>
    <w:link w:val="FooterChar"/>
    <w:uiPriority w:val="99"/>
    <w:unhideWhenUsed/>
    <w:rsid w:val="009412A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12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363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Sile Kelly</dc:creator>
  <cp:keywords/>
  <dc:description/>
  <cp:lastModifiedBy>Sile Kelly</cp:lastModifiedBy>
  <cp:revision>3</cp:revision>
  <dcterms:created xsi:type="dcterms:W3CDTF">2021-11-26T15:47:00Z</dcterms:created>
  <dcterms:modified xsi:type="dcterms:W3CDTF">2021-11-26T17:44:00Z</dcterms:modified>
</cp:coreProperties>
</file>