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B0E05" w14:textId="77777777" w:rsidR="005245D2" w:rsidRPr="00E159E6" w:rsidRDefault="005245D2" w:rsidP="005245D2">
      <w:pPr>
        <w:spacing w:after="240" w:line="360" w:lineRule="auto"/>
        <w:jc w:val="both"/>
        <w:rPr>
          <w:b/>
          <w:lang w:eastAsia="en-US"/>
        </w:rPr>
      </w:pPr>
      <w:r w:rsidRPr="00E159E6">
        <w:rPr>
          <w:b/>
        </w:rPr>
        <w:t>Is Checklist an Effective Tool for Teaching Research Students? A Survey-based Study</w:t>
      </w:r>
    </w:p>
    <w:p w14:paraId="43E7C428" w14:textId="1D0316BA" w:rsidR="00923FF3" w:rsidRPr="00E159E6" w:rsidRDefault="00923FF3" w:rsidP="005A3036">
      <w:pPr>
        <w:spacing w:after="240" w:line="360" w:lineRule="auto"/>
        <w:jc w:val="both"/>
        <w:rPr>
          <w:rFonts w:asciiTheme="majorBidi" w:hAnsiTheme="majorBidi" w:cstheme="majorBidi"/>
          <w:b/>
        </w:rPr>
      </w:pPr>
      <w:r w:rsidRPr="00E159E6">
        <w:rPr>
          <w:rFonts w:asciiTheme="majorBidi" w:hAnsiTheme="majorBidi" w:cstheme="majorBidi"/>
          <w:b/>
        </w:rPr>
        <w:t xml:space="preserve">Supplementary </w:t>
      </w:r>
      <w:r w:rsidR="00F0035B" w:rsidRPr="00E159E6">
        <w:rPr>
          <w:rFonts w:asciiTheme="majorBidi" w:hAnsiTheme="majorBidi" w:cstheme="majorBidi"/>
          <w:b/>
        </w:rPr>
        <w:t>material</w:t>
      </w:r>
    </w:p>
    <w:p w14:paraId="3FE5B63B" w14:textId="4724AC50" w:rsidR="005A3036" w:rsidRPr="00E159E6" w:rsidRDefault="005A3036" w:rsidP="0017358E">
      <w:pPr>
        <w:spacing w:after="240" w:line="360" w:lineRule="auto"/>
        <w:jc w:val="both"/>
        <w:rPr>
          <w:rFonts w:asciiTheme="majorBidi" w:hAnsiTheme="majorBidi" w:cstheme="majorBidi"/>
          <w:bCs/>
        </w:rPr>
      </w:pPr>
      <w:r w:rsidRPr="00E159E6">
        <w:rPr>
          <w:rFonts w:asciiTheme="majorBidi" w:hAnsiTheme="majorBidi" w:cstheme="majorBidi"/>
          <w:b/>
        </w:rPr>
        <w:t xml:space="preserve">Supplementary Table </w:t>
      </w:r>
      <w:r w:rsidR="00923FF3" w:rsidRPr="00E159E6">
        <w:rPr>
          <w:rFonts w:asciiTheme="majorBidi" w:hAnsiTheme="majorBidi" w:cstheme="majorBidi"/>
          <w:b/>
        </w:rPr>
        <w:t>1</w:t>
      </w:r>
      <w:r w:rsidR="00C461EF" w:rsidRPr="00E159E6">
        <w:rPr>
          <w:rFonts w:asciiTheme="majorBidi" w:hAnsiTheme="majorBidi" w:cstheme="majorBidi"/>
          <w:b/>
        </w:rPr>
        <w:t>.</w:t>
      </w:r>
      <w:r w:rsidRPr="00E159E6">
        <w:rPr>
          <w:rFonts w:asciiTheme="majorBidi" w:hAnsiTheme="majorBidi" w:cstheme="majorBidi"/>
          <w:b/>
        </w:rPr>
        <w:t xml:space="preserve"> </w:t>
      </w:r>
      <w:r w:rsidRPr="00E159E6">
        <w:rPr>
          <w:rFonts w:asciiTheme="majorBidi" w:hAnsiTheme="majorBidi" w:cstheme="majorBidi"/>
          <w:bCs/>
        </w:rPr>
        <w:t>Checklist for Reporting of Survey Studies (CROSS).</w:t>
      </w:r>
    </w:p>
    <w:p w14:paraId="0B2AA866" w14:textId="4C14758F" w:rsidR="00D57FBF" w:rsidRPr="00E159E6" w:rsidRDefault="00D57FBF" w:rsidP="0017358E">
      <w:pPr>
        <w:spacing w:after="240" w:line="360" w:lineRule="auto"/>
        <w:jc w:val="both"/>
        <w:rPr>
          <w:rFonts w:asciiTheme="majorBidi" w:hAnsiTheme="majorBidi" w:cstheme="majorBidi"/>
          <w:bCs/>
          <w:lang w:eastAsia="en-US"/>
        </w:rPr>
      </w:pPr>
      <w:r w:rsidRPr="00E159E6">
        <w:rPr>
          <w:rFonts w:asciiTheme="majorBidi" w:hAnsiTheme="majorBidi" w:cstheme="majorBidi"/>
          <w:b/>
        </w:rPr>
        <w:t xml:space="preserve">Supplementary Figure 1. </w:t>
      </w:r>
      <w:r w:rsidRPr="00E159E6">
        <w:rPr>
          <w:rFonts w:asciiTheme="majorBidi" w:hAnsiTheme="majorBidi" w:cstheme="majorBidi"/>
          <w:bCs/>
        </w:rPr>
        <w:t xml:space="preserve">The checklist used </w:t>
      </w:r>
      <w:r w:rsidR="00CB413E" w:rsidRPr="00E159E6">
        <w:rPr>
          <w:rFonts w:asciiTheme="majorBidi" w:hAnsiTheme="majorBidi" w:cstheme="majorBidi"/>
          <w:bCs/>
        </w:rPr>
        <w:t>for the lecture of “research ethics”.</w:t>
      </w:r>
    </w:p>
    <w:p w14:paraId="4AAF4DEA" w14:textId="762BD1E7" w:rsidR="00D57FBF" w:rsidRPr="00E159E6" w:rsidRDefault="007B0DEB" w:rsidP="0017358E">
      <w:pPr>
        <w:spacing w:after="240" w:line="360" w:lineRule="auto"/>
        <w:rPr>
          <w:rFonts w:cstheme="majorBidi"/>
        </w:rPr>
      </w:pPr>
      <w:r w:rsidRPr="00E159E6">
        <w:rPr>
          <w:rFonts w:cstheme="majorBidi"/>
          <w:b/>
          <w:bCs/>
        </w:rPr>
        <w:t xml:space="preserve">Appendix </w:t>
      </w:r>
      <w:r w:rsidR="00D57FBF" w:rsidRPr="00E159E6">
        <w:rPr>
          <w:rFonts w:cstheme="majorBidi"/>
          <w:b/>
          <w:bCs/>
        </w:rPr>
        <w:t>1</w:t>
      </w:r>
      <w:r w:rsidR="00C461EF" w:rsidRPr="00E159E6">
        <w:rPr>
          <w:rFonts w:cstheme="majorBidi"/>
          <w:b/>
          <w:bCs/>
        </w:rPr>
        <w:t>.</w:t>
      </w:r>
      <w:r w:rsidRPr="00E159E6">
        <w:rPr>
          <w:rFonts w:cstheme="majorBidi"/>
          <w:b/>
          <w:bCs/>
        </w:rPr>
        <w:t xml:space="preserve"> </w:t>
      </w:r>
      <w:r w:rsidRPr="00E159E6">
        <w:rPr>
          <w:rFonts w:cstheme="majorBidi"/>
        </w:rPr>
        <w:t xml:space="preserve">The questionnaire </w:t>
      </w:r>
      <w:r w:rsidR="00F7233A" w:rsidRPr="00E159E6">
        <w:rPr>
          <w:rFonts w:cstheme="majorBidi"/>
        </w:rPr>
        <w:t xml:space="preserve">with informed consent was </w:t>
      </w:r>
      <w:r w:rsidR="00596870" w:rsidRPr="00E159E6">
        <w:rPr>
          <w:rFonts w:cstheme="majorBidi"/>
        </w:rPr>
        <w:t xml:space="preserve">sent to </w:t>
      </w:r>
      <w:r w:rsidR="00F7233A" w:rsidRPr="00E159E6">
        <w:rPr>
          <w:rFonts w:cstheme="majorBidi"/>
        </w:rPr>
        <w:t>the participants.</w:t>
      </w:r>
    </w:p>
    <w:p w14:paraId="545E6916" w14:textId="50C5FA89" w:rsidR="00D57FBF" w:rsidRPr="00E159E6" w:rsidRDefault="00D57FBF" w:rsidP="00D57FBF">
      <w:pPr>
        <w:spacing w:after="240" w:line="360" w:lineRule="auto"/>
        <w:rPr>
          <w:rFonts w:cstheme="majorBidi"/>
        </w:rPr>
      </w:pPr>
      <w:r w:rsidRPr="00E159E6">
        <w:rPr>
          <w:rFonts w:cstheme="majorBidi"/>
          <w:b/>
          <w:bCs/>
        </w:rPr>
        <w:t xml:space="preserve">Appendix 2. </w:t>
      </w:r>
      <w:r w:rsidRPr="00E159E6">
        <w:rPr>
          <w:rFonts w:cstheme="majorBidi"/>
        </w:rPr>
        <w:t>Ethical committee approval from the School of Tropical Medicine and Global Health Ethical Committee, Nagasaki University, Japan.</w:t>
      </w:r>
    </w:p>
    <w:p w14:paraId="5A858729" w14:textId="57FAC6F3" w:rsidR="0097779B" w:rsidRPr="00E159E6" w:rsidRDefault="0097779B" w:rsidP="0017358E">
      <w:pPr>
        <w:spacing w:after="240" w:line="360" w:lineRule="auto"/>
        <w:rPr>
          <w:rFonts w:cstheme="majorBidi"/>
        </w:rPr>
      </w:pPr>
      <w:r w:rsidRPr="00E159E6">
        <w:rPr>
          <w:rFonts w:cstheme="majorBidi"/>
        </w:rPr>
        <w:br w:type="page"/>
      </w:r>
    </w:p>
    <w:p w14:paraId="7707DF83" w14:textId="77777777" w:rsidR="00F943C6" w:rsidRPr="00E159E6" w:rsidRDefault="00F943C6" w:rsidP="0017358E">
      <w:pPr>
        <w:spacing w:after="240" w:line="360" w:lineRule="auto"/>
        <w:jc w:val="both"/>
        <w:rPr>
          <w:rFonts w:asciiTheme="majorBidi" w:hAnsiTheme="majorBidi" w:cstheme="majorBidi"/>
          <w:b/>
        </w:rPr>
        <w:sectPr w:rsidR="00F943C6" w:rsidRPr="00E159E6" w:rsidSect="00F943C6">
          <w:footerReference w:type="default" r:id="rId11"/>
          <w:pgSz w:w="11900" w:h="16840"/>
          <w:pgMar w:top="1440" w:right="1440" w:bottom="1440" w:left="1440" w:header="708" w:footer="708" w:gutter="0"/>
          <w:lnNumType w:countBy="1" w:restart="continuous"/>
          <w:cols w:space="708"/>
          <w:docGrid w:linePitch="360"/>
        </w:sectPr>
      </w:pPr>
      <w:bookmarkStart w:id="0" w:name="_Hlk61942375"/>
    </w:p>
    <w:p w14:paraId="1CEBF560" w14:textId="2AD13ABE" w:rsidR="00903335" w:rsidRPr="00E159E6" w:rsidRDefault="00903335" w:rsidP="0017358E">
      <w:pPr>
        <w:spacing w:after="240" w:line="360" w:lineRule="auto"/>
        <w:jc w:val="both"/>
        <w:rPr>
          <w:rFonts w:asciiTheme="majorBidi" w:hAnsiTheme="majorBidi" w:cstheme="majorBidi"/>
          <w:b/>
          <w:lang w:eastAsia="en-US"/>
        </w:rPr>
      </w:pPr>
      <w:r w:rsidRPr="00E159E6">
        <w:rPr>
          <w:rFonts w:asciiTheme="majorBidi" w:hAnsiTheme="majorBidi" w:cstheme="majorBidi"/>
          <w:b/>
        </w:rPr>
        <w:lastRenderedPageBreak/>
        <w:t>Supplement</w:t>
      </w:r>
      <w:r w:rsidR="006216D2" w:rsidRPr="00E159E6">
        <w:rPr>
          <w:rFonts w:asciiTheme="majorBidi" w:hAnsiTheme="majorBidi" w:cstheme="majorBidi"/>
          <w:b/>
        </w:rPr>
        <w:t>ary Table</w:t>
      </w:r>
      <w:r w:rsidRPr="00E159E6">
        <w:rPr>
          <w:rFonts w:asciiTheme="majorBidi" w:hAnsiTheme="majorBidi" w:cstheme="majorBidi"/>
          <w:b/>
        </w:rPr>
        <w:t xml:space="preserve"> </w:t>
      </w:r>
      <w:r w:rsidR="00923FF3" w:rsidRPr="00E159E6">
        <w:rPr>
          <w:rFonts w:asciiTheme="majorBidi" w:hAnsiTheme="majorBidi" w:cstheme="majorBidi"/>
          <w:b/>
        </w:rPr>
        <w:t>1</w:t>
      </w:r>
      <w:r w:rsidR="00C461EF" w:rsidRPr="00E159E6">
        <w:rPr>
          <w:rFonts w:asciiTheme="majorBidi" w:hAnsiTheme="majorBidi" w:cstheme="majorBidi"/>
          <w:b/>
        </w:rPr>
        <w:t>.</w:t>
      </w:r>
      <w:r w:rsidRPr="00E159E6">
        <w:rPr>
          <w:rFonts w:asciiTheme="majorBidi" w:hAnsiTheme="majorBidi" w:cstheme="majorBidi"/>
          <w:b/>
        </w:rPr>
        <w:t xml:space="preserve"> </w:t>
      </w:r>
      <w:r w:rsidRPr="00E159E6">
        <w:rPr>
          <w:rFonts w:asciiTheme="majorBidi" w:hAnsiTheme="majorBidi" w:cstheme="majorBidi"/>
          <w:bCs/>
        </w:rPr>
        <w:t xml:space="preserve">Checklist for Reporting </w:t>
      </w:r>
      <w:r w:rsidR="005A3036" w:rsidRPr="00E159E6">
        <w:rPr>
          <w:rFonts w:asciiTheme="majorBidi" w:hAnsiTheme="majorBidi" w:cstheme="majorBidi"/>
          <w:bCs/>
        </w:rPr>
        <w:t>o</w:t>
      </w:r>
      <w:r w:rsidRPr="00E159E6">
        <w:rPr>
          <w:rFonts w:asciiTheme="majorBidi" w:hAnsiTheme="majorBidi" w:cstheme="majorBidi"/>
          <w:bCs/>
        </w:rPr>
        <w:t>f Survey Studies (CROSS)</w:t>
      </w:r>
      <w:r w:rsidR="005A3036" w:rsidRPr="00E159E6">
        <w:rPr>
          <w:rFonts w:asciiTheme="majorBidi" w:hAnsiTheme="majorBidi" w:cstheme="majorBidi"/>
          <w:bCs/>
        </w:rPr>
        <w:t>.</w:t>
      </w: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708"/>
        <w:gridCol w:w="9923"/>
        <w:gridCol w:w="1139"/>
      </w:tblGrid>
      <w:tr w:rsidR="00E159E6" w:rsidRPr="00E159E6" w14:paraId="3860E6AF" w14:textId="77777777" w:rsidTr="00395777">
        <w:trPr>
          <w:trHeight w:val="198"/>
          <w:jc w:val="center"/>
        </w:trPr>
        <w:tc>
          <w:tcPr>
            <w:tcW w:w="2122" w:type="dxa"/>
            <w:vAlign w:val="center"/>
            <w:hideMark/>
          </w:tcPr>
          <w:p w14:paraId="23311BEC"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 xml:space="preserve">Section/topic </w:t>
            </w:r>
          </w:p>
        </w:tc>
        <w:tc>
          <w:tcPr>
            <w:tcW w:w="708" w:type="dxa"/>
            <w:vAlign w:val="center"/>
            <w:hideMark/>
          </w:tcPr>
          <w:p w14:paraId="2E09017B" w14:textId="77777777" w:rsidR="00903335" w:rsidRPr="00E159E6" w:rsidRDefault="00903335" w:rsidP="00395777">
            <w:pPr>
              <w:spacing w:after="240" w:line="360" w:lineRule="auto"/>
              <w:ind w:left="57" w:right="57"/>
              <w:jc w:val="center"/>
              <w:rPr>
                <w:rFonts w:asciiTheme="majorBidi" w:hAnsiTheme="majorBidi" w:cstheme="majorBidi"/>
                <w:b/>
                <w:bCs/>
              </w:rPr>
            </w:pPr>
            <w:r w:rsidRPr="00E159E6">
              <w:rPr>
                <w:rFonts w:asciiTheme="majorBidi" w:hAnsiTheme="majorBidi" w:cstheme="majorBidi"/>
                <w:b/>
                <w:bCs/>
              </w:rPr>
              <w:t>Item</w:t>
            </w:r>
          </w:p>
        </w:tc>
        <w:tc>
          <w:tcPr>
            <w:tcW w:w="9923" w:type="dxa"/>
            <w:vAlign w:val="center"/>
            <w:hideMark/>
          </w:tcPr>
          <w:p w14:paraId="2A8A8FDF" w14:textId="28571829" w:rsidR="00903335" w:rsidRPr="00E159E6" w:rsidRDefault="005A3036"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D</w:t>
            </w:r>
            <w:r w:rsidR="00903335" w:rsidRPr="00E159E6">
              <w:rPr>
                <w:rFonts w:asciiTheme="majorBidi" w:hAnsiTheme="majorBidi" w:cstheme="majorBidi"/>
                <w:b/>
                <w:bCs/>
              </w:rPr>
              <w:t>escription</w:t>
            </w:r>
          </w:p>
        </w:tc>
        <w:tc>
          <w:tcPr>
            <w:tcW w:w="1139" w:type="dxa"/>
            <w:vAlign w:val="center"/>
            <w:hideMark/>
          </w:tcPr>
          <w:p w14:paraId="20BE1CBB" w14:textId="77777777" w:rsidR="00903335" w:rsidRPr="00E159E6" w:rsidRDefault="00903335" w:rsidP="00395777">
            <w:pPr>
              <w:spacing w:after="240" w:line="360" w:lineRule="auto"/>
              <w:ind w:left="57" w:right="57"/>
              <w:jc w:val="center"/>
              <w:rPr>
                <w:rFonts w:asciiTheme="majorBidi" w:hAnsiTheme="majorBidi" w:cstheme="majorBidi"/>
                <w:b/>
                <w:bCs/>
              </w:rPr>
            </w:pPr>
            <w:r w:rsidRPr="00E159E6">
              <w:rPr>
                <w:rFonts w:asciiTheme="majorBidi" w:hAnsiTheme="majorBidi" w:cstheme="majorBidi"/>
                <w:b/>
                <w:bCs/>
              </w:rPr>
              <w:t>Reported on page #</w:t>
            </w:r>
          </w:p>
        </w:tc>
      </w:tr>
      <w:tr w:rsidR="00E159E6" w:rsidRPr="00E159E6" w14:paraId="5CE8123F" w14:textId="77777777" w:rsidTr="00395777">
        <w:trPr>
          <w:trHeight w:val="290"/>
          <w:jc w:val="center"/>
        </w:trPr>
        <w:tc>
          <w:tcPr>
            <w:tcW w:w="12753" w:type="dxa"/>
            <w:gridSpan w:val="3"/>
            <w:vAlign w:val="center"/>
            <w:hideMark/>
          </w:tcPr>
          <w:p w14:paraId="787E9C9D"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Title and abstract</w:t>
            </w:r>
          </w:p>
        </w:tc>
        <w:tc>
          <w:tcPr>
            <w:tcW w:w="1139" w:type="dxa"/>
          </w:tcPr>
          <w:p w14:paraId="2C4B3975"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4C046BE9" w14:textId="77777777" w:rsidTr="00395777">
        <w:trPr>
          <w:trHeight w:val="510"/>
          <w:jc w:val="center"/>
        </w:trPr>
        <w:tc>
          <w:tcPr>
            <w:tcW w:w="2122" w:type="dxa"/>
            <w:vMerge w:val="restart"/>
            <w:vAlign w:val="center"/>
            <w:hideMark/>
          </w:tcPr>
          <w:p w14:paraId="4E10E56F"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Title and abstract</w:t>
            </w:r>
          </w:p>
        </w:tc>
        <w:tc>
          <w:tcPr>
            <w:tcW w:w="708" w:type="dxa"/>
            <w:vAlign w:val="center"/>
            <w:hideMark/>
          </w:tcPr>
          <w:p w14:paraId="793EB866"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1a</w:t>
            </w:r>
          </w:p>
        </w:tc>
        <w:tc>
          <w:tcPr>
            <w:tcW w:w="9923" w:type="dxa"/>
            <w:vAlign w:val="center"/>
            <w:hideMark/>
          </w:tcPr>
          <w:p w14:paraId="7635228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State the word “survey” along with a commonly used term in title or abstract to introduce the study’s design.</w:t>
            </w:r>
          </w:p>
        </w:tc>
        <w:tc>
          <w:tcPr>
            <w:tcW w:w="1139" w:type="dxa"/>
          </w:tcPr>
          <w:p w14:paraId="6F7A9073" w14:textId="10A250F0"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w:t>
            </w:r>
          </w:p>
        </w:tc>
      </w:tr>
      <w:tr w:rsidR="00E159E6" w:rsidRPr="00E159E6" w14:paraId="6FA0DBC9" w14:textId="77777777" w:rsidTr="00395777">
        <w:trPr>
          <w:trHeight w:val="475"/>
          <w:jc w:val="center"/>
        </w:trPr>
        <w:tc>
          <w:tcPr>
            <w:tcW w:w="2122" w:type="dxa"/>
            <w:vMerge/>
            <w:vAlign w:val="center"/>
            <w:hideMark/>
          </w:tcPr>
          <w:p w14:paraId="60ACA548" w14:textId="77777777" w:rsidR="00903335" w:rsidRPr="00E159E6" w:rsidRDefault="00903335" w:rsidP="0017358E">
            <w:pPr>
              <w:spacing w:after="240" w:line="360" w:lineRule="auto"/>
              <w:ind w:left="57" w:right="57"/>
              <w:rPr>
                <w:rFonts w:asciiTheme="majorBidi" w:hAnsiTheme="majorBidi" w:cstheme="majorBidi"/>
              </w:rPr>
            </w:pPr>
          </w:p>
        </w:tc>
        <w:tc>
          <w:tcPr>
            <w:tcW w:w="708" w:type="dxa"/>
            <w:vAlign w:val="center"/>
            <w:hideMark/>
          </w:tcPr>
          <w:p w14:paraId="5A4D9A9D"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1b</w:t>
            </w:r>
          </w:p>
        </w:tc>
        <w:tc>
          <w:tcPr>
            <w:tcW w:w="9923" w:type="dxa"/>
            <w:vAlign w:val="center"/>
            <w:hideMark/>
          </w:tcPr>
          <w:p w14:paraId="6E31629B"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an informative summary in the abstract, covering background, objectives, methods, findings/results, interpretation/discussion, and conclusions.</w:t>
            </w:r>
          </w:p>
        </w:tc>
        <w:tc>
          <w:tcPr>
            <w:tcW w:w="1139" w:type="dxa"/>
          </w:tcPr>
          <w:p w14:paraId="77A0D1E3" w14:textId="3E07CEE5"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3</w:t>
            </w:r>
          </w:p>
        </w:tc>
      </w:tr>
      <w:tr w:rsidR="00E159E6" w:rsidRPr="00E159E6" w14:paraId="204E5A7F" w14:textId="77777777" w:rsidTr="00395777">
        <w:trPr>
          <w:trHeight w:val="290"/>
          <w:jc w:val="center"/>
        </w:trPr>
        <w:tc>
          <w:tcPr>
            <w:tcW w:w="12753" w:type="dxa"/>
            <w:gridSpan w:val="3"/>
            <w:vAlign w:val="center"/>
            <w:hideMark/>
          </w:tcPr>
          <w:p w14:paraId="091CA4A2" w14:textId="77777777" w:rsidR="00903335" w:rsidRPr="00E159E6" w:rsidRDefault="00903335" w:rsidP="00395777">
            <w:pPr>
              <w:spacing w:after="240" w:line="360" w:lineRule="auto"/>
              <w:ind w:left="57" w:right="57"/>
              <w:jc w:val="both"/>
              <w:rPr>
                <w:rFonts w:asciiTheme="majorBidi" w:hAnsiTheme="majorBidi" w:cstheme="majorBidi"/>
                <w:b/>
                <w:bCs/>
              </w:rPr>
            </w:pPr>
            <w:r w:rsidRPr="00E159E6">
              <w:rPr>
                <w:rFonts w:asciiTheme="majorBidi" w:hAnsiTheme="majorBidi" w:cstheme="majorBidi"/>
                <w:b/>
                <w:bCs/>
              </w:rPr>
              <w:t>Introduction</w:t>
            </w:r>
          </w:p>
        </w:tc>
        <w:tc>
          <w:tcPr>
            <w:tcW w:w="1139" w:type="dxa"/>
          </w:tcPr>
          <w:p w14:paraId="2AE4A302"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23CC5915" w14:textId="77777777" w:rsidTr="00395777">
        <w:trPr>
          <w:trHeight w:val="454"/>
          <w:jc w:val="center"/>
        </w:trPr>
        <w:tc>
          <w:tcPr>
            <w:tcW w:w="2122" w:type="dxa"/>
            <w:vAlign w:val="center"/>
            <w:hideMark/>
          </w:tcPr>
          <w:p w14:paraId="78F27AA6"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Background</w:t>
            </w:r>
          </w:p>
        </w:tc>
        <w:tc>
          <w:tcPr>
            <w:tcW w:w="708" w:type="dxa"/>
            <w:vAlign w:val="center"/>
            <w:hideMark/>
          </w:tcPr>
          <w:p w14:paraId="09581B35"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2</w:t>
            </w:r>
          </w:p>
        </w:tc>
        <w:tc>
          <w:tcPr>
            <w:tcW w:w="9923" w:type="dxa"/>
            <w:vAlign w:val="center"/>
            <w:hideMark/>
          </w:tcPr>
          <w:p w14:paraId="14187F1F"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a background about the rationale of study, what has been previously done, and why this survey is needed.</w:t>
            </w:r>
          </w:p>
        </w:tc>
        <w:tc>
          <w:tcPr>
            <w:tcW w:w="1139" w:type="dxa"/>
          </w:tcPr>
          <w:p w14:paraId="0AD18AF4" w14:textId="4C98FA83"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4</w:t>
            </w:r>
          </w:p>
        </w:tc>
      </w:tr>
      <w:tr w:rsidR="00E159E6" w:rsidRPr="00E159E6" w14:paraId="5BBD76F2" w14:textId="77777777" w:rsidTr="00395777">
        <w:trPr>
          <w:trHeight w:val="372"/>
          <w:jc w:val="center"/>
        </w:trPr>
        <w:tc>
          <w:tcPr>
            <w:tcW w:w="2122" w:type="dxa"/>
            <w:vAlign w:val="center"/>
            <w:hideMark/>
          </w:tcPr>
          <w:p w14:paraId="71823512"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Purpose/aim</w:t>
            </w:r>
          </w:p>
        </w:tc>
        <w:tc>
          <w:tcPr>
            <w:tcW w:w="708" w:type="dxa"/>
            <w:vAlign w:val="center"/>
            <w:hideMark/>
          </w:tcPr>
          <w:p w14:paraId="2B3AE774"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3</w:t>
            </w:r>
          </w:p>
        </w:tc>
        <w:tc>
          <w:tcPr>
            <w:tcW w:w="9923" w:type="dxa"/>
            <w:vAlign w:val="center"/>
            <w:hideMark/>
          </w:tcPr>
          <w:p w14:paraId="0DCE26FC"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Identify specific purposes, aims, goals, or objectives of the study.</w:t>
            </w:r>
          </w:p>
        </w:tc>
        <w:tc>
          <w:tcPr>
            <w:tcW w:w="1139" w:type="dxa"/>
          </w:tcPr>
          <w:p w14:paraId="38BA3CDB" w14:textId="23CF4CD5"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5</w:t>
            </w:r>
          </w:p>
        </w:tc>
      </w:tr>
      <w:tr w:rsidR="00E159E6" w:rsidRPr="00E159E6" w14:paraId="43705F60" w14:textId="77777777" w:rsidTr="00395777">
        <w:trPr>
          <w:trHeight w:val="290"/>
          <w:jc w:val="center"/>
        </w:trPr>
        <w:tc>
          <w:tcPr>
            <w:tcW w:w="12753" w:type="dxa"/>
            <w:gridSpan w:val="3"/>
            <w:vAlign w:val="center"/>
            <w:hideMark/>
          </w:tcPr>
          <w:p w14:paraId="0E891681" w14:textId="77777777" w:rsidR="00903335" w:rsidRPr="00E159E6" w:rsidRDefault="00903335" w:rsidP="00395777">
            <w:pPr>
              <w:spacing w:after="240" w:line="360" w:lineRule="auto"/>
              <w:ind w:left="57" w:right="57"/>
              <w:jc w:val="both"/>
              <w:rPr>
                <w:rFonts w:asciiTheme="majorBidi" w:hAnsiTheme="majorBidi" w:cstheme="majorBidi"/>
                <w:b/>
                <w:bCs/>
              </w:rPr>
            </w:pPr>
            <w:r w:rsidRPr="00E159E6">
              <w:rPr>
                <w:rFonts w:asciiTheme="majorBidi" w:hAnsiTheme="majorBidi" w:cstheme="majorBidi"/>
                <w:b/>
                <w:bCs/>
              </w:rPr>
              <w:t>Methods</w:t>
            </w:r>
          </w:p>
        </w:tc>
        <w:tc>
          <w:tcPr>
            <w:tcW w:w="1139" w:type="dxa"/>
          </w:tcPr>
          <w:p w14:paraId="3C311E9E"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473988EF" w14:textId="77777777" w:rsidTr="00395777">
        <w:trPr>
          <w:trHeight w:val="558"/>
          <w:jc w:val="center"/>
        </w:trPr>
        <w:tc>
          <w:tcPr>
            <w:tcW w:w="2122" w:type="dxa"/>
            <w:vAlign w:val="center"/>
            <w:hideMark/>
          </w:tcPr>
          <w:p w14:paraId="4907C6C2"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Study design</w:t>
            </w:r>
          </w:p>
        </w:tc>
        <w:tc>
          <w:tcPr>
            <w:tcW w:w="708" w:type="dxa"/>
            <w:vAlign w:val="center"/>
            <w:hideMark/>
          </w:tcPr>
          <w:p w14:paraId="4A60D4FF"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4</w:t>
            </w:r>
          </w:p>
        </w:tc>
        <w:tc>
          <w:tcPr>
            <w:tcW w:w="9923" w:type="dxa"/>
            <w:vAlign w:val="center"/>
            <w:hideMark/>
          </w:tcPr>
          <w:p w14:paraId="7FD8104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 xml:space="preserve">Specify the study design in the methods section with a commonly used term (e.g., </w:t>
            </w:r>
            <w:proofErr w:type="gramStart"/>
            <w:r w:rsidRPr="00E159E6">
              <w:rPr>
                <w:rFonts w:asciiTheme="majorBidi" w:hAnsiTheme="majorBidi" w:cstheme="majorBidi"/>
              </w:rPr>
              <w:t>cross-sectional</w:t>
            </w:r>
            <w:proofErr w:type="gramEnd"/>
            <w:r w:rsidRPr="00E159E6">
              <w:rPr>
                <w:rFonts w:asciiTheme="majorBidi" w:hAnsiTheme="majorBidi" w:cstheme="majorBidi"/>
              </w:rPr>
              <w:t xml:space="preserve"> or longitudinal).</w:t>
            </w:r>
          </w:p>
        </w:tc>
        <w:tc>
          <w:tcPr>
            <w:tcW w:w="1139" w:type="dxa"/>
          </w:tcPr>
          <w:p w14:paraId="1EF5653D" w14:textId="62C347AA"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715A339B" w14:textId="77777777" w:rsidTr="00395777">
        <w:trPr>
          <w:trHeight w:val="613"/>
          <w:jc w:val="center"/>
        </w:trPr>
        <w:tc>
          <w:tcPr>
            <w:tcW w:w="2122" w:type="dxa"/>
            <w:vAlign w:val="center"/>
          </w:tcPr>
          <w:p w14:paraId="05472660"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1597D36B"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5a</w:t>
            </w:r>
          </w:p>
        </w:tc>
        <w:tc>
          <w:tcPr>
            <w:tcW w:w="9923" w:type="dxa"/>
            <w:vAlign w:val="center"/>
            <w:hideMark/>
          </w:tcPr>
          <w:p w14:paraId="7C967F9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the questionnaire (e.g., number of sections, number of questions, number and names of instruments used).</w:t>
            </w:r>
          </w:p>
        </w:tc>
        <w:tc>
          <w:tcPr>
            <w:tcW w:w="1139" w:type="dxa"/>
          </w:tcPr>
          <w:p w14:paraId="34A9CE40" w14:textId="5CFF2D20"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418915C5" w14:textId="77777777" w:rsidTr="00395777">
        <w:trPr>
          <w:trHeight w:val="889"/>
          <w:jc w:val="center"/>
        </w:trPr>
        <w:tc>
          <w:tcPr>
            <w:tcW w:w="2122" w:type="dxa"/>
            <w:vMerge w:val="restart"/>
            <w:vAlign w:val="center"/>
            <w:hideMark/>
          </w:tcPr>
          <w:p w14:paraId="2C7AB0A7"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Data collection methods</w:t>
            </w:r>
          </w:p>
        </w:tc>
        <w:tc>
          <w:tcPr>
            <w:tcW w:w="708" w:type="dxa"/>
            <w:vAlign w:val="center"/>
            <w:hideMark/>
          </w:tcPr>
          <w:p w14:paraId="79D7CD82"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5b</w:t>
            </w:r>
          </w:p>
        </w:tc>
        <w:tc>
          <w:tcPr>
            <w:tcW w:w="9923" w:type="dxa"/>
            <w:vAlign w:val="center"/>
            <w:hideMark/>
          </w:tcPr>
          <w:p w14:paraId="66F3E21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 xml:space="preserve">Describe all questionnaire instruments that were used in the survey to measure </w:t>
            </w:r>
            <w:proofErr w:type="gramStart"/>
            <w:r w:rsidRPr="00E159E6">
              <w:rPr>
                <w:rFonts w:asciiTheme="majorBidi" w:hAnsiTheme="majorBidi" w:cstheme="majorBidi"/>
              </w:rPr>
              <w:t>particular concepts</w:t>
            </w:r>
            <w:proofErr w:type="gramEnd"/>
            <w:r w:rsidRPr="00E159E6">
              <w:rPr>
                <w:rFonts w:asciiTheme="majorBidi" w:hAnsiTheme="majorBidi" w:cstheme="majorBidi"/>
              </w:rPr>
              <w:t>. Report target population, reported validity and reliability information, scoring/classification procedure, and reference links (if any).</w:t>
            </w:r>
          </w:p>
        </w:tc>
        <w:tc>
          <w:tcPr>
            <w:tcW w:w="1139" w:type="dxa"/>
          </w:tcPr>
          <w:p w14:paraId="3534B178" w14:textId="44730C8D"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098A2E95" w14:textId="77777777" w:rsidTr="00395777">
        <w:trPr>
          <w:trHeight w:val="959"/>
          <w:jc w:val="center"/>
        </w:trPr>
        <w:tc>
          <w:tcPr>
            <w:tcW w:w="2122" w:type="dxa"/>
            <w:vMerge/>
            <w:vAlign w:val="center"/>
            <w:hideMark/>
          </w:tcPr>
          <w:p w14:paraId="431503DA"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1841A182"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5c</w:t>
            </w:r>
          </w:p>
        </w:tc>
        <w:tc>
          <w:tcPr>
            <w:tcW w:w="9923" w:type="dxa"/>
            <w:vAlign w:val="center"/>
            <w:hideMark/>
          </w:tcPr>
          <w:p w14:paraId="28DDAD81"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1139" w:type="dxa"/>
          </w:tcPr>
          <w:p w14:paraId="5B55E6F5" w14:textId="0CB55498" w:rsidR="00903335" w:rsidRPr="00E159E6" w:rsidRDefault="00CB130A"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5399C511" w14:textId="77777777" w:rsidTr="00395777">
        <w:trPr>
          <w:trHeight w:val="544"/>
          <w:jc w:val="center"/>
        </w:trPr>
        <w:tc>
          <w:tcPr>
            <w:tcW w:w="2122" w:type="dxa"/>
            <w:vMerge/>
            <w:vAlign w:val="center"/>
            <w:hideMark/>
          </w:tcPr>
          <w:p w14:paraId="1529BAFC"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7CF71981"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5d</w:t>
            </w:r>
          </w:p>
        </w:tc>
        <w:tc>
          <w:tcPr>
            <w:tcW w:w="9923" w:type="dxa"/>
            <w:vAlign w:val="center"/>
            <w:hideMark/>
          </w:tcPr>
          <w:p w14:paraId="2E9A6067" w14:textId="0DB98CC1" w:rsidR="00903335" w:rsidRPr="00E159E6" w:rsidRDefault="005A3036"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Questionnaire,</w:t>
            </w:r>
            <w:r w:rsidR="00903335" w:rsidRPr="00E159E6">
              <w:rPr>
                <w:rFonts w:asciiTheme="majorBidi" w:hAnsiTheme="majorBidi" w:cstheme="majorBidi"/>
              </w:rPr>
              <w:t xml:space="preserve"> if possible, should be fully provided (in the article, or as appendices or as an online supplement). </w:t>
            </w:r>
          </w:p>
        </w:tc>
        <w:tc>
          <w:tcPr>
            <w:tcW w:w="1139" w:type="dxa"/>
          </w:tcPr>
          <w:p w14:paraId="737110AD" w14:textId="6121C5ED" w:rsidR="00903335" w:rsidRPr="00E159E6" w:rsidRDefault="00EB617D"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Supplementary Table 1</w:t>
            </w:r>
          </w:p>
        </w:tc>
      </w:tr>
      <w:tr w:rsidR="00E159E6" w:rsidRPr="00E159E6" w14:paraId="55AAE4DB" w14:textId="77777777" w:rsidTr="00395777">
        <w:trPr>
          <w:trHeight w:val="544"/>
          <w:jc w:val="center"/>
        </w:trPr>
        <w:tc>
          <w:tcPr>
            <w:tcW w:w="2122" w:type="dxa"/>
            <w:vMerge w:val="restart"/>
            <w:vAlign w:val="center"/>
          </w:tcPr>
          <w:p w14:paraId="4D29FFB5"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Sample characteristics</w:t>
            </w:r>
          </w:p>
          <w:p w14:paraId="5F43971F"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F096E55"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6a</w:t>
            </w:r>
          </w:p>
        </w:tc>
        <w:tc>
          <w:tcPr>
            <w:tcW w:w="9923" w:type="dxa"/>
            <w:vAlign w:val="center"/>
            <w:hideMark/>
          </w:tcPr>
          <w:p w14:paraId="67DA863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the study population (i.e., background, locations, eligibility criteria for participant inclusion in survey, exclusion criteria).</w:t>
            </w:r>
          </w:p>
        </w:tc>
        <w:tc>
          <w:tcPr>
            <w:tcW w:w="1139" w:type="dxa"/>
          </w:tcPr>
          <w:p w14:paraId="455B2BC4" w14:textId="0FF4A8B2"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21F6BC31" w14:textId="77777777" w:rsidTr="00395777">
        <w:trPr>
          <w:trHeight w:val="1028"/>
          <w:jc w:val="center"/>
        </w:trPr>
        <w:tc>
          <w:tcPr>
            <w:tcW w:w="2122" w:type="dxa"/>
            <w:vMerge/>
            <w:vAlign w:val="center"/>
            <w:hideMark/>
          </w:tcPr>
          <w:p w14:paraId="181A798E"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4AB607D0"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6b</w:t>
            </w:r>
          </w:p>
        </w:tc>
        <w:tc>
          <w:tcPr>
            <w:tcW w:w="9923" w:type="dxa"/>
            <w:vAlign w:val="center"/>
            <w:hideMark/>
          </w:tcPr>
          <w:p w14:paraId="44569E7D"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1139" w:type="dxa"/>
          </w:tcPr>
          <w:p w14:paraId="4A0AF8C7" w14:textId="37F872B5"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7D9CCC65" w14:textId="77777777" w:rsidTr="00395777">
        <w:trPr>
          <w:trHeight w:val="544"/>
          <w:jc w:val="center"/>
        </w:trPr>
        <w:tc>
          <w:tcPr>
            <w:tcW w:w="2122" w:type="dxa"/>
            <w:vMerge/>
            <w:vAlign w:val="center"/>
            <w:hideMark/>
          </w:tcPr>
          <w:p w14:paraId="119E6BBC"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0597CD2A"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6c</w:t>
            </w:r>
          </w:p>
        </w:tc>
        <w:tc>
          <w:tcPr>
            <w:tcW w:w="9923" w:type="dxa"/>
            <w:vAlign w:val="center"/>
            <w:hideMark/>
          </w:tcPr>
          <w:p w14:paraId="2BA66AC6"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on sample size, along with details of sample size calculation.</w:t>
            </w:r>
          </w:p>
        </w:tc>
        <w:tc>
          <w:tcPr>
            <w:tcW w:w="1139" w:type="dxa"/>
          </w:tcPr>
          <w:p w14:paraId="2A5AEF58" w14:textId="51554C84"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113F7856" w14:textId="77777777" w:rsidTr="00395777">
        <w:trPr>
          <w:trHeight w:val="558"/>
          <w:jc w:val="center"/>
        </w:trPr>
        <w:tc>
          <w:tcPr>
            <w:tcW w:w="2122" w:type="dxa"/>
            <w:vMerge/>
            <w:vAlign w:val="center"/>
            <w:hideMark/>
          </w:tcPr>
          <w:p w14:paraId="035A3F33"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837286C"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6d</w:t>
            </w:r>
          </w:p>
        </w:tc>
        <w:tc>
          <w:tcPr>
            <w:tcW w:w="9923" w:type="dxa"/>
            <w:vAlign w:val="center"/>
            <w:hideMark/>
          </w:tcPr>
          <w:p w14:paraId="3716871C"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how representative the sample is of the study population (or target population if possible), particularly for population-based surveys.</w:t>
            </w:r>
          </w:p>
        </w:tc>
        <w:tc>
          <w:tcPr>
            <w:tcW w:w="1139" w:type="dxa"/>
          </w:tcPr>
          <w:p w14:paraId="764A08C6" w14:textId="506537B9"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31FBA657" w14:textId="77777777" w:rsidTr="00395777">
        <w:trPr>
          <w:trHeight w:val="544"/>
          <w:jc w:val="center"/>
        </w:trPr>
        <w:tc>
          <w:tcPr>
            <w:tcW w:w="2122" w:type="dxa"/>
            <w:vMerge w:val="restart"/>
            <w:vAlign w:val="center"/>
            <w:hideMark/>
          </w:tcPr>
          <w:p w14:paraId="4AF83E01"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 xml:space="preserve">Survey </w:t>
            </w:r>
          </w:p>
          <w:p w14:paraId="306F8022"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administration</w:t>
            </w:r>
          </w:p>
        </w:tc>
        <w:tc>
          <w:tcPr>
            <w:tcW w:w="708" w:type="dxa"/>
            <w:vAlign w:val="center"/>
            <w:hideMark/>
          </w:tcPr>
          <w:p w14:paraId="4093750A"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7a</w:t>
            </w:r>
          </w:p>
        </w:tc>
        <w:tc>
          <w:tcPr>
            <w:tcW w:w="9923" w:type="dxa"/>
            <w:vAlign w:val="center"/>
            <w:hideMark/>
          </w:tcPr>
          <w:p w14:paraId="73FDCE8E"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 xml:space="preserve">Provide information on modes of questionnaire administration, including the type and number of contacts, the location where the survey was conducted (e.g., outpatient room or by use of online tools, such as SurveyMonkey). </w:t>
            </w:r>
          </w:p>
        </w:tc>
        <w:tc>
          <w:tcPr>
            <w:tcW w:w="1139" w:type="dxa"/>
          </w:tcPr>
          <w:p w14:paraId="6AEA1A30" w14:textId="611E6F1D"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01F923D6" w14:textId="77777777" w:rsidTr="00395777">
        <w:trPr>
          <w:trHeight w:val="558"/>
          <w:jc w:val="center"/>
        </w:trPr>
        <w:tc>
          <w:tcPr>
            <w:tcW w:w="2122" w:type="dxa"/>
            <w:vMerge/>
            <w:vAlign w:val="center"/>
            <w:hideMark/>
          </w:tcPr>
          <w:p w14:paraId="1E2917AC"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297DE093"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7b</w:t>
            </w:r>
          </w:p>
        </w:tc>
        <w:tc>
          <w:tcPr>
            <w:tcW w:w="9923" w:type="dxa"/>
            <w:vAlign w:val="center"/>
            <w:hideMark/>
          </w:tcPr>
          <w:p w14:paraId="5D1D3EFE"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of survey’s time frame, such as periods of recruitment, exposure, and follow-up days.</w:t>
            </w:r>
          </w:p>
        </w:tc>
        <w:tc>
          <w:tcPr>
            <w:tcW w:w="1139" w:type="dxa"/>
          </w:tcPr>
          <w:p w14:paraId="46067D13" w14:textId="6799A824"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4D712FD7" w14:textId="77777777" w:rsidTr="00395777">
        <w:trPr>
          <w:trHeight w:val="1152"/>
          <w:jc w:val="center"/>
        </w:trPr>
        <w:tc>
          <w:tcPr>
            <w:tcW w:w="2122" w:type="dxa"/>
            <w:vMerge/>
            <w:vAlign w:val="center"/>
            <w:hideMark/>
          </w:tcPr>
          <w:p w14:paraId="4DE08BBA"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A5D4740"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7c</w:t>
            </w:r>
          </w:p>
        </w:tc>
        <w:tc>
          <w:tcPr>
            <w:tcW w:w="9923" w:type="dxa"/>
            <w:vAlign w:val="center"/>
            <w:hideMark/>
          </w:tcPr>
          <w:p w14:paraId="2783233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on the entry process:</w:t>
            </w:r>
          </w:p>
          <w:p w14:paraId="6CEABAF6"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–&gt;For non-web-based surveys, provide approaches to minimize human error in data entry.</w:t>
            </w:r>
          </w:p>
          <w:p w14:paraId="0413623C"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–&gt;For web-based surveys, provide approaches to prevent “multiple participation” of participants.</w:t>
            </w:r>
          </w:p>
        </w:tc>
        <w:tc>
          <w:tcPr>
            <w:tcW w:w="1139" w:type="dxa"/>
          </w:tcPr>
          <w:p w14:paraId="76AC5CCE" w14:textId="473EFC4E"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2424E63A" w14:textId="77777777" w:rsidTr="00395777">
        <w:trPr>
          <w:trHeight w:val="583"/>
          <w:jc w:val="center"/>
        </w:trPr>
        <w:tc>
          <w:tcPr>
            <w:tcW w:w="2122" w:type="dxa"/>
            <w:vAlign w:val="center"/>
            <w:hideMark/>
          </w:tcPr>
          <w:p w14:paraId="0A451F41"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Study preparation</w:t>
            </w:r>
          </w:p>
        </w:tc>
        <w:tc>
          <w:tcPr>
            <w:tcW w:w="708" w:type="dxa"/>
            <w:vAlign w:val="center"/>
            <w:hideMark/>
          </w:tcPr>
          <w:p w14:paraId="18CCB36B"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c>
          <w:tcPr>
            <w:tcW w:w="9923" w:type="dxa"/>
            <w:vAlign w:val="center"/>
            <w:hideMark/>
          </w:tcPr>
          <w:p w14:paraId="000BC93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any preparation process before conducting the survey (e.g., interviewers’ training process, advertising the survey).</w:t>
            </w:r>
          </w:p>
        </w:tc>
        <w:tc>
          <w:tcPr>
            <w:tcW w:w="1139" w:type="dxa"/>
          </w:tcPr>
          <w:p w14:paraId="5F3234EA" w14:textId="56622A08"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78364C99" w14:textId="77777777" w:rsidTr="00395777">
        <w:trPr>
          <w:trHeight w:val="583"/>
          <w:jc w:val="center"/>
        </w:trPr>
        <w:tc>
          <w:tcPr>
            <w:tcW w:w="2122" w:type="dxa"/>
            <w:vMerge w:val="restart"/>
            <w:vAlign w:val="center"/>
          </w:tcPr>
          <w:p w14:paraId="36A111CB"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Ethical considerations</w:t>
            </w:r>
          </w:p>
          <w:p w14:paraId="5C34609A"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606AD533"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lastRenderedPageBreak/>
              <w:t>9a</w:t>
            </w:r>
          </w:p>
        </w:tc>
        <w:tc>
          <w:tcPr>
            <w:tcW w:w="9923" w:type="dxa"/>
            <w:vAlign w:val="center"/>
            <w:hideMark/>
          </w:tcPr>
          <w:p w14:paraId="7D81FCE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on ethical approval for the survey if obtained, including informed consent, institutional review board [IRB] approval, Helsinki declaration, and good clinical practice [GCP] declaration (as appropriate).</w:t>
            </w:r>
          </w:p>
        </w:tc>
        <w:tc>
          <w:tcPr>
            <w:tcW w:w="1139" w:type="dxa"/>
          </w:tcPr>
          <w:p w14:paraId="7ECF77DD" w14:textId="0EF34BC0"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w:t>
            </w:r>
          </w:p>
        </w:tc>
      </w:tr>
      <w:tr w:rsidR="00E159E6" w:rsidRPr="00E159E6" w14:paraId="06988D36" w14:textId="77777777" w:rsidTr="00395777">
        <w:trPr>
          <w:trHeight w:val="583"/>
          <w:jc w:val="center"/>
        </w:trPr>
        <w:tc>
          <w:tcPr>
            <w:tcW w:w="2122" w:type="dxa"/>
            <w:vMerge/>
            <w:vAlign w:val="center"/>
            <w:hideMark/>
          </w:tcPr>
          <w:p w14:paraId="56257866"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7688D3C4"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9b</w:t>
            </w:r>
          </w:p>
        </w:tc>
        <w:tc>
          <w:tcPr>
            <w:tcW w:w="9923" w:type="dxa"/>
            <w:vAlign w:val="center"/>
            <w:hideMark/>
          </w:tcPr>
          <w:p w14:paraId="7A3109ED"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about survey anonymity and confidentiality and describe what mechanisms were used to protect unauthorized access.</w:t>
            </w:r>
          </w:p>
        </w:tc>
        <w:tc>
          <w:tcPr>
            <w:tcW w:w="1139" w:type="dxa"/>
          </w:tcPr>
          <w:p w14:paraId="4656AF86" w14:textId="7480D836"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w:t>
            </w:r>
          </w:p>
        </w:tc>
      </w:tr>
      <w:tr w:rsidR="00E159E6" w:rsidRPr="00E159E6" w14:paraId="00B1D655" w14:textId="77777777" w:rsidTr="00395777">
        <w:trPr>
          <w:trHeight w:val="583"/>
          <w:jc w:val="center"/>
        </w:trPr>
        <w:tc>
          <w:tcPr>
            <w:tcW w:w="2122" w:type="dxa"/>
            <w:vMerge w:val="restart"/>
            <w:vAlign w:val="center"/>
            <w:hideMark/>
          </w:tcPr>
          <w:p w14:paraId="256E08D1"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Statistical</w:t>
            </w:r>
          </w:p>
          <w:p w14:paraId="0954F63F"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analysis</w:t>
            </w:r>
          </w:p>
        </w:tc>
        <w:tc>
          <w:tcPr>
            <w:tcW w:w="708" w:type="dxa"/>
            <w:vAlign w:val="center"/>
            <w:hideMark/>
          </w:tcPr>
          <w:p w14:paraId="1B778AD5"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10a</w:t>
            </w:r>
          </w:p>
        </w:tc>
        <w:tc>
          <w:tcPr>
            <w:tcW w:w="9923" w:type="dxa"/>
            <w:vAlign w:val="center"/>
            <w:hideMark/>
          </w:tcPr>
          <w:p w14:paraId="5415CCD8"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statistical methods and analytical approach. Report the statistical software that was used for data analysis.</w:t>
            </w:r>
          </w:p>
        </w:tc>
        <w:tc>
          <w:tcPr>
            <w:tcW w:w="1139" w:type="dxa"/>
          </w:tcPr>
          <w:p w14:paraId="63604E89" w14:textId="0DF37539" w:rsidR="00903335" w:rsidRPr="00E159E6" w:rsidRDefault="00FC51F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7</w:t>
            </w:r>
          </w:p>
        </w:tc>
      </w:tr>
      <w:tr w:rsidR="00E159E6" w:rsidRPr="00E159E6" w14:paraId="489DF157" w14:textId="77777777" w:rsidTr="00395777">
        <w:trPr>
          <w:trHeight w:val="489"/>
          <w:jc w:val="center"/>
        </w:trPr>
        <w:tc>
          <w:tcPr>
            <w:tcW w:w="2122" w:type="dxa"/>
            <w:vMerge/>
            <w:vAlign w:val="center"/>
            <w:hideMark/>
          </w:tcPr>
          <w:p w14:paraId="41783852"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C157988"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10b</w:t>
            </w:r>
          </w:p>
        </w:tc>
        <w:tc>
          <w:tcPr>
            <w:tcW w:w="9923" w:type="dxa"/>
            <w:vAlign w:val="center"/>
            <w:hideMark/>
          </w:tcPr>
          <w:p w14:paraId="1EE4303F"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Report any modification of variables used in the analysis, along with reference (if available).</w:t>
            </w:r>
          </w:p>
        </w:tc>
        <w:tc>
          <w:tcPr>
            <w:tcW w:w="1139" w:type="dxa"/>
          </w:tcPr>
          <w:p w14:paraId="331BB28F" w14:textId="28BAE226"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6</w:t>
            </w:r>
          </w:p>
        </w:tc>
      </w:tr>
      <w:tr w:rsidR="00E159E6" w:rsidRPr="00E159E6" w14:paraId="7251FD76" w14:textId="77777777" w:rsidTr="00395777">
        <w:trPr>
          <w:trHeight w:val="583"/>
          <w:jc w:val="center"/>
        </w:trPr>
        <w:tc>
          <w:tcPr>
            <w:tcW w:w="2122" w:type="dxa"/>
            <w:vMerge/>
            <w:vAlign w:val="center"/>
            <w:hideMark/>
          </w:tcPr>
          <w:p w14:paraId="6E4064D4"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7690B22"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10c</w:t>
            </w:r>
          </w:p>
        </w:tc>
        <w:tc>
          <w:tcPr>
            <w:tcW w:w="9923" w:type="dxa"/>
            <w:vAlign w:val="center"/>
            <w:hideMark/>
          </w:tcPr>
          <w:p w14:paraId="53DCE36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1139" w:type="dxa"/>
          </w:tcPr>
          <w:p w14:paraId="5C0CCE44" w14:textId="3E063712"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67B9CB92" w14:textId="77777777" w:rsidTr="00395777">
        <w:trPr>
          <w:trHeight w:val="583"/>
          <w:jc w:val="center"/>
        </w:trPr>
        <w:tc>
          <w:tcPr>
            <w:tcW w:w="2122" w:type="dxa"/>
            <w:vMerge/>
            <w:vAlign w:val="center"/>
            <w:hideMark/>
          </w:tcPr>
          <w:p w14:paraId="4E75943F"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0FC522CF"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10d</w:t>
            </w:r>
          </w:p>
        </w:tc>
        <w:tc>
          <w:tcPr>
            <w:tcW w:w="9923" w:type="dxa"/>
            <w:vAlign w:val="center"/>
            <w:hideMark/>
          </w:tcPr>
          <w:p w14:paraId="18D52496"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State how non-response error was addressed.</w:t>
            </w:r>
          </w:p>
        </w:tc>
        <w:tc>
          <w:tcPr>
            <w:tcW w:w="1139" w:type="dxa"/>
          </w:tcPr>
          <w:p w14:paraId="43E9499C" w14:textId="32ADDBBD"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43508938" w14:textId="77777777" w:rsidTr="00395777">
        <w:trPr>
          <w:trHeight w:val="583"/>
          <w:jc w:val="center"/>
        </w:trPr>
        <w:tc>
          <w:tcPr>
            <w:tcW w:w="2122" w:type="dxa"/>
            <w:vMerge/>
            <w:vAlign w:val="center"/>
            <w:hideMark/>
          </w:tcPr>
          <w:p w14:paraId="5DC3A170"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5153A21"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10e</w:t>
            </w:r>
          </w:p>
        </w:tc>
        <w:tc>
          <w:tcPr>
            <w:tcW w:w="9923" w:type="dxa"/>
            <w:vAlign w:val="center"/>
            <w:hideMark/>
          </w:tcPr>
          <w:p w14:paraId="0A63C1CF"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For longitudinal surveys, state how loss to follow-up was addressed.</w:t>
            </w:r>
          </w:p>
        </w:tc>
        <w:tc>
          <w:tcPr>
            <w:tcW w:w="1139" w:type="dxa"/>
          </w:tcPr>
          <w:p w14:paraId="300ED00E" w14:textId="1DD5E5CE"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3AAF2A8E" w14:textId="77777777" w:rsidTr="00395777">
        <w:trPr>
          <w:trHeight w:val="351"/>
          <w:jc w:val="center"/>
        </w:trPr>
        <w:tc>
          <w:tcPr>
            <w:tcW w:w="2122" w:type="dxa"/>
            <w:vMerge/>
            <w:vAlign w:val="center"/>
            <w:hideMark/>
          </w:tcPr>
          <w:p w14:paraId="03AD04E9"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1FA210C6"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10f</w:t>
            </w:r>
          </w:p>
        </w:tc>
        <w:tc>
          <w:tcPr>
            <w:tcW w:w="9923" w:type="dxa"/>
            <w:vAlign w:val="center"/>
            <w:hideMark/>
          </w:tcPr>
          <w:p w14:paraId="276A4343"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Indicate whether any methods such as weighting of items or propensity scores have been used to adjust for non-representativeness of the sample.</w:t>
            </w:r>
          </w:p>
        </w:tc>
        <w:tc>
          <w:tcPr>
            <w:tcW w:w="1139" w:type="dxa"/>
          </w:tcPr>
          <w:p w14:paraId="32A3382F" w14:textId="2821119E"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6981298F" w14:textId="77777777" w:rsidTr="00395777">
        <w:trPr>
          <w:trHeight w:val="583"/>
          <w:jc w:val="center"/>
        </w:trPr>
        <w:tc>
          <w:tcPr>
            <w:tcW w:w="2122" w:type="dxa"/>
            <w:vMerge/>
            <w:vAlign w:val="center"/>
            <w:hideMark/>
          </w:tcPr>
          <w:p w14:paraId="6D006E5D"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4496CB63"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10g</w:t>
            </w:r>
          </w:p>
        </w:tc>
        <w:tc>
          <w:tcPr>
            <w:tcW w:w="9923" w:type="dxa"/>
            <w:vAlign w:val="center"/>
            <w:hideMark/>
          </w:tcPr>
          <w:p w14:paraId="68057A7E"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Describe any sensitivity analysis conducted.</w:t>
            </w:r>
          </w:p>
        </w:tc>
        <w:tc>
          <w:tcPr>
            <w:tcW w:w="1139" w:type="dxa"/>
          </w:tcPr>
          <w:p w14:paraId="35391255" w14:textId="7C2ACDE0"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6417971E" w14:textId="77777777" w:rsidTr="00395777">
        <w:trPr>
          <w:trHeight w:val="420"/>
          <w:jc w:val="center"/>
        </w:trPr>
        <w:tc>
          <w:tcPr>
            <w:tcW w:w="12753" w:type="dxa"/>
            <w:gridSpan w:val="3"/>
            <w:vAlign w:val="center"/>
            <w:hideMark/>
          </w:tcPr>
          <w:p w14:paraId="1B243542" w14:textId="77777777" w:rsidR="00903335" w:rsidRPr="00E159E6" w:rsidRDefault="00903335" w:rsidP="00395777">
            <w:pPr>
              <w:spacing w:after="240" w:line="360" w:lineRule="auto"/>
              <w:ind w:left="57" w:right="57"/>
              <w:jc w:val="both"/>
              <w:rPr>
                <w:rFonts w:asciiTheme="majorBidi" w:hAnsiTheme="majorBidi" w:cstheme="majorBidi"/>
                <w:b/>
                <w:bCs/>
              </w:rPr>
            </w:pPr>
            <w:r w:rsidRPr="00E159E6">
              <w:rPr>
                <w:rFonts w:asciiTheme="majorBidi" w:hAnsiTheme="majorBidi" w:cstheme="majorBidi"/>
                <w:b/>
                <w:bCs/>
              </w:rPr>
              <w:t>Results</w:t>
            </w:r>
          </w:p>
        </w:tc>
        <w:tc>
          <w:tcPr>
            <w:tcW w:w="1139" w:type="dxa"/>
          </w:tcPr>
          <w:p w14:paraId="571BE471"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4ED0CE9E" w14:textId="77777777" w:rsidTr="00395777">
        <w:trPr>
          <w:trHeight w:val="583"/>
          <w:jc w:val="center"/>
        </w:trPr>
        <w:tc>
          <w:tcPr>
            <w:tcW w:w="2122" w:type="dxa"/>
            <w:vMerge w:val="restart"/>
            <w:vAlign w:val="center"/>
          </w:tcPr>
          <w:p w14:paraId="780D5274"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Respondent characteristics</w:t>
            </w:r>
          </w:p>
          <w:p w14:paraId="3221364F"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3F2D4C71"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11a</w:t>
            </w:r>
          </w:p>
        </w:tc>
        <w:tc>
          <w:tcPr>
            <w:tcW w:w="9923" w:type="dxa"/>
            <w:vAlign w:val="center"/>
            <w:hideMark/>
          </w:tcPr>
          <w:p w14:paraId="47DA596D"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Report numbers of individuals at each stage of the study. Consider using a flow diagram, if possible.</w:t>
            </w:r>
          </w:p>
        </w:tc>
        <w:tc>
          <w:tcPr>
            <w:tcW w:w="1139" w:type="dxa"/>
          </w:tcPr>
          <w:p w14:paraId="1EA5844A" w14:textId="6C73D983"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r>
      <w:tr w:rsidR="00E159E6" w:rsidRPr="00E159E6" w14:paraId="3D9E76E0" w14:textId="77777777" w:rsidTr="00395777">
        <w:trPr>
          <w:trHeight w:val="441"/>
          <w:jc w:val="center"/>
        </w:trPr>
        <w:tc>
          <w:tcPr>
            <w:tcW w:w="2122" w:type="dxa"/>
            <w:vMerge/>
            <w:vAlign w:val="center"/>
            <w:hideMark/>
          </w:tcPr>
          <w:p w14:paraId="3B936508"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2097B162"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11b</w:t>
            </w:r>
          </w:p>
        </w:tc>
        <w:tc>
          <w:tcPr>
            <w:tcW w:w="9923" w:type="dxa"/>
            <w:vAlign w:val="center"/>
            <w:hideMark/>
          </w:tcPr>
          <w:p w14:paraId="767CCF65"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reasons for non-participation at each stage, if possible.</w:t>
            </w:r>
          </w:p>
        </w:tc>
        <w:tc>
          <w:tcPr>
            <w:tcW w:w="1139" w:type="dxa"/>
          </w:tcPr>
          <w:p w14:paraId="2D2D4AE1" w14:textId="336C590C"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r>
      <w:tr w:rsidR="00E159E6" w:rsidRPr="00E159E6" w14:paraId="5D8B9D33" w14:textId="77777777" w:rsidTr="00395777">
        <w:trPr>
          <w:trHeight w:val="682"/>
          <w:jc w:val="center"/>
        </w:trPr>
        <w:tc>
          <w:tcPr>
            <w:tcW w:w="2122" w:type="dxa"/>
            <w:vMerge/>
            <w:vAlign w:val="center"/>
            <w:hideMark/>
          </w:tcPr>
          <w:p w14:paraId="034340C0"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4617C344"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11c</w:t>
            </w:r>
          </w:p>
        </w:tc>
        <w:tc>
          <w:tcPr>
            <w:tcW w:w="9923" w:type="dxa"/>
            <w:vAlign w:val="center"/>
            <w:hideMark/>
          </w:tcPr>
          <w:p w14:paraId="18AAE66B"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Report response rate, present the definition of response rate or the formula used to calculate response rate.</w:t>
            </w:r>
          </w:p>
        </w:tc>
        <w:tc>
          <w:tcPr>
            <w:tcW w:w="1139" w:type="dxa"/>
          </w:tcPr>
          <w:p w14:paraId="6F5651C3" w14:textId="5EA0EEE9"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r>
      <w:tr w:rsidR="00E159E6" w:rsidRPr="00E159E6" w14:paraId="538CC199" w14:textId="77777777" w:rsidTr="00395777">
        <w:trPr>
          <w:trHeight w:val="841"/>
          <w:jc w:val="center"/>
        </w:trPr>
        <w:tc>
          <w:tcPr>
            <w:tcW w:w="2122" w:type="dxa"/>
            <w:vMerge/>
            <w:vAlign w:val="center"/>
            <w:hideMark/>
          </w:tcPr>
          <w:p w14:paraId="501A9501"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26D31B49"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11d</w:t>
            </w:r>
          </w:p>
        </w:tc>
        <w:tc>
          <w:tcPr>
            <w:tcW w:w="9923" w:type="dxa"/>
            <w:vAlign w:val="center"/>
            <w:hideMark/>
          </w:tcPr>
          <w:p w14:paraId="0BCA83C8"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information to define how unique visitors are determined. Report number of unique visitors along with relevant proportions (e.g., view proportion, participation proportion, completion proportion).</w:t>
            </w:r>
          </w:p>
        </w:tc>
        <w:tc>
          <w:tcPr>
            <w:tcW w:w="1139" w:type="dxa"/>
          </w:tcPr>
          <w:p w14:paraId="732E5556" w14:textId="5EFA3A68"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r>
      <w:tr w:rsidR="00E159E6" w:rsidRPr="00E159E6" w14:paraId="1EBA947E" w14:textId="77777777" w:rsidTr="00395777">
        <w:trPr>
          <w:trHeight w:val="583"/>
          <w:jc w:val="center"/>
        </w:trPr>
        <w:tc>
          <w:tcPr>
            <w:tcW w:w="2122" w:type="dxa"/>
            <w:vAlign w:val="center"/>
            <w:hideMark/>
          </w:tcPr>
          <w:p w14:paraId="59EBE013"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Descriptive</w:t>
            </w:r>
          </w:p>
          <w:p w14:paraId="49001C68"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results</w:t>
            </w:r>
          </w:p>
        </w:tc>
        <w:tc>
          <w:tcPr>
            <w:tcW w:w="708" w:type="dxa"/>
            <w:vAlign w:val="center"/>
            <w:hideMark/>
          </w:tcPr>
          <w:p w14:paraId="244EA404"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12</w:t>
            </w:r>
          </w:p>
        </w:tc>
        <w:tc>
          <w:tcPr>
            <w:tcW w:w="9923" w:type="dxa"/>
            <w:vAlign w:val="center"/>
            <w:hideMark/>
          </w:tcPr>
          <w:p w14:paraId="77F6E5F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characteristics of study participants, as well as information on potential confounders and assessed outcomes.</w:t>
            </w:r>
          </w:p>
        </w:tc>
        <w:tc>
          <w:tcPr>
            <w:tcW w:w="1139" w:type="dxa"/>
          </w:tcPr>
          <w:p w14:paraId="55E07378" w14:textId="409F98D9" w:rsidR="00903335" w:rsidRPr="00E159E6" w:rsidRDefault="001721F7"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8</w:t>
            </w:r>
          </w:p>
        </w:tc>
      </w:tr>
      <w:tr w:rsidR="00E159E6" w:rsidRPr="00E159E6" w14:paraId="5163E185" w14:textId="77777777" w:rsidTr="00395777">
        <w:trPr>
          <w:trHeight w:val="583"/>
          <w:jc w:val="center"/>
        </w:trPr>
        <w:tc>
          <w:tcPr>
            <w:tcW w:w="2122" w:type="dxa"/>
            <w:vMerge w:val="restart"/>
            <w:vAlign w:val="center"/>
            <w:hideMark/>
          </w:tcPr>
          <w:p w14:paraId="76DF6DB4"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Main findings</w:t>
            </w:r>
          </w:p>
        </w:tc>
        <w:tc>
          <w:tcPr>
            <w:tcW w:w="708" w:type="dxa"/>
            <w:vAlign w:val="center"/>
            <w:hideMark/>
          </w:tcPr>
          <w:p w14:paraId="74807A9D"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13a</w:t>
            </w:r>
          </w:p>
        </w:tc>
        <w:tc>
          <w:tcPr>
            <w:tcW w:w="9923" w:type="dxa"/>
            <w:vAlign w:val="center"/>
            <w:hideMark/>
          </w:tcPr>
          <w:p w14:paraId="7FECCC59"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Give unadjusted estimates and, if applicable, confounder-adjusted estimates along with 95% confidence intervals and p-values.</w:t>
            </w:r>
          </w:p>
        </w:tc>
        <w:tc>
          <w:tcPr>
            <w:tcW w:w="1139" w:type="dxa"/>
          </w:tcPr>
          <w:p w14:paraId="3A686127" w14:textId="17078171" w:rsidR="00903335" w:rsidRPr="00E159E6" w:rsidRDefault="0036124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16211097" w14:textId="77777777" w:rsidTr="00395777">
        <w:trPr>
          <w:trHeight w:val="903"/>
          <w:jc w:val="center"/>
        </w:trPr>
        <w:tc>
          <w:tcPr>
            <w:tcW w:w="2122" w:type="dxa"/>
            <w:vMerge/>
            <w:vAlign w:val="center"/>
            <w:hideMark/>
          </w:tcPr>
          <w:p w14:paraId="7FCF88AC"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57BB3B20"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13b</w:t>
            </w:r>
          </w:p>
        </w:tc>
        <w:tc>
          <w:tcPr>
            <w:tcW w:w="9923" w:type="dxa"/>
            <w:vAlign w:val="center"/>
            <w:hideMark/>
          </w:tcPr>
          <w:p w14:paraId="44D81237"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 xml:space="preserve">For multivariable analysis, provide information on the model building process, model fit statistics, and model assumptions (as appropriate). </w:t>
            </w:r>
          </w:p>
        </w:tc>
        <w:tc>
          <w:tcPr>
            <w:tcW w:w="1139" w:type="dxa"/>
          </w:tcPr>
          <w:p w14:paraId="303FAEC9" w14:textId="37D03E33" w:rsidR="00903335" w:rsidRPr="00E159E6" w:rsidRDefault="0036124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2CA4508D" w14:textId="77777777" w:rsidTr="00395777">
        <w:trPr>
          <w:trHeight w:val="406"/>
          <w:jc w:val="center"/>
        </w:trPr>
        <w:tc>
          <w:tcPr>
            <w:tcW w:w="2122" w:type="dxa"/>
            <w:vMerge/>
            <w:vAlign w:val="center"/>
            <w:hideMark/>
          </w:tcPr>
          <w:p w14:paraId="0D8633D8" w14:textId="77777777" w:rsidR="00903335" w:rsidRPr="00E159E6" w:rsidRDefault="00903335" w:rsidP="0017358E">
            <w:pPr>
              <w:spacing w:after="240" w:line="360" w:lineRule="auto"/>
              <w:ind w:left="57" w:right="57"/>
              <w:rPr>
                <w:rFonts w:asciiTheme="majorBidi" w:hAnsiTheme="majorBidi" w:cstheme="majorBidi"/>
                <w:b/>
                <w:bCs/>
              </w:rPr>
            </w:pPr>
          </w:p>
        </w:tc>
        <w:tc>
          <w:tcPr>
            <w:tcW w:w="708" w:type="dxa"/>
            <w:vAlign w:val="center"/>
            <w:hideMark/>
          </w:tcPr>
          <w:p w14:paraId="707FA7C7"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13c</w:t>
            </w:r>
          </w:p>
        </w:tc>
        <w:tc>
          <w:tcPr>
            <w:tcW w:w="9923" w:type="dxa"/>
            <w:vAlign w:val="center"/>
            <w:hideMark/>
          </w:tcPr>
          <w:p w14:paraId="6C5473FA"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details about any sensitivity analysis performed. If there are considerable amount of missing data, report sensitivity analyses comparing the results of complete cases with that of the imputed dataset (if possible).</w:t>
            </w:r>
          </w:p>
        </w:tc>
        <w:tc>
          <w:tcPr>
            <w:tcW w:w="1139" w:type="dxa"/>
          </w:tcPr>
          <w:p w14:paraId="7EF2333B" w14:textId="2AB6E377" w:rsidR="00903335" w:rsidRPr="00E159E6" w:rsidRDefault="00361249"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NA</w:t>
            </w:r>
          </w:p>
        </w:tc>
      </w:tr>
      <w:tr w:rsidR="00E159E6" w:rsidRPr="00E159E6" w14:paraId="45E6F08E" w14:textId="77777777" w:rsidTr="00395777">
        <w:trPr>
          <w:trHeight w:val="406"/>
          <w:jc w:val="center"/>
        </w:trPr>
        <w:tc>
          <w:tcPr>
            <w:tcW w:w="12753" w:type="dxa"/>
            <w:gridSpan w:val="3"/>
            <w:vAlign w:val="center"/>
            <w:hideMark/>
          </w:tcPr>
          <w:p w14:paraId="36B2FD47" w14:textId="77777777" w:rsidR="00903335" w:rsidRPr="00E159E6" w:rsidRDefault="00903335" w:rsidP="00395777">
            <w:pPr>
              <w:spacing w:after="240" w:line="360" w:lineRule="auto"/>
              <w:ind w:left="57" w:right="57"/>
              <w:jc w:val="both"/>
              <w:rPr>
                <w:rFonts w:asciiTheme="majorBidi" w:hAnsiTheme="majorBidi" w:cstheme="majorBidi"/>
                <w:b/>
                <w:bCs/>
              </w:rPr>
            </w:pPr>
            <w:r w:rsidRPr="00E159E6">
              <w:rPr>
                <w:rFonts w:asciiTheme="majorBidi" w:hAnsiTheme="majorBidi" w:cstheme="majorBidi"/>
                <w:b/>
                <w:bCs/>
              </w:rPr>
              <w:t>Discussion</w:t>
            </w:r>
          </w:p>
        </w:tc>
        <w:tc>
          <w:tcPr>
            <w:tcW w:w="1139" w:type="dxa"/>
          </w:tcPr>
          <w:p w14:paraId="0BAB4E49"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3BCB7B9C" w14:textId="77777777" w:rsidTr="00395777">
        <w:trPr>
          <w:trHeight w:val="406"/>
          <w:jc w:val="center"/>
        </w:trPr>
        <w:tc>
          <w:tcPr>
            <w:tcW w:w="2122" w:type="dxa"/>
            <w:vAlign w:val="center"/>
            <w:hideMark/>
          </w:tcPr>
          <w:p w14:paraId="47A74D9A"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lastRenderedPageBreak/>
              <w:t>Limitations</w:t>
            </w:r>
          </w:p>
        </w:tc>
        <w:tc>
          <w:tcPr>
            <w:tcW w:w="708" w:type="dxa"/>
            <w:vAlign w:val="center"/>
            <w:hideMark/>
          </w:tcPr>
          <w:p w14:paraId="7858FADD"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14</w:t>
            </w:r>
          </w:p>
        </w:tc>
        <w:tc>
          <w:tcPr>
            <w:tcW w:w="9923" w:type="dxa"/>
            <w:vAlign w:val="center"/>
            <w:hideMark/>
          </w:tcPr>
          <w:p w14:paraId="089CDC09"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Discuss the limitations of the study, considering sources of potential biases and imprecisions, such as non-representativeness of sample, study design, important uncontrolled confounders.</w:t>
            </w:r>
          </w:p>
        </w:tc>
        <w:tc>
          <w:tcPr>
            <w:tcW w:w="1139" w:type="dxa"/>
          </w:tcPr>
          <w:p w14:paraId="04B2008B" w14:textId="2D2DB7E9"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w:t>
            </w:r>
          </w:p>
        </w:tc>
      </w:tr>
      <w:tr w:rsidR="00E159E6" w:rsidRPr="00E159E6" w14:paraId="2AF892F7" w14:textId="77777777" w:rsidTr="00395777">
        <w:trPr>
          <w:trHeight w:val="406"/>
          <w:jc w:val="center"/>
        </w:trPr>
        <w:tc>
          <w:tcPr>
            <w:tcW w:w="2122" w:type="dxa"/>
            <w:vAlign w:val="center"/>
            <w:hideMark/>
          </w:tcPr>
          <w:p w14:paraId="0851E279"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Interpretations</w:t>
            </w:r>
          </w:p>
        </w:tc>
        <w:tc>
          <w:tcPr>
            <w:tcW w:w="708" w:type="dxa"/>
            <w:vAlign w:val="center"/>
            <w:hideMark/>
          </w:tcPr>
          <w:p w14:paraId="4869E46B"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15</w:t>
            </w:r>
          </w:p>
        </w:tc>
        <w:tc>
          <w:tcPr>
            <w:tcW w:w="9923" w:type="dxa"/>
            <w:vAlign w:val="center"/>
            <w:hideMark/>
          </w:tcPr>
          <w:p w14:paraId="216CBA02"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 xml:space="preserve">Give a cautious overall interpretation of results, based on potential biases and </w:t>
            </w:r>
            <w:proofErr w:type="gramStart"/>
            <w:r w:rsidRPr="00E159E6">
              <w:rPr>
                <w:rFonts w:asciiTheme="majorBidi" w:hAnsiTheme="majorBidi" w:cstheme="majorBidi"/>
              </w:rPr>
              <w:t>imprecisions</w:t>
            </w:r>
            <w:proofErr w:type="gramEnd"/>
            <w:r w:rsidRPr="00E159E6">
              <w:rPr>
                <w:rFonts w:asciiTheme="majorBidi" w:hAnsiTheme="majorBidi" w:cstheme="majorBidi"/>
              </w:rPr>
              <w:t xml:space="preserve"> and suggest areas for future research.</w:t>
            </w:r>
          </w:p>
        </w:tc>
        <w:tc>
          <w:tcPr>
            <w:tcW w:w="1139" w:type="dxa"/>
          </w:tcPr>
          <w:p w14:paraId="6328B019" w14:textId="54B0E84C"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w:t>
            </w:r>
          </w:p>
        </w:tc>
      </w:tr>
      <w:tr w:rsidR="00E159E6" w:rsidRPr="00E159E6" w14:paraId="0BEF0D08" w14:textId="77777777" w:rsidTr="00395777">
        <w:trPr>
          <w:trHeight w:val="406"/>
          <w:jc w:val="center"/>
        </w:trPr>
        <w:tc>
          <w:tcPr>
            <w:tcW w:w="2122" w:type="dxa"/>
            <w:vAlign w:val="center"/>
            <w:hideMark/>
          </w:tcPr>
          <w:p w14:paraId="1D2AC614"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Generalizability</w:t>
            </w:r>
          </w:p>
        </w:tc>
        <w:tc>
          <w:tcPr>
            <w:tcW w:w="708" w:type="dxa"/>
            <w:vAlign w:val="center"/>
            <w:hideMark/>
          </w:tcPr>
          <w:p w14:paraId="0CFDB786"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16</w:t>
            </w:r>
          </w:p>
        </w:tc>
        <w:tc>
          <w:tcPr>
            <w:tcW w:w="9923" w:type="dxa"/>
            <w:vAlign w:val="center"/>
            <w:hideMark/>
          </w:tcPr>
          <w:p w14:paraId="7C764360"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Discuss the external validity of the results.</w:t>
            </w:r>
          </w:p>
        </w:tc>
        <w:tc>
          <w:tcPr>
            <w:tcW w:w="1139" w:type="dxa"/>
          </w:tcPr>
          <w:p w14:paraId="6003C6D0" w14:textId="3D0BCB41"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10</w:t>
            </w:r>
          </w:p>
        </w:tc>
      </w:tr>
      <w:tr w:rsidR="00E159E6" w:rsidRPr="00E159E6" w14:paraId="19D89A09" w14:textId="77777777" w:rsidTr="00395777">
        <w:trPr>
          <w:trHeight w:val="406"/>
          <w:jc w:val="center"/>
        </w:trPr>
        <w:tc>
          <w:tcPr>
            <w:tcW w:w="12753" w:type="dxa"/>
            <w:gridSpan w:val="3"/>
            <w:vAlign w:val="center"/>
            <w:hideMark/>
          </w:tcPr>
          <w:p w14:paraId="6CD39BDC" w14:textId="77777777" w:rsidR="00903335" w:rsidRPr="00E159E6" w:rsidRDefault="00903335" w:rsidP="00395777">
            <w:pPr>
              <w:spacing w:after="240" w:line="360" w:lineRule="auto"/>
              <w:ind w:left="57" w:right="57"/>
              <w:jc w:val="both"/>
              <w:rPr>
                <w:rFonts w:asciiTheme="majorBidi" w:hAnsiTheme="majorBidi" w:cstheme="majorBidi"/>
                <w:b/>
                <w:bCs/>
              </w:rPr>
            </w:pPr>
            <w:r w:rsidRPr="00E159E6">
              <w:rPr>
                <w:rFonts w:asciiTheme="majorBidi" w:hAnsiTheme="majorBidi" w:cstheme="majorBidi"/>
                <w:b/>
                <w:bCs/>
              </w:rPr>
              <w:t>Other sections</w:t>
            </w:r>
          </w:p>
        </w:tc>
        <w:tc>
          <w:tcPr>
            <w:tcW w:w="1139" w:type="dxa"/>
          </w:tcPr>
          <w:p w14:paraId="0D0F2A5B" w14:textId="77777777" w:rsidR="00903335" w:rsidRPr="00E159E6" w:rsidRDefault="00903335" w:rsidP="00395777">
            <w:pPr>
              <w:spacing w:after="240" w:line="360" w:lineRule="auto"/>
              <w:ind w:left="57" w:right="57"/>
              <w:jc w:val="center"/>
              <w:rPr>
                <w:rFonts w:asciiTheme="majorBidi" w:hAnsiTheme="majorBidi" w:cstheme="majorBidi"/>
              </w:rPr>
            </w:pPr>
          </w:p>
        </w:tc>
      </w:tr>
      <w:tr w:rsidR="00E159E6" w:rsidRPr="00E159E6" w14:paraId="7901020A" w14:textId="77777777" w:rsidTr="00395777">
        <w:trPr>
          <w:trHeight w:val="406"/>
          <w:jc w:val="center"/>
        </w:trPr>
        <w:tc>
          <w:tcPr>
            <w:tcW w:w="2122" w:type="dxa"/>
            <w:vAlign w:val="center"/>
            <w:hideMark/>
          </w:tcPr>
          <w:p w14:paraId="259A0EDB"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Role of funding source</w:t>
            </w:r>
          </w:p>
        </w:tc>
        <w:tc>
          <w:tcPr>
            <w:tcW w:w="708" w:type="dxa"/>
            <w:vAlign w:val="center"/>
            <w:hideMark/>
          </w:tcPr>
          <w:p w14:paraId="2238BB41"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17</w:t>
            </w:r>
          </w:p>
        </w:tc>
        <w:tc>
          <w:tcPr>
            <w:tcW w:w="9923" w:type="dxa"/>
            <w:vAlign w:val="center"/>
            <w:hideMark/>
          </w:tcPr>
          <w:p w14:paraId="75748254"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State whether any funding organization has had any roles in the survey’s design, implementation, and analysis.</w:t>
            </w:r>
          </w:p>
        </w:tc>
        <w:tc>
          <w:tcPr>
            <w:tcW w:w="1139" w:type="dxa"/>
          </w:tcPr>
          <w:p w14:paraId="11B8C8EE" w14:textId="088147FF"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2</w:t>
            </w:r>
          </w:p>
        </w:tc>
      </w:tr>
      <w:tr w:rsidR="00E159E6" w:rsidRPr="00E159E6" w14:paraId="6E9DBD89" w14:textId="77777777" w:rsidTr="00395777">
        <w:trPr>
          <w:trHeight w:val="406"/>
          <w:jc w:val="center"/>
        </w:trPr>
        <w:tc>
          <w:tcPr>
            <w:tcW w:w="2122" w:type="dxa"/>
            <w:vAlign w:val="center"/>
            <w:hideMark/>
          </w:tcPr>
          <w:p w14:paraId="36B82096"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Conflict of interest</w:t>
            </w:r>
          </w:p>
        </w:tc>
        <w:tc>
          <w:tcPr>
            <w:tcW w:w="708" w:type="dxa"/>
            <w:vAlign w:val="center"/>
            <w:hideMark/>
          </w:tcPr>
          <w:p w14:paraId="50C6E425"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18</w:t>
            </w:r>
          </w:p>
        </w:tc>
        <w:tc>
          <w:tcPr>
            <w:tcW w:w="9923" w:type="dxa"/>
            <w:vAlign w:val="center"/>
            <w:hideMark/>
          </w:tcPr>
          <w:p w14:paraId="792B4E7B"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Declare any potential conflict of interest.</w:t>
            </w:r>
          </w:p>
        </w:tc>
        <w:tc>
          <w:tcPr>
            <w:tcW w:w="1139" w:type="dxa"/>
          </w:tcPr>
          <w:p w14:paraId="0D6ECC3B" w14:textId="62B3AAC5"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2</w:t>
            </w:r>
          </w:p>
        </w:tc>
      </w:tr>
      <w:tr w:rsidR="00A92D8E" w:rsidRPr="00E159E6" w14:paraId="0FE38476" w14:textId="77777777" w:rsidTr="00395777">
        <w:trPr>
          <w:trHeight w:val="406"/>
          <w:jc w:val="center"/>
        </w:trPr>
        <w:tc>
          <w:tcPr>
            <w:tcW w:w="2122" w:type="dxa"/>
            <w:vAlign w:val="center"/>
            <w:hideMark/>
          </w:tcPr>
          <w:p w14:paraId="347D2343" w14:textId="77777777" w:rsidR="00903335" w:rsidRPr="00E159E6" w:rsidRDefault="00903335" w:rsidP="0017358E">
            <w:pPr>
              <w:spacing w:after="240" w:line="360" w:lineRule="auto"/>
              <w:ind w:left="57" w:right="57"/>
              <w:rPr>
                <w:rFonts w:asciiTheme="majorBidi" w:hAnsiTheme="majorBidi" w:cstheme="majorBidi"/>
                <w:b/>
                <w:bCs/>
              </w:rPr>
            </w:pPr>
            <w:r w:rsidRPr="00E159E6">
              <w:rPr>
                <w:rFonts w:asciiTheme="majorBidi" w:hAnsiTheme="majorBidi" w:cstheme="majorBidi"/>
                <w:b/>
                <w:bCs/>
              </w:rPr>
              <w:t>Acknowledgements</w:t>
            </w:r>
          </w:p>
        </w:tc>
        <w:tc>
          <w:tcPr>
            <w:tcW w:w="708" w:type="dxa"/>
            <w:vAlign w:val="center"/>
            <w:hideMark/>
          </w:tcPr>
          <w:p w14:paraId="3FBE89CC" w14:textId="77777777" w:rsidR="00903335" w:rsidRPr="00E159E6" w:rsidRDefault="00903335"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19</w:t>
            </w:r>
          </w:p>
        </w:tc>
        <w:tc>
          <w:tcPr>
            <w:tcW w:w="9923" w:type="dxa"/>
            <w:vAlign w:val="center"/>
            <w:hideMark/>
          </w:tcPr>
          <w:p w14:paraId="0BB92364" w14:textId="77777777" w:rsidR="00903335" w:rsidRPr="00E159E6" w:rsidRDefault="00903335" w:rsidP="00395777">
            <w:pPr>
              <w:spacing w:after="240" w:line="360" w:lineRule="auto"/>
              <w:ind w:left="57" w:right="57"/>
              <w:jc w:val="both"/>
              <w:rPr>
                <w:rFonts w:asciiTheme="majorBidi" w:hAnsiTheme="majorBidi" w:cstheme="majorBidi"/>
              </w:rPr>
            </w:pPr>
            <w:r w:rsidRPr="00E159E6">
              <w:rPr>
                <w:rFonts w:asciiTheme="majorBidi" w:hAnsiTheme="majorBidi" w:cstheme="majorBidi"/>
              </w:rPr>
              <w:t>Provide names of organizations/persons that are acknowledged along with their contribution to the research.</w:t>
            </w:r>
          </w:p>
        </w:tc>
        <w:tc>
          <w:tcPr>
            <w:tcW w:w="1139" w:type="dxa"/>
          </w:tcPr>
          <w:p w14:paraId="588F635B" w14:textId="381618F3" w:rsidR="00903335" w:rsidRPr="00E159E6" w:rsidRDefault="00B05952" w:rsidP="00395777">
            <w:pPr>
              <w:spacing w:after="240" w:line="360" w:lineRule="auto"/>
              <w:ind w:left="57" w:right="57"/>
              <w:jc w:val="center"/>
              <w:rPr>
                <w:rFonts w:asciiTheme="majorBidi" w:hAnsiTheme="majorBidi" w:cstheme="majorBidi"/>
              </w:rPr>
            </w:pPr>
            <w:r w:rsidRPr="00E159E6">
              <w:rPr>
                <w:rFonts w:asciiTheme="majorBidi" w:hAnsiTheme="majorBidi" w:cstheme="majorBidi"/>
              </w:rPr>
              <w:t>3</w:t>
            </w:r>
          </w:p>
        </w:tc>
        <w:bookmarkEnd w:id="0"/>
      </w:tr>
    </w:tbl>
    <w:p w14:paraId="3561786E" w14:textId="754F492D" w:rsidR="00F943C6" w:rsidRPr="00E159E6" w:rsidRDefault="00F943C6" w:rsidP="0017358E">
      <w:pPr>
        <w:spacing w:line="360" w:lineRule="auto"/>
        <w:ind w:left="57" w:right="57"/>
        <w:jc w:val="both"/>
        <w:rPr>
          <w:rFonts w:asciiTheme="majorBidi" w:hAnsiTheme="majorBidi" w:cstheme="majorBidi"/>
        </w:rPr>
      </w:pPr>
    </w:p>
    <w:p w14:paraId="21B894BD" w14:textId="0E5BE536" w:rsidR="00CB413E" w:rsidRPr="00E159E6" w:rsidRDefault="00CB413E" w:rsidP="0017358E">
      <w:pPr>
        <w:spacing w:line="360" w:lineRule="auto"/>
        <w:ind w:left="57" w:right="57"/>
        <w:jc w:val="both"/>
        <w:rPr>
          <w:rFonts w:asciiTheme="majorBidi" w:hAnsiTheme="majorBidi" w:cstheme="majorBidi"/>
        </w:rPr>
      </w:pPr>
    </w:p>
    <w:p w14:paraId="76750708" w14:textId="77777777" w:rsidR="00CB413E" w:rsidRPr="00E159E6" w:rsidRDefault="00CB413E">
      <w:pPr>
        <w:rPr>
          <w:rFonts w:asciiTheme="majorBidi" w:hAnsiTheme="majorBidi" w:cstheme="majorBidi"/>
        </w:rPr>
      </w:pPr>
      <w:r w:rsidRPr="00E159E6">
        <w:rPr>
          <w:rFonts w:asciiTheme="majorBidi" w:hAnsiTheme="majorBidi" w:cstheme="majorBidi"/>
        </w:rPr>
        <w:br w:type="page"/>
      </w:r>
    </w:p>
    <w:p w14:paraId="436DFBF2" w14:textId="77777777" w:rsidR="00CB413E" w:rsidRPr="00E159E6" w:rsidRDefault="00CB413E" w:rsidP="00CB413E">
      <w:pPr>
        <w:spacing w:after="240" w:line="360" w:lineRule="auto"/>
        <w:jc w:val="both"/>
        <w:rPr>
          <w:rFonts w:asciiTheme="majorBidi" w:hAnsiTheme="majorBidi" w:cstheme="majorBidi"/>
          <w:bCs/>
          <w:lang w:eastAsia="en-US"/>
        </w:rPr>
      </w:pPr>
      <w:r w:rsidRPr="00E159E6">
        <w:rPr>
          <w:rFonts w:asciiTheme="majorBidi" w:hAnsiTheme="majorBidi" w:cstheme="majorBidi"/>
          <w:b/>
        </w:rPr>
        <w:lastRenderedPageBreak/>
        <w:t xml:space="preserve">Supplementary Figure 1. </w:t>
      </w:r>
      <w:r w:rsidRPr="00E159E6">
        <w:rPr>
          <w:rFonts w:asciiTheme="majorBidi" w:hAnsiTheme="majorBidi" w:cstheme="majorBidi"/>
          <w:bCs/>
        </w:rPr>
        <w:t>The checklist used for the lecture of “research ethics”.</w:t>
      </w:r>
    </w:p>
    <w:p w14:paraId="72B11412" w14:textId="1DDCB129" w:rsidR="00CB413E" w:rsidRPr="00E159E6" w:rsidRDefault="00176977" w:rsidP="0017358E">
      <w:pPr>
        <w:spacing w:line="360" w:lineRule="auto"/>
        <w:ind w:left="57" w:right="57"/>
        <w:jc w:val="both"/>
        <w:rPr>
          <w:rFonts w:asciiTheme="majorBidi" w:hAnsiTheme="majorBidi" w:cstheme="majorBidi"/>
        </w:rPr>
      </w:pPr>
      <w:r w:rsidRPr="00E159E6">
        <w:rPr>
          <w:noProof/>
        </w:rPr>
        <w:drawing>
          <wp:inline distT="0" distB="0" distL="0" distR="0" wp14:anchorId="1E2E50F8" wp14:editId="35154066">
            <wp:extent cx="8864600" cy="3740785"/>
            <wp:effectExtent l="0" t="0" r="0" b="0"/>
            <wp:docPr id="2"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4600" cy="3740785"/>
                    </a:xfrm>
                    <a:prstGeom prst="rect">
                      <a:avLst/>
                    </a:prstGeom>
                    <a:noFill/>
                    <a:ln>
                      <a:noFill/>
                    </a:ln>
                  </pic:spPr>
                </pic:pic>
              </a:graphicData>
            </a:graphic>
          </wp:inline>
        </w:drawing>
      </w:r>
    </w:p>
    <w:p w14:paraId="41C92E8B" w14:textId="77777777" w:rsidR="00CB413E" w:rsidRPr="00E159E6" w:rsidRDefault="00CB413E">
      <w:pPr>
        <w:rPr>
          <w:rFonts w:asciiTheme="majorBidi" w:hAnsiTheme="majorBidi" w:cstheme="majorBidi"/>
        </w:rPr>
      </w:pPr>
      <w:r w:rsidRPr="00E159E6">
        <w:rPr>
          <w:rFonts w:asciiTheme="majorBidi" w:hAnsiTheme="majorBidi" w:cstheme="majorBidi"/>
        </w:rPr>
        <w:br w:type="page"/>
      </w:r>
    </w:p>
    <w:p w14:paraId="3C4E102D" w14:textId="77777777" w:rsidR="00F943C6" w:rsidRPr="00E159E6" w:rsidRDefault="00F943C6" w:rsidP="0017358E">
      <w:pPr>
        <w:spacing w:line="360" w:lineRule="auto"/>
        <w:ind w:left="57" w:right="57"/>
        <w:jc w:val="both"/>
        <w:rPr>
          <w:rFonts w:asciiTheme="majorBidi" w:hAnsiTheme="majorBidi" w:cstheme="majorBidi"/>
        </w:rPr>
        <w:sectPr w:rsidR="00F943C6" w:rsidRPr="00E159E6" w:rsidSect="00F943C6">
          <w:type w:val="evenPage"/>
          <w:pgSz w:w="16840" w:h="11900" w:orient="landscape"/>
          <w:pgMar w:top="1440" w:right="1440" w:bottom="1440" w:left="1440" w:header="708" w:footer="708" w:gutter="0"/>
          <w:lnNumType w:countBy="1" w:restart="continuous"/>
          <w:cols w:space="708"/>
          <w:docGrid w:linePitch="360"/>
        </w:sectPr>
      </w:pPr>
    </w:p>
    <w:p w14:paraId="57D3D997" w14:textId="592791FF" w:rsidR="0097779B" w:rsidRPr="00E159E6" w:rsidRDefault="00F943C6" w:rsidP="00836628">
      <w:pPr>
        <w:spacing w:after="240" w:line="360" w:lineRule="auto"/>
        <w:ind w:right="57"/>
        <w:jc w:val="both"/>
        <w:rPr>
          <w:rFonts w:cstheme="majorBidi"/>
        </w:rPr>
      </w:pPr>
      <w:r w:rsidRPr="00E159E6">
        <w:rPr>
          <w:rFonts w:cstheme="majorBidi"/>
          <w:b/>
          <w:bCs/>
        </w:rPr>
        <w:lastRenderedPageBreak/>
        <w:t xml:space="preserve">Appendix </w:t>
      </w:r>
      <w:r w:rsidR="00CB413E" w:rsidRPr="00E159E6">
        <w:rPr>
          <w:rFonts w:cstheme="majorBidi"/>
          <w:b/>
          <w:bCs/>
        </w:rPr>
        <w:t>1</w:t>
      </w:r>
      <w:r w:rsidRPr="00E159E6">
        <w:rPr>
          <w:rFonts w:cstheme="majorBidi"/>
          <w:b/>
          <w:bCs/>
        </w:rPr>
        <w:t xml:space="preserve">. </w:t>
      </w:r>
      <w:r w:rsidRPr="00E159E6">
        <w:rPr>
          <w:rFonts w:cstheme="majorBidi"/>
        </w:rPr>
        <w:t>The questionnaire with informed consent was sent to the participants.</w:t>
      </w:r>
    </w:p>
    <w:p w14:paraId="0C8FB603" w14:textId="77777777" w:rsidR="00C310A9" w:rsidRPr="00E159E6" w:rsidRDefault="00C310A9" w:rsidP="00C310A9">
      <w:pPr>
        <w:spacing w:after="160" w:line="360" w:lineRule="auto"/>
        <w:jc w:val="center"/>
        <w:rPr>
          <w:b/>
          <w:bCs/>
        </w:rPr>
      </w:pPr>
      <w:r w:rsidRPr="00E159E6">
        <w:rPr>
          <w:b/>
          <w:bCs/>
        </w:rPr>
        <w:t>Is Checklist a Good Tool for Teaching Students? A Survey-based Study.</w:t>
      </w:r>
    </w:p>
    <w:p w14:paraId="00464EFC" w14:textId="77777777" w:rsidR="00C310A9" w:rsidRPr="00E159E6" w:rsidRDefault="00C310A9" w:rsidP="00C310A9">
      <w:pPr>
        <w:spacing w:after="160" w:line="360" w:lineRule="auto"/>
        <w:jc w:val="both"/>
        <w:rPr>
          <w:b/>
          <w:bCs/>
        </w:rPr>
      </w:pPr>
      <w:r w:rsidRPr="00E159E6">
        <w:rPr>
          <w:b/>
          <w:bCs/>
        </w:rPr>
        <w:t>Introduction</w:t>
      </w:r>
    </w:p>
    <w:p w14:paraId="2450CE60" w14:textId="5F0EF08D" w:rsidR="00C310A9" w:rsidRPr="00E159E6" w:rsidRDefault="00C310A9" w:rsidP="00C310A9">
      <w:pPr>
        <w:spacing w:after="240" w:line="360" w:lineRule="auto"/>
        <w:jc w:val="both"/>
      </w:pPr>
      <w:r w:rsidRPr="00E159E6">
        <w:t xml:space="preserve">We are a group of researchers from the School of Tropical Medicine and Global Health, Nagasaki University (TMGH) who are conducting this study to assess the effectiveness of using a checklist as an educational tool to assess the progress of completion of the course “How to write the protocol” and ethics course, to increase the effectiveness and success of the students and the </w:t>
      </w:r>
      <w:r w:rsidR="002D39FC" w:rsidRPr="00E159E6">
        <w:t>course</w:t>
      </w:r>
      <w:r w:rsidRPr="00E159E6">
        <w:t>. If you enrolled in these courses, you are invited to participate in this survey.</w:t>
      </w:r>
    </w:p>
    <w:p w14:paraId="4B09EE86" w14:textId="77777777" w:rsidR="00C310A9" w:rsidRPr="00E159E6" w:rsidRDefault="00C310A9" w:rsidP="00C310A9">
      <w:pPr>
        <w:spacing w:after="160" w:line="360" w:lineRule="auto"/>
        <w:jc w:val="both"/>
      </w:pPr>
      <w:r w:rsidRPr="00E159E6">
        <w:t xml:space="preserve">The survey comprises 15 questions, and it may take approximately 5 minutes. You are free to decline or withdraw from participation at any time. </w:t>
      </w:r>
    </w:p>
    <w:p w14:paraId="57107500" w14:textId="77777777" w:rsidR="00C310A9" w:rsidRPr="00E159E6" w:rsidRDefault="00C310A9" w:rsidP="00C310A9">
      <w:pPr>
        <w:spacing w:after="160" w:line="360" w:lineRule="auto"/>
        <w:jc w:val="both"/>
      </w:pPr>
      <w:r w:rsidRPr="00E159E6">
        <w:t xml:space="preserve">The responses collected from this survey are confidential and will not be revealed under any conditions. Besides, the survey will be completely anonymous. After the study is completed, the data utilized will be encrypted and stored in a password-protected Cloud Drive for at least ten years. There is only a minimal risk such as low stress while reading the survey. Participating in this study may not benefit you directly, but the results may improve future teaching of courses at TMGH that may return significant benefits for the participants.  </w:t>
      </w:r>
    </w:p>
    <w:p w14:paraId="28A7AA3F" w14:textId="5139A969" w:rsidR="00C310A9" w:rsidRPr="00E159E6" w:rsidRDefault="00C310A9" w:rsidP="002D39FC">
      <w:pPr>
        <w:spacing w:after="160" w:line="360" w:lineRule="auto"/>
        <w:jc w:val="both"/>
      </w:pPr>
      <w:r w:rsidRPr="00E159E6">
        <w:t>Please participate in the survey by following the URL below.</w:t>
      </w:r>
    </w:p>
    <w:p w14:paraId="433B06CE" w14:textId="77777777" w:rsidR="00C310A9" w:rsidRPr="00E159E6" w:rsidRDefault="00C310A9" w:rsidP="00C310A9">
      <w:pPr>
        <w:spacing w:after="160" w:line="360" w:lineRule="auto"/>
        <w:jc w:val="both"/>
      </w:pPr>
      <w:r w:rsidRPr="00E159E6">
        <w:t xml:space="preserve">For any further queries, you can contact our team by emailing Nguyen Tien Huy at </w:t>
      </w:r>
      <w:hyperlink r:id="rId13" w:history="1">
        <w:r w:rsidRPr="00E159E6">
          <w:rPr>
            <w:rStyle w:val="Hyperlink"/>
            <w:color w:val="auto"/>
          </w:rPr>
          <w:t>tienhuy@nagasaki-u.ac.jp</w:t>
        </w:r>
      </w:hyperlink>
    </w:p>
    <w:p w14:paraId="4A80F775" w14:textId="77777777" w:rsidR="00C310A9" w:rsidRPr="00E159E6" w:rsidRDefault="00C310A9" w:rsidP="00C310A9">
      <w:pPr>
        <w:spacing w:after="160" w:line="360" w:lineRule="auto"/>
        <w:jc w:val="both"/>
      </w:pPr>
      <w:r w:rsidRPr="00E159E6">
        <w:t>IMPORTANT NOTE: By completing and submitting this survey, you are indicating your consent to participate in the survey. There is no cost or reimbursement for participating in the study.</w:t>
      </w:r>
    </w:p>
    <w:p w14:paraId="42AE55A4" w14:textId="77777777" w:rsidR="00C310A9" w:rsidRPr="00E159E6" w:rsidRDefault="00C310A9" w:rsidP="00836628">
      <w:pPr>
        <w:spacing w:after="160" w:line="360" w:lineRule="auto"/>
        <w:jc w:val="both"/>
      </w:pPr>
    </w:p>
    <w:p w14:paraId="548EF07E" w14:textId="77777777" w:rsidR="00C310A9" w:rsidRPr="00E159E6" w:rsidRDefault="00C310A9">
      <w:r w:rsidRPr="00E159E6">
        <w:br w:type="page"/>
      </w:r>
    </w:p>
    <w:p w14:paraId="1D2DEE17" w14:textId="31EFB8BD" w:rsidR="00836628" w:rsidRPr="00E159E6" w:rsidRDefault="00836628" w:rsidP="00836628">
      <w:pPr>
        <w:spacing w:after="160" w:line="360" w:lineRule="auto"/>
        <w:jc w:val="both"/>
        <w:rPr>
          <w:b/>
          <w:bCs/>
        </w:rPr>
      </w:pPr>
      <w:r w:rsidRPr="00E159E6">
        <w:rPr>
          <w:b/>
          <w:bCs/>
        </w:rPr>
        <w:lastRenderedPageBreak/>
        <w:t>Part I: Personal Information</w:t>
      </w:r>
    </w:p>
    <w:p w14:paraId="0613B682" w14:textId="77777777" w:rsidR="00836628" w:rsidRPr="00E159E6" w:rsidRDefault="00836628" w:rsidP="00836628">
      <w:pPr>
        <w:pStyle w:val="ListParagraph"/>
        <w:numPr>
          <w:ilvl w:val="0"/>
          <w:numId w:val="16"/>
        </w:numPr>
        <w:spacing w:after="160" w:line="360" w:lineRule="auto"/>
        <w:contextualSpacing w:val="0"/>
        <w:jc w:val="both"/>
      </w:pPr>
      <w:r w:rsidRPr="00E159E6">
        <w:t>Please indicate your age.</w:t>
      </w:r>
    </w:p>
    <w:p w14:paraId="3D4D5E03" w14:textId="77777777" w:rsidR="00836628" w:rsidRPr="00E159E6" w:rsidRDefault="00836628" w:rsidP="00836628">
      <w:pPr>
        <w:pStyle w:val="ListParagraph"/>
        <w:numPr>
          <w:ilvl w:val="0"/>
          <w:numId w:val="17"/>
        </w:numPr>
        <w:spacing w:after="160" w:line="360" w:lineRule="auto"/>
        <w:contextualSpacing w:val="0"/>
        <w:jc w:val="both"/>
      </w:pPr>
      <w:r w:rsidRPr="00E159E6">
        <w:t>18 – 25 years old</w:t>
      </w:r>
    </w:p>
    <w:p w14:paraId="5C1C6930" w14:textId="77777777" w:rsidR="00836628" w:rsidRPr="00E159E6" w:rsidRDefault="00836628" w:rsidP="00836628">
      <w:pPr>
        <w:pStyle w:val="ListParagraph"/>
        <w:numPr>
          <w:ilvl w:val="0"/>
          <w:numId w:val="17"/>
        </w:numPr>
        <w:spacing w:after="160" w:line="360" w:lineRule="auto"/>
        <w:contextualSpacing w:val="0"/>
        <w:jc w:val="both"/>
      </w:pPr>
      <w:r w:rsidRPr="00E159E6">
        <w:t>26 – 30 years old</w:t>
      </w:r>
    </w:p>
    <w:p w14:paraId="48FC36F2" w14:textId="77777777" w:rsidR="00836628" w:rsidRPr="00E159E6" w:rsidRDefault="00836628" w:rsidP="00836628">
      <w:pPr>
        <w:pStyle w:val="ListParagraph"/>
        <w:numPr>
          <w:ilvl w:val="0"/>
          <w:numId w:val="17"/>
        </w:numPr>
        <w:spacing w:after="160" w:line="360" w:lineRule="auto"/>
        <w:contextualSpacing w:val="0"/>
        <w:jc w:val="both"/>
      </w:pPr>
      <w:r w:rsidRPr="00E159E6">
        <w:t>&gt; 30 years old</w:t>
      </w:r>
    </w:p>
    <w:p w14:paraId="0ED4B9F5" w14:textId="77777777" w:rsidR="00836628" w:rsidRPr="00E159E6" w:rsidRDefault="00836628" w:rsidP="00836628">
      <w:pPr>
        <w:pStyle w:val="ListParagraph"/>
        <w:numPr>
          <w:ilvl w:val="0"/>
          <w:numId w:val="16"/>
        </w:numPr>
        <w:spacing w:after="160" w:line="360" w:lineRule="auto"/>
        <w:contextualSpacing w:val="0"/>
        <w:jc w:val="both"/>
      </w:pPr>
      <w:r w:rsidRPr="00E159E6">
        <w:t>Please provide your gender.</w:t>
      </w:r>
    </w:p>
    <w:p w14:paraId="11EEAFE4" w14:textId="77777777" w:rsidR="00836628" w:rsidRPr="00E159E6" w:rsidRDefault="00836628" w:rsidP="00836628">
      <w:pPr>
        <w:pStyle w:val="ListParagraph"/>
        <w:numPr>
          <w:ilvl w:val="0"/>
          <w:numId w:val="24"/>
        </w:numPr>
        <w:spacing w:after="160" w:line="360" w:lineRule="auto"/>
        <w:contextualSpacing w:val="0"/>
        <w:jc w:val="both"/>
      </w:pPr>
      <w:r w:rsidRPr="00E159E6">
        <w:t>Male</w:t>
      </w:r>
    </w:p>
    <w:p w14:paraId="0CDE8709" w14:textId="77777777" w:rsidR="00836628" w:rsidRPr="00E159E6" w:rsidRDefault="00836628" w:rsidP="00836628">
      <w:pPr>
        <w:pStyle w:val="ListParagraph"/>
        <w:numPr>
          <w:ilvl w:val="0"/>
          <w:numId w:val="24"/>
        </w:numPr>
        <w:spacing w:after="160" w:line="360" w:lineRule="auto"/>
        <w:contextualSpacing w:val="0"/>
        <w:jc w:val="both"/>
      </w:pPr>
      <w:r w:rsidRPr="00E159E6">
        <w:t>Female</w:t>
      </w:r>
    </w:p>
    <w:p w14:paraId="4FEF2981" w14:textId="77777777" w:rsidR="00836628" w:rsidRPr="00E159E6" w:rsidRDefault="00836628" w:rsidP="00836628">
      <w:pPr>
        <w:pStyle w:val="ListParagraph"/>
        <w:numPr>
          <w:ilvl w:val="0"/>
          <w:numId w:val="24"/>
        </w:numPr>
        <w:spacing w:after="160" w:line="360" w:lineRule="auto"/>
        <w:contextualSpacing w:val="0"/>
        <w:jc w:val="both"/>
      </w:pPr>
      <w:r w:rsidRPr="00E159E6">
        <w:t>Prefer not to say</w:t>
      </w:r>
    </w:p>
    <w:p w14:paraId="25180D69" w14:textId="77777777" w:rsidR="00836628" w:rsidRPr="00E159E6" w:rsidRDefault="00836628" w:rsidP="00836628">
      <w:pPr>
        <w:pStyle w:val="ListParagraph"/>
        <w:numPr>
          <w:ilvl w:val="0"/>
          <w:numId w:val="16"/>
        </w:numPr>
        <w:spacing w:after="160" w:line="360" w:lineRule="auto"/>
        <w:contextualSpacing w:val="0"/>
        <w:jc w:val="both"/>
      </w:pPr>
      <w:r w:rsidRPr="00E159E6">
        <w:t>What degree do you currently hold?</w:t>
      </w:r>
    </w:p>
    <w:p w14:paraId="26C73CED" w14:textId="77777777" w:rsidR="00836628" w:rsidRPr="00E159E6" w:rsidRDefault="00836628" w:rsidP="00836628">
      <w:pPr>
        <w:pStyle w:val="ListParagraph"/>
        <w:numPr>
          <w:ilvl w:val="0"/>
          <w:numId w:val="18"/>
        </w:numPr>
        <w:spacing w:after="160" w:line="360" w:lineRule="auto"/>
        <w:contextualSpacing w:val="0"/>
        <w:jc w:val="both"/>
      </w:pPr>
      <w:r w:rsidRPr="00E159E6">
        <w:t>PhD degree</w:t>
      </w:r>
    </w:p>
    <w:p w14:paraId="44792A63" w14:textId="77777777" w:rsidR="00836628" w:rsidRPr="00E159E6" w:rsidRDefault="00836628" w:rsidP="00836628">
      <w:pPr>
        <w:pStyle w:val="ListParagraph"/>
        <w:numPr>
          <w:ilvl w:val="0"/>
          <w:numId w:val="18"/>
        </w:numPr>
        <w:spacing w:after="160" w:line="360" w:lineRule="auto"/>
        <w:contextualSpacing w:val="0"/>
        <w:jc w:val="both"/>
      </w:pPr>
      <w:proofErr w:type="gramStart"/>
      <w:r w:rsidRPr="00E159E6">
        <w:t>Master</w:t>
      </w:r>
      <w:proofErr w:type="gramEnd"/>
      <w:r w:rsidRPr="00E159E6">
        <w:t xml:space="preserve"> degree</w:t>
      </w:r>
    </w:p>
    <w:p w14:paraId="775BED15" w14:textId="77777777" w:rsidR="00836628" w:rsidRPr="00E159E6" w:rsidRDefault="00836628" w:rsidP="00836628">
      <w:pPr>
        <w:pStyle w:val="ListParagraph"/>
        <w:numPr>
          <w:ilvl w:val="0"/>
          <w:numId w:val="18"/>
        </w:numPr>
        <w:spacing w:after="160" w:line="360" w:lineRule="auto"/>
        <w:contextualSpacing w:val="0"/>
        <w:jc w:val="both"/>
      </w:pPr>
      <w:r w:rsidRPr="00E159E6">
        <w:t>College/university/</w:t>
      </w:r>
      <w:proofErr w:type="gramStart"/>
      <w:r w:rsidRPr="00E159E6">
        <w:t>bachelor</w:t>
      </w:r>
      <w:proofErr w:type="gramEnd"/>
      <w:r w:rsidRPr="00E159E6">
        <w:t xml:space="preserve"> degree</w:t>
      </w:r>
    </w:p>
    <w:p w14:paraId="1CA325A8" w14:textId="77777777" w:rsidR="00836628" w:rsidRPr="00E159E6" w:rsidRDefault="00836628" w:rsidP="00836628">
      <w:pPr>
        <w:pStyle w:val="ListParagraph"/>
        <w:numPr>
          <w:ilvl w:val="0"/>
          <w:numId w:val="18"/>
        </w:numPr>
        <w:spacing w:after="160" w:line="360" w:lineRule="auto"/>
        <w:contextualSpacing w:val="0"/>
        <w:jc w:val="both"/>
      </w:pPr>
      <w:r w:rsidRPr="00E159E6">
        <w:t>Prefer not to say</w:t>
      </w:r>
    </w:p>
    <w:p w14:paraId="39E86E94" w14:textId="77777777" w:rsidR="00836628" w:rsidRPr="00E159E6" w:rsidRDefault="00836628" w:rsidP="00836628">
      <w:pPr>
        <w:pStyle w:val="ListParagraph"/>
        <w:numPr>
          <w:ilvl w:val="0"/>
          <w:numId w:val="16"/>
        </w:numPr>
        <w:spacing w:after="160" w:line="360" w:lineRule="auto"/>
        <w:contextualSpacing w:val="0"/>
        <w:jc w:val="both"/>
      </w:pPr>
      <w:r w:rsidRPr="00E159E6">
        <w:t>Which course are you learning?</w:t>
      </w:r>
    </w:p>
    <w:p w14:paraId="24E707B9" w14:textId="77777777" w:rsidR="00836628" w:rsidRPr="00E159E6" w:rsidRDefault="00836628" w:rsidP="00836628">
      <w:pPr>
        <w:spacing w:after="160" w:line="360" w:lineRule="auto"/>
        <w:ind w:firstLine="360"/>
        <w:jc w:val="both"/>
      </w:pPr>
      <w:r w:rsidRPr="00E159E6">
        <w:t>a.</w:t>
      </w:r>
      <w:r w:rsidRPr="00E159E6">
        <w:tab/>
        <w:t>PhD course</w:t>
      </w:r>
    </w:p>
    <w:p w14:paraId="4E200385" w14:textId="77777777" w:rsidR="00836628" w:rsidRPr="00E159E6" w:rsidRDefault="00836628" w:rsidP="00836628">
      <w:pPr>
        <w:spacing w:after="160" w:line="360" w:lineRule="auto"/>
        <w:ind w:firstLine="360"/>
        <w:jc w:val="both"/>
      </w:pPr>
      <w:r w:rsidRPr="00E159E6">
        <w:t>b.</w:t>
      </w:r>
      <w:r w:rsidRPr="00E159E6">
        <w:tab/>
        <w:t>MTM</w:t>
      </w:r>
    </w:p>
    <w:p w14:paraId="3D33F1D0" w14:textId="77777777" w:rsidR="00836628" w:rsidRPr="00E159E6" w:rsidRDefault="00836628" w:rsidP="00836628">
      <w:pPr>
        <w:spacing w:after="160" w:line="360" w:lineRule="auto"/>
        <w:ind w:firstLine="360"/>
        <w:jc w:val="both"/>
      </w:pPr>
      <w:r w:rsidRPr="00E159E6">
        <w:t>c.</w:t>
      </w:r>
      <w:r w:rsidRPr="00E159E6">
        <w:tab/>
        <w:t>MPH</w:t>
      </w:r>
    </w:p>
    <w:p w14:paraId="0CD09301" w14:textId="77777777" w:rsidR="00836628" w:rsidRPr="00E159E6" w:rsidRDefault="00836628" w:rsidP="00836628">
      <w:pPr>
        <w:spacing w:after="160" w:line="360" w:lineRule="auto"/>
        <w:ind w:firstLine="360"/>
        <w:jc w:val="both"/>
      </w:pPr>
      <w:r w:rsidRPr="00E159E6">
        <w:t>d.</w:t>
      </w:r>
      <w:r w:rsidRPr="00E159E6">
        <w:tab/>
        <w:t>Master of Science</w:t>
      </w:r>
    </w:p>
    <w:p w14:paraId="38A44A0E" w14:textId="77777777" w:rsidR="00836628" w:rsidRPr="00E159E6" w:rsidRDefault="00836628" w:rsidP="00836628">
      <w:pPr>
        <w:spacing w:after="160" w:line="360" w:lineRule="auto"/>
        <w:ind w:firstLine="360"/>
        <w:jc w:val="both"/>
      </w:pPr>
      <w:r w:rsidRPr="00E159E6">
        <w:t>e.</w:t>
      </w:r>
      <w:r w:rsidRPr="00E159E6">
        <w:tab/>
        <w:t>Prefer not to say</w:t>
      </w:r>
    </w:p>
    <w:p w14:paraId="48EF35C6" w14:textId="77777777" w:rsidR="002D39FC" w:rsidRPr="00E159E6" w:rsidRDefault="002D39FC">
      <w:r w:rsidRPr="00E159E6">
        <w:br w:type="page"/>
      </w:r>
    </w:p>
    <w:p w14:paraId="11B9D9E0" w14:textId="15A3D356" w:rsidR="00836628" w:rsidRPr="00E159E6" w:rsidRDefault="00836628" w:rsidP="00836628">
      <w:pPr>
        <w:spacing w:after="160" w:line="360" w:lineRule="auto"/>
        <w:jc w:val="both"/>
        <w:rPr>
          <w:b/>
          <w:bCs/>
        </w:rPr>
      </w:pPr>
      <w:r w:rsidRPr="00E159E6">
        <w:rPr>
          <w:b/>
          <w:bCs/>
        </w:rPr>
        <w:lastRenderedPageBreak/>
        <w:t>Part II: Assessing the Checklist</w:t>
      </w:r>
    </w:p>
    <w:p w14:paraId="21E8113C" w14:textId="77777777" w:rsidR="00836628" w:rsidRPr="00E159E6" w:rsidRDefault="00836628" w:rsidP="00836628">
      <w:pPr>
        <w:pStyle w:val="ListParagraph"/>
        <w:numPr>
          <w:ilvl w:val="0"/>
          <w:numId w:val="16"/>
        </w:numPr>
        <w:spacing w:after="160" w:line="360" w:lineRule="auto"/>
        <w:contextualSpacing w:val="0"/>
        <w:jc w:val="both"/>
      </w:pPr>
      <w:r w:rsidRPr="00E159E6">
        <w:t xml:space="preserve">Were you informed at the beginning of the course that a checklist would be used to evaluate the progress of the course throughout its duration? </w:t>
      </w:r>
    </w:p>
    <w:p w14:paraId="5EEA00BD" w14:textId="77777777" w:rsidR="00836628" w:rsidRPr="00E159E6" w:rsidRDefault="00836628" w:rsidP="00836628">
      <w:pPr>
        <w:pStyle w:val="ListParagraph"/>
        <w:numPr>
          <w:ilvl w:val="0"/>
          <w:numId w:val="19"/>
        </w:numPr>
        <w:spacing w:after="160" w:line="360" w:lineRule="auto"/>
        <w:contextualSpacing w:val="0"/>
        <w:jc w:val="both"/>
      </w:pPr>
      <w:r w:rsidRPr="00E159E6">
        <w:t>Yes</w:t>
      </w:r>
    </w:p>
    <w:p w14:paraId="522B399C" w14:textId="77777777" w:rsidR="00836628" w:rsidRPr="00E159E6" w:rsidRDefault="00836628" w:rsidP="00836628">
      <w:pPr>
        <w:pStyle w:val="ListParagraph"/>
        <w:numPr>
          <w:ilvl w:val="0"/>
          <w:numId w:val="19"/>
        </w:numPr>
        <w:spacing w:after="160" w:line="360" w:lineRule="auto"/>
        <w:contextualSpacing w:val="0"/>
        <w:jc w:val="both"/>
      </w:pPr>
      <w:r w:rsidRPr="00E159E6">
        <w:t>No</w:t>
      </w:r>
    </w:p>
    <w:p w14:paraId="5F4E058A" w14:textId="77777777" w:rsidR="00836628" w:rsidRPr="00E159E6" w:rsidRDefault="00836628" w:rsidP="00836628">
      <w:pPr>
        <w:pStyle w:val="ListParagraph"/>
        <w:numPr>
          <w:ilvl w:val="0"/>
          <w:numId w:val="19"/>
        </w:numPr>
        <w:spacing w:after="160" w:line="360" w:lineRule="auto"/>
        <w:contextualSpacing w:val="0"/>
        <w:jc w:val="both"/>
      </w:pPr>
      <w:r w:rsidRPr="00E159E6">
        <w:t>Can’t recall</w:t>
      </w:r>
    </w:p>
    <w:p w14:paraId="4F37603D" w14:textId="77777777" w:rsidR="00836628" w:rsidRPr="00E159E6" w:rsidRDefault="00836628" w:rsidP="00836628">
      <w:pPr>
        <w:pStyle w:val="ListParagraph"/>
        <w:numPr>
          <w:ilvl w:val="0"/>
          <w:numId w:val="16"/>
        </w:numPr>
        <w:spacing w:after="160" w:line="360" w:lineRule="auto"/>
        <w:contextualSpacing w:val="0"/>
        <w:jc w:val="both"/>
      </w:pPr>
      <w:r w:rsidRPr="00E159E6">
        <w:t>Have other professors of TMGH used checklists in your courses or lessons?</w:t>
      </w:r>
    </w:p>
    <w:p w14:paraId="1A73ED96" w14:textId="77777777" w:rsidR="00836628" w:rsidRPr="00E159E6" w:rsidRDefault="00836628" w:rsidP="00836628">
      <w:pPr>
        <w:pStyle w:val="ListParagraph"/>
        <w:numPr>
          <w:ilvl w:val="0"/>
          <w:numId w:val="23"/>
        </w:numPr>
        <w:spacing w:after="160" w:line="360" w:lineRule="auto"/>
        <w:contextualSpacing w:val="0"/>
        <w:jc w:val="both"/>
      </w:pPr>
      <w:r w:rsidRPr="00E159E6">
        <w:t>Never</w:t>
      </w:r>
    </w:p>
    <w:p w14:paraId="6C6E5CC5" w14:textId="77777777" w:rsidR="00836628" w:rsidRPr="00E159E6" w:rsidRDefault="00836628" w:rsidP="00836628">
      <w:pPr>
        <w:pStyle w:val="ListParagraph"/>
        <w:numPr>
          <w:ilvl w:val="0"/>
          <w:numId w:val="23"/>
        </w:numPr>
        <w:spacing w:after="160" w:line="360" w:lineRule="auto"/>
        <w:contextualSpacing w:val="0"/>
        <w:jc w:val="both"/>
      </w:pPr>
      <w:r w:rsidRPr="00E159E6">
        <w:t>Rarely</w:t>
      </w:r>
    </w:p>
    <w:p w14:paraId="60E9E421" w14:textId="77777777" w:rsidR="00836628" w:rsidRPr="00E159E6" w:rsidRDefault="00836628" w:rsidP="00836628">
      <w:pPr>
        <w:pStyle w:val="ListParagraph"/>
        <w:numPr>
          <w:ilvl w:val="0"/>
          <w:numId w:val="23"/>
        </w:numPr>
        <w:spacing w:after="160" w:line="360" w:lineRule="auto"/>
        <w:contextualSpacing w:val="0"/>
        <w:jc w:val="both"/>
      </w:pPr>
      <w:r w:rsidRPr="00E159E6">
        <w:t xml:space="preserve">Sometimes </w:t>
      </w:r>
    </w:p>
    <w:p w14:paraId="07E1BBDB" w14:textId="77777777" w:rsidR="00836628" w:rsidRPr="00E159E6" w:rsidRDefault="00836628" w:rsidP="00836628">
      <w:pPr>
        <w:pStyle w:val="ListParagraph"/>
        <w:numPr>
          <w:ilvl w:val="0"/>
          <w:numId w:val="23"/>
        </w:numPr>
        <w:spacing w:after="160" w:line="360" w:lineRule="auto"/>
        <w:contextualSpacing w:val="0"/>
        <w:jc w:val="both"/>
      </w:pPr>
      <w:r w:rsidRPr="00E159E6">
        <w:t>Usually</w:t>
      </w:r>
    </w:p>
    <w:p w14:paraId="79F06951" w14:textId="77777777" w:rsidR="00836628" w:rsidRPr="00E159E6" w:rsidRDefault="00836628" w:rsidP="00836628">
      <w:pPr>
        <w:pStyle w:val="ListParagraph"/>
        <w:numPr>
          <w:ilvl w:val="0"/>
          <w:numId w:val="23"/>
        </w:numPr>
        <w:spacing w:after="160" w:line="360" w:lineRule="auto"/>
        <w:contextualSpacing w:val="0"/>
        <w:jc w:val="both"/>
      </w:pPr>
      <w:r w:rsidRPr="00E159E6">
        <w:t>Always</w:t>
      </w:r>
    </w:p>
    <w:p w14:paraId="17054170" w14:textId="77777777" w:rsidR="00836628" w:rsidRPr="00E159E6" w:rsidRDefault="00836628" w:rsidP="00836628">
      <w:pPr>
        <w:pStyle w:val="ListParagraph"/>
        <w:numPr>
          <w:ilvl w:val="0"/>
          <w:numId w:val="16"/>
        </w:numPr>
        <w:spacing w:after="160" w:line="360" w:lineRule="auto"/>
        <w:contextualSpacing w:val="0"/>
        <w:jc w:val="both"/>
      </w:pPr>
      <w:r w:rsidRPr="00E159E6">
        <w:t>Have you used or do you use checklists in other studies before attending TMGH?</w:t>
      </w:r>
    </w:p>
    <w:p w14:paraId="3FAC26A7" w14:textId="77777777" w:rsidR="00836628" w:rsidRPr="00E159E6" w:rsidRDefault="00836628" w:rsidP="00836628">
      <w:pPr>
        <w:pStyle w:val="ListParagraph"/>
        <w:numPr>
          <w:ilvl w:val="0"/>
          <w:numId w:val="29"/>
        </w:numPr>
        <w:spacing w:after="160" w:line="360" w:lineRule="auto"/>
        <w:contextualSpacing w:val="0"/>
        <w:jc w:val="both"/>
      </w:pPr>
      <w:r w:rsidRPr="00E159E6">
        <w:t>Never</w:t>
      </w:r>
    </w:p>
    <w:p w14:paraId="4A539AA7" w14:textId="77777777" w:rsidR="00836628" w:rsidRPr="00E159E6" w:rsidRDefault="00836628" w:rsidP="00836628">
      <w:pPr>
        <w:pStyle w:val="ListParagraph"/>
        <w:numPr>
          <w:ilvl w:val="0"/>
          <w:numId w:val="29"/>
        </w:numPr>
        <w:spacing w:after="160" w:line="360" w:lineRule="auto"/>
        <w:contextualSpacing w:val="0"/>
        <w:jc w:val="both"/>
      </w:pPr>
      <w:r w:rsidRPr="00E159E6">
        <w:t>Rarely</w:t>
      </w:r>
    </w:p>
    <w:p w14:paraId="0460C52C" w14:textId="77777777" w:rsidR="00836628" w:rsidRPr="00E159E6" w:rsidRDefault="00836628" w:rsidP="00836628">
      <w:pPr>
        <w:pStyle w:val="ListParagraph"/>
        <w:numPr>
          <w:ilvl w:val="0"/>
          <w:numId w:val="25"/>
        </w:numPr>
        <w:spacing w:after="160" w:line="360" w:lineRule="auto"/>
        <w:contextualSpacing w:val="0"/>
        <w:jc w:val="both"/>
      </w:pPr>
      <w:r w:rsidRPr="00E159E6">
        <w:t xml:space="preserve">Sometimes </w:t>
      </w:r>
    </w:p>
    <w:p w14:paraId="0F78EDEC" w14:textId="77777777" w:rsidR="00836628" w:rsidRPr="00E159E6" w:rsidRDefault="00836628" w:rsidP="00836628">
      <w:pPr>
        <w:pStyle w:val="ListParagraph"/>
        <w:numPr>
          <w:ilvl w:val="0"/>
          <w:numId w:val="25"/>
        </w:numPr>
        <w:spacing w:after="160" w:line="360" w:lineRule="auto"/>
        <w:contextualSpacing w:val="0"/>
        <w:jc w:val="both"/>
      </w:pPr>
      <w:r w:rsidRPr="00E159E6">
        <w:t>Usually</w:t>
      </w:r>
    </w:p>
    <w:p w14:paraId="2D4C2E68" w14:textId="77777777" w:rsidR="00836628" w:rsidRPr="00E159E6" w:rsidRDefault="00836628" w:rsidP="00836628">
      <w:pPr>
        <w:pStyle w:val="ListParagraph"/>
        <w:numPr>
          <w:ilvl w:val="0"/>
          <w:numId w:val="25"/>
        </w:numPr>
        <w:spacing w:after="160" w:line="360" w:lineRule="auto"/>
        <w:contextualSpacing w:val="0"/>
        <w:jc w:val="both"/>
      </w:pPr>
      <w:r w:rsidRPr="00E159E6">
        <w:t>Always</w:t>
      </w:r>
    </w:p>
    <w:p w14:paraId="5E9D240C" w14:textId="77777777" w:rsidR="00836628" w:rsidRPr="00E159E6" w:rsidRDefault="00836628" w:rsidP="00836628">
      <w:pPr>
        <w:pStyle w:val="ListParagraph"/>
        <w:numPr>
          <w:ilvl w:val="0"/>
          <w:numId w:val="16"/>
        </w:numPr>
        <w:spacing w:after="160" w:line="360" w:lineRule="auto"/>
        <w:contextualSpacing w:val="0"/>
        <w:jc w:val="both"/>
      </w:pPr>
      <w:r w:rsidRPr="00E159E6">
        <w:t>Was the checklist practical and/or easy to apply?</w:t>
      </w:r>
    </w:p>
    <w:p w14:paraId="4D7CB926" w14:textId="77777777" w:rsidR="00836628" w:rsidRPr="00E159E6" w:rsidRDefault="00836628" w:rsidP="00836628">
      <w:pPr>
        <w:pStyle w:val="ListParagraph"/>
        <w:numPr>
          <w:ilvl w:val="0"/>
          <w:numId w:val="26"/>
        </w:numPr>
        <w:spacing w:after="160" w:line="360" w:lineRule="auto"/>
        <w:contextualSpacing w:val="0"/>
        <w:jc w:val="both"/>
      </w:pPr>
      <w:r w:rsidRPr="00E159E6">
        <w:t>Yes</w:t>
      </w:r>
    </w:p>
    <w:p w14:paraId="44D7CA03" w14:textId="77777777" w:rsidR="00836628" w:rsidRPr="00E159E6" w:rsidRDefault="00836628" w:rsidP="00836628">
      <w:pPr>
        <w:pStyle w:val="ListParagraph"/>
        <w:numPr>
          <w:ilvl w:val="0"/>
          <w:numId w:val="26"/>
        </w:numPr>
        <w:spacing w:after="160" w:line="360" w:lineRule="auto"/>
        <w:contextualSpacing w:val="0"/>
        <w:jc w:val="both"/>
      </w:pPr>
      <w:r w:rsidRPr="00E159E6">
        <w:t>No</w:t>
      </w:r>
    </w:p>
    <w:p w14:paraId="256D9B73" w14:textId="77777777" w:rsidR="00836628" w:rsidRPr="00E159E6" w:rsidRDefault="00836628" w:rsidP="00836628">
      <w:pPr>
        <w:pStyle w:val="ListParagraph"/>
        <w:numPr>
          <w:ilvl w:val="0"/>
          <w:numId w:val="26"/>
        </w:numPr>
        <w:spacing w:after="160" w:line="360" w:lineRule="auto"/>
        <w:contextualSpacing w:val="0"/>
        <w:jc w:val="both"/>
      </w:pPr>
      <w:r w:rsidRPr="00E159E6">
        <w:t>Not sure</w:t>
      </w:r>
    </w:p>
    <w:p w14:paraId="78F153C1" w14:textId="77777777" w:rsidR="00836628" w:rsidRPr="00E159E6" w:rsidRDefault="00836628" w:rsidP="00836628">
      <w:pPr>
        <w:pStyle w:val="ListParagraph"/>
        <w:numPr>
          <w:ilvl w:val="0"/>
          <w:numId w:val="16"/>
        </w:numPr>
        <w:spacing w:after="160" w:line="360" w:lineRule="auto"/>
        <w:contextualSpacing w:val="0"/>
        <w:jc w:val="both"/>
      </w:pPr>
      <w:r w:rsidRPr="00E159E6">
        <w:t>Was the length of the checklist suitable enough for the contents in it?</w:t>
      </w:r>
    </w:p>
    <w:p w14:paraId="5D27102B" w14:textId="77777777" w:rsidR="00836628" w:rsidRPr="00E159E6" w:rsidRDefault="00836628" w:rsidP="00836628">
      <w:pPr>
        <w:pStyle w:val="ListParagraph"/>
        <w:numPr>
          <w:ilvl w:val="0"/>
          <w:numId w:val="28"/>
        </w:numPr>
        <w:spacing w:after="160" w:line="360" w:lineRule="auto"/>
        <w:contextualSpacing w:val="0"/>
        <w:jc w:val="both"/>
      </w:pPr>
      <w:r w:rsidRPr="00E159E6">
        <w:t>Yes, it is good.</w:t>
      </w:r>
    </w:p>
    <w:p w14:paraId="3EA4219B" w14:textId="77777777" w:rsidR="00836628" w:rsidRPr="00E159E6" w:rsidRDefault="00836628" w:rsidP="00836628">
      <w:pPr>
        <w:pStyle w:val="ListParagraph"/>
        <w:numPr>
          <w:ilvl w:val="0"/>
          <w:numId w:val="28"/>
        </w:numPr>
        <w:spacing w:after="160" w:line="360" w:lineRule="auto"/>
        <w:contextualSpacing w:val="0"/>
        <w:jc w:val="both"/>
      </w:pPr>
      <w:r w:rsidRPr="00E159E6">
        <w:t>No, it was too long.</w:t>
      </w:r>
    </w:p>
    <w:p w14:paraId="39AA04EF" w14:textId="77777777" w:rsidR="00836628" w:rsidRPr="00E159E6" w:rsidRDefault="00836628" w:rsidP="00836628">
      <w:pPr>
        <w:pStyle w:val="ListParagraph"/>
        <w:numPr>
          <w:ilvl w:val="0"/>
          <w:numId w:val="28"/>
        </w:numPr>
        <w:spacing w:after="160" w:line="360" w:lineRule="auto"/>
        <w:contextualSpacing w:val="0"/>
        <w:jc w:val="both"/>
      </w:pPr>
      <w:r w:rsidRPr="00E159E6">
        <w:lastRenderedPageBreak/>
        <w:t>No, it was too short.</w:t>
      </w:r>
    </w:p>
    <w:p w14:paraId="4A8C258E" w14:textId="77777777" w:rsidR="00836628" w:rsidRPr="00E159E6" w:rsidRDefault="00836628" w:rsidP="00836628">
      <w:pPr>
        <w:pStyle w:val="ListParagraph"/>
        <w:numPr>
          <w:ilvl w:val="0"/>
          <w:numId w:val="28"/>
        </w:numPr>
        <w:spacing w:after="160" w:line="360" w:lineRule="auto"/>
        <w:contextualSpacing w:val="0"/>
        <w:jc w:val="both"/>
      </w:pPr>
      <w:r w:rsidRPr="00E159E6">
        <w:t>Not sure</w:t>
      </w:r>
    </w:p>
    <w:p w14:paraId="7D89A587" w14:textId="77777777" w:rsidR="00836628" w:rsidRPr="00E159E6" w:rsidRDefault="00836628" w:rsidP="00836628">
      <w:pPr>
        <w:pStyle w:val="ListParagraph"/>
        <w:numPr>
          <w:ilvl w:val="0"/>
          <w:numId w:val="16"/>
        </w:numPr>
        <w:spacing w:after="160" w:line="360" w:lineRule="auto"/>
        <w:contextualSpacing w:val="0"/>
        <w:jc w:val="both"/>
      </w:pPr>
      <w:r w:rsidRPr="00E159E6">
        <w:t>Having a checklist in class has helped me … (please select all that apply)</w:t>
      </w:r>
    </w:p>
    <w:p w14:paraId="24A0304B" w14:textId="77777777" w:rsidR="00836628" w:rsidRPr="00E159E6" w:rsidRDefault="00836628" w:rsidP="00836628">
      <w:pPr>
        <w:pStyle w:val="ListParagraph"/>
        <w:numPr>
          <w:ilvl w:val="0"/>
          <w:numId w:val="20"/>
        </w:numPr>
        <w:spacing w:after="160" w:line="360" w:lineRule="auto"/>
        <w:contextualSpacing w:val="0"/>
        <w:jc w:val="both"/>
      </w:pPr>
      <w:r w:rsidRPr="00E159E6">
        <w:t>… concentrate better in class.</w:t>
      </w:r>
    </w:p>
    <w:p w14:paraId="306977A7" w14:textId="77777777" w:rsidR="00836628" w:rsidRPr="00E159E6" w:rsidRDefault="00836628" w:rsidP="00836628">
      <w:pPr>
        <w:pStyle w:val="ListParagraph"/>
        <w:numPr>
          <w:ilvl w:val="0"/>
          <w:numId w:val="20"/>
        </w:numPr>
        <w:spacing w:after="160" w:line="360" w:lineRule="auto"/>
        <w:contextualSpacing w:val="0"/>
        <w:jc w:val="both"/>
      </w:pPr>
      <w:r w:rsidRPr="00E159E6">
        <w:t>… understand better the lesson and knowledge</w:t>
      </w:r>
    </w:p>
    <w:p w14:paraId="5920034E" w14:textId="77777777" w:rsidR="00836628" w:rsidRPr="00E159E6" w:rsidRDefault="00836628" w:rsidP="00836628">
      <w:pPr>
        <w:pStyle w:val="ListParagraph"/>
        <w:numPr>
          <w:ilvl w:val="0"/>
          <w:numId w:val="20"/>
        </w:numPr>
        <w:spacing w:after="160" w:line="360" w:lineRule="auto"/>
        <w:contextualSpacing w:val="0"/>
        <w:jc w:val="both"/>
      </w:pPr>
      <w:r w:rsidRPr="00E159E6">
        <w:t>… prepare better for the class.</w:t>
      </w:r>
    </w:p>
    <w:p w14:paraId="3C2BA5AC" w14:textId="77777777" w:rsidR="00836628" w:rsidRPr="00E159E6" w:rsidRDefault="00836628" w:rsidP="00836628">
      <w:pPr>
        <w:pStyle w:val="ListParagraph"/>
        <w:numPr>
          <w:ilvl w:val="0"/>
          <w:numId w:val="20"/>
        </w:numPr>
        <w:spacing w:after="160" w:line="360" w:lineRule="auto"/>
        <w:contextualSpacing w:val="0"/>
        <w:jc w:val="both"/>
      </w:pPr>
      <w:r w:rsidRPr="00E159E6">
        <w:t>… study better for the final exam.</w:t>
      </w:r>
    </w:p>
    <w:p w14:paraId="717F8542" w14:textId="77777777" w:rsidR="00836628" w:rsidRPr="00E159E6" w:rsidRDefault="00836628" w:rsidP="00836628">
      <w:pPr>
        <w:pStyle w:val="ListParagraph"/>
        <w:numPr>
          <w:ilvl w:val="0"/>
          <w:numId w:val="20"/>
        </w:numPr>
        <w:spacing w:after="160" w:line="360" w:lineRule="auto"/>
        <w:contextualSpacing w:val="0"/>
        <w:jc w:val="both"/>
      </w:pPr>
      <w:r w:rsidRPr="00E159E6">
        <w:t>… keep focused and prevented unnecessary detours in the course information.</w:t>
      </w:r>
    </w:p>
    <w:p w14:paraId="442823A5" w14:textId="77777777" w:rsidR="00836628" w:rsidRPr="00E159E6" w:rsidRDefault="00836628" w:rsidP="00836628">
      <w:pPr>
        <w:pStyle w:val="ListParagraph"/>
        <w:numPr>
          <w:ilvl w:val="0"/>
          <w:numId w:val="20"/>
        </w:numPr>
        <w:spacing w:after="160" w:line="360" w:lineRule="auto"/>
        <w:contextualSpacing w:val="0"/>
        <w:jc w:val="both"/>
      </w:pPr>
      <w:r w:rsidRPr="00E159E6">
        <w:t>… write the protocol more systematically and organizationally.</w:t>
      </w:r>
    </w:p>
    <w:p w14:paraId="52EC55B8" w14:textId="77777777" w:rsidR="00836628" w:rsidRPr="00E159E6" w:rsidRDefault="00836628" w:rsidP="00836628">
      <w:pPr>
        <w:pStyle w:val="ListParagraph"/>
        <w:numPr>
          <w:ilvl w:val="0"/>
          <w:numId w:val="20"/>
        </w:numPr>
        <w:spacing w:after="160" w:line="360" w:lineRule="auto"/>
        <w:contextualSpacing w:val="0"/>
        <w:jc w:val="both"/>
      </w:pPr>
      <w:r w:rsidRPr="00E159E6">
        <w:t>… finish writing the protocol in less time.</w:t>
      </w:r>
    </w:p>
    <w:p w14:paraId="4FA15972" w14:textId="77777777" w:rsidR="00836628" w:rsidRPr="00E159E6" w:rsidRDefault="00836628" w:rsidP="00836628">
      <w:pPr>
        <w:pStyle w:val="ListParagraph"/>
        <w:numPr>
          <w:ilvl w:val="0"/>
          <w:numId w:val="20"/>
        </w:numPr>
        <w:spacing w:after="160" w:line="360" w:lineRule="auto"/>
        <w:contextualSpacing w:val="0"/>
        <w:jc w:val="both"/>
      </w:pPr>
      <w:r w:rsidRPr="00E159E6">
        <w:t>… communicate better with my colleagues.</w:t>
      </w:r>
    </w:p>
    <w:p w14:paraId="7BF14FF0" w14:textId="77777777" w:rsidR="00836628" w:rsidRPr="00E159E6" w:rsidRDefault="00836628" w:rsidP="00836628">
      <w:pPr>
        <w:pStyle w:val="ListParagraph"/>
        <w:numPr>
          <w:ilvl w:val="0"/>
          <w:numId w:val="20"/>
        </w:numPr>
        <w:spacing w:after="160" w:line="360" w:lineRule="auto"/>
        <w:contextualSpacing w:val="0"/>
        <w:jc w:val="both"/>
      </w:pPr>
      <w:r w:rsidRPr="00E159E6">
        <w:t>… teach another student how to write a protocol easily.</w:t>
      </w:r>
    </w:p>
    <w:p w14:paraId="7394AF1C" w14:textId="77777777" w:rsidR="00836628" w:rsidRPr="00E159E6" w:rsidRDefault="00836628" w:rsidP="00836628">
      <w:pPr>
        <w:pStyle w:val="ListParagraph"/>
        <w:numPr>
          <w:ilvl w:val="0"/>
          <w:numId w:val="20"/>
        </w:numPr>
        <w:spacing w:after="160" w:line="360" w:lineRule="auto"/>
        <w:contextualSpacing w:val="0"/>
        <w:jc w:val="both"/>
      </w:pPr>
      <w:r w:rsidRPr="00E159E6">
        <w:t>… save my time to remember all items and sections</w:t>
      </w:r>
    </w:p>
    <w:p w14:paraId="2A0EA801" w14:textId="77777777" w:rsidR="00836628" w:rsidRPr="00E159E6" w:rsidRDefault="00836628" w:rsidP="00836628">
      <w:pPr>
        <w:pStyle w:val="ListParagraph"/>
        <w:numPr>
          <w:ilvl w:val="0"/>
          <w:numId w:val="20"/>
        </w:numPr>
        <w:spacing w:after="160" w:line="360" w:lineRule="auto"/>
        <w:contextualSpacing w:val="0"/>
        <w:jc w:val="both"/>
      </w:pPr>
      <w:r w:rsidRPr="00E159E6">
        <w:t>The checklist did not provide any significant advantages.</w:t>
      </w:r>
    </w:p>
    <w:p w14:paraId="0F4FF852" w14:textId="77777777" w:rsidR="00836628" w:rsidRPr="00E159E6" w:rsidRDefault="00836628" w:rsidP="00836628">
      <w:pPr>
        <w:pStyle w:val="ListParagraph"/>
        <w:numPr>
          <w:ilvl w:val="0"/>
          <w:numId w:val="16"/>
        </w:numPr>
        <w:spacing w:after="160" w:line="360" w:lineRule="auto"/>
        <w:contextualSpacing w:val="0"/>
        <w:jc w:val="both"/>
      </w:pPr>
      <w:r w:rsidRPr="00E159E6">
        <w:t>Please select all the disadvantages you found in being taught using a checklist.</w:t>
      </w:r>
    </w:p>
    <w:p w14:paraId="09F61FFC" w14:textId="77777777" w:rsidR="00836628" w:rsidRPr="00E159E6" w:rsidRDefault="00836628" w:rsidP="00836628">
      <w:pPr>
        <w:pStyle w:val="ListParagraph"/>
        <w:numPr>
          <w:ilvl w:val="0"/>
          <w:numId w:val="21"/>
        </w:numPr>
        <w:spacing w:after="160" w:line="360" w:lineRule="auto"/>
        <w:contextualSpacing w:val="0"/>
        <w:jc w:val="both"/>
      </w:pPr>
      <w:r w:rsidRPr="00E159E6">
        <w:t>The checklist has eliminated my constant need to ask for the instructor’s help.</w:t>
      </w:r>
    </w:p>
    <w:p w14:paraId="4235B0E2" w14:textId="77777777" w:rsidR="00836628" w:rsidRPr="00E159E6" w:rsidRDefault="00836628" w:rsidP="00836628">
      <w:pPr>
        <w:pStyle w:val="ListParagraph"/>
        <w:numPr>
          <w:ilvl w:val="0"/>
          <w:numId w:val="21"/>
        </w:numPr>
        <w:spacing w:after="160" w:line="360" w:lineRule="auto"/>
        <w:contextualSpacing w:val="0"/>
        <w:jc w:val="both"/>
      </w:pPr>
      <w:r w:rsidRPr="00E159E6">
        <w:t>The checklist did not cover all the points required to complete a protocol.</w:t>
      </w:r>
    </w:p>
    <w:p w14:paraId="20CF99A2" w14:textId="77777777" w:rsidR="00836628" w:rsidRPr="00E159E6" w:rsidRDefault="00836628" w:rsidP="00836628">
      <w:pPr>
        <w:pStyle w:val="ListParagraph"/>
        <w:numPr>
          <w:ilvl w:val="0"/>
          <w:numId w:val="21"/>
        </w:numPr>
        <w:spacing w:after="160" w:line="360" w:lineRule="auto"/>
        <w:contextualSpacing w:val="0"/>
        <w:jc w:val="both"/>
      </w:pPr>
      <w:r w:rsidRPr="00E159E6">
        <w:t>The checklist was so lengthy that whenever I try to use it, I get confused.</w:t>
      </w:r>
    </w:p>
    <w:p w14:paraId="574592EC" w14:textId="77777777" w:rsidR="00836628" w:rsidRPr="00E159E6" w:rsidRDefault="00836628" w:rsidP="00836628">
      <w:pPr>
        <w:pStyle w:val="ListParagraph"/>
        <w:numPr>
          <w:ilvl w:val="0"/>
          <w:numId w:val="21"/>
        </w:numPr>
        <w:spacing w:after="160" w:line="360" w:lineRule="auto"/>
        <w:contextualSpacing w:val="0"/>
        <w:jc w:val="both"/>
      </w:pPr>
      <w:r w:rsidRPr="00E159E6">
        <w:t>Using the checklist lengthened the time needed for writing a protocol.</w:t>
      </w:r>
    </w:p>
    <w:p w14:paraId="232254FB" w14:textId="77777777" w:rsidR="00836628" w:rsidRPr="00E159E6" w:rsidRDefault="00836628" w:rsidP="00836628">
      <w:pPr>
        <w:pStyle w:val="ListParagraph"/>
        <w:numPr>
          <w:ilvl w:val="0"/>
          <w:numId w:val="21"/>
        </w:numPr>
        <w:spacing w:after="160" w:line="360" w:lineRule="auto"/>
        <w:contextualSpacing w:val="0"/>
        <w:jc w:val="both"/>
      </w:pPr>
      <w:r w:rsidRPr="00E159E6">
        <w:t>I found no disadvantages to the checklist.</w:t>
      </w:r>
    </w:p>
    <w:p w14:paraId="6B599771" w14:textId="77777777" w:rsidR="002D39FC" w:rsidRPr="00E159E6" w:rsidRDefault="002D39FC">
      <w:r w:rsidRPr="00E159E6">
        <w:br w:type="page"/>
      </w:r>
    </w:p>
    <w:p w14:paraId="7722F493" w14:textId="57DA436D" w:rsidR="00836628" w:rsidRPr="00E159E6" w:rsidRDefault="00836628" w:rsidP="00836628">
      <w:pPr>
        <w:spacing w:after="160" w:line="360" w:lineRule="auto"/>
        <w:jc w:val="both"/>
        <w:rPr>
          <w:b/>
          <w:bCs/>
        </w:rPr>
      </w:pPr>
      <w:r w:rsidRPr="00E159E6">
        <w:rPr>
          <w:b/>
          <w:bCs/>
        </w:rPr>
        <w:lastRenderedPageBreak/>
        <w:t>Part III: Final Opinion</w:t>
      </w:r>
    </w:p>
    <w:p w14:paraId="130DB1FA" w14:textId="77777777" w:rsidR="00836628" w:rsidRPr="00E159E6" w:rsidRDefault="00836628" w:rsidP="00836628">
      <w:pPr>
        <w:pStyle w:val="ListParagraph"/>
        <w:numPr>
          <w:ilvl w:val="0"/>
          <w:numId w:val="16"/>
        </w:numPr>
        <w:spacing w:after="160" w:line="360" w:lineRule="auto"/>
        <w:contextualSpacing w:val="0"/>
        <w:jc w:val="both"/>
      </w:pPr>
      <w:r w:rsidRPr="00E159E6">
        <w:t>How would you describe the overall quality of the checklist teaching?</w:t>
      </w:r>
    </w:p>
    <w:p w14:paraId="0F717FFE" w14:textId="77777777" w:rsidR="00836628" w:rsidRPr="00E159E6" w:rsidRDefault="00836628" w:rsidP="00836628">
      <w:pPr>
        <w:pStyle w:val="ListParagraph"/>
        <w:numPr>
          <w:ilvl w:val="0"/>
          <w:numId w:val="27"/>
        </w:numPr>
        <w:spacing w:after="160" w:line="360" w:lineRule="auto"/>
        <w:contextualSpacing w:val="0"/>
        <w:jc w:val="both"/>
      </w:pPr>
      <w:r w:rsidRPr="00E159E6">
        <w:t>Perfect</w:t>
      </w:r>
    </w:p>
    <w:p w14:paraId="1047E148" w14:textId="77777777" w:rsidR="00836628" w:rsidRPr="00E159E6" w:rsidRDefault="00836628" w:rsidP="00836628">
      <w:pPr>
        <w:pStyle w:val="ListParagraph"/>
        <w:numPr>
          <w:ilvl w:val="0"/>
          <w:numId w:val="27"/>
        </w:numPr>
        <w:spacing w:after="160" w:line="360" w:lineRule="auto"/>
        <w:contextualSpacing w:val="0"/>
        <w:jc w:val="both"/>
      </w:pPr>
      <w:r w:rsidRPr="00E159E6">
        <w:t>Good</w:t>
      </w:r>
    </w:p>
    <w:p w14:paraId="309A4EDD" w14:textId="77777777" w:rsidR="00836628" w:rsidRPr="00E159E6" w:rsidRDefault="00836628" w:rsidP="00836628">
      <w:pPr>
        <w:pStyle w:val="ListParagraph"/>
        <w:numPr>
          <w:ilvl w:val="0"/>
          <w:numId w:val="27"/>
        </w:numPr>
        <w:spacing w:after="160" w:line="360" w:lineRule="auto"/>
        <w:contextualSpacing w:val="0"/>
        <w:jc w:val="both"/>
      </w:pPr>
      <w:r w:rsidRPr="00E159E6">
        <w:t>Not good and not bad</w:t>
      </w:r>
    </w:p>
    <w:p w14:paraId="2AD0479B" w14:textId="77777777" w:rsidR="00836628" w:rsidRPr="00E159E6" w:rsidRDefault="00836628" w:rsidP="00836628">
      <w:pPr>
        <w:pStyle w:val="ListParagraph"/>
        <w:numPr>
          <w:ilvl w:val="0"/>
          <w:numId w:val="27"/>
        </w:numPr>
        <w:spacing w:after="160" w:line="360" w:lineRule="auto"/>
        <w:contextualSpacing w:val="0"/>
        <w:jc w:val="both"/>
      </w:pPr>
      <w:r w:rsidRPr="00E159E6">
        <w:t>Bad</w:t>
      </w:r>
    </w:p>
    <w:p w14:paraId="1357DE8D" w14:textId="77777777" w:rsidR="00836628" w:rsidRPr="00E159E6" w:rsidRDefault="00836628" w:rsidP="00836628">
      <w:pPr>
        <w:pStyle w:val="ListParagraph"/>
        <w:numPr>
          <w:ilvl w:val="0"/>
          <w:numId w:val="27"/>
        </w:numPr>
        <w:spacing w:after="160" w:line="360" w:lineRule="auto"/>
        <w:contextualSpacing w:val="0"/>
        <w:jc w:val="both"/>
      </w:pPr>
      <w:r w:rsidRPr="00E159E6">
        <w:t>Awful</w:t>
      </w:r>
    </w:p>
    <w:p w14:paraId="2D018783" w14:textId="77777777" w:rsidR="00836628" w:rsidRPr="00E159E6" w:rsidRDefault="00836628" w:rsidP="00836628">
      <w:pPr>
        <w:pStyle w:val="ListParagraph"/>
        <w:numPr>
          <w:ilvl w:val="0"/>
          <w:numId w:val="16"/>
        </w:numPr>
        <w:spacing w:after="160" w:line="360" w:lineRule="auto"/>
        <w:contextualSpacing w:val="0"/>
        <w:jc w:val="both"/>
      </w:pPr>
      <w:r w:rsidRPr="00E159E6">
        <w:t>Would you recommend using a checklist for teaching college students?</w:t>
      </w:r>
    </w:p>
    <w:p w14:paraId="2EB88096" w14:textId="77777777" w:rsidR="00836628" w:rsidRPr="00E159E6" w:rsidRDefault="00836628" w:rsidP="00836628">
      <w:pPr>
        <w:pStyle w:val="ListParagraph"/>
        <w:numPr>
          <w:ilvl w:val="0"/>
          <w:numId w:val="22"/>
        </w:numPr>
        <w:spacing w:after="160" w:line="360" w:lineRule="auto"/>
        <w:contextualSpacing w:val="0"/>
        <w:jc w:val="both"/>
      </w:pPr>
      <w:r w:rsidRPr="00E159E6">
        <w:t>Yes</w:t>
      </w:r>
    </w:p>
    <w:p w14:paraId="7729C5B8" w14:textId="77777777" w:rsidR="00836628" w:rsidRPr="00E159E6" w:rsidRDefault="00836628" w:rsidP="00836628">
      <w:pPr>
        <w:pStyle w:val="ListParagraph"/>
        <w:numPr>
          <w:ilvl w:val="0"/>
          <w:numId w:val="22"/>
        </w:numPr>
        <w:spacing w:after="160" w:line="360" w:lineRule="auto"/>
        <w:contextualSpacing w:val="0"/>
        <w:jc w:val="both"/>
      </w:pPr>
      <w:r w:rsidRPr="00E159E6">
        <w:t>No</w:t>
      </w:r>
    </w:p>
    <w:p w14:paraId="18930BC6" w14:textId="77777777" w:rsidR="00836628" w:rsidRPr="00E159E6" w:rsidRDefault="00836628" w:rsidP="00836628">
      <w:pPr>
        <w:pStyle w:val="ListParagraph"/>
        <w:numPr>
          <w:ilvl w:val="0"/>
          <w:numId w:val="22"/>
        </w:numPr>
        <w:spacing w:after="160" w:line="360" w:lineRule="auto"/>
        <w:contextualSpacing w:val="0"/>
        <w:jc w:val="both"/>
      </w:pPr>
      <w:r w:rsidRPr="00E159E6">
        <w:t>Maybe</w:t>
      </w:r>
    </w:p>
    <w:p w14:paraId="5C375C02" w14:textId="77777777" w:rsidR="00836628" w:rsidRPr="00E159E6" w:rsidRDefault="00836628" w:rsidP="00836628">
      <w:pPr>
        <w:pStyle w:val="ListParagraph"/>
        <w:numPr>
          <w:ilvl w:val="0"/>
          <w:numId w:val="16"/>
        </w:numPr>
        <w:spacing w:after="160" w:line="360" w:lineRule="auto"/>
        <w:contextualSpacing w:val="0"/>
        <w:jc w:val="both"/>
      </w:pPr>
      <w:r w:rsidRPr="00E159E6">
        <w:t>Do you think there was an important missing point in the checklist?</w:t>
      </w:r>
    </w:p>
    <w:p w14:paraId="52D19197" w14:textId="77777777" w:rsidR="00836628" w:rsidRPr="00E159E6" w:rsidRDefault="00836628" w:rsidP="00836628">
      <w:pPr>
        <w:spacing w:after="160" w:line="360" w:lineRule="auto"/>
        <w:ind w:firstLine="360"/>
        <w:jc w:val="both"/>
      </w:pPr>
      <w:r w:rsidRPr="00E159E6">
        <w:t>…</w:t>
      </w:r>
    </w:p>
    <w:p w14:paraId="4CCB3807" w14:textId="77777777" w:rsidR="00836628" w:rsidRPr="00E159E6" w:rsidRDefault="00836628" w:rsidP="00836628">
      <w:pPr>
        <w:pStyle w:val="ListParagraph"/>
        <w:numPr>
          <w:ilvl w:val="0"/>
          <w:numId w:val="16"/>
        </w:numPr>
        <w:spacing w:after="160" w:line="360" w:lineRule="auto"/>
        <w:contextualSpacing w:val="0"/>
        <w:jc w:val="both"/>
      </w:pPr>
      <w:r w:rsidRPr="00E159E6">
        <w:t>Do you have any other comments, suggestions, or recommendations?</w:t>
      </w:r>
    </w:p>
    <w:p w14:paraId="2B314D25" w14:textId="77777777" w:rsidR="00836628" w:rsidRPr="00E159E6" w:rsidRDefault="00836628" w:rsidP="00836628">
      <w:pPr>
        <w:spacing w:after="160" w:line="360" w:lineRule="auto"/>
        <w:ind w:firstLine="360"/>
        <w:jc w:val="both"/>
      </w:pPr>
      <w:r w:rsidRPr="00E159E6">
        <w:t>…</w:t>
      </w:r>
    </w:p>
    <w:p w14:paraId="341ED653" w14:textId="03DB50CC" w:rsidR="00CB413E" w:rsidRPr="00E159E6" w:rsidRDefault="00CB413E" w:rsidP="00F943C6">
      <w:pPr>
        <w:spacing w:line="360" w:lineRule="auto"/>
        <w:ind w:left="57" w:right="57"/>
        <w:jc w:val="both"/>
        <w:rPr>
          <w:rFonts w:asciiTheme="majorBidi" w:hAnsiTheme="majorBidi" w:cstheme="majorBidi"/>
        </w:rPr>
      </w:pPr>
    </w:p>
    <w:p w14:paraId="0FB74D45" w14:textId="77777777" w:rsidR="00CB413E" w:rsidRPr="00E159E6" w:rsidRDefault="00CB413E">
      <w:pPr>
        <w:rPr>
          <w:rFonts w:asciiTheme="majorBidi" w:hAnsiTheme="majorBidi" w:cstheme="majorBidi"/>
        </w:rPr>
      </w:pPr>
      <w:r w:rsidRPr="00E159E6">
        <w:rPr>
          <w:rFonts w:asciiTheme="majorBidi" w:hAnsiTheme="majorBidi" w:cstheme="majorBidi"/>
        </w:rPr>
        <w:br w:type="page"/>
      </w:r>
    </w:p>
    <w:p w14:paraId="1C9554ED" w14:textId="77777777" w:rsidR="00CB413E" w:rsidRPr="00E159E6" w:rsidRDefault="00CB413E" w:rsidP="00CB413E">
      <w:pPr>
        <w:spacing w:after="240" w:line="360" w:lineRule="auto"/>
        <w:rPr>
          <w:rFonts w:cstheme="majorBidi"/>
        </w:rPr>
      </w:pPr>
      <w:r w:rsidRPr="00E159E6">
        <w:rPr>
          <w:rFonts w:cstheme="majorBidi"/>
          <w:b/>
          <w:bCs/>
        </w:rPr>
        <w:lastRenderedPageBreak/>
        <w:t xml:space="preserve">Appendix 1. </w:t>
      </w:r>
      <w:r w:rsidRPr="00E159E6">
        <w:rPr>
          <w:rFonts w:cstheme="majorBidi"/>
        </w:rPr>
        <w:t>Ethical committee approval from the School of Tropical Medicine and Global Health Ethical Committee, Nagasaki University, Japan.</w:t>
      </w:r>
    </w:p>
    <w:p w14:paraId="411CAB10" w14:textId="1264DD27" w:rsidR="00BA4B0D" w:rsidRPr="00E159E6" w:rsidRDefault="00CB413E" w:rsidP="00CB413E">
      <w:pPr>
        <w:spacing w:after="240" w:line="360" w:lineRule="auto"/>
        <w:rPr>
          <w:rFonts w:cstheme="majorBidi"/>
        </w:rPr>
      </w:pPr>
      <w:r w:rsidRPr="00E159E6">
        <w:rPr>
          <w:noProof/>
        </w:rPr>
        <w:drawing>
          <wp:inline distT="0" distB="0" distL="0" distR="0" wp14:anchorId="0025074D" wp14:editId="2795D5A3">
            <wp:extent cx="5727700" cy="8101330"/>
            <wp:effectExtent l="0" t="0" r="635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8101330"/>
                    </a:xfrm>
                    <a:prstGeom prst="rect">
                      <a:avLst/>
                    </a:prstGeom>
                    <a:noFill/>
                    <a:ln>
                      <a:noFill/>
                    </a:ln>
                  </pic:spPr>
                </pic:pic>
              </a:graphicData>
            </a:graphic>
          </wp:inline>
        </w:drawing>
      </w:r>
    </w:p>
    <w:sectPr w:rsidR="00BA4B0D" w:rsidRPr="00E159E6" w:rsidSect="00F943C6">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E0C68" w14:textId="77777777" w:rsidR="009D409B" w:rsidRDefault="009D409B" w:rsidP="009E34CA">
      <w:r>
        <w:separator/>
      </w:r>
    </w:p>
  </w:endnote>
  <w:endnote w:type="continuationSeparator" w:id="0">
    <w:p w14:paraId="73276DBE" w14:textId="77777777" w:rsidR="009D409B" w:rsidRDefault="009D409B" w:rsidP="009E34CA">
      <w:r>
        <w:continuationSeparator/>
      </w:r>
    </w:p>
  </w:endnote>
  <w:endnote w:type="continuationNotice" w:id="1">
    <w:p w14:paraId="77F79EEB" w14:textId="77777777" w:rsidR="009D409B" w:rsidRDefault="009D4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09704"/>
      <w:docPartObj>
        <w:docPartGallery w:val="Page Numbers (Bottom of Page)"/>
        <w:docPartUnique/>
      </w:docPartObj>
    </w:sdtPr>
    <w:sdtEndPr>
      <w:rPr>
        <w:noProof/>
      </w:rPr>
    </w:sdtEndPr>
    <w:sdtContent>
      <w:p w14:paraId="3E9F553E" w14:textId="4618ADFB" w:rsidR="00EE60C7" w:rsidRDefault="00EE60C7" w:rsidP="00CA084F">
        <w:pPr>
          <w:pStyle w:val="Footer"/>
          <w:jc w:val="center"/>
        </w:pPr>
        <w:r>
          <w:fldChar w:fldCharType="begin"/>
        </w:r>
        <w:r>
          <w:instrText xml:space="preserve"> PAGE   \* MERGEFORMAT </w:instrText>
        </w:r>
        <w:r>
          <w:fldChar w:fldCharType="separate"/>
        </w:r>
        <w:r w:rsidR="006D16B7">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E644B" w14:textId="77777777" w:rsidR="009D409B" w:rsidRDefault="009D409B" w:rsidP="009E34CA">
      <w:r>
        <w:separator/>
      </w:r>
    </w:p>
  </w:footnote>
  <w:footnote w:type="continuationSeparator" w:id="0">
    <w:p w14:paraId="408BD010" w14:textId="77777777" w:rsidR="009D409B" w:rsidRDefault="009D409B" w:rsidP="009E34CA">
      <w:r>
        <w:continuationSeparator/>
      </w:r>
    </w:p>
  </w:footnote>
  <w:footnote w:type="continuationNotice" w:id="1">
    <w:p w14:paraId="49F5849D" w14:textId="77777777" w:rsidR="009D409B" w:rsidRDefault="009D40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61D"/>
    <w:multiLevelType w:val="hybridMultilevel"/>
    <w:tmpl w:val="1756B1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865614"/>
    <w:multiLevelType w:val="hybridMultilevel"/>
    <w:tmpl w:val="195EA2F2"/>
    <w:lvl w:ilvl="0" w:tplc="CF7C6CD2">
      <w:numFmt w:val="bullet"/>
      <w:lvlText w:val=""/>
      <w:lvlJc w:val="left"/>
      <w:pPr>
        <w:ind w:left="720" w:hanging="360"/>
      </w:pPr>
      <w:rPr>
        <w:rFonts w:ascii="Symbol" w:eastAsia="Times New Roman" w:hAnsi="Symbol" w:cstheme="maj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05509E"/>
    <w:multiLevelType w:val="hybridMultilevel"/>
    <w:tmpl w:val="6FCC79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C7C95"/>
    <w:multiLevelType w:val="hybridMultilevel"/>
    <w:tmpl w:val="E6340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E10B62"/>
    <w:multiLevelType w:val="hybridMultilevel"/>
    <w:tmpl w:val="4DC01D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04C5E"/>
    <w:multiLevelType w:val="multilevel"/>
    <w:tmpl w:val="F2EA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2D6C80"/>
    <w:multiLevelType w:val="hybridMultilevel"/>
    <w:tmpl w:val="78D61C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1E648E"/>
    <w:multiLevelType w:val="multilevel"/>
    <w:tmpl w:val="CE02AC46"/>
    <w:lvl w:ilvl="0">
      <w:start w:val="1"/>
      <w:numFmt w:val="decimal"/>
      <w:lvlText w:val="%1."/>
      <w:lvlJc w:val="left"/>
      <w:pPr>
        <w:tabs>
          <w:tab w:val="num" w:pos="360"/>
        </w:tabs>
        <w:ind w:left="360" w:hanging="360"/>
      </w:pPr>
      <w:rPr>
        <w:rFonts w:asciiTheme="majorBidi" w:eastAsiaTheme="minorHAnsi" w:hAnsiTheme="majorBidi" w:cstheme="majorBidi"/>
        <w:sz w:val="20"/>
      </w:rPr>
    </w:lvl>
    <w:lvl w:ilvl="1">
      <w:start w:val="1"/>
      <w:numFmt w:val="decimal"/>
      <w:lvlText w:val="%2."/>
      <w:lvlJc w:val="left"/>
      <w:pPr>
        <w:ind w:left="1080" w:hanging="360"/>
      </w:pPr>
      <w:rPr>
        <w:rFonts w:hint="default"/>
      </w:rPr>
    </w:lvl>
    <w:lvl w:ilvl="2">
      <w:start w:val="1"/>
      <w:numFmt w:val="decimal"/>
      <w:lvlText w:val="%3."/>
      <w:lvlJc w:val="left"/>
      <w:pPr>
        <w:ind w:left="1800" w:hanging="360"/>
      </w:pPr>
      <w:rPr>
        <w:rFonts w:asciiTheme="majorBidi" w:eastAsiaTheme="minorHAnsi" w:hAnsiTheme="majorBidi" w:cstheme="majorBidi"/>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F8A0CF4"/>
    <w:multiLevelType w:val="hybridMultilevel"/>
    <w:tmpl w:val="FE9E8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512D8A"/>
    <w:multiLevelType w:val="multilevel"/>
    <w:tmpl w:val="7E5A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A679B5"/>
    <w:multiLevelType w:val="hybridMultilevel"/>
    <w:tmpl w:val="C1686C82"/>
    <w:lvl w:ilvl="0" w:tplc="04090019">
      <w:start w:val="1"/>
      <w:numFmt w:val="lowerLetter"/>
      <w:lvlText w:val="%1."/>
      <w:lvlJc w:val="left"/>
      <w:pPr>
        <w:ind w:left="785"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960040"/>
    <w:multiLevelType w:val="hybridMultilevel"/>
    <w:tmpl w:val="FE9E8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3061AD"/>
    <w:multiLevelType w:val="hybridMultilevel"/>
    <w:tmpl w:val="FE9E8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0931AD"/>
    <w:multiLevelType w:val="hybridMultilevel"/>
    <w:tmpl w:val="0E7E3B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36675C"/>
    <w:multiLevelType w:val="hybridMultilevel"/>
    <w:tmpl w:val="171A8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1287D"/>
    <w:multiLevelType w:val="hybridMultilevel"/>
    <w:tmpl w:val="FE9E8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1B544A"/>
    <w:multiLevelType w:val="hybridMultilevel"/>
    <w:tmpl w:val="DA629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AD77F6"/>
    <w:multiLevelType w:val="hybridMultilevel"/>
    <w:tmpl w:val="2F007D1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E961E6"/>
    <w:multiLevelType w:val="multilevel"/>
    <w:tmpl w:val="0372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353319"/>
    <w:multiLevelType w:val="multilevel"/>
    <w:tmpl w:val="138AF74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DB12DE"/>
    <w:multiLevelType w:val="hybridMultilevel"/>
    <w:tmpl w:val="DA6297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217E7C"/>
    <w:multiLevelType w:val="hybridMultilevel"/>
    <w:tmpl w:val="809ECAB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6C3860E4"/>
    <w:multiLevelType w:val="multilevel"/>
    <w:tmpl w:val="B6F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3A40E1"/>
    <w:multiLevelType w:val="hybridMultilevel"/>
    <w:tmpl w:val="6FCC791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72E04DD5"/>
    <w:multiLevelType w:val="hybridMultilevel"/>
    <w:tmpl w:val="BCF216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4313C86"/>
    <w:multiLevelType w:val="hybridMultilevel"/>
    <w:tmpl w:val="40D225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56F0066"/>
    <w:multiLevelType w:val="hybridMultilevel"/>
    <w:tmpl w:val="FE9E8B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32287E"/>
    <w:multiLevelType w:val="hybridMultilevel"/>
    <w:tmpl w:val="6FCC79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44774">
    <w:abstractNumId w:val="22"/>
  </w:num>
  <w:num w:numId="2" w16cid:durableId="1657951950">
    <w:abstractNumId w:val="9"/>
  </w:num>
  <w:num w:numId="3" w16cid:durableId="1001811541">
    <w:abstractNumId w:val="18"/>
  </w:num>
  <w:num w:numId="4" w16cid:durableId="35205344">
    <w:abstractNumId w:val="7"/>
  </w:num>
  <w:num w:numId="5" w16cid:durableId="1540897592">
    <w:abstractNumId w:val="5"/>
  </w:num>
  <w:num w:numId="6" w16cid:durableId="734544578">
    <w:abstractNumId w:val="14"/>
  </w:num>
  <w:num w:numId="7" w16cid:durableId="362942402">
    <w:abstractNumId w:val="1"/>
  </w:num>
  <w:num w:numId="8" w16cid:durableId="606427014">
    <w:abstractNumId w:val="19"/>
  </w:num>
  <w:num w:numId="9" w16cid:durableId="752240368">
    <w:abstractNumId w:val="17"/>
  </w:num>
  <w:num w:numId="10" w16cid:durableId="686563082">
    <w:abstractNumId w:val="25"/>
  </w:num>
  <w:num w:numId="11" w16cid:durableId="478351466">
    <w:abstractNumId w:val="13"/>
  </w:num>
  <w:num w:numId="12" w16cid:durableId="7794918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2287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7983556">
    <w:abstractNumId w:val="13"/>
  </w:num>
  <w:num w:numId="15" w16cid:durableId="1644387704">
    <w:abstractNumId w:val="0"/>
  </w:num>
  <w:num w:numId="16" w16cid:durableId="1456410627">
    <w:abstractNumId w:val="21"/>
  </w:num>
  <w:num w:numId="17" w16cid:durableId="504975437">
    <w:abstractNumId w:val="23"/>
  </w:num>
  <w:num w:numId="18" w16cid:durableId="1180001786">
    <w:abstractNumId w:val="10"/>
  </w:num>
  <w:num w:numId="19" w16cid:durableId="642125950">
    <w:abstractNumId w:val="12"/>
  </w:num>
  <w:num w:numId="20" w16cid:durableId="727413502">
    <w:abstractNumId w:val="20"/>
  </w:num>
  <w:num w:numId="21" w16cid:durableId="1692607566">
    <w:abstractNumId w:val="2"/>
  </w:num>
  <w:num w:numId="22" w16cid:durableId="1675720055">
    <w:abstractNumId w:val="16"/>
  </w:num>
  <w:num w:numId="23" w16cid:durableId="2057582709">
    <w:abstractNumId w:val="26"/>
  </w:num>
  <w:num w:numId="24" w16cid:durableId="115754759">
    <w:abstractNumId w:val="27"/>
  </w:num>
  <w:num w:numId="25" w16cid:durableId="965043437">
    <w:abstractNumId w:val="8"/>
  </w:num>
  <w:num w:numId="26" w16cid:durableId="652370648">
    <w:abstractNumId w:val="11"/>
  </w:num>
  <w:num w:numId="27" w16cid:durableId="1966036348">
    <w:abstractNumId w:val="4"/>
  </w:num>
  <w:num w:numId="28" w16cid:durableId="140002749">
    <w:abstractNumId w:val="15"/>
  </w:num>
  <w:num w:numId="29" w16cid:durableId="224606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283"/>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0MbQ0NjMzMTOxNDJU0lEKTi0uzszPAykwsagFAFYLi1AtAAAA"/>
    <w:docVar w:name="EN.InstantFormat" w:val="&lt;ENInstantFormat&gt;&lt;Enabled&gt;1&lt;/Enabled&gt;&lt;ScanUnformatted&gt;1&lt;/ScanUnformatted&gt;&lt;ScanChanges&gt;1&lt;/ScanChanges&gt;&lt;Suspended&gt;0&lt;/Suspended&gt;&lt;/ENInstantFormat&gt;"/>
    <w:docVar w:name="EN.Layout" w:val="&lt;ENLayout&gt;&lt;Style&gt;Springer 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F6C2E"/>
    <w:rsid w:val="00000ADB"/>
    <w:rsid w:val="000010A6"/>
    <w:rsid w:val="00001CB6"/>
    <w:rsid w:val="00002020"/>
    <w:rsid w:val="00002D8C"/>
    <w:rsid w:val="00004232"/>
    <w:rsid w:val="00004FD7"/>
    <w:rsid w:val="000059EA"/>
    <w:rsid w:val="00007A95"/>
    <w:rsid w:val="0001091B"/>
    <w:rsid w:val="00010E88"/>
    <w:rsid w:val="00010F00"/>
    <w:rsid w:val="000122A9"/>
    <w:rsid w:val="00013B58"/>
    <w:rsid w:val="00015019"/>
    <w:rsid w:val="00015C56"/>
    <w:rsid w:val="000161F7"/>
    <w:rsid w:val="000162D9"/>
    <w:rsid w:val="000176E0"/>
    <w:rsid w:val="00017863"/>
    <w:rsid w:val="00020129"/>
    <w:rsid w:val="00020F93"/>
    <w:rsid w:val="0002113F"/>
    <w:rsid w:val="000213D0"/>
    <w:rsid w:val="0002296F"/>
    <w:rsid w:val="00024B58"/>
    <w:rsid w:val="00027BDA"/>
    <w:rsid w:val="00027F56"/>
    <w:rsid w:val="0003164E"/>
    <w:rsid w:val="000324C3"/>
    <w:rsid w:val="00032EE2"/>
    <w:rsid w:val="00033E87"/>
    <w:rsid w:val="000345C2"/>
    <w:rsid w:val="0003559E"/>
    <w:rsid w:val="00036240"/>
    <w:rsid w:val="00037957"/>
    <w:rsid w:val="00042093"/>
    <w:rsid w:val="000428D7"/>
    <w:rsid w:val="00042969"/>
    <w:rsid w:val="00043BCE"/>
    <w:rsid w:val="0004589F"/>
    <w:rsid w:val="000463BD"/>
    <w:rsid w:val="00047365"/>
    <w:rsid w:val="00047366"/>
    <w:rsid w:val="00047DFE"/>
    <w:rsid w:val="000507AE"/>
    <w:rsid w:val="00050842"/>
    <w:rsid w:val="00051F15"/>
    <w:rsid w:val="000521D0"/>
    <w:rsid w:val="00054893"/>
    <w:rsid w:val="00056E7A"/>
    <w:rsid w:val="00057537"/>
    <w:rsid w:val="0005795D"/>
    <w:rsid w:val="000604B0"/>
    <w:rsid w:val="00060CCA"/>
    <w:rsid w:val="000617A9"/>
    <w:rsid w:val="00061EC8"/>
    <w:rsid w:val="00064BB8"/>
    <w:rsid w:val="00065B9A"/>
    <w:rsid w:val="00066053"/>
    <w:rsid w:val="000715BE"/>
    <w:rsid w:val="00071ABC"/>
    <w:rsid w:val="000735CC"/>
    <w:rsid w:val="00075509"/>
    <w:rsid w:val="00076FD4"/>
    <w:rsid w:val="00080BD8"/>
    <w:rsid w:val="00081F14"/>
    <w:rsid w:val="00081F8A"/>
    <w:rsid w:val="00083372"/>
    <w:rsid w:val="0008368C"/>
    <w:rsid w:val="00084729"/>
    <w:rsid w:val="00084817"/>
    <w:rsid w:val="000850EA"/>
    <w:rsid w:val="0008544F"/>
    <w:rsid w:val="00085BEC"/>
    <w:rsid w:val="000861C0"/>
    <w:rsid w:val="00086797"/>
    <w:rsid w:val="000868AC"/>
    <w:rsid w:val="000878C1"/>
    <w:rsid w:val="000904DA"/>
    <w:rsid w:val="000905FE"/>
    <w:rsid w:val="0009112E"/>
    <w:rsid w:val="000911A1"/>
    <w:rsid w:val="0009141A"/>
    <w:rsid w:val="00092BDC"/>
    <w:rsid w:val="0009399A"/>
    <w:rsid w:val="00093AC6"/>
    <w:rsid w:val="00094282"/>
    <w:rsid w:val="000944BF"/>
    <w:rsid w:val="00094E86"/>
    <w:rsid w:val="00095798"/>
    <w:rsid w:val="00095944"/>
    <w:rsid w:val="000969F3"/>
    <w:rsid w:val="000A0273"/>
    <w:rsid w:val="000A32F2"/>
    <w:rsid w:val="000A4317"/>
    <w:rsid w:val="000A486B"/>
    <w:rsid w:val="000A5A1C"/>
    <w:rsid w:val="000A6DC3"/>
    <w:rsid w:val="000A72E4"/>
    <w:rsid w:val="000B0B81"/>
    <w:rsid w:val="000B1169"/>
    <w:rsid w:val="000B2710"/>
    <w:rsid w:val="000B3BB5"/>
    <w:rsid w:val="000B3D5C"/>
    <w:rsid w:val="000B6237"/>
    <w:rsid w:val="000B6959"/>
    <w:rsid w:val="000B7698"/>
    <w:rsid w:val="000C0942"/>
    <w:rsid w:val="000C0F87"/>
    <w:rsid w:val="000C1877"/>
    <w:rsid w:val="000C2515"/>
    <w:rsid w:val="000C2DBD"/>
    <w:rsid w:val="000C3415"/>
    <w:rsid w:val="000C3CF1"/>
    <w:rsid w:val="000C4688"/>
    <w:rsid w:val="000C6F44"/>
    <w:rsid w:val="000C71C2"/>
    <w:rsid w:val="000C73B4"/>
    <w:rsid w:val="000D04EB"/>
    <w:rsid w:val="000D12F0"/>
    <w:rsid w:val="000D16E7"/>
    <w:rsid w:val="000D21EE"/>
    <w:rsid w:val="000D2456"/>
    <w:rsid w:val="000D3C11"/>
    <w:rsid w:val="000D3FFF"/>
    <w:rsid w:val="000D420C"/>
    <w:rsid w:val="000D5D44"/>
    <w:rsid w:val="000D6E33"/>
    <w:rsid w:val="000D7D96"/>
    <w:rsid w:val="000E0AF5"/>
    <w:rsid w:val="000E4D70"/>
    <w:rsid w:val="000E5291"/>
    <w:rsid w:val="000E530E"/>
    <w:rsid w:val="000E560D"/>
    <w:rsid w:val="000E7A65"/>
    <w:rsid w:val="000E7EE7"/>
    <w:rsid w:val="000F04D7"/>
    <w:rsid w:val="000F0F58"/>
    <w:rsid w:val="000F4C49"/>
    <w:rsid w:val="000F5535"/>
    <w:rsid w:val="001022EC"/>
    <w:rsid w:val="00102314"/>
    <w:rsid w:val="001027D8"/>
    <w:rsid w:val="00102BC1"/>
    <w:rsid w:val="001031A5"/>
    <w:rsid w:val="001056E3"/>
    <w:rsid w:val="001059C9"/>
    <w:rsid w:val="0010624F"/>
    <w:rsid w:val="00106731"/>
    <w:rsid w:val="00106B49"/>
    <w:rsid w:val="00106B66"/>
    <w:rsid w:val="00106BF9"/>
    <w:rsid w:val="00107039"/>
    <w:rsid w:val="001075C4"/>
    <w:rsid w:val="00110751"/>
    <w:rsid w:val="00110FBF"/>
    <w:rsid w:val="00113AEE"/>
    <w:rsid w:val="00114DDB"/>
    <w:rsid w:val="00115BFF"/>
    <w:rsid w:val="00116A70"/>
    <w:rsid w:val="001178EC"/>
    <w:rsid w:val="00120141"/>
    <w:rsid w:val="00123230"/>
    <w:rsid w:val="001240E3"/>
    <w:rsid w:val="00124738"/>
    <w:rsid w:val="00126170"/>
    <w:rsid w:val="0012657B"/>
    <w:rsid w:val="001303E3"/>
    <w:rsid w:val="001318F7"/>
    <w:rsid w:val="001326A8"/>
    <w:rsid w:val="00132A69"/>
    <w:rsid w:val="00132C7A"/>
    <w:rsid w:val="00133173"/>
    <w:rsid w:val="00133C0C"/>
    <w:rsid w:val="00135193"/>
    <w:rsid w:val="00135E0B"/>
    <w:rsid w:val="0013694C"/>
    <w:rsid w:val="00137EBC"/>
    <w:rsid w:val="00141DE6"/>
    <w:rsid w:val="0014248D"/>
    <w:rsid w:val="00143548"/>
    <w:rsid w:val="001446CF"/>
    <w:rsid w:val="00145602"/>
    <w:rsid w:val="00146467"/>
    <w:rsid w:val="00146620"/>
    <w:rsid w:val="00147164"/>
    <w:rsid w:val="00150484"/>
    <w:rsid w:val="00150889"/>
    <w:rsid w:val="00151416"/>
    <w:rsid w:val="001521B5"/>
    <w:rsid w:val="0015400E"/>
    <w:rsid w:val="001541D6"/>
    <w:rsid w:val="0015481D"/>
    <w:rsid w:val="00154C2F"/>
    <w:rsid w:val="00155628"/>
    <w:rsid w:val="00160A11"/>
    <w:rsid w:val="00162627"/>
    <w:rsid w:val="00162990"/>
    <w:rsid w:val="0016441B"/>
    <w:rsid w:val="00164BD2"/>
    <w:rsid w:val="0016668F"/>
    <w:rsid w:val="00166F51"/>
    <w:rsid w:val="00167916"/>
    <w:rsid w:val="00167E6C"/>
    <w:rsid w:val="00167E87"/>
    <w:rsid w:val="001701D3"/>
    <w:rsid w:val="0017070D"/>
    <w:rsid w:val="001710AA"/>
    <w:rsid w:val="001721F7"/>
    <w:rsid w:val="00172835"/>
    <w:rsid w:val="00172982"/>
    <w:rsid w:val="0017358E"/>
    <w:rsid w:val="001740F1"/>
    <w:rsid w:val="0017487A"/>
    <w:rsid w:val="00174D50"/>
    <w:rsid w:val="00175208"/>
    <w:rsid w:val="00175CB0"/>
    <w:rsid w:val="00175F3F"/>
    <w:rsid w:val="001763F2"/>
    <w:rsid w:val="00176977"/>
    <w:rsid w:val="00177759"/>
    <w:rsid w:val="00177906"/>
    <w:rsid w:val="00177EA0"/>
    <w:rsid w:val="00180790"/>
    <w:rsid w:val="0018094C"/>
    <w:rsid w:val="00181648"/>
    <w:rsid w:val="00181F21"/>
    <w:rsid w:val="00184605"/>
    <w:rsid w:val="00185105"/>
    <w:rsid w:val="00187969"/>
    <w:rsid w:val="00187CF5"/>
    <w:rsid w:val="001911A5"/>
    <w:rsid w:val="00192219"/>
    <w:rsid w:val="001936F3"/>
    <w:rsid w:val="001944E9"/>
    <w:rsid w:val="001963D8"/>
    <w:rsid w:val="00197FDD"/>
    <w:rsid w:val="001A2644"/>
    <w:rsid w:val="001A2AB4"/>
    <w:rsid w:val="001A45E7"/>
    <w:rsid w:val="001A45FC"/>
    <w:rsid w:val="001A50F8"/>
    <w:rsid w:val="001A5D77"/>
    <w:rsid w:val="001B1451"/>
    <w:rsid w:val="001B5B38"/>
    <w:rsid w:val="001B6F93"/>
    <w:rsid w:val="001C1119"/>
    <w:rsid w:val="001C12AC"/>
    <w:rsid w:val="001C1598"/>
    <w:rsid w:val="001C18D1"/>
    <w:rsid w:val="001C3675"/>
    <w:rsid w:val="001C482A"/>
    <w:rsid w:val="001C6870"/>
    <w:rsid w:val="001C7B95"/>
    <w:rsid w:val="001C7F82"/>
    <w:rsid w:val="001D0883"/>
    <w:rsid w:val="001D0ED4"/>
    <w:rsid w:val="001D10F8"/>
    <w:rsid w:val="001D1364"/>
    <w:rsid w:val="001D1D72"/>
    <w:rsid w:val="001D27AF"/>
    <w:rsid w:val="001D2C8D"/>
    <w:rsid w:val="001D3580"/>
    <w:rsid w:val="001D3C5F"/>
    <w:rsid w:val="001D64E2"/>
    <w:rsid w:val="001D68D8"/>
    <w:rsid w:val="001E0CDD"/>
    <w:rsid w:val="001E0EA8"/>
    <w:rsid w:val="001E2772"/>
    <w:rsid w:val="001E2A53"/>
    <w:rsid w:val="001E3C8E"/>
    <w:rsid w:val="001E42E0"/>
    <w:rsid w:val="001E4F42"/>
    <w:rsid w:val="001E544B"/>
    <w:rsid w:val="001F3527"/>
    <w:rsid w:val="001F3EC1"/>
    <w:rsid w:val="001F50F1"/>
    <w:rsid w:val="001F5AF9"/>
    <w:rsid w:val="001F6527"/>
    <w:rsid w:val="00201789"/>
    <w:rsid w:val="002023C5"/>
    <w:rsid w:val="002029C4"/>
    <w:rsid w:val="00203383"/>
    <w:rsid w:val="00204600"/>
    <w:rsid w:val="002046DA"/>
    <w:rsid w:val="00205AA3"/>
    <w:rsid w:val="00205B6B"/>
    <w:rsid w:val="00206A52"/>
    <w:rsid w:val="00206C7E"/>
    <w:rsid w:val="00207AAF"/>
    <w:rsid w:val="00210273"/>
    <w:rsid w:val="002122D4"/>
    <w:rsid w:val="00220E2C"/>
    <w:rsid w:val="00220F2A"/>
    <w:rsid w:val="0022143E"/>
    <w:rsid w:val="00223484"/>
    <w:rsid w:val="002238F0"/>
    <w:rsid w:val="00223FF9"/>
    <w:rsid w:val="002250BD"/>
    <w:rsid w:val="0022579D"/>
    <w:rsid w:val="00225AE5"/>
    <w:rsid w:val="00225D50"/>
    <w:rsid w:val="0023103C"/>
    <w:rsid w:val="002334CF"/>
    <w:rsid w:val="00233888"/>
    <w:rsid w:val="00234498"/>
    <w:rsid w:val="00234CB8"/>
    <w:rsid w:val="0023524E"/>
    <w:rsid w:val="0023669B"/>
    <w:rsid w:val="0023711C"/>
    <w:rsid w:val="002375AB"/>
    <w:rsid w:val="00242B76"/>
    <w:rsid w:val="00244453"/>
    <w:rsid w:val="002462F2"/>
    <w:rsid w:val="002472A4"/>
    <w:rsid w:val="002525A9"/>
    <w:rsid w:val="002532CA"/>
    <w:rsid w:val="002537CF"/>
    <w:rsid w:val="0025460A"/>
    <w:rsid w:val="0025526F"/>
    <w:rsid w:val="002562AF"/>
    <w:rsid w:val="00256E57"/>
    <w:rsid w:val="0026019B"/>
    <w:rsid w:val="00262476"/>
    <w:rsid w:val="00263214"/>
    <w:rsid w:val="0026434A"/>
    <w:rsid w:val="00265191"/>
    <w:rsid w:val="002667CB"/>
    <w:rsid w:val="00267129"/>
    <w:rsid w:val="0027197E"/>
    <w:rsid w:val="00272233"/>
    <w:rsid w:val="00272F05"/>
    <w:rsid w:val="002752F8"/>
    <w:rsid w:val="002760EC"/>
    <w:rsid w:val="002767C8"/>
    <w:rsid w:val="00280403"/>
    <w:rsid w:val="00283A49"/>
    <w:rsid w:val="00284086"/>
    <w:rsid w:val="002844DF"/>
    <w:rsid w:val="00284698"/>
    <w:rsid w:val="00285EA6"/>
    <w:rsid w:val="00286CA3"/>
    <w:rsid w:val="00287A17"/>
    <w:rsid w:val="00287FEA"/>
    <w:rsid w:val="00291C88"/>
    <w:rsid w:val="00292D7A"/>
    <w:rsid w:val="00294B26"/>
    <w:rsid w:val="00294B38"/>
    <w:rsid w:val="00296A0D"/>
    <w:rsid w:val="002A03FF"/>
    <w:rsid w:val="002A07CA"/>
    <w:rsid w:val="002A13F1"/>
    <w:rsid w:val="002A1B02"/>
    <w:rsid w:val="002A1BFB"/>
    <w:rsid w:val="002A4C58"/>
    <w:rsid w:val="002A55DE"/>
    <w:rsid w:val="002A5DA9"/>
    <w:rsid w:val="002A5F35"/>
    <w:rsid w:val="002A7C50"/>
    <w:rsid w:val="002A7D57"/>
    <w:rsid w:val="002A7EFA"/>
    <w:rsid w:val="002B0104"/>
    <w:rsid w:val="002B07BE"/>
    <w:rsid w:val="002B5DE4"/>
    <w:rsid w:val="002B61B3"/>
    <w:rsid w:val="002C0E3B"/>
    <w:rsid w:val="002C131A"/>
    <w:rsid w:val="002C1C91"/>
    <w:rsid w:val="002C2910"/>
    <w:rsid w:val="002C46C5"/>
    <w:rsid w:val="002C47C1"/>
    <w:rsid w:val="002C607D"/>
    <w:rsid w:val="002C68CC"/>
    <w:rsid w:val="002C78DB"/>
    <w:rsid w:val="002D163A"/>
    <w:rsid w:val="002D1E3F"/>
    <w:rsid w:val="002D2678"/>
    <w:rsid w:val="002D27D6"/>
    <w:rsid w:val="002D39FC"/>
    <w:rsid w:val="002D3CDE"/>
    <w:rsid w:val="002D4446"/>
    <w:rsid w:val="002D47D8"/>
    <w:rsid w:val="002D63B4"/>
    <w:rsid w:val="002D7CE9"/>
    <w:rsid w:val="002E1E3F"/>
    <w:rsid w:val="002E2A7E"/>
    <w:rsid w:val="002E31D3"/>
    <w:rsid w:val="002E375D"/>
    <w:rsid w:val="002E3EF3"/>
    <w:rsid w:val="002E5673"/>
    <w:rsid w:val="002E6303"/>
    <w:rsid w:val="002E6E32"/>
    <w:rsid w:val="002E6F87"/>
    <w:rsid w:val="002F0561"/>
    <w:rsid w:val="002F0921"/>
    <w:rsid w:val="002F2A25"/>
    <w:rsid w:val="002F2FC7"/>
    <w:rsid w:val="002F372B"/>
    <w:rsid w:val="002F4C1C"/>
    <w:rsid w:val="002F5404"/>
    <w:rsid w:val="002F5746"/>
    <w:rsid w:val="002F696C"/>
    <w:rsid w:val="003000CD"/>
    <w:rsid w:val="00300C81"/>
    <w:rsid w:val="00300D7E"/>
    <w:rsid w:val="00300E6E"/>
    <w:rsid w:val="003014A8"/>
    <w:rsid w:val="0030354E"/>
    <w:rsid w:val="0030542F"/>
    <w:rsid w:val="00305C0B"/>
    <w:rsid w:val="003069AC"/>
    <w:rsid w:val="00306C0D"/>
    <w:rsid w:val="00307E05"/>
    <w:rsid w:val="00310364"/>
    <w:rsid w:val="003120A8"/>
    <w:rsid w:val="00315F96"/>
    <w:rsid w:val="00317135"/>
    <w:rsid w:val="00317237"/>
    <w:rsid w:val="003173B4"/>
    <w:rsid w:val="003175D9"/>
    <w:rsid w:val="003205F8"/>
    <w:rsid w:val="00322DAA"/>
    <w:rsid w:val="0032356C"/>
    <w:rsid w:val="00323D01"/>
    <w:rsid w:val="00327310"/>
    <w:rsid w:val="00327C5C"/>
    <w:rsid w:val="00327FF1"/>
    <w:rsid w:val="00331437"/>
    <w:rsid w:val="00331FE0"/>
    <w:rsid w:val="003320A1"/>
    <w:rsid w:val="003325EC"/>
    <w:rsid w:val="00332E9E"/>
    <w:rsid w:val="00333332"/>
    <w:rsid w:val="00333521"/>
    <w:rsid w:val="00335175"/>
    <w:rsid w:val="00335397"/>
    <w:rsid w:val="0033627B"/>
    <w:rsid w:val="003373A3"/>
    <w:rsid w:val="0034108E"/>
    <w:rsid w:val="003411F9"/>
    <w:rsid w:val="00341DB8"/>
    <w:rsid w:val="00343615"/>
    <w:rsid w:val="003437FE"/>
    <w:rsid w:val="00343966"/>
    <w:rsid w:val="0034497C"/>
    <w:rsid w:val="00344C51"/>
    <w:rsid w:val="00345C4B"/>
    <w:rsid w:val="00345E51"/>
    <w:rsid w:val="00346029"/>
    <w:rsid w:val="00347911"/>
    <w:rsid w:val="003508E3"/>
    <w:rsid w:val="003520B1"/>
    <w:rsid w:val="00352115"/>
    <w:rsid w:val="0035278A"/>
    <w:rsid w:val="003527B5"/>
    <w:rsid w:val="00352E72"/>
    <w:rsid w:val="00353A84"/>
    <w:rsid w:val="00355BCB"/>
    <w:rsid w:val="00357206"/>
    <w:rsid w:val="003574AE"/>
    <w:rsid w:val="00360E8B"/>
    <w:rsid w:val="003611AB"/>
    <w:rsid w:val="00361249"/>
    <w:rsid w:val="003612ED"/>
    <w:rsid w:val="0036159F"/>
    <w:rsid w:val="0036197A"/>
    <w:rsid w:val="003628CF"/>
    <w:rsid w:val="00363F8B"/>
    <w:rsid w:val="00365A6B"/>
    <w:rsid w:val="003665C1"/>
    <w:rsid w:val="003670F9"/>
    <w:rsid w:val="003672C6"/>
    <w:rsid w:val="00367B04"/>
    <w:rsid w:val="00371501"/>
    <w:rsid w:val="0037293D"/>
    <w:rsid w:val="00372A62"/>
    <w:rsid w:val="003753A1"/>
    <w:rsid w:val="00375563"/>
    <w:rsid w:val="0037622B"/>
    <w:rsid w:val="0037644C"/>
    <w:rsid w:val="00380D49"/>
    <w:rsid w:val="00381BBB"/>
    <w:rsid w:val="00381FE1"/>
    <w:rsid w:val="00382CE8"/>
    <w:rsid w:val="003841C6"/>
    <w:rsid w:val="00385859"/>
    <w:rsid w:val="003877FA"/>
    <w:rsid w:val="00387BF2"/>
    <w:rsid w:val="00392CD5"/>
    <w:rsid w:val="00393920"/>
    <w:rsid w:val="0039460C"/>
    <w:rsid w:val="00394F7C"/>
    <w:rsid w:val="00395659"/>
    <w:rsid w:val="00395777"/>
    <w:rsid w:val="00396DA1"/>
    <w:rsid w:val="003972A9"/>
    <w:rsid w:val="003A0146"/>
    <w:rsid w:val="003A0215"/>
    <w:rsid w:val="003A063A"/>
    <w:rsid w:val="003A068D"/>
    <w:rsid w:val="003A1AE3"/>
    <w:rsid w:val="003A2CED"/>
    <w:rsid w:val="003A3305"/>
    <w:rsid w:val="003A379E"/>
    <w:rsid w:val="003A3937"/>
    <w:rsid w:val="003A4462"/>
    <w:rsid w:val="003A5454"/>
    <w:rsid w:val="003A6A91"/>
    <w:rsid w:val="003A6D68"/>
    <w:rsid w:val="003B1FBC"/>
    <w:rsid w:val="003B20B0"/>
    <w:rsid w:val="003B2269"/>
    <w:rsid w:val="003B597B"/>
    <w:rsid w:val="003B6903"/>
    <w:rsid w:val="003B7204"/>
    <w:rsid w:val="003C1516"/>
    <w:rsid w:val="003C15FD"/>
    <w:rsid w:val="003C2189"/>
    <w:rsid w:val="003C296E"/>
    <w:rsid w:val="003C31F1"/>
    <w:rsid w:val="003C4258"/>
    <w:rsid w:val="003C42AF"/>
    <w:rsid w:val="003C4B22"/>
    <w:rsid w:val="003C508F"/>
    <w:rsid w:val="003C5DF0"/>
    <w:rsid w:val="003C6304"/>
    <w:rsid w:val="003C660A"/>
    <w:rsid w:val="003C77E0"/>
    <w:rsid w:val="003D06B3"/>
    <w:rsid w:val="003D0874"/>
    <w:rsid w:val="003D1E38"/>
    <w:rsid w:val="003D34B1"/>
    <w:rsid w:val="003D424E"/>
    <w:rsid w:val="003D5261"/>
    <w:rsid w:val="003D64DB"/>
    <w:rsid w:val="003D659F"/>
    <w:rsid w:val="003D70C9"/>
    <w:rsid w:val="003E0896"/>
    <w:rsid w:val="003E0E40"/>
    <w:rsid w:val="003E132F"/>
    <w:rsid w:val="003E1C77"/>
    <w:rsid w:val="003E2668"/>
    <w:rsid w:val="003E2FD4"/>
    <w:rsid w:val="003E4359"/>
    <w:rsid w:val="003E4661"/>
    <w:rsid w:val="003E51F9"/>
    <w:rsid w:val="003E529D"/>
    <w:rsid w:val="003E5EC0"/>
    <w:rsid w:val="003E6AC6"/>
    <w:rsid w:val="003E6BC9"/>
    <w:rsid w:val="003E7B72"/>
    <w:rsid w:val="003E7C11"/>
    <w:rsid w:val="003E7E2B"/>
    <w:rsid w:val="003E7FAC"/>
    <w:rsid w:val="003F0AFF"/>
    <w:rsid w:val="003F0CFE"/>
    <w:rsid w:val="003F2EDB"/>
    <w:rsid w:val="003F5C8A"/>
    <w:rsid w:val="003F5FA6"/>
    <w:rsid w:val="003F61E0"/>
    <w:rsid w:val="003F6939"/>
    <w:rsid w:val="003F6CBA"/>
    <w:rsid w:val="003F7444"/>
    <w:rsid w:val="003F745C"/>
    <w:rsid w:val="00400787"/>
    <w:rsid w:val="00403568"/>
    <w:rsid w:val="00404B65"/>
    <w:rsid w:val="00404E5C"/>
    <w:rsid w:val="00405543"/>
    <w:rsid w:val="00405585"/>
    <w:rsid w:val="004057F1"/>
    <w:rsid w:val="00407A6A"/>
    <w:rsid w:val="00410D43"/>
    <w:rsid w:val="00410F84"/>
    <w:rsid w:val="00411EED"/>
    <w:rsid w:val="004126F6"/>
    <w:rsid w:val="00412D24"/>
    <w:rsid w:val="00414B3B"/>
    <w:rsid w:val="0041506A"/>
    <w:rsid w:val="00415F28"/>
    <w:rsid w:val="004168B8"/>
    <w:rsid w:val="00416FBE"/>
    <w:rsid w:val="00422938"/>
    <w:rsid w:val="00422AC0"/>
    <w:rsid w:val="00422D11"/>
    <w:rsid w:val="00422F2F"/>
    <w:rsid w:val="004245F6"/>
    <w:rsid w:val="00427D25"/>
    <w:rsid w:val="00427E5C"/>
    <w:rsid w:val="004300A1"/>
    <w:rsid w:val="00430100"/>
    <w:rsid w:val="00430E99"/>
    <w:rsid w:val="00431997"/>
    <w:rsid w:val="004319A0"/>
    <w:rsid w:val="00432042"/>
    <w:rsid w:val="004345AF"/>
    <w:rsid w:val="0043476F"/>
    <w:rsid w:val="00436520"/>
    <w:rsid w:val="00437C3E"/>
    <w:rsid w:val="00437F69"/>
    <w:rsid w:val="004402BC"/>
    <w:rsid w:val="00440D17"/>
    <w:rsid w:val="00440D20"/>
    <w:rsid w:val="00441837"/>
    <w:rsid w:val="00443D28"/>
    <w:rsid w:val="00444641"/>
    <w:rsid w:val="00445B13"/>
    <w:rsid w:val="00445EA7"/>
    <w:rsid w:val="00446F10"/>
    <w:rsid w:val="004474D3"/>
    <w:rsid w:val="0045088D"/>
    <w:rsid w:val="004509D8"/>
    <w:rsid w:val="00451382"/>
    <w:rsid w:val="00451755"/>
    <w:rsid w:val="00451D12"/>
    <w:rsid w:val="0045208F"/>
    <w:rsid w:val="00452BF6"/>
    <w:rsid w:val="00454761"/>
    <w:rsid w:val="00456008"/>
    <w:rsid w:val="00457BEC"/>
    <w:rsid w:val="00457C6C"/>
    <w:rsid w:val="0046098A"/>
    <w:rsid w:val="00461F60"/>
    <w:rsid w:val="00462777"/>
    <w:rsid w:val="0046381F"/>
    <w:rsid w:val="00466016"/>
    <w:rsid w:val="004729D9"/>
    <w:rsid w:val="00473359"/>
    <w:rsid w:val="00473BDA"/>
    <w:rsid w:val="00474B19"/>
    <w:rsid w:val="00474E67"/>
    <w:rsid w:val="004819EA"/>
    <w:rsid w:val="004829EA"/>
    <w:rsid w:val="00482C1E"/>
    <w:rsid w:val="00482F29"/>
    <w:rsid w:val="00484603"/>
    <w:rsid w:val="00486512"/>
    <w:rsid w:val="00486A78"/>
    <w:rsid w:val="00486D35"/>
    <w:rsid w:val="00486F70"/>
    <w:rsid w:val="00487697"/>
    <w:rsid w:val="0048784C"/>
    <w:rsid w:val="004903D6"/>
    <w:rsid w:val="004913C0"/>
    <w:rsid w:val="00491436"/>
    <w:rsid w:val="00491A66"/>
    <w:rsid w:val="00491C7E"/>
    <w:rsid w:val="00493059"/>
    <w:rsid w:val="00493AC8"/>
    <w:rsid w:val="00495C4B"/>
    <w:rsid w:val="00496BF8"/>
    <w:rsid w:val="0049796F"/>
    <w:rsid w:val="004A1261"/>
    <w:rsid w:val="004A38DE"/>
    <w:rsid w:val="004A41A7"/>
    <w:rsid w:val="004A5A61"/>
    <w:rsid w:val="004A5EB1"/>
    <w:rsid w:val="004A657A"/>
    <w:rsid w:val="004A7AC2"/>
    <w:rsid w:val="004B32D6"/>
    <w:rsid w:val="004B41AF"/>
    <w:rsid w:val="004B4D28"/>
    <w:rsid w:val="004B541C"/>
    <w:rsid w:val="004B58D2"/>
    <w:rsid w:val="004B5DF3"/>
    <w:rsid w:val="004B64DF"/>
    <w:rsid w:val="004B67AA"/>
    <w:rsid w:val="004B7722"/>
    <w:rsid w:val="004B7E4E"/>
    <w:rsid w:val="004C09CD"/>
    <w:rsid w:val="004C175B"/>
    <w:rsid w:val="004C1B64"/>
    <w:rsid w:val="004C1BD1"/>
    <w:rsid w:val="004C2EE1"/>
    <w:rsid w:val="004C2F4D"/>
    <w:rsid w:val="004C36E1"/>
    <w:rsid w:val="004C4255"/>
    <w:rsid w:val="004C4BDE"/>
    <w:rsid w:val="004C69F8"/>
    <w:rsid w:val="004C7F9B"/>
    <w:rsid w:val="004D0205"/>
    <w:rsid w:val="004D0793"/>
    <w:rsid w:val="004D27A4"/>
    <w:rsid w:val="004D2CC9"/>
    <w:rsid w:val="004D42E4"/>
    <w:rsid w:val="004D5B0B"/>
    <w:rsid w:val="004D5FB3"/>
    <w:rsid w:val="004D6206"/>
    <w:rsid w:val="004D6EAA"/>
    <w:rsid w:val="004D7F61"/>
    <w:rsid w:val="004E0DA7"/>
    <w:rsid w:val="004E1637"/>
    <w:rsid w:val="004E1733"/>
    <w:rsid w:val="004E214F"/>
    <w:rsid w:val="004E2B18"/>
    <w:rsid w:val="004E2D2E"/>
    <w:rsid w:val="004E3404"/>
    <w:rsid w:val="004E592F"/>
    <w:rsid w:val="004E6320"/>
    <w:rsid w:val="004E6924"/>
    <w:rsid w:val="004E71EB"/>
    <w:rsid w:val="004E7404"/>
    <w:rsid w:val="004E755E"/>
    <w:rsid w:val="004E78C2"/>
    <w:rsid w:val="004F155F"/>
    <w:rsid w:val="004F22E9"/>
    <w:rsid w:val="004F33AD"/>
    <w:rsid w:val="004F3533"/>
    <w:rsid w:val="004F428E"/>
    <w:rsid w:val="004F563B"/>
    <w:rsid w:val="004F68ED"/>
    <w:rsid w:val="004F7EFA"/>
    <w:rsid w:val="00500415"/>
    <w:rsid w:val="00500ECB"/>
    <w:rsid w:val="0050161F"/>
    <w:rsid w:val="005018C6"/>
    <w:rsid w:val="00501CDD"/>
    <w:rsid w:val="00503C21"/>
    <w:rsid w:val="005058BA"/>
    <w:rsid w:val="0050671A"/>
    <w:rsid w:val="00506C3C"/>
    <w:rsid w:val="00507433"/>
    <w:rsid w:val="00507543"/>
    <w:rsid w:val="00507551"/>
    <w:rsid w:val="0051003C"/>
    <w:rsid w:val="00513AB9"/>
    <w:rsid w:val="00520339"/>
    <w:rsid w:val="00520883"/>
    <w:rsid w:val="00521B8D"/>
    <w:rsid w:val="00523B28"/>
    <w:rsid w:val="00523F54"/>
    <w:rsid w:val="005245D2"/>
    <w:rsid w:val="005264F1"/>
    <w:rsid w:val="00526AFC"/>
    <w:rsid w:val="005275CC"/>
    <w:rsid w:val="00527B75"/>
    <w:rsid w:val="00527F43"/>
    <w:rsid w:val="00530189"/>
    <w:rsid w:val="00530F1E"/>
    <w:rsid w:val="00532333"/>
    <w:rsid w:val="00532C7C"/>
    <w:rsid w:val="00535390"/>
    <w:rsid w:val="0053585C"/>
    <w:rsid w:val="00535AF5"/>
    <w:rsid w:val="005412AE"/>
    <w:rsid w:val="00541C99"/>
    <w:rsid w:val="00541DC1"/>
    <w:rsid w:val="005431F6"/>
    <w:rsid w:val="00543FBA"/>
    <w:rsid w:val="0054547E"/>
    <w:rsid w:val="005462F9"/>
    <w:rsid w:val="005465C9"/>
    <w:rsid w:val="00546D55"/>
    <w:rsid w:val="005475B0"/>
    <w:rsid w:val="00550335"/>
    <w:rsid w:val="0055072F"/>
    <w:rsid w:val="00551127"/>
    <w:rsid w:val="0055208B"/>
    <w:rsid w:val="005529B0"/>
    <w:rsid w:val="00552C10"/>
    <w:rsid w:val="0055385D"/>
    <w:rsid w:val="00554789"/>
    <w:rsid w:val="00554C39"/>
    <w:rsid w:val="005554B5"/>
    <w:rsid w:val="00555631"/>
    <w:rsid w:val="00555902"/>
    <w:rsid w:val="00556AE9"/>
    <w:rsid w:val="00557C3C"/>
    <w:rsid w:val="00557E86"/>
    <w:rsid w:val="005603CF"/>
    <w:rsid w:val="00560708"/>
    <w:rsid w:val="00560765"/>
    <w:rsid w:val="005612BF"/>
    <w:rsid w:val="005619D1"/>
    <w:rsid w:val="00562CAA"/>
    <w:rsid w:val="005640DB"/>
    <w:rsid w:val="005644B9"/>
    <w:rsid w:val="005658A1"/>
    <w:rsid w:val="00565E6F"/>
    <w:rsid w:val="00566798"/>
    <w:rsid w:val="00567714"/>
    <w:rsid w:val="00570F39"/>
    <w:rsid w:val="00571A82"/>
    <w:rsid w:val="00572A52"/>
    <w:rsid w:val="005731AA"/>
    <w:rsid w:val="00574008"/>
    <w:rsid w:val="00581029"/>
    <w:rsid w:val="0058103C"/>
    <w:rsid w:val="005829C4"/>
    <w:rsid w:val="00583473"/>
    <w:rsid w:val="005839D7"/>
    <w:rsid w:val="00583AF3"/>
    <w:rsid w:val="00583CCC"/>
    <w:rsid w:val="00585DB1"/>
    <w:rsid w:val="00586E84"/>
    <w:rsid w:val="00587362"/>
    <w:rsid w:val="005902EB"/>
    <w:rsid w:val="005904E8"/>
    <w:rsid w:val="005911E2"/>
    <w:rsid w:val="00593922"/>
    <w:rsid w:val="00593BAB"/>
    <w:rsid w:val="0059425A"/>
    <w:rsid w:val="005943E3"/>
    <w:rsid w:val="00594769"/>
    <w:rsid w:val="005959D5"/>
    <w:rsid w:val="005964C9"/>
    <w:rsid w:val="00596870"/>
    <w:rsid w:val="00596AE5"/>
    <w:rsid w:val="00596B8D"/>
    <w:rsid w:val="00596C96"/>
    <w:rsid w:val="00597663"/>
    <w:rsid w:val="00597895"/>
    <w:rsid w:val="005A1743"/>
    <w:rsid w:val="005A2357"/>
    <w:rsid w:val="005A2C39"/>
    <w:rsid w:val="005A3036"/>
    <w:rsid w:val="005A3447"/>
    <w:rsid w:val="005A3EBD"/>
    <w:rsid w:val="005A428E"/>
    <w:rsid w:val="005A61CD"/>
    <w:rsid w:val="005A621B"/>
    <w:rsid w:val="005A79B1"/>
    <w:rsid w:val="005A7B89"/>
    <w:rsid w:val="005B0570"/>
    <w:rsid w:val="005B1268"/>
    <w:rsid w:val="005B2CD0"/>
    <w:rsid w:val="005B35E8"/>
    <w:rsid w:val="005B3B3E"/>
    <w:rsid w:val="005B5F78"/>
    <w:rsid w:val="005B66C9"/>
    <w:rsid w:val="005C06F5"/>
    <w:rsid w:val="005C10F4"/>
    <w:rsid w:val="005C1D9B"/>
    <w:rsid w:val="005C3166"/>
    <w:rsid w:val="005C4196"/>
    <w:rsid w:val="005C4486"/>
    <w:rsid w:val="005C4919"/>
    <w:rsid w:val="005C6B01"/>
    <w:rsid w:val="005C70B4"/>
    <w:rsid w:val="005C72B6"/>
    <w:rsid w:val="005D37AD"/>
    <w:rsid w:val="005D5DD1"/>
    <w:rsid w:val="005D648D"/>
    <w:rsid w:val="005D66CB"/>
    <w:rsid w:val="005D75A8"/>
    <w:rsid w:val="005D7EB2"/>
    <w:rsid w:val="005E1616"/>
    <w:rsid w:val="005E17A9"/>
    <w:rsid w:val="005E50CA"/>
    <w:rsid w:val="005E6ACC"/>
    <w:rsid w:val="005F07EF"/>
    <w:rsid w:val="005F0A1E"/>
    <w:rsid w:val="005F0CDF"/>
    <w:rsid w:val="005F21A6"/>
    <w:rsid w:val="005F242A"/>
    <w:rsid w:val="005F26C6"/>
    <w:rsid w:val="005F2CB7"/>
    <w:rsid w:val="005F3B38"/>
    <w:rsid w:val="005F40B6"/>
    <w:rsid w:val="005F58F8"/>
    <w:rsid w:val="005F5C7C"/>
    <w:rsid w:val="005F7BD0"/>
    <w:rsid w:val="00603836"/>
    <w:rsid w:val="00604450"/>
    <w:rsid w:val="006056E2"/>
    <w:rsid w:val="00606182"/>
    <w:rsid w:val="00607131"/>
    <w:rsid w:val="00610759"/>
    <w:rsid w:val="00611592"/>
    <w:rsid w:val="00612E7F"/>
    <w:rsid w:val="00613C4F"/>
    <w:rsid w:val="00614605"/>
    <w:rsid w:val="006174DD"/>
    <w:rsid w:val="00617DC6"/>
    <w:rsid w:val="00620E13"/>
    <w:rsid w:val="006216D2"/>
    <w:rsid w:val="006237F5"/>
    <w:rsid w:val="00623BD3"/>
    <w:rsid w:val="006249E8"/>
    <w:rsid w:val="006274A4"/>
    <w:rsid w:val="00632FCE"/>
    <w:rsid w:val="006334C7"/>
    <w:rsid w:val="006350FD"/>
    <w:rsid w:val="00635A14"/>
    <w:rsid w:val="00635D37"/>
    <w:rsid w:val="0063671F"/>
    <w:rsid w:val="00637AFE"/>
    <w:rsid w:val="006406EC"/>
    <w:rsid w:val="00641125"/>
    <w:rsid w:val="00644789"/>
    <w:rsid w:val="00647BA6"/>
    <w:rsid w:val="00647D92"/>
    <w:rsid w:val="00650051"/>
    <w:rsid w:val="00653668"/>
    <w:rsid w:val="00654220"/>
    <w:rsid w:val="00654A33"/>
    <w:rsid w:val="006557A2"/>
    <w:rsid w:val="00656D4F"/>
    <w:rsid w:val="00657993"/>
    <w:rsid w:val="006615DE"/>
    <w:rsid w:val="006622F6"/>
    <w:rsid w:val="00663E79"/>
    <w:rsid w:val="006647B5"/>
    <w:rsid w:val="006658F2"/>
    <w:rsid w:val="00667B1C"/>
    <w:rsid w:val="0067077C"/>
    <w:rsid w:val="00673BA4"/>
    <w:rsid w:val="006767D2"/>
    <w:rsid w:val="00676B36"/>
    <w:rsid w:val="00676D7C"/>
    <w:rsid w:val="0068180C"/>
    <w:rsid w:val="00681A61"/>
    <w:rsid w:val="00682784"/>
    <w:rsid w:val="00682F13"/>
    <w:rsid w:val="006836DA"/>
    <w:rsid w:val="006866EF"/>
    <w:rsid w:val="00687219"/>
    <w:rsid w:val="00691033"/>
    <w:rsid w:val="006911E4"/>
    <w:rsid w:val="00692ED5"/>
    <w:rsid w:val="00693B3F"/>
    <w:rsid w:val="00695A57"/>
    <w:rsid w:val="00695A7F"/>
    <w:rsid w:val="00696454"/>
    <w:rsid w:val="006966AB"/>
    <w:rsid w:val="006977B5"/>
    <w:rsid w:val="006A1620"/>
    <w:rsid w:val="006A1C3F"/>
    <w:rsid w:val="006A4567"/>
    <w:rsid w:val="006A462B"/>
    <w:rsid w:val="006A497B"/>
    <w:rsid w:val="006A5A4C"/>
    <w:rsid w:val="006A6CA4"/>
    <w:rsid w:val="006A77ED"/>
    <w:rsid w:val="006B1FD5"/>
    <w:rsid w:val="006B278A"/>
    <w:rsid w:val="006B2974"/>
    <w:rsid w:val="006B62B7"/>
    <w:rsid w:val="006C03DE"/>
    <w:rsid w:val="006C0BCF"/>
    <w:rsid w:val="006C2567"/>
    <w:rsid w:val="006C2725"/>
    <w:rsid w:val="006C4BA8"/>
    <w:rsid w:val="006C4D07"/>
    <w:rsid w:val="006C4DA8"/>
    <w:rsid w:val="006C7115"/>
    <w:rsid w:val="006D0B7D"/>
    <w:rsid w:val="006D0D83"/>
    <w:rsid w:val="006D16B7"/>
    <w:rsid w:val="006D2EE7"/>
    <w:rsid w:val="006D5130"/>
    <w:rsid w:val="006D6EAB"/>
    <w:rsid w:val="006D77D8"/>
    <w:rsid w:val="006E4FCC"/>
    <w:rsid w:val="006E5536"/>
    <w:rsid w:val="006E57A8"/>
    <w:rsid w:val="006E78DF"/>
    <w:rsid w:val="006F0BF7"/>
    <w:rsid w:val="006F21EA"/>
    <w:rsid w:val="006F3525"/>
    <w:rsid w:val="006F358B"/>
    <w:rsid w:val="006F4B6E"/>
    <w:rsid w:val="006F4CD0"/>
    <w:rsid w:val="006F5A80"/>
    <w:rsid w:val="006F5CD7"/>
    <w:rsid w:val="006F5E67"/>
    <w:rsid w:val="006F652B"/>
    <w:rsid w:val="006F6E90"/>
    <w:rsid w:val="006F7CF9"/>
    <w:rsid w:val="007035B7"/>
    <w:rsid w:val="00703623"/>
    <w:rsid w:val="00703A7C"/>
    <w:rsid w:val="00706424"/>
    <w:rsid w:val="00706F57"/>
    <w:rsid w:val="00707300"/>
    <w:rsid w:val="007078D2"/>
    <w:rsid w:val="00707CFD"/>
    <w:rsid w:val="0071004F"/>
    <w:rsid w:val="00710075"/>
    <w:rsid w:val="00710280"/>
    <w:rsid w:val="00710BB8"/>
    <w:rsid w:val="007121A1"/>
    <w:rsid w:val="00712BC5"/>
    <w:rsid w:val="0071350B"/>
    <w:rsid w:val="0071416E"/>
    <w:rsid w:val="00715AFF"/>
    <w:rsid w:val="00716B90"/>
    <w:rsid w:val="00717DDE"/>
    <w:rsid w:val="00720016"/>
    <w:rsid w:val="007210A0"/>
    <w:rsid w:val="0072253F"/>
    <w:rsid w:val="007226B6"/>
    <w:rsid w:val="00722B98"/>
    <w:rsid w:val="007231B1"/>
    <w:rsid w:val="00725BB7"/>
    <w:rsid w:val="0072684B"/>
    <w:rsid w:val="00726B1D"/>
    <w:rsid w:val="00727374"/>
    <w:rsid w:val="007275DD"/>
    <w:rsid w:val="00727B4E"/>
    <w:rsid w:val="00730FCA"/>
    <w:rsid w:val="007312F4"/>
    <w:rsid w:val="00732E12"/>
    <w:rsid w:val="00733D30"/>
    <w:rsid w:val="00734473"/>
    <w:rsid w:val="00734AA1"/>
    <w:rsid w:val="00734D1F"/>
    <w:rsid w:val="00734EBF"/>
    <w:rsid w:val="00735AD3"/>
    <w:rsid w:val="00736458"/>
    <w:rsid w:val="007366B4"/>
    <w:rsid w:val="00736BFF"/>
    <w:rsid w:val="00740349"/>
    <w:rsid w:val="007403E8"/>
    <w:rsid w:val="00740603"/>
    <w:rsid w:val="007407CE"/>
    <w:rsid w:val="00741BBB"/>
    <w:rsid w:val="0074264B"/>
    <w:rsid w:val="0074421E"/>
    <w:rsid w:val="00747388"/>
    <w:rsid w:val="00747939"/>
    <w:rsid w:val="007506FE"/>
    <w:rsid w:val="00751937"/>
    <w:rsid w:val="007543B9"/>
    <w:rsid w:val="00757F04"/>
    <w:rsid w:val="007603AF"/>
    <w:rsid w:val="00760E0B"/>
    <w:rsid w:val="00761547"/>
    <w:rsid w:val="00762CC4"/>
    <w:rsid w:val="00763829"/>
    <w:rsid w:val="007663A7"/>
    <w:rsid w:val="0076716E"/>
    <w:rsid w:val="00767AA9"/>
    <w:rsid w:val="00771A96"/>
    <w:rsid w:val="00772635"/>
    <w:rsid w:val="00773A89"/>
    <w:rsid w:val="00774E7F"/>
    <w:rsid w:val="00776337"/>
    <w:rsid w:val="00776718"/>
    <w:rsid w:val="007770E6"/>
    <w:rsid w:val="00777BFD"/>
    <w:rsid w:val="00777F08"/>
    <w:rsid w:val="00777F0F"/>
    <w:rsid w:val="00780E99"/>
    <w:rsid w:val="00780ED3"/>
    <w:rsid w:val="00782314"/>
    <w:rsid w:val="00782380"/>
    <w:rsid w:val="00782436"/>
    <w:rsid w:val="00782A67"/>
    <w:rsid w:val="00783223"/>
    <w:rsid w:val="007834C7"/>
    <w:rsid w:val="00783A46"/>
    <w:rsid w:val="0078431B"/>
    <w:rsid w:val="00787F9E"/>
    <w:rsid w:val="00790187"/>
    <w:rsid w:val="007915CC"/>
    <w:rsid w:val="00791C54"/>
    <w:rsid w:val="00792A8D"/>
    <w:rsid w:val="00792E25"/>
    <w:rsid w:val="0079750D"/>
    <w:rsid w:val="00797B93"/>
    <w:rsid w:val="007A067F"/>
    <w:rsid w:val="007A0A2C"/>
    <w:rsid w:val="007A135C"/>
    <w:rsid w:val="007A3EF2"/>
    <w:rsid w:val="007B085D"/>
    <w:rsid w:val="007B0AD5"/>
    <w:rsid w:val="007B0DEB"/>
    <w:rsid w:val="007B0F3C"/>
    <w:rsid w:val="007B1081"/>
    <w:rsid w:val="007B19BD"/>
    <w:rsid w:val="007B2544"/>
    <w:rsid w:val="007B2B7D"/>
    <w:rsid w:val="007B3472"/>
    <w:rsid w:val="007B3580"/>
    <w:rsid w:val="007B383B"/>
    <w:rsid w:val="007B3B55"/>
    <w:rsid w:val="007B3CAA"/>
    <w:rsid w:val="007B4268"/>
    <w:rsid w:val="007B5016"/>
    <w:rsid w:val="007B57F6"/>
    <w:rsid w:val="007B7F72"/>
    <w:rsid w:val="007C17AD"/>
    <w:rsid w:val="007C67FA"/>
    <w:rsid w:val="007D0DAD"/>
    <w:rsid w:val="007D127A"/>
    <w:rsid w:val="007D2246"/>
    <w:rsid w:val="007D4443"/>
    <w:rsid w:val="007D54AE"/>
    <w:rsid w:val="007D5A09"/>
    <w:rsid w:val="007D5A4D"/>
    <w:rsid w:val="007D5D58"/>
    <w:rsid w:val="007D5E4A"/>
    <w:rsid w:val="007D65B9"/>
    <w:rsid w:val="007E0037"/>
    <w:rsid w:val="007E0236"/>
    <w:rsid w:val="007E0FC6"/>
    <w:rsid w:val="007E1514"/>
    <w:rsid w:val="007E1F9C"/>
    <w:rsid w:val="007E2017"/>
    <w:rsid w:val="007E3D1F"/>
    <w:rsid w:val="007E46B1"/>
    <w:rsid w:val="007E6542"/>
    <w:rsid w:val="007E761D"/>
    <w:rsid w:val="007F17D1"/>
    <w:rsid w:val="007F1BC5"/>
    <w:rsid w:val="007F21C0"/>
    <w:rsid w:val="007F314D"/>
    <w:rsid w:val="007F3527"/>
    <w:rsid w:val="007F3DD5"/>
    <w:rsid w:val="007F46E0"/>
    <w:rsid w:val="007F5C37"/>
    <w:rsid w:val="007F67B0"/>
    <w:rsid w:val="007F704A"/>
    <w:rsid w:val="008000C0"/>
    <w:rsid w:val="008000C3"/>
    <w:rsid w:val="00801A4F"/>
    <w:rsid w:val="00801A77"/>
    <w:rsid w:val="00802645"/>
    <w:rsid w:val="00802FAD"/>
    <w:rsid w:val="0080371E"/>
    <w:rsid w:val="00803E80"/>
    <w:rsid w:val="00803EAD"/>
    <w:rsid w:val="008048C2"/>
    <w:rsid w:val="00805378"/>
    <w:rsid w:val="0080584D"/>
    <w:rsid w:val="0080647C"/>
    <w:rsid w:val="008076C7"/>
    <w:rsid w:val="00811100"/>
    <w:rsid w:val="008113F7"/>
    <w:rsid w:val="00812601"/>
    <w:rsid w:val="008143AC"/>
    <w:rsid w:val="008149F7"/>
    <w:rsid w:val="00814AF5"/>
    <w:rsid w:val="0081557F"/>
    <w:rsid w:val="00815A31"/>
    <w:rsid w:val="00815EB4"/>
    <w:rsid w:val="00817251"/>
    <w:rsid w:val="00817259"/>
    <w:rsid w:val="0082023A"/>
    <w:rsid w:val="008202D0"/>
    <w:rsid w:val="00820C75"/>
    <w:rsid w:val="00821197"/>
    <w:rsid w:val="008213FE"/>
    <w:rsid w:val="008224C0"/>
    <w:rsid w:val="00823679"/>
    <w:rsid w:val="00823E59"/>
    <w:rsid w:val="008251A6"/>
    <w:rsid w:val="0082624D"/>
    <w:rsid w:val="00826BF4"/>
    <w:rsid w:val="00830880"/>
    <w:rsid w:val="0083120D"/>
    <w:rsid w:val="0083285C"/>
    <w:rsid w:val="0083472A"/>
    <w:rsid w:val="008350E4"/>
    <w:rsid w:val="00836628"/>
    <w:rsid w:val="008369EB"/>
    <w:rsid w:val="0084093F"/>
    <w:rsid w:val="008419BE"/>
    <w:rsid w:val="00841D69"/>
    <w:rsid w:val="008427B7"/>
    <w:rsid w:val="00842A72"/>
    <w:rsid w:val="00842DD3"/>
    <w:rsid w:val="00843662"/>
    <w:rsid w:val="00844044"/>
    <w:rsid w:val="00844D07"/>
    <w:rsid w:val="00844F68"/>
    <w:rsid w:val="0084651B"/>
    <w:rsid w:val="00846815"/>
    <w:rsid w:val="00847F9A"/>
    <w:rsid w:val="008504E2"/>
    <w:rsid w:val="00851833"/>
    <w:rsid w:val="0085232C"/>
    <w:rsid w:val="00852911"/>
    <w:rsid w:val="008539A6"/>
    <w:rsid w:val="00853B25"/>
    <w:rsid w:val="00854C92"/>
    <w:rsid w:val="00855D61"/>
    <w:rsid w:val="00856B95"/>
    <w:rsid w:val="0085794D"/>
    <w:rsid w:val="008602F5"/>
    <w:rsid w:val="00864389"/>
    <w:rsid w:val="00864DE6"/>
    <w:rsid w:val="00865367"/>
    <w:rsid w:val="00865451"/>
    <w:rsid w:val="00866288"/>
    <w:rsid w:val="00867AF8"/>
    <w:rsid w:val="00867CF5"/>
    <w:rsid w:val="0087080D"/>
    <w:rsid w:val="008748BE"/>
    <w:rsid w:val="00874CF9"/>
    <w:rsid w:val="00875667"/>
    <w:rsid w:val="008756F2"/>
    <w:rsid w:val="008761DA"/>
    <w:rsid w:val="0087709F"/>
    <w:rsid w:val="008770B3"/>
    <w:rsid w:val="008773D7"/>
    <w:rsid w:val="00877425"/>
    <w:rsid w:val="00877758"/>
    <w:rsid w:val="0088048F"/>
    <w:rsid w:val="00881DBA"/>
    <w:rsid w:val="00883098"/>
    <w:rsid w:val="0088521B"/>
    <w:rsid w:val="00885BDA"/>
    <w:rsid w:val="008868E3"/>
    <w:rsid w:val="00887CC2"/>
    <w:rsid w:val="00890364"/>
    <w:rsid w:val="008904A6"/>
    <w:rsid w:val="0089149A"/>
    <w:rsid w:val="0089179B"/>
    <w:rsid w:val="008976EA"/>
    <w:rsid w:val="008977F5"/>
    <w:rsid w:val="008A05F0"/>
    <w:rsid w:val="008A0B38"/>
    <w:rsid w:val="008A0EFD"/>
    <w:rsid w:val="008A2374"/>
    <w:rsid w:val="008A31B0"/>
    <w:rsid w:val="008A480D"/>
    <w:rsid w:val="008A49F5"/>
    <w:rsid w:val="008A4EEC"/>
    <w:rsid w:val="008A7876"/>
    <w:rsid w:val="008A7A2C"/>
    <w:rsid w:val="008B0A47"/>
    <w:rsid w:val="008B1200"/>
    <w:rsid w:val="008B1264"/>
    <w:rsid w:val="008B2BA4"/>
    <w:rsid w:val="008B35A4"/>
    <w:rsid w:val="008B425C"/>
    <w:rsid w:val="008B4CDF"/>
    <w:rsid w:val="008B6B22"/>
    <w:rsid w:val="008B7147"/>
    <w:rsid w:val="008C08D6"/>
    <w:rsid w:val="008C31B7"/>
    <w:rsid w:val="008C4F0C"/>
    <w:rsid w:val="008C4F5A"/>
    <w:rsid w:val="008C5A6B"/>
    <w:rsid w:val="008C5F16"/>
    <w:rsid w:val="008C72CA"/>
    <w:rsid w:val="008D21EE"/>
    <w:rsid w:val="008D2FFB"/>
    <w:rsid w:val="008D31CB"/>
    <w:rsid w:val="008D35DC"/>
    <w:rsid w:val="008D4306"/>
    <w:rsid w:val="008D6757"/>
    <w:rsid w:val="008D6BA5"/>
    <w:rsid w:val="008E0210"/>
    <w:rsid w:val="008E140F"/>
    <w:rsid w:val="008E1E1A"/>
    <w:rsid w:val="008E3273"/>
    <w:rsid w:val="008E4B78"/>
    <w:rsid w:val="008E4F4F"/>
    <w:rsid w:val="008E5821"/>
    <w:rsid w:val="008E5B1F"/>
    <w:rsid w:val="008E698C"/>
    <w:rsid w:val="008F009E"/>
    <w:rsid w:val="008F18F8"/>
    <w:rsid w:val="008F37F4"/>
    <w:rsid w:val="008F4F4F"/>
    <w:rsid w:val="008F52EF"/>
    <w:rsid w:val="008F5897"/>
    <w:rsid w:val="008F6A6F"/>
    <w:rsid w:val="008F6C2E"/>
    <w:rsid w:val="008F7E2F"/>
    <w:rsid w:val="009003C2"/>
    <w:rsid w:val="0090075B"/>
    <w:rsid w:val="00900B1C"/>
    <w:rsid w:val="00903335"/>
    <w:rsid w:val="009039C7"/>
    <w:rsid w:val="00905329"/>
    <w:rsid w:val="00905985"/>
    <w:rsid w:val="009071E5"/>
    <w:rsid w:val="009071F8"/>
    <w:rsid w:val="0090770F"/>
    <w:rsid w:val="00907B73"/>
    <w:rsid w:val="0091087C"/>
    <w:rsid w:val="0091403A"/>
    <w:rsid w:val="0091426E"/>
    <w:rsid w:val="0091438B"/>
    <w:rsid w:val="00914CE8"/>
    <w:rsid w:val="00915EEF"/>
    <w:rsid w:val="00916938"/>
    <w:rsid w:val="009175B5"/>
    <w:rsid w:val="00917C8C"/>
    <w:rsid w:val="00920448"/>
    <w:rsid w:val="00922093"/>
    <w:rsid w:val="00923047"/>
    <w:rsid w:val="00923522"/>
    <w:rsid w:val="00923FF3"/>
    <w:rsid w:val="009249A1"/>
    <w:rsid w:val="009251FB"/>
    <w:rsid w:val="00925214"/>
    <w:rsid w:val="009253B8"/>
    <w:rsid w:val="0092570C"/>
    <w:rsid w:val="009263C1"/>
    <w:rsid w:val="00927392"/>
    <w:rsid w:val="00927C6D"/>
    <w:rsid w:val="00930676"/>
    <w:rsid w:val="009316D4"/>
    <w:rsid w:val="009329EF"/>
    <w:rsid w:val="009334F7"/>
    <w:rsid w:val="009369CC"/>
    <w:rsid w:val="00936F43"/>
    <w:rsid w:val="00937555"/>
    <w:rsid w:val="009377B3"/>
    <w:rsid w:val="00937FC9"/>
    <w:rsid w:val="00940154"/>
    <w:rsid w:val="009401E2"/>
    <w:rsid w:val="00940A74"/>
    <w:rsid w:val="00941BC3"/>
    <w:rsid w:val="00941EC4"/>
    <w:rsid w:val="00942177"/>
    <w:rsid w:val="009423C9"/>
    <w:rsid w:val="009425F1"/>
    <w:rsid w:val="00944678"/>
    <w:rsid w:val="00945A48"/>
    <w:rsid w:val="00945BC2"/>
    <w:rsid w:val="00946E74"/>
    <w:rsid w:val="0094723D"/>
    <w:rsid w:val="0094763D"/>
    <w:rsid w:val="00950240"/>
    <w:rsid w:val="00950327"/>
    <w:rsid w:val="00950CA3"/>
    <w:rsid w:val="00951442"/>
    <w:rsid w:val="00952B0C"/>
    <w:rsid w:val="00953428"/>
    <w:rsid w:val="009535D5"/>
    <w:rsid w:val="00954B8A"/>
    <w:rsid w:val="009562F7"/>
    <w:rsid w:val="00957B31"/>
    <w:rsid w:val="009600C1"/>
    <w:rsid w:val="00960661"/>
    <w:rsid w:val="009607AA"/>
    <w:rsid w:val="00960C3D"/>
    <w:rsid w:val="00960C97"/>
    <w:rsid w:val="00961682"/>
    <w:rsid w:val="0096210B"/>
    <w:rsid w:val="00963286"/>
    <w:rsid w:val="009632BA"/>
    <w:rsid w:val="0096500E"/>
    <w:rsid w:val="00965F6E"/>
    <w:rsid w:val="00967DE5"/>
    <w:rsid w:val="009711AA"/>
    <w:rsid w:val="009713C6"/>
    <w:rsid w:val="0097173A"/>
    <w:rsid w:val="00971C1F"/>
    <w:rsid w:val="00972EB0"/>
    <w:rsid w:val="009736F6"/>
    <w:rsid w:val="00974541"/>
    <w:rsid w:val="00974817"/>
    <w:rsid w:val="00974D23"/>
    <w:rsid w:val="009762AC"/>
    <w:rsid w:val="0097779B"/>
    <w:rsid w:val="00977AAF"/>
    <w:rsid w:val="00977ABE"/>
    <w:rsid w:val="00980641"/>
    <w:rsid w:val="0098069A"/>
    <w:rsid w:val="00982183"/>
    <w:rsid w:val="00986AD4"/>
    <w:rsid w:val="00987965"/>
    <w:rsid w:val="0099067C"/>
    <w:rsid w:val="00990C75"/>
    <w:rsid w:val="0099107A"/>
    <w:rsid w:val="009919E4"/>
    <w:rsid w:val="00991A17"/>
    <w:rsid w:val="00991D47"/>
    <w:rsid w:val="00992559"/>
    <w:rsid w:val="009926FB"/>
    <w:rsid w:val="00992C9B"/>
    <w:rsid w:val="0099321A"/>
    <w:rsid w:val="00993C88"/>
    <w:rsid w:val="00994872"/>
    <w:rsid w:val="00994EE5"/>
    <w:rsid w:val="00995B69"/>
    <w:rsid w:val="00995C34"/>
    <w:rsid w:val="00995DD8"/>
    <w:rsid w:val="009A0CF3"/>
    <w:rsid w:val="009A0D9F"/>
    <w:rsid w:val="009A0DD8"/>
    <w:rsid w:val="009A2FC2"/>
    <w:rsid w:val="009A3081"/>
    <w:rsid w:val="009A3A08"/>
    <w:rsid w:val="009A4A18"/>
    <w:rsid w:val="009A529F"/>
    <w:rsid w:val="009A58DD"/>
    <w:rsid w:val="009B0516"/>
    <w:rsid w:val="009B123E"/>
    <w:rsid w:val="009B3F7B"/>
    <w:rsid w:val="009B4958"/>
    <w:rsid w:val="009B4C0B"/>
    <w:rsid w:val="009B50D0"/>
    <w:rsid w:val="009B588E"/>
    <w:rsid w:val="009B58DC"/>
    <w:rsid w:val="009B5A48"/>
    <w:rsid w:val="009B5CE0"/>
    <w:rsid w:val="009B5EA8"/>
    <w:rsid w:val="009B6154"/>
    <w:rsid w:val="009B6747"/>
    <w:rsid w:val="009B72D9"/>
    <w:rsid w:val="009B775C"/>
    <w:rsid w:val="009C1C15"/>
    <w:rsid w:val="009C2929"/>
    <w:rsid w:val="009C29A3"/>
    <w:rsid w:val="009C3194"/>
    <w:rsid w:val="009C3F39"/>
    <w:rsid w:val="009C59DC"/>
    <w:rsid w:val="009C5DF5"/>
    <w:rsid w:val="009C75D8"/>
    <w:rsid w:val="009D10E8"/>
    <w:rsid w:val="009D1BC2"/>
    <w:rsid w:val="009D3CD7"/>
    <w:rsid w:val="009D409B"/>
    <w:rsid w:val="009D46EB"/>
    <w:rsid w:val="009D564F"/>
    <w:rsid w:val="009D6FCD"/>
    <w:rsid w:val="009D76D8"/>
    <w:rsid w:val="009E19D1"/>
    <w:rsid w:val="009E247F"/>
    <w:rsid w:val="009E34CA"/>
    <w:rsid w:val="009E3FE4"/>
    <w:rsid w:val="009E5F93"/>
    <w:rsid w:val="009E784E"/>
    <w:rsid w:val="009E785C"/>
    <w:rsid w:val="009F0E36"/>
    <w:rsid w:val="009F2531"/>
    <w:rsid w:val="009F298F"/>
    <w:rsid w:val="009F308B"/>
    <w:rsid w:val="009F32FA"/>
    <w:rsid w:val="009F396B"/>
    <w:rsid w:val="009F3C6F"/>
    <w:rsid w:val="009F4409"/>
    <w:rsid w:val="009F4567"/>
    <w:rsid w:val="009F53DB"/>
    <w:rsid w:val="009F59B9"/>
    <w:rsid w:val="009F5C2D"/>
    <w:rsid w:val="009F644F"/>
    <w:rsid w:val="009F6824"/>
    <w:rsid w:val="009F7822"/>
    <w:rsid w:val="009F7F6B"/>
    <w:rsid w:val="00A038E3"/>
    <w:rsid w:val="00A04193"/>
    <w:rsid w:val="00A04491"/>
    <w:rsid w:val="00A04F52"/>
    <w:rsid w:val="00A0626A"/>
    <w:rsid w:val="00A073E0"/>
    <w:rsid w:val="00A077F2"/>
    <w:rsid w:val="00A07DA2"/>
    <w:rsid w:val="00A104C7"/>
    <w:rsid w:val="00A1185C"/>
    <w:rsid w:val="00A12CAA"/>
    <w:rsid w:val="00A14F6C"/>
    <w:rsid w:val="00A160A5"/>
    <w:rsid w:val="00A16C04"/>
    <w:rsid w:val="00A172BF"/>
    <w:rsid w:val="00A20597"/>
    <w:rsid w:val="00A21C85"/>
    <w:rsid w:val="00A21E41"/>
    <w:rsid w:val="00A22C30"/>
    <w:rsid w:val="00A238F2"/>
    <w:rsid w:val="00A26732"/>
    <w:rsid w:val="00A26ABB"/>
    <w:rsid w:val="00A26FEF"/>
    <w:rsid w:val="00A27B04"/>
    <w:rsid w:val="00A31344"/>
    <w:rsid w:val="00A31DD5"/>
    <w:rsid w:val="00A327E5"/>
    <w:rsid w:val="00A335BA"/>
    <w:rsid w:val="00A33B9A"/>
    <w:rsid w:val="00A34923"/>
    <w:rsid w:val="00A34B76"/>
    <w:rsid w:val="00A34C7D"/>
    <w:rsid w:val="00A36D00"/>
    <w:rsid w:val="00A36F40"/>
    <w:rsid w:val="00A379D1"/>
    <w:rsid w:val="00A37A80"/>
    <w:rsid w:val="00A37FB1"/>
    <w:rsid w:val="00A41224"/>
    <w:rsid w:val="00A42BFE"/>
    <w:rsid w:val="00A42DAA"/>
    <w:rsid w:val="00A44A91"/>
    <w:rsid w:val="00A45B46"/>
    <w:rsid w:val="00A46045"/>
    <w:rsid w:val="00A46DE6"/>
    <w:rsid w:val="00A47BE5"/>
    <w:rsid w:val="00A47BEB"/>
    <w:rsid w:val="00A51147"/>
    <w:rsid w:val="00A56400"/>
    <w:rsid w:val="00A5667D"/>
    <w:rsid w:val="00A56A0F"/>
    <w:rsid w:val="00A56F49"/>
    <w:rsid w:val="00A57077"/>
    <w:rsid w:val="00A570A4"/>
    <w:rsid w:val="00A61B12"/>
    <w:rsid w:val="00A62CA1"/>
    <w:rsid w:val="00A63D00"/>
    <w:rsid w:val="00A64CD5"/>
    <w:rsid w:val="00A65275"/>
    <w:rsid w:val="00A662CC"/>
    <w:rsid w:val="00A66AAC"/>
    <w:rsid w:val="00A70960"/>
    <w:rsid w:val="00A71D7C"/>
    <w:rsid w:val="00A71F96"/>
    <w:rsid w:val="00A72703"/>
    <w:rsid w:val="00A75123"/>
    <w:rsid w:val="00A774B2"/>
    <w:rsid w:val="00A8058E"/>
    <w:rsid w:val="00A81292"/>
    <w:rsid w:val="00A81D0A"/>
    <w:rsid w:val="00A8314E"/>
    <w:rsid w:val="00A83EAB"/>
    <w:rsid w:val="00A840A7"/>
    <w:rsid w:val="00A85DC6"/>
    <w:rsid w:val="00A86DF6"/>
    <w:rsid w:val="00A879E8"/>
    <w:rsid w:val="00A87AD5"/>
    <w:rsid w:val="00A90754"/>
    <w:rsid w:val="00A90AA7"/>
    <w:rsid w:val="00A90DEA"/>
    <w:rsid w:val="00A9210B"/>
    <w:rsid w:val="00A92D8E"/>
    <w:rsid w:val="00A92F47"/>
    <w:rsid w:val="00A9410A"/>
    <w:rsid w:val="00A958FD"/>
    <w:rsid w:val="00A96E54"/>
    <w:rsid w:val="00AA02CB"/>
    <w:rsid w:val="00AA0508"/>
    <w:rsid w:val="00AA1B66"/>
    <w:rsid w:val="00AA3D9F"/>
    <w:rsid w:val="00AA3EDF"/>
    <w:rsid w:val="00AA5C77"/>
    <w:rsid w:val="00AA5CE6"/>
    <w:rsid w:val="00AA6D8C"/>
    <w:rsid w:val="00AA7429"/>
    <w:rsid w:val="00AB034E"/>
    <w:rsid w:val="00AB0C69"/>
    <w:rsid w:val="00AB2EDB"/>
    <w:rsid w:val="00AB4D3B"/>
    <w:rsid w:val="00AB505F"/>
    <w:rsid w:val="00AB7192"/>
    <w:rsid w:val="00AB7946"/>
    <w:rsid w:val="00AC2617"/>
    <w:rsid w:val="00AC2F5F"/>
    <w:rsid w:val="00AC358A"/>
    <w:rsid w:val="00AC6C89"/>
    <w:rsid w:val="00AC73B3"/>
    <w:rsid w:val="00AD01AC"/>
    <w:rsid w:val="00AD023A"/>
    <w:rsid w:val="00AD02E7"/>
    <w:rsid w:val="00AD18DC"/>
    <w:rsid w:val="00AD23E7"/>
    <w:rsid w:val="00AD5B87"/>
    <w:rsid w:val="00AE04B5"/>
    <w:rsid w:val="00AE0556"/>
    <w:rsid w:val="00AE12C3"/>
    <w:rsid w:val="00AE42E9"/>
    <w:rsid w:val="00AE47B4"/>
    <w:rsid w:val="00AE48E5"/>
    <w:rsid w:val="00AE526A"/>
    <w:rsid w:val="00AE6B50"/>
    <w:rsid w:val="00AF205F"/>
    <w:rsid w:val="00AF45E8"/>
    <w:rsid w:val="00AF4783"/>
    <w:rsid w:val="00AF50FE"/>
    <w:rsid w:val="00AF674A"/>
    <w:rsid w:val="00B00735"/>
    <w:rsid w:val="00B008E6"/>
    <w:rsid w:val="00B00C09"/>
    <w:rsid w:val="00B02EB2"/>
    <w:rsid w:val="00B042B2"/>
    <w:rsid w:val="00B05952"/>
    <w:rsid w:val="00B06111"/>
    <w:rsid w:val="00B103E3"/>
    <w:rsid w:val="00B11AE4"/>
    <w:rsid w:val="00B11E6C"/>
    <w:rsid w:val="00B12B06"/>
    <w:rsid w:val="00B132F3"/>
    <w:rsid w:val="00B15239"/>
    <w:rsid w:val="00B15286"/>
    <w:rsid w:val="00B16FB6"/>
    <w:rsid w:val="00B17EC9"/>
    <w:rsid w:val="00B20D21"/>
    <w:rsid w:val="00B30393"/>
    <w:rsid w:val="00B305FF"/>
    <w:rsid w:val="00B33244"/>
    <w:rsid w:val="00B33BB8"/>
    <w:rsid w:val="00B34B0B"/>
    <w:rsid w:val="00B365B5"/>
    <w:rsid w:val="00B400B6"/>
    <w:rsid w:val="00B40923"/>
    <w:rsid w:val="00B425EE"/>
    <w:rsid w:val="00B43704"/>
    <w:rsid w:val="00B441D1"/>
    <w:rsid w:val="00B460D7"/>
    <w:rsid w:val="00B4614E"/>
    <w:rsid w:val="00B473C6"/>
    <w:rsid w:val="00B51277"/>
    <w:rsid w:val="00B51A5B"/>
    <w:rsid w:val="00B51FE4"/>
    <w:rsid w:val="00B534A5"/>
    <w:rsid w:val="00B57018"/>
    <w:rsid w:val="00B57591"/>
    <w:rsid w:val="00B576F8"/>
    <w:rsid w:val="00B60503"/>
    <w:rsid w:val="00B60580"/>
    <w:rsid w:val="00B61195"/>
    <w:rsid w:val="00B62C97"/>
    <w:rsid w:val="00B62FEF"/>
    <w:rsid w:val="00B63A96"/>
    <w:rsid w:val="00B6516C"/>
    <w:rsid w:val="00B65276"/>
    <w:rsid w:val="00B6767D"/>
    <w:rsid w:val="00B7113A"/>
    <w:rsid w:val="00B7272E"/>
    <w:rsid w:val="00B72769"/>
    <w:rsid w:val="00B730D2"/>
    <w:rsid w:val="00B73558"/>
    <w:rsid w:val="00B73CEC"/>
    <w:rsid w:val="00B74FFE"/>
    <w:rsid w:val="00B750E5"/>
    <w:rsid w:val="00B76564"/>
    <w:rsid w:val="00B76A62"/>
    <w:rsid w:val="00B81ED2"/>
    <w:rsid w:val="00B82ADB"/>
    <w:rsid w:val="00B83178"/>
    <w:rsid w:val="00B83B8A"/>
    <w:rsid w:val="00B847C2"/>
    <w:rsid w:val="00B86A8D"/>
    <w:rsid w:val="00B87313"/>
    <w:rsid w:val="00B87978"/>
    <w:rsid w:val="00B87F6A"/>
    <w:rsid w:val="00B901BC"/>
    <w:rsid w:val="00B9098E"/>
    <w:rsid w:val="00B90A7B"/>
    <w:rsid w:val="00B93A18"/>
    <w:rsid w:val="00B95AC9"/>
    <w:rsid w:val="00B96DD5"/>
    <w:rsid w:val="00B971FA"/>
    <w:rsid w:val="00B97734"/>
    <w:rsid w:val="00BA2789"/>
    <w:rsid w:val="00BA2D4F"/>
    <w:rsid w:val="00BA332F"/>
    <w:rsid w:val="00BA4217"/>
    <w:rsid w:val="00BA4B0D"/>
    <w:rsid w:val="00BA4DC7"/>
    <w:rsid w:val="00BA5D26"/>
    <w:rsid w:val="00BB138D"/>
    <w:rsid w:val="00BB316D"/>
    <w:rsid w:val="00BB3D4A"/>
    <w:rsid w:val="00BB4332"/>
    <w:rsid w:val="00BB500A"/>
    <w:rsid w:val="00BB5F38"/>
    <w:rsid w:val="00BC0109"/>
    <w:rsid w:val="00BC28B4"/>
    <w:rsid w:val="00BC3DD8"/>
    <w:rsid w:val="00BC503A"/>
    <w:rsid w:val="00BC5928"/>
    <w:rsid w:val="00BC5BB4"/>
    <w:rsid w:val="00BC68BE"/>
    <w:rsid w:val="00BC6903"/>
    <w:rsid w:val="00BC7697"/>
    <w:rsid w:val="00BC7991"/>
    <w:rsid w:val="00BD0B80"/>
    <w:rsid w:val="00BD18EE"/>
    <w:rsid w:val="00BD2626"/>
    <w:rsid w:val="00BD4035"/>
    <w:rsid w:val="00BD5FE5"/>
    <w:rsid w:val="00BD6490"/>
    <w:rsid w:val="00BD684D"/>
    <w:rsid w:val="00BD7A7F"/>
    <w:rsid w:val="00BD7C5F"/>
    <w:rsid w:val="00BE0334"/>
    <w:rsid w:val="00BE09E9"/>
    <w:rsid w:val="00BE2D83"/>
    <w:rsid w:val="00BE5F6D"/>
    <w:rsid w:val="00BE6378"/>
    <w:rsid w:val="00BE6844"/>
    <w:rsid w:val="00BE6872"/>
    <w:rsid w:val="00BE7940"/>
    <w:rsid w:val="00BE7EB8"/>
    <w:rsid w:val="00BF0031"/>
    <w:rsid w:val="00BF0D04"/>
    <w:rsid w:val="00BF3252"/>
    <w:rsid w:val="00BF7C67"/>
    <w:rsid w:val="00BF7F0D"/>
    <w:rsid w:val="00C013A1"/>
    <w:rsid w:val="00C03476"/>
    <w:rsid w:val="00C03672"/>
    <w:rsid w:val="00C05F56"/>
    <w:rsid w:val="00C07E5C"/>
    <w:rsid w:val="00C103C2"/>
    <w:rsid w:val="00C11BD8"/>
    <w:rsid w:val="00C12B57"/>
    <w:rsid w:val="00C15227"/>
    <w:rsid w:val="00C15F41"/>
    <w:rsid w:val="00C16D12"/>
    <w:rsid w:val="00C2059B"/>
    <w:rsid w:val="00C20CBE"/>
    <w:rsid w:val="00C210A6"/>
    <w:rsid w:val="00C219BC"/>
    <w:rsid w:val="00C21D1D"/>
    <w:rsid w:val="00C22B4C"/>
    <w:rsid w:val="00C25F22"/>
    <w:rsid w:val="00C25F46"/>
    <w:rsid w:val="00C27502"/>
    <w:rsid w:val="00C30089"/>
    <w:rsid w:val="00C310A9"/>
    <w:rsid w:val="00C31153"/>
    <w:rsid w:val="00C3268C"/>
    <w:rsid w:val="00C32F6E"/>
    <w:rsid w:val="00C36147"/>
    <w:rsid w:val="00C36187"/>
    <w:rsid w:val="00C36C73"/>
    <w:rsid w:val="00C3710F"/>
    <w:rsid w:val="00C40887"/>
    <w:rsid w:val="00C4101D"/>
    <w:rsid w:val="00C420A5"/>
    <w:rsid w:val="00C4285C"/>
    <w:rsid w:val="00C42A36"/>
    <w:rsid w:val="00C436AE"/>
    <w:rsid w:val="00C4422D"/>
    <w:rsid w:val="00C461EF"/>
    <w:rsid w:val="00C46432"/>
    <w:rsid w:val="00C47131"/>
    <w:rsid w:val="00C47E02"/>
    <w:rsid w:val="00C50BEA"/>
    <w:rsid w:val="00C51A1B"/>
    <w:rsid w:val="00C51B0F"/>
    <w:rsid w:val="00C52BE1"/>
    <w:rsid w:val="00C53528"/>
    <w:rsid w:val="00C53A53"/>
    <w:rsid w:val="00C53B0D"/>
    <w:rsid w:val="00C5456B"/>
    <w:rsid w:val="00C54E51"/>
    <w:rsid w:val="00C55E3F"/>
    <w:rsid w:val="00C61CF2"/>
    <w:rsid w:val="00C6231A"/>
    <w:rsid w:val="00C62A1F"/>
    <w:rsid w:val="00C62B77"/>
    <w:rsid w:val="00C635AC"/>
    <w:rsid w:val="00C63764"/>
    <w:rsid w:val="00C63D33"/>
    <w:rsid w:val="00C63DFD"/>
    <w:rsid w:val="00C644CD"/>
    <w:rsid w:val="00C648FE"/>
    <w:rsid w:val="00C64919"/>
    <w:rsid w:val="00C64D57"/>
    <w:rsid w:val="00C658FE"/>
    <w:rsid w:val="00C70BBC"/>
    <w:rsid w:val="00C741CA"/>
    <w:rsid w:val="00C77780"/>
    <w:rsid w:val="00C77F2F"/>
    <w:rsid w:val="00C8015F"/>
    <w:rsid w:val="00C8053B"/>
    <w:rsid w:val="00C8091A"/>
    <w:rsid w:val="00C80E4B"/>
    <w:rsid w:val="00C812C1"/>
    <w:rsid w:val="00C8140B"/>
    <w:rsid w:val="00C825FA"/>
    <w:rsid w:val="00C82BDB"/>
    <w:rsid w:val="00C83E68"/>
    <w:rsid w:val="00C844AB"/>
    <w:rsid w:val="00C8510F"/>
    <w:rsid w:val="00C8571D"/>
    <w:rsid w:val="00C8600F"/>
    <w:rsid w:val="00C87990"/>
    <w:rsid w:val="00C918FA"/>
    <w:rsid w:val="00C91A7D"/>
    <w:rsid w:val="00C920A0"/>
    <w:rsid w:val="00C92EA0"/>
    <w:rsid w:val="00C93AE5"/>
    <w:rsid w:val="00C94B99"/>
    <w:rsid w:val="00C96E75"/>
    <w:rsid w:val="00C97BCE"/>
    <w:rsid w:val="00CA0615"/>
    <w:rsid w:val="00CA084F"/>
    <w:rsid w:val="00CA20FA"/>
    <w:rsid w:val="00CA37B3"/>
    <w:rsid w:val="00CA42DD"/>
    <w:rsid w:val="00CA4546"/>
    <w:rsid w:val="00CA514B"/>
    <w:rsid w:val="00CA566A"/>
    <w:rsid w:val="00CA5D28"/>
    <w:rsid w:val="00CA6BE7"/>
    <w:rsid w:val="00CB130A"/>
    <w:rsid w:val="00CB3F17"/>
    <w:rsid w:val="00CB4077"/>
    <w:rsid w:val="00CB413E"/>
    <w:rsid w:val="00CB42FA"/>
    <w:rsid w:val="00CB48DB"/>
    <w:rsid w:val="00CB53AA"/>
    <w:rsid w:val="00CB74BF"/>
    <w:rsid w:val="00CB79CE"/>
    <w:rsid w:val="00CB7B81"/>
    <w:rsid w:val="00CB7CE7"/>
    <w:rsid w:val="00CC0380"/>
    <w:rsid w:val="00CC2136"/>
    <w:rsid w:val="00CC2235"/>
    <w:rsid w:val="00CC30CE"/>
    <w:rsid w:val="00CC3773"/>
    <w:rsid w:val="00CC3A94"/>
    <w:rsid w:val="00CC4714"/>
    <w:rsid w:val="00CC4F88"/>
    <w:rsid w:val="00CC5997"/>
    <w:rsid w:val="00CC6D80"/>
    <w:rsid w:val="00CC76D8"/>
    <w:rsid w:val="00CD0A96"/>
    <w:rsid w:val="00CD1020"/>
    <w:rsid w:val="00CD16C2"/>
    <w:rsid w:val="00CD3F74"/>
    <w:rsid w:val="00CD6165"/>
    <w:rsid w:val="00CD624E"/>
    <w:rsid w:val="00CE0229"/>
    <w:rsid w:val="00CE2638"/>
    <w:rsid w:val="00CE6880"/>
    <w:rsid w:val="00CF120D"/>
    <w:rsid w:val="00CF390A"/>
    <w:rsid w:val="00CF3F36"/>
    <w:rsid w:val="00CF4BEC"/>
    <w:rsid w:val="00CF59B1"/>
    <w:rsid w:val="00CF6283"/>
    <w:rsid w:val="00CF6B35"/>
    <w:rsid w:val="00CF7C82"/>
    <w:rsid w:val="00CF7E8A"/>
    <w:rsid w:val="00D05094"/>
    <w:rsid w:val="00D057A6"/>
    <w:rsid w:val="00D06D66"/>
    <w:rsid w:val="00D06FC9"/>
    <w:rsid w:val="00D07430"/>
    <w:rsid w:val="00D078A5"/>
    <w:rsid w:val="00D078E9"/>
    <w:rsid w:val="00D111A3"/>
    <w:rsid w:val="00D12164"/>
    <w:rsid w:val="00D12384"/>
    <w:rsid w:val="00D12E18"/>
    <w:rsid w:val="00D143E9"/>
    <w:rsid w:val="00D16043"/>
    <w:rsid w:val="00D17F8F"/>
    <w:rsid w:val="00D17FD8"/>
    <w:rsid w:val="00D20C77"/>
    <w:rsid w:val="00D21C1C"/>
    <w:rsid w:val="00D23BF0"/>
    <w:rsid w:val="00D25406"/>
    <w:rsid w:val="00D26487"/>
    <w:rsid w:val="00D26768"/>
    <w:rsid w:val="00D2690F"/>
    <w:rsid w:val="00D3072D"/>
    <w:rsid w:val="00D30D37"/>
    <w:rsid w:val="00D3108A"/>
    <w:rsid w:val="00D31BA6"/>
    <w:rsid w:val="00D32376"/>
    <w:rsid w:val="00D328E3"/>
    <w:rsid w:val="00D3303D"/>
    <w:rsid w:val="00D345BB"/>
    <w:rsid w:val="00D36BD7"/>
    <w:rsid w:val="00D37225"/>
    <w:rsid w:val="00D405C8"/>
    <w:rsid w:val="00D4205C"/>
    <w:rsid w:val="00D43504"/>
    <w:rsid w:val="00D4444F"/>
    <w:rsid w:val="00D45052"/>
    <w:rsid w:val="00D46773"/>
    <w:rsid w:val="00D472E5"/>
    <w:rsid w:val="00D50B78"/>
    <w:rsid w:val="00D511C4"/>
    <w:rsid w:val="00D51CBE"/>
    <w:rsid w:val="00D535EB"/>
    <w:rsid w:val="00D5428E"/>
    <w:rsid w:val="00D5502E"/>
    <w:rsid w:val="00D554ED"/>
    <w:rsid w:val="00D55B74"/>
    <w:rsid w:val="00D57379"/>
    <w:rsid w:val="00D573F0"/>
    <w:rsid w:val="00D57407"/>
    <w:rsid w:val="00D57FBF"/>
    <w:rsid w:val="00D605F2"/>
    <w:rsid w:val="00D6398C"/>
    <w:rsid w:val="00D63BE4"/>
    <w:rsid w:val="00D644B7"/>
    <w:rsid w:val="00D70392"/>
    <w:rsid w:val="00D72559"/>
    <w:rsid w:val="00D74936"/>
    <w:rsid w:val="00D74BFD"/>
    <w:rsid w:val="00D74E61"/>
    <w:rsid w:val="00D8163C"/>
    <w:rsid w:val="00D817D8"/>
    <w:rsid w:val="00D8366B"/>
    <w:rsid w:val="00D83AE2"/>
    <w:rsid w:val="00D84CD7"/>
    <w:rsid w:val="00D85D40"/>
    <w:rsid w:val="00D90F8E"/>
    <w:rsid w:val="00D91E2A"/>
    <w:rsid w:val="00D937E7"/>
    <w:rsid w:val="00D9395F"/>
    <w:rsid w:val="00D93D3D"/>
    <w:rsid w:val="00D9488B"/>
    <w:rsid w:val="00D957B3"/>
    <w:rsid w:val="00D969CE"/>
    <w:rsid w:val="00D96AEF"/>
    <w:rsid w:val="00D96BE0"/>
    <w:rsid w:val="00D96EB3"/>
    <w:rsid w:val="00DA0569"/>
    <w:rsid w:val="00DA0BE7"/>
    <w:rsid w:val="00DA0F66"/>
    <w:rsid w:val="00DA1F4E"/>
    <w:rsid w:val="00DA38D2"/>
    <w:rsid w:val="00DA4328"/>
    <w:rsid w:val="00DA4963"/>
    <w:rsid w:val="00DA4D83"/>
    <w:rsid w:val="00DA51D6"/>
    <w:rsid w:val="00DA60C2"/>
    <w:rsid w:val="00DA6B4A"/>
    <w:rsid w:val="00DA7ACF"/>
    <w:rsid w:val="00DB16C8"/>
    <w:rsid w:val="00DB1747"/>
    <w:rsid w:val="00DB1B5D"/>
    <w:rsid w:val="00DB1C3D"/>
    <w:rsid w:val="00DB1F25"/>
    <w:rsid w:val="00DB2FA2"/>
    <w:rsid w:val="00DB46F1"/>
    <w:rsid w:val="00DB4BFE"/>
    <w:rsid w:val="00DB53B1"/>
    <w:rsid w:val="00DB57D3"/>
    <w:rsid w:val="00DB5B6A"/>
    <w:rsid w:val="00DB5FC2"/>
    <w:rsid w:val="00DB64BE"/>
    <w:rsid w:val="00DB7C42"/>
    <w:rsid w:val="00DC0B43"/>
    <w:rsid w:val="00DC1720"/>
    <w:rsid w:val="00DC1BE3"/>
    <w:rsid w:val="00DC2462"/>
    <w:rsid w:val="00DC28B6"/>
    <w:rsid w:val="00DC2F37"/>
    <w:rsid w:val="00DC3A63"/>
    <w:rsid w:val="00DC54E0"/>
    <w:rsid w:val="00DC552C"/>
    <w:rsid w:val="00DC69CB"/>
    <w:rsid w:val="00DC71CA"/>
    <w:rsid w:val="00DD0839"/>
    <w:rsid w:val="00DD3DAC"/>
    <w:rsid w:val="00DD3F4C"/>
    <w:rsid w:val="00DD4716"/>
    <w:rsid w:val="00DD4C6E"/>
    <w:rsid w:val="00DD7B77"/>
    <w:rsid w:val="00DE0218"/>
    <w:rsid w:val="00DE0528"/>
    <w:rsid w:val="00DE0A85"/>
    <w:rsid w:val="00DE0D07"/>
    <w:rsid w:val="00DE1009"/>
    <w:rsid w:val="00DE197B"/>
    <w:rsid w:val="00DE3523"/>
    <w:rsid w:val="00DE4B9E"/>
    <w:rsid w:val="00DE6A67"/>
    <w:rsid w:val="00DE6C39"/>
    <w:rsid w:val="00DE6E53"/>
    <w:rsid w:val="00DE74AE"/>
    <w:rsid w:val="00DE78F9"/>
    <w:rsid w:val="00DF04CC"/>
    <w:rsid w:val="00DF0734"/>
    <w:rsid w:val="00DF0F72"/>
    <w:rsid w:val="00DF4DA2"/>
    <w:rsid w:val="00DF6D59"/>
    <w:rsid w:val="00E003FE"/>
    <w:rsid w:val="00E074C2"/>
    <w:rsid w:val="00E07E1C"/>
    <w:rsid w:val="00E10B06"/>
    <w:rsid w:val="00E11ABC"/>
    <w:rsid w:val="00E1243B"/>
    <w:rsid w:val="00E12D55"/>
    <w:rsid w:val="00E1358A"/>
    <w:rsid w:val="00E14070"/>
    <w:rsid w:val="00E1432B"/>
    <w:rsid w:val="00E14B36"/>
    <w:rsid w:val="00E14D9D"/>
    <w:rsid w:val="00E159E6"/>
    <w:rsid w:val="00E174BA"/>
    <w:rsid w:val="00E213BB"/>
    <w:rsid w:val="00E215D7"/>
    <w:rsid w:val="00E21784"/>
    <w:rsid w:val="00E21D4D"/>
    <w:rsid w:val="00E220E5"/>
    <w:rsid w:val="00E22A81"/>
    <w:rsid w:val="00E22B32"/>
    <w:rsid w:val="00E22C50"/>
    <w:rsid w:val="00E23C9A"/>
    <w:rsid w:val="00E24198"/>
    <w:rsid w:val="00E2533B"/>
    <w:rsid w:val="00E25404"/>
    <w:rsid w:val="00E25479"/>
    <w:rsid w:val="00E27049"/>
    <w:rsid w:val="00E276FF"/>
    <w:rsid w:val="00E279B2"/>
    <w:rsid w:val="00E315A4"/>
    <w:rsid w:val="00E319B6"/>
    <w:rsid w:val="00E344DA"/>
    <w:rsid w:val="00E348EB"/>
    <w:rsid w:val="00E35B40"/>
    <w:rsid w:val="00E36479"/>
    <w:rsid w:val="00E37008"/>
    <w:rsid w:val="00E372D9"/>
    <w:rsid w:val="00E3777F"/>
    <w:rsid w:val="00E4120D"/>
    <w:rsid w:val="00E425DF"/>
    <w:rsid w:val="00E425FA"/>
    <w:rsid w:val="00E43BD9"/>
    <w:rsid w:val="00E441DC"/>
    <w:rsid w:val="00E459BA"/>
    <w:rsid w:val="00E47361"/>
    <w:rsid w:val="00E5019A"/>
    <w:rsid w:val="00E50CB2"/>
    <w:rsid w:val="00E5114D"/>
    <w:rsid w:val="00E51B2C"/>
    <w:rsid w:val="00E51FE3"/>
    <w:rsid w:val="00E523A1"/>
    <w:rsid w:val="00E53917"/>
    <w:rsid w:val="00E5415A"/>
    <w:rsid w:val="00E543F0"/>
    <w:rsid w:val="00E56555"/>
    <w:rsid w:val="00E5771C"/>
    <w:rsid w:val="00E60743"/>
    <w:rsid w:val="00E61FCA"/>
    <w:rsid w:val="00E62BB5"/>
    <w:rsid w:val="00E63819"/>
    <w:rsid w:val="00E63CEF"/>
    <w:rsid w:val="00E647C5"/>
    <w:rsid w:val="00E67110"/>
    <w:rsid w:val="00E723F6"/>
    <w:rsid w:val="00E734D2"/>
    <w:rsid w:val="00E754E0"/>
    <w:rsid w:val="00E75F1A"/>
    <w:rsid w:val="00E77EE6"/>
    <w:rsid w:val="00E80932"/>
    <w:rsid w:val="00E80AB0"/>
    <w:rsid w:val="00E81DC4"/>
    <w:rsid w:val="00E82F1F"/>
    <w:rsid w:val="00E85B0E"/>
    <w:rsid w:val="00E862C7"/>
    <w:rsid w:val="00E86977"/>
    <w:rsid w:val="00E87DBF"/>
    <w:rsid w:val="00E90D83"/>
    <w:rsid w:val="00E9315A"/>
    <w:rsid w:val="00E9343E"/>
    <w:rsid w:val="00E93A47"/>
    <w:rsid w:val="00E93A8A"/>
    <w:rsid w:val="00E9449A"/>
    <w:rsid w:val="00E948CB"/>
    <w:rsid w:val="00E9640A"/>
    <w:rsid w:val="00E97542"/>
    <w:rsid w:val="00EA1332"/>
    <w:rsid w:val="00EA393E"/>
    <w:rsid w:val="00EA3D9C"/>
    <w:rsid w:val="00EA4E85"/>
    <w:rsid w:val="00EA4EC1"/>
    <w:rsid w:val="00EA5CE0"/>
    <w:rsid w:val="00EB0099"/>
    <w:rsid w:val="00EB0263"/>
    <w:rsid w:val="00EB09CD"/>
    <w:rsid w:val="00EB1DA7"/>
    <w:rsid w:val="00EB36C9"/>
    <w:rsid w:val="00EB3F54"/>
    <w:rsid w:val="00EB4A69"/>
    <w:rsid w:val="00EB617D"/>
    <w:rsid w:val="00EB674B"/>
    <w:rsid w:val="00EB70CE"/>
    <w:rsid w:val="00EB7978"/>
    <w:rsid w:val="00EB7BE5"/>
    <w:rsid w:val="00EC0518"/>
    <w:rsid w:val="00EC0943"/>
    <w:rsid w:val="00EC100E"/>
    <w:rsid w:val="00EC18DF"/>
    <w:rsid w:val="00EC24EB"/>
    <w:rsid w:val="00EC3351"/>
    <w:rsid w:val="00EC447E"/>
    <w:rsid w:val="00EC508F"/>
    <w:rsid w:val="00EC5722"/>
    <w:rsid w:val="00EC57A0"/>
    <w:rsid w:val="00EC6091"/>
    <w:rsid w:val="00EC7601"/>
    <w:rsid w:val="00ED03F7"/>
    <w:rsid w:val="00ED0BF6"/>
    <w:rsid w:val="00ED144E"/>
    <w:rsid w:val="00ED14CB"/>
    <w:rsid w:val="00ED152B"/>
    <w:rsid w:val="00ED22DC"/>
    <w:rsid w:val="00ED297A"/>
    <w:rsid w:val="00ED4D8E"/>
    <w:rsid w:val="00ED4FC1"/>
    <w:rsid w:val="00ED507B"/>
    <w:rsid w:val="00ED5DED"/>
    <w:rsid w:val="00ED684B"/>
    <w:rsid w:val="00ED6A60"/>
    <w:rsid w:val="00EE16FD"/>
    <w:rsid w:val="00EE1C0D"/>
    <w:rsid w:val="00EE27E6"/>
    <w:rsid w:val="00EE2E9C"/>
    <w:rsid w:val="00EE2EF1"/>
    <w:rsid w:val="00EE60C7"/>
    <w:rsid w:val="00EE7092"/>
    <w:rsid w:val="00EE7218"/>
    <w:rsid w:val="00EE751A"/>
    <w:rsid w:val="00EF027D"/>
    <w:rsid w:val="00EF1302"/>
    <w:rsid w:val="00EF20D5"/>
    <w:rsid w:val="00EF28AC"/>
    <w:rsid w:val="00EF4969"/>
    <w:rsid w:val="00EF4B72"/>
    <w:rsid w:val="00EF6551"/>
    <w:rsid w:val="00EF6AE0"/>
    <w:rsid w:val="00EF6B55"/>
    <w:rsid w:val="00EF7917"/>
    <w:rsid w:val="00EF7AFA"/>
    <w:rsid w:val="00F00014"/>
    <w:rsid w:val="00F0035B"/>
    <w:rsid w:val="00F02313"/>
    <w:rsid w:val="00F02699"/>
    <w:rsid w:val="00F03A50"/>
    <w:rsid w:val="00F0522C"/>
    <w:rsid w:val="00F06494"/>
    <w:rsid w:val="00F07B99"/>
    <w:rsid w:val="00F07ECE"/>
    <w:rsid w:val="00F1126F"/>
    <w:rsid w:val="00F11F63"/>
    <w:rsid w:val="00F138D0"/>
    <w:rsid w:val="00F15C89"/>
    <w:rsid w:val="00F15FCD"/>
    <w:rsid w:val="00F20737"/>
    <w:rsid w:val="00F20ADF"/>
    <w:rsid w:val="00F212AC"/>
    <w:rsid w:val="00F21E06"/>
    <w:rsid w:val="00F2259C"/>
    <w:rsid w:val="00F22EBC"/>
    <w:rsid w:val="00F25EE3"/>
    <w:rsid w:val="00F26EEC"/>
    <w:rsid w:val="00F2749E"/>
    <w:rsid w:val="00F3018D"/>
    <w:rsid w:val="00F30B4F"/>
    <w:rsid w:val="00F330BB"/>
    <w:rsid w:val="00F33647"/>
    <w:rsid w:val="00F34B79"/>
    <w:rsid w:val="00F379CF"/>
    <w:rsid w:val="00F4011E"/>
    <w:rsid w:val="00F408E2"/>
    <w:rsid w:val="00F416EA"/>
    <w:rsid w:val="00F424E4"/>
    <w:rsid w:val="00F44453"/>
    <w:rsid w:val="00F458C9"/>
    <w:rsid w:val="00F45B78"/>
    <w:rsid w:val="00F45E45"/>
    <w:rsid w:val="00F46880"/>
    <w:rsid w:val="00F47577"/>
    <w:rsid w:val="00F510BB"/>
    <w:rsid w:val="00F51C6D"/>
    <w:rsid w:val="00F52CE3"/>
    <w:rsid w:val="00F53869"/>
    <w:rsid w:val="00F53F58"/>
    <w:rsid w:val="00F5487A"/>
    <w:rsid w:val="00F553E0"/>
    <w:rsid w:val="00F554C7"/>
    <w:rsid w:val="00F559C0"/>
    <w:rsid w:val="00F5646A"/>
    <w:rsid w:val="00F608C6"/>
    <w:rsid w:val="00F6185F"/>
    <w:rsid w:val="00F61CB2"/>
    <w:rsid w:val="00F61E46"/>
    <w:rsid w:val="00F62C2C"/>
    <w:rsid w:val="00F62ECB"/>
    <w:rsid w:val="00F633E0"/>
    <w:rsid w:val="00F64E15"/>
    <w:rsid w:val="00F655A4"/>
    <w:rsid w:val="00F667C2"/>
    <w:rsid w:val="00F66C25"/>
    <w:rsid w:val="00F71124"/>
    <w:rsid w:val="00F71C9E"/>
    <w:rsid w:val="00F71DD9"/>
    <w:rsid w:val="00F7233A"/>
    <w:rsid w:val="00F74670"/>
    <w:rsid w:val="00F75CCC"/>
    <w:rsid w:val="00F76144"/>
    <w:rsid w:val="00F76174"/>
    <w:rsid w:val="00F76433"/>
    <w:rsid w:val="00F76908"/>
    <w:rsid w:val="00F76DF3"/>
    <w:rsid w:val="00F7721D"/>
    <w:rsid w:val="00F77DCF"/>
    <w:rsid w:val="00F8228F"/>
    <w:rsid w:val="00F84914"/>
    <w:rsid w:val="00F853A4"/>
    <w:rsid w:val="00F85BF7"/>
    <w:rsid w:val="00F85E08"/>
    <w:rsid w:val="00F86474"/>
    <w:rsid w:val="00F8707E"/>
    <w:rsid w:val="00F874A7"/>
    <w:rsid w:val="00F878FD"/>
    <w:rsid w:val="00F9019B"/>
    <w:rsid w:val="00F915E2"/>
    <w:rsid w:val="00F91C05"/>
    <w:rsid w:val="00F92C0A"/>
    <w:rsid w:val="00F938A1"/>
    <w:rsid w:val="00F943C6"/>
    <w:rsid w:val="00F94792"/>
    <w:rsid w:val="00F949F9"/>
    <w:rsid w:val="00F94CEB"/>
    <w:rsid w:val="00F9514A"/>
    <w:rsid w:val="00F95EBE"/>
    <w:rsid w:val="00F9734A"/>
    <w:rsid w:val="00F97E0E"/>
    <w:rsid w:val="00FA1859"/>
    <w:rsid w:val="00FA1BC8"/>
    <w:rsid w:val="00FA25E9"/>
    <w:rsid w:val="00FA2ED6"/>
    <w:rsid w:val="00FA3A18"/>
    <w:rsid w:val="00FA4D03"/>
    <w:rsid w:val="00FA6209"/>
    <w:rsid w:val="00FA6314"/>
    <w:rsid w:val="00FA69DE"/>
    <w:rsid w:val="00FA734D"/>
    <w:rsid w:val="00FA7A6D"/>
    <w:rsid w:val="00FB0C97"/>
    <w:rsid w:val="00FB2B78"/>
    <w:rsid w:val="00FB3489"/>
    <w:rsid w:val="00FB3B96"/>
    <w:rsid w:val="00FB48CE"/>
    <w:rsid w:val="00FB4FE2"/>
    <w:rsid w:val="00FB5939"/>
    <w:rsid w:val="00FB615A"/>
    <w:rsid w:val="00FB6BEF"/>
    <w:rsid w:val="00FB7AC0"/>
    <w:rsid w:val="00FB7AD1"/>
    <w:rsid w:val="00FC02A5"/>
    <w:rsid w:val="00FC02B1"/>
    <w:rsid w:val="00FC0EAC"/>
    <w:rsid w:val="00FC1C8B"/>
    <w:rsid w:val="00FC20AC"/>
    <w:rsid w:val="00FC2991"/>
    <w:rsid w:val="00FC2F15"/>
    <w:rsid w:val="00FC36CA"/>
    <w:rsid w:val="00FC37EB"/>
    <w:rsid w:val="00FC3874"/>
    <w:rsid w:val="00FC51F9"/>
    <w:rsid w:val="00FC5915"/>
    <w:rsid w:val="00FC5CD5"/>
    <w:rsid w:val="00FC761A"/>
    <w:rsid w:val="00FC7DC2"/>
    <w:rsid w:val="00FD04C5"/>
    <w:rsid w:val="00FD1329"/>
    <w:rsid w:val="00FD1B3F"/>
    <w:rsid w:val="00FD29E6"/>
    <w:rsid w:val="00FD2B5A"/>
    <w:rsid w:val="00FD4685"/>
    <w:rsid w:val="00FD4759"/>
    <w:rsid w:val="00FD4DE4"/>
    <w:rsid w:val="00FD5CFB"/>
    <w:rsid w:val="00FD75FC"/>
    <w:rsid w:val="00FD7979"/>
    <w:rsid w:val="00FE07B0"/>
    <w:rsid w:val="00FE0F0A"/>
    <w:rsid w:val="00FE1C6D"/>
    <w:rsid w:val="00FE297B"/>
    <w:rsid w:val="00FE55C3"/>
    <w:rsid w:val="00FE5A60"/>
    <w:rsid w:val="00FE5ACE"/>
    <w:rsid w:val="00FE64C7"/>
    <w:rsid w:val="00FF0B11"/>
    <w:rsid w:val="00FF231B"/>
    <w:rsid w:val="00FF29AA"/>
    <w:rsid w:val="00FF3E71"/>
    <w:rsid w:val="00FF495D"/>
    <w:rsid w:val="00FF5299"/>
    <w:rsid w:val="00FF5687"/>
    <w:rsid w:val="00FF5C1B"/>
    <w:rsid w:val="00FF612E"/>
    <w:rsid w:val="00FF6254"/>
    <w:rsid w:val="00FF7625"/>
    <w:rsid w:val="09BE1978"/>
    <w:rsid w:val="0AC5BD0A"/>
    <w:rsid w:val="0B07A894"/>
    <w:rsid w:val="0C5501DF"/>
    <w:rsid w:val="159112F1"/>
    <w:rsid w:val="18B5F882"/>
    <w:rsid w:val="1E335C14"/>
    <w:rsid w:val="1E4C1FCA"/>
    <w:rsid w:val="21264504"/>
    <w:rsid w:val="2376275A"/>
    <w:rsid w:val="23B501C3"/>
    <w:rsid w:val="2429697C"/>
    <w:rsid w:val="32D2B34F"/>
    <w:rsid w:val="4375AED5"/>
    <w:rsid w:val="513D830E"/>
    <w:rsid w:val="596493D1"/>
    <w:rsid w:val="5B3C99F0"/>
    <w:rsid w:val="6B212A0F"/>
    <w:rsid w:val="702190D7"/>
    <w:rsid w:val="76AED6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D8551D"/>
  <w15:chartTrackingRefBased/>
  <w15:docId w15:val="{7C474C7F-9907-4CBF-815E-8D70917B2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DF0"/>
    <w:rPr>
      <w:rFonts w:ascii="Times New Roman" w:eastAsia="Times New Roman" w:hAnsi="Times New Roman" w:cs="Times New Roman"/>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5404"/>
    <w:rPr>
      <w:color w:val="0563C1" w:themeColor="hyperlink"/>
      <w:u w:val="single"/>
    </w:rPr>
  </w:style>
  <w:style w:type="character" w:customStyle="1" w:styleId="UnresolvedMention1">
    <w:name w:val="Unresolved Mention1"/>
    <w:basedOn w:val="DefaultParagraphFont"/>
    <w:uiPriority w:val="99"/>
    <w:semiHidden/>
    <w:unhideWhenUsed/>
    <w:rsid w:val="002F5404"/>
    <w:rPr>
      <w:color w:val="605E5C"/>
      <w:shd w:val="clear" w:color="auto" w:fill="E1DFDD"/>
    </w:rPr>
  </w:style>
  <w:style w:type="paragraph" w:customStyle="1" w:styleId="paragraph">
    <w:name w:val="paragraph"/>
    <w:basedOn w:val="Normal"/>
    <w:rsid w:val="005A3EBD"/>
    <w:pPr>
      <w:spacing w:before="100" w:beforeAutospacing="1" w:after="100" w:afterAutospacing="1"/>
    </w:pPr>
  </w:style>
  <w:style w:type="character" w:customStyle="1" w:styleId="normaltextrun">
    <w:name w:val="normaltextrun"/>
    <w:basedOn w:val="DefaultParagraphFont"/>
    <w:rsid w:val="005A3EBD"/>
  </w:style>
  <w:style w:type="character" w:customStyle="1" w:styleId="eop">
    <w:name w:val="eop"/>
    <w:basedOn w:val="DefaultParagraphFont"/>
    <w:rsid w:val="005A3EBD"/>
  </w:style>
  <w:style w:type="paragraph" w:styleId="ListParagraph">
    <w:name w:val="List Paragraph"/>
    <w:basedOn w:val="Normal"/>
    <w:uiPriority w:val="34"/>
    <w:qFormat/>
    <w:rsid w:val="000617A9"/>
    <w:pPr>
      <w:ind w:left="720"/>
      <w:contextualSpacing/>
    </w:pPr>
  </w:style>
  <w:style w:type="paragraph" w:styleId="BalloonText">
    <w:name w:val="Balloon Text"/>
    <w:basedOn w:val="Normal"/>
    <w:link w:val="BalloonTextChar"/>
    <w:uiPriority w:val="99"/>
    <w:semiHidden/>
    <w:unhideWhenUsed/>
    <w:rsid w:val="005A621B"/>
    <w:rPr>
      <w:sz w:val="18"/>
      <w:szCs w:val="18"/>
    </w:rPr>
  </w:style>
  <w:style w:type="character" w:customStyle="1" w:styleId="BalloonTextChar">
    <w:name w:val="Balloon Text Char"/>
    <w:basedOn w:val="DefaultParagraphFont"/>
    <w:link w:val="BalloonText"/>
    <w:uiPriority w:val="99"/>
    <w:semiHidden/>
    <w:rsid w:val="005A621B"/>
    <w:rPr>
      <w:rFonts w:ascii="Times New Roman" w:hAnsi="Times New Roman" w:cs="Times New Roman"/>
      <w:sz w:val="18"/>
      <w:szCs w:val="18"/>
    </w:rPr>
  </w:style>
  <w:style w:type="paragraph" w:customStyle="1" w:styleId="EndNoteBibliographyTitle">
    <w:name w:val="EndNote Bibliography Title"/>
    <w:basedOn w:val="Normal"/>
    <w:link w:val="EndNoteBibliographyTitleChar"/>
    <w:rsid w:val="005E50CA"/>
    <w:pPr>
      <w:jc w:val="center"/>
    </w:pPr>
    <w:rPr>
      <w:noProof/>
    </w:rPr>
  </w:style>
  <w:style w:type="character" w:customStyle="1" w:styleId="EndNoteBibliographyTitleChar">
    <w:name w:val="EndNote Bibliography Title Char"/>
    <w:basedOn w:val="DefaultParagraphFont"/>
    <w:link w:val="EndNoteBibliographyTitle"/>
    <w:rsid w:val="005E50CA"/>
    <w:rPr>
      <w:rFonts w:ascii="Times New Roman" w:eastAsia="Times New Roman" w:hAnsi="Times New Roman" w:cs="Times New Roman"/>
      <w:noProof/>
      <w:lang w:eastAsia="it-IT"/>
    </w:rPr>
  </w:style>
  <w:style w:type="paragraph" w:customStyle="1" w:styleId="EndNoteBibliography">
    <w:name w:val="EndNote Bibliography"/>
    <w:basedOn w:val="Normal"/>
    <w:link w:val="EndNoteBibliographyChar"/>
    <w:rsid w:val="005E50CA"/>
    <w:pPr>
      <w:spacing w:line="360" w:lineRule="auto"/>
      <w:jc w:val="both"/>
    </w:pPr>
    <w:rPr>
      <w:noProof/>
    </w:rPr>
  </w:style>
  <w:style w:type="character" w:customStyle="1" w:styleId="EndNoteBibliographyChar">
    <w:name w:val="EndNote Bibliography Char"/>
    <w:basedOn w:val="DefaultParagraphFont"/>
    <w:link w:val="EndNoteBibliography"/>
    <w:rsid w:val="005E50CA"/>
    <w:rPr>
      <w:rFonts w:ascii="Times New Roman" w:eastAsia="Times New Roman" w:hAnsi="Times New Roman" w:cs="Times New Roman"/>
      <w:noProof/>
      <w:lang w:eastAsia="it-IT"/>
    </w:rPr>
  </w:style>
  <w:style w:type="paragraph" w:styleId="Header">
    <w:name w:val="header"/>
    <w:basedOn w:val="Normal"/>
    <w:link w:val="HeaderChar"/>
    <w:uiPriority w:val="99"/>
    <w:unhideWhenUsed/>
    <w:rsid w:val="00331FE0"/>
    <w:pPr>
      <w:tabs>
        <w:tab w:val="center" w:pos="4680"/>
        <w:tab w:val="right" w:pos="9360"/>
      </w:tabs>
    </w:pPr>
  </w:style>
  <w:style w:type="character" w:customStyle="1" w:styleId="HeaderChar">
    <w:name w:val="Header Char"/>
    <w:basedOn w:val="DefaultParagraphFont"/>
    <w:link w:val="Header"/>
    <w:uiPriority w:val="99"/>
    <w:rsid w:val="009E34CA"/>
    <w:rPr>
      <w:rFonts w:asciiTheme="majorBidi" w:hAnsiTheme="majorBidi"/>
    </w:rPr>
  </w:style>
  <w:style w:type="paragraph" w:styleId="Footer">
    <w:name w:val="footer"/>
    <w:basedOn w:val="Normal"/>
    <w:link w:val="FooterChar"/>
    <w:uiPriority w:val="99"/>
    <w:unhideWhenUsed/>
    <w:rsid w:val="00331FE0"/>
    <w:pPr>
      <w:tabs>
        <w:tab w:val="center" w:pos="4680"/>
        <w:tab w:val="right" w:pos="9360"/>
      </w:tabs>
    </w:pPr>
  </w:style>
  <w:style w:type="character" w:customStyle="1" w:styleId="FooterChar">
    <w:name w:val="Footer Char"/>
    <w:basedOn w:val="DefaultParagraphFont"/>
    <w:link w:val="Footer"/>
    <w:uiPriority w:val="99"/>
    <w:rsid w:val="009E34CA"/>
    <w:rPr>
      <w:rFonts w:asciiTheme="majorBidi" w:hAnsiTheme="majorBidi"/>
    </w:rPr>
  </w:style>
  <w:style w:type="character" w:styleId="FollowedHyperlink">
    <w:name w:val="FollowedHyperlink"/>
    <w:basedOn w:val="DefaultParagraphFont"/>
    <w:uiPriority w:val="99"/>
    <w:semiHidden/>
    <w:unhideWhenUsed/>
    <w:rsid w:val="00944678"/>
    <w:rPr>
      <w:color w:val="954F72" w:themeColor="followedHyperlink"/>
      <w:u w:val="single"/>
    </w:rPr>
  </w:style>
  <w:style w:type="paragraph" w:styleId="Revision">
    <w:name w:val="Revision"/>
    <w:hidden/>
    <w:uiPriority w:val="99"/>
    <w:semiHidden/>
    <w:rsid w:val="00E1358A"/>
    <w:rPr>
      <w:rFonts w:asciiTheme="majorBidi" w:hAnsiTheme="majorBidi"/>
    </w:rPr>
  </w:style>
  <w:style w:type="character" w:styleId="CommentReference">
    <w:name w:val="annotation reference"/>
    <w:basedOn w:val="DefaultParagraphFont"/>
    <w:uiPriority w:val="99"/>
    <w:semiHidden/>
    <w:unhideWhenUsed/>
    <w:rsid w:val="00DD3F4C"/>
    <w:rPr>
      <w:sz w:val="16"/>
      <w:szCs w:val="16"/>
    </w:rPr>
  </w:style>
  <w:style w:type="paragraph" w:styleId="CommentText">
    <w:name w:val="annotation text"/>
    <w:basedOn w:val="Normal"/>
    <w:link w:val="CommentTextChar"/>
    <w:uiPriority w:val="99"/>
    <w:semiHidden/>
    <w:unhideWhenUsed/>
    <w:rsid w:val="00DD3F4C"/>
    <w:rPr>
      <w:sz w:val="20"/>
      <w:szCs w:val="20"/>
    </w:rPr>
  </w:style>
  <w:style w:type="character" w:customStyle="1" w:styleId="CommentTextChar">
    <w:name w:val="Comment Text Char"/>
    <w:basedOn w:val="DefaultParagraphFont"/>
    <w:link w:val="CommentText"/>
    <w:uiPriority w:val="99"/>
    <w:semiHidden/>
    <w:rsid w:val="00DD3F4C"/>
    <w:rPr>
      <w:rFonts w:ascii="Times New Roman" w:eastAsia="Times New Roman" w:hAnsi="Times New Roman" w:cs="Times New Roman"/>
      <w:sz w:val="20"/>
      <w:szCs w:val="20"/>
      <w:lang w:val="it-IT" w:eastAsia="it-IT"/>
    </w:rPr>
  </w:style>
  <w:style w:type="paragraph" w:styleId="CommentSubject">
    <w:name w:val="annotation subject"/>
    <w:basedOn w:val="CommentText"/>
    <w:next w:val="CommentText"/>
    <w:link w:val="CommentSubjectChar"/>
    <w:uiPriority w:val="99"/>
    <w:semiHidden/>
    <w:unhideWhenUsed/>
    <w:rsid w:val="00DD3F4C"/>
    <w:rPr>
      <w:b/>
      <w:bCs/>
    </w:rPr>
  </w:style>
  <w:style w:type="character" w:customStyle="1" w:styleId="CommentSubjectChar">
    <w:name w:val="Comment Subject Char"/>
    <w:basedOn w:val="CommentTextChar"/>
    <w:link w:val="CommentSubject"/>
    <w:uiPriority w:val="99"/>
    <w:semiHidden/>
    <w:rsid w:val="00DD3F4C"/>
    <w:rPr>
      <w:rFonts w:ascii="Times New Roman" w:eastAsia="Times New Roman" w:hAnsi="Times New Roman" w:cs="Times New Roman"/>
      <w:b/>
      <w:bCs/>
      <w:sz w:val="20"/>
      <w:szCs w:val="20"/>
      <w:lang w:val="it-IT" w:eastAsia="it-IT"/>
    </w:rPr>
  </w:style>
  <w:style w:type="table" w:styleId="TableGrid">
    <w:name w:val="Table Grid"/>
    <w:basedOn w:val="TableNormal"/>
    <w:uiPriority w:val="39"/>
    <w:rsid w:val="00BC690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1432B"/>
  </w:style>
  <w:style w:type="paragraph" w:styleId="NormalWeb">
    <w:name w:val="Normal (Web)"/>
    <w:basedOn w:val="Normal"/>
    <w:uiPriority w:val="99"/>
    <w:semiHidden/>
    <w:unhideWhenUsed/>
    <w:rsid w:val="00940A74"/>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B65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871236">
      <w:bodyDiv w:val="1"/>
      <w:marLeft w:val="0"/>
      <w:marRight w:val="0"/>
      <w:marTop w:val="0"/>
      <w:marBottom w:val="0"/>
      <w:divBdr>
        <w:top w:val="none" w:sz="0" w:space="0" w:color="auto"/>
        <w:left w:val="none" w:sz="0" w:space="0" w:color="auto"/>
        <w:bottom w:val="none" w:sz="0" w:space="0" w:color="auto"/>
        <w:right w:val="none" w:sz="0" w:space="0" w:color="auto"/>
      </w:divBdr>
    </w:div>
    <w:div w:id="401879653">
      <w:bodyDiv w:val="1"/>
      <w:marLeft w:val="0"/>
      <w:marRight w:val="0"/>
      <w:marTop w:val="0"/>
      <w:marBottom w:val="0"/>
      <w:divBdr>
        <w:top w:val="none" w:sz="0" w:space="0" w:color="auto"/>
        <w:left w:val="none" w:sz="0" w:space="0" w:color="auto"/>
        <w:bottom w:val="none" w:sz="0" w:space="0" w:color="auto"/>
        <w:right w:val="none" w:sz="0" w:space="0" w:color="auto"/>
      </w:divBdr>
    </w:div>
    <w:div w:id="438068750">
      <w:bodyDiv w:val="1"/>
      <w:marLeft w:val="0"/>
      <w:marRight w:val="0"/>
      <w:marTop w:val="0"/>
      <w:marBottom w:val="0"/>
      <w:divBdr>
        <w:top w:val="none" w:sz="0" w:space="0" w:color="auto"/>
        <w:left w:val="none" w:sz="0" w:space="0" w:color="auto"/>
        <w:bottom w:val="none" w:sz="0" w:space="0" w:color="auto"/>
        <w:right w:val="none" w:sz="0" w:space="0" w:color="auto"/>
      </w:divBdr>
    </w:div>
    <w:div w:id="530460860">
      <w:bodyDiv w:val="1"/>
      <w:marLeft w:val="0"/>
      <w:marRight w:val="0"/>
      <w:marTop w:val="0"/>
      <w:marBottom w:val="0"/>
      <w:divBdr>
        <w:top w:val="none" w:sz="0" w:space="0" w:color="auto"/>
        <w:left w:val="none" w:sz="0" w:space="0" w:color="auto"/>
        <w:bottom w:val="none" w:sz="0" w:space="0" w:color="auto"/>
        <w:right w:val="none" w:sz="0" w:space="0" w:color="auto"/>
      </w:divBdr>
    </w:div>
    <w:div w:id="573592015">
      <w:bodyDiv w:val="1"/>
      <w:marLeft w:val="0"/>
      <w:marRight w:val="0"/>
      <w:marTop w:val="0"/>
      <w:marBottom w:val="0"/>
      <w:divBdr>
        <w:top w:val="none" w:sz="0" w:space="0" w:color="auto"/>
        <w:left w:val="none" w:sz="0" w:space="0" w:color="auto"/>
        <w:bottom w:val="none" w:sz="0" w:space="0" w:color="auto"/>
        <w:right w:val="none" w:sz="0" w:space="0" w:color="auto"/>
      </w:divBdr>
      <w:divsChild>
        <w:div w:id="799349773">
          <w:marLeft w:val="0"/>
          <w:marRight w:val="0"/>
          <w:marTop w:val="0"/>
          <w:marBottom w:val="0"/>
          <w:divBdr>
            <w:top w:val="none" w:sz="0" w:space="0" w:color="auto"/>
            <w:left w:val="none" w:sz="0" w:space="0" w:color="auto"/>
            <w:bottom w:val="none" w:sz="0" w:space="0" w:color="auto"/>
            <w:right w:val="none" w:sz="0" w:space="0" w:color="auto"/>
          </w:divBdr>
        </w:div>
        <w:div w:id="1120731427">
          <w:marLeft w:val="0"/>
          <w:marRight w:val="0"/>
          <w:marTop w:val="0"/>
          <w:marBottom w:val="0"/>
          <w:divBdr>
            <w:top w:val="none" w:sz="0" w:space="0" w:color="auto"/>
            <w:left w:val="none" w:sz="0" w:space="0" w:color="auto"/>
            <w:bottom w:val="none" w:sz="0" w:space="0" w:color="auto"/>
            <w:right w:val="none" w:sz="0" w:space="0" w:color="auto"/>
          </w:divBdr>
          <w:divsChild>
            <w:div w:id="1801222641">
              <w:marLeft w:val="-75"/>
              <w:marRight w:val="0"/>
              <w:marTop w:val="30"/>
              <w:marBottom w:val="30"/>
              <w:divBdr>
                <w:top w:val="none" w:sz="0" w:space="0" w:color="auto"/>
                <w:left w:val="none" w:sz="0" w:space="0" w:color="auto"/>
                <w:bottom w:val="none" w:sz="0" w:space="0" w:color="auto"/>
                <w:right w:val="none" w:sz="0" w:space="0" w:color="auto"/>
              </w:divBdr>
              <w:divsChild>
                <w:div w:id="8801352">
                  <w:marLeft w:val="0"/>
                  <w:marRight w:val="0"/>
                  <w:marTop w:val="0"/>
                  <w:marBottom w:val="0"/>
                  <w:divBdr>
                    <w:top w:val="none" w:sz="0" w:space="0" w:color="auto"/>
                    <w:left w:val="none" w:sz="0" w:space="0" w:color="auto"/>
                    <w:bottom w:val="none" w:sz="0" w:space="0" w:color="auto"/>
                    <w:right w:val="none" w:sz="0" w:space="0" w:color="auto"/>
                  </w:divBdr>
                  <w:divsChild>
                    <w:div w:id="1389958923">
                      <w:marLeft w:val="0"/>
                      <w:marRight w:val="0"/>
                      <w:marTop w:val="0"/>
                      <w:marBottom w:val="0"/>
                      <w:divBdr>
                        <w:top w:val="none" w:sz="0" w:space="0" w:color="auto"/>
                        <w:left w:val="none" w:sz="0" w:space="0" w:color="auto"/>
                        <w:bottom w:val="none" w:sz="0" w:space="0" w:color="auto"/>
                        <w:right w:val="none" w:sz="0" w:space="0" w:color="auto"/>
                      </w:divBdr>
                    </w:div>
                  </w:divsChild>
                </w:div>
                <w:div w:id="98837974">
                  <w:marLeft w:val="0"/>
                  <w:marRight w:val="0"/>
                  <w:marTop w:val="0"/>
                  <w:marBottom w:val="0"/>
                  <w:divBdr>
                    <w:top w:val="none" w:sz="0" w:space="0" w:color="auto"/>
                    <w:left w:val="none" w:sz="0" w:space="0" w:color="auto"/>
                    <w:bottom w:val="none" w:sz="0" w:space="0" w:color="auto"/>
                    <w:right w:val="none" w:sz="0" w:space="0" w:color="auto"/>
                  </w:divBdr>
                  <w:divsChild>
                    <w:div w:id="1828747429">
                      <w:marLeft w:val="0"/>
                      <w:marRight w:val="0"/>
                      <w:marTop w:val="0"/>
                      <w:marBottom w:val="0"/>
                      <w:divBdr>
                        <w:top w:val="none" w:sz="0" w:space="0" w:color="auto"/>
                        <w:left w:val="none" w:sz="0" w:space="0" w:color="auto"/>
                        <w:bottom w:val="none" w:sz="0" w:space="0" w:color="auto"/>
                        <w:right w:val="none" w:sz="0" w:space="0" w:color="auto"/>
                      </w:divBdr>
                    </w:div>
                  </w:divsChild>
                </w:div>
                <w:div w:id="394858408">
                  <w:marLeft w:val="0"/>
                  <w:marRight w:val="0"/>
                  <w:marTop w:val="0"/>
                  <w:marBottom w:val="0"/>
                  <w:divBdr>
                    <w:top w:val="none" w:sz="0" w:space="0" w:color="auto"/>
                    <w:left w:val="none" w:sz="0" w:space="0" w:color="auto"/>
                    <w:bottom w:val="none" w:sz="0" w:space="0" w:color="auto"/>
                    <w:right w:val="none" w:sz="0" w:space="0" w:color="auto"/>
                  </w:divBdr>
                  <w:divsChild>
                    <w:div w:id="1924756926">
                      <w:marLeft w:val="0"/>
                      <w:marRight w:val="0"/>
                      <w:marTop w:val="0"/>
                      <w:marBottom w:val="0"/>
                      <w:divBdr>
                        <w:top w:val="none" w:sz="0" w:space="0" w:color="auto"/>
                        <w:left w:val="none" w:sz="0" w:space="0" w:color="auto"/>
                        <w:bottom w:val="none" w:sz="0" w:space="0" w:color="auto"/>
                        <w:right w:val="none" w:sz="0" w:space="0" w:color="auto"/>
                      </w:divBdr>
                    </w:div>
                  </w:divsChild>
                </w:div>
                <w:div w:id="421099737">
                  <w:marLeft w:val="0"/>
                  <w:marRight w:val="0"/>
                  <w:marTop w:val="0"/>
                  <w:marBottom w:val="0"/>
                  <w:divBdr>
                    <w:top w:val="none" w:sz="0" w:space="0" w:color="auto"/>
                    <w:left w:val="none" w:sz="0" w:space="0" w:color="auto"/>
                    <w:bottom w:val="none" w:sz="0" w:space="0" w:color="auto"/>
                    <w:right w:val="none" w:sz="0" w:space="0" w:color="auto"/>
                  </w:divBdr>
                  <w:divsChild>
                    <w:div w:id="81923364">
                      <w:marLeft w:val="0"/>
                      <w:marRight w:val="0"/>
                      <w:marTop w:val="0"/>
                      <w:marBottom w:val="0"/>
                      <w:divBdr>
                        <w:top w:val="none" w:sz="0" w:space="0" w:color="auto"/>
                        <w:left w:val="none" w:sz="0" w:space="0" w:color="auto"/>
                        <w:bottom w:val="none" w:sz="0" w:space="0" w:color="auto"/>
                        <w:right w:val="none" w:sz="0" w:space="0" w:color="auto"/>
                      </w:divBdr>
                    </w:div>
                  </w:divsChild>
                </w:div>
                <w:div w:id="467941341">
                  <w:marLeft w:val="0"/>
                  <w:marRight w:val="0"/>
                  <w:marTop w:val="0"/>
                  <w:marBottom w:val="0"/>
                  <w:divBdr>
                    <w:top w:val="none" w:sz="0" w:space="0" w:color="auto"/>
                    <w:left w:val="none" w:sz="0" w:space="0" w:color="auto"/>
                    <w:bottom w:val="none" w:sz="0" w:space="0" w:color="auto"/>
                    <w:right w:val="none" w:sz="0" w:space="0" w:color="auto"/>
                  </w:divBdr>
                  <w:divsChild>
                    <w:div w:id="1131633995">
                      <w:marLeft w:val="0"/>
                      <w:marRight w:val="0"/>
                      <w:marTop w:val="0"/>
                      <w:marBottom w:val="0"/>
                      <w:divBdr>
                        <w:top w:val="none" w:sz="0" w:space="0" w:color="auto"/>
                        <w:left w:val="none" w:sz="0" w:space="0" w:color="auto"/>
                        <w:bottom w:val="none" w:sz="0" w:space="0" w:color="auto"/>
                        <w:right w:val="none" w:sz="0" w:space="0" w:color="auto"/>
                      </w:divBdr>
                    </w:div>
                  </w:divsChild>
                </w:div>
                <w:div w:id="486869633">
                  <w:marLeft w:val="0"/>
                  <w:marRight w:val="0"/>
                  <w:marTop w:val="0"/>
                  <w:marBottom w:val="0"/>
                  <w:divBdr>
                    <w:top w:val="none" w:sz="0" w:space="0" w:color="auto"/>
                    <w:left w:val="none" w:sz="0" w:space="0" w:color="auto"/>
                    <w:bottom w:val="none" w:sz="0" w:space="0" w:color="auto"/>
                    <w:right w:val="none" w:sz="0" w:space="0" w:color="auto"/>
                  </w:divBdr>
                  <w:divsChild>
                    <w:div w:id="1018772541">
                      <w:marLeft w:val="0"/>
                      <w:marRight w:val="0"/>
                      <w:marTop w:val="0"/>
                      <w:marBottom w:val="0"/>
                      <w:divBdr>
                        <w:top w:val="none" w:sz="0" w:space="0" w:color="auto"/>
                        <w:left w:val="none" w:sz="0" w:space="0" w:color="auto"/>
                        <w:bottom w:val="none" w:sz="0" w:space="0" w:color="auto"/>
                        <w:right w:val="none" w:sz="0" w:space="0" w:color="auto"/>
                      </w:divBdr>
                    </w:div>
                  </w:divsChild>
                </w:div>
                <w:div w:id="547835757">
                  <w:marLeft w:val="0"/>
                  <w:marRight w:val="0"/>
                  <w:marTop w:val="0"/>
                  <w:marBottom w:val="0"/>
                  <w:divBdr>
                    <w:top w:val="none" w:sz="0" w:space="0" w:color="auto"/>
                    <w:left w:val="none" w:sz="0" w:space="0" w:color="auto"/>
                    <w:bottom w:val="none" w:sz="0" w:space="0" w:color="auto"/>
                    <w:right w:val="none" w:sz="0" w:space="0" w:color="auto"/>
                  </w:divBdr>
                  <w:divsChild>
                    <w:div w:id="1476407177">
                      <w:marLeft w:val="0"/>
                      <w:marRight w:val="0"/>
                      <w:marTop w:val="0"/>
                      <w:marBottom w:val="0"/>
                      <w:divBdr>
                        <w:top w:val="none" w:sz="0" w:space="0" w:color="auto"/>
                        <w:left w:val="none" w:sz="0" w:space="0" w:color="auto"/>
                        <w:bottom w:val="none" w:sz="0" w:space="0" w:color="auto"/>
                        <w:right w:val="none" w:sz="0" w:space="0" w:color="auto"/>
                      </w:divBdr>
                    </w:div>
                  </w:divsChild>
                </w:div>
                <w:div w:id="581453734">
                  <w:marLeft w:val="0"/>
                  <w:marRight w:val="0"/>
                  <w:marTop w:val="0"/>
                  <w:marBottom w:val="0"/>
                  <w:divBdr>
                    <w:top w:val="none" w:sz="0" w:space="0" w:color="auto"/>
                    <w:left w:val="none" w:sz="0" w:space="0" w:color="auto"/>
                    <w:bottom w:val="none" w:sz="0" w:space="0" w:color="auto"/>
                    <w:right w:val="none" w:sz="0" w:space="0" w:color="auto"/>
                  </w:divBdr>
                  <w:divsChild>
                    <w:div w:id="759526075">
                      <w:marLeft w:val="0"/>
                      <w:marRight w:val="0"/>
                      <w:marTop w:val="0"/>
                      <w:marBottom w:val="0"/>
                      <w:divBdr>
                        <w:top w:val="none" w:sz="0" w:space="0" w:color="auto"/>
                        <w:left w:val="none" w:sz="0" w:space="0" w:color="auto"/>
                        <w:bottom w:val="none" w:sz="0" w:space="0" w:color="auto"/>
                        <w:right w:val="none" w:sz="0" w:space="0" w:color="auto"/>
                      </w:divBdr>
                    </w:div>
                  </w:divsChild>
                </w:div>
                <w:div w:id="640158953">
                  <w:marLeft w:val="0"/>
                  <w:marRight w:val="0"/>
                  <w:marTop w:val="0"/>
                  <w:marBottom w:val="0"/>
                  <w:divBdr>
                    <w:top w:val="none" w:sz="0" w:space="0" w:color="auto"/>
                    <w:left w:val="none" w:sz="0" w:space="0" w:color="auto"/>
                    <w:bottom w:val="none" w:sz="0" w:space="0" w:color="auto"/>
                    <w:right w:val="none" w:sz="0" w:space="0" w:color="auto"/>
                  </w:divBdr>
                  <w:divsChild>
                    <w:div w:id="354962455">
                      <w:marLeft w:val="0"/>
                      <w:marRight w:val="0"/>
                      <w:marTop w:val="0"/>
                      <w:marBottom w:val="0"/>
                      <w:divBdr>
                        <w:top w:val="none" w:sz="0" w:space="0" w:color="auto"/>
                        <w:left w:val="none" w:sz="0" w:space="0" w:color="auto"/>
                        <w:bottom w:val="none" w:sz="0" w:space="0" w:color="auto"/>
                        <w:right w:val="none" w:sz="0" w:space="0" w:color="auto"/>
                      </w:divBdr>
                    </w:div>
                  </w:divsChild>
                </w:div>
                <w:div w:id="723992971">
                  <w:marLeft w:val="0"/>
                  <w:marRight w:val="0"/>
                  <w:marTop w:val="0"/>
                  <w:marBottom w:val="0"/>
                  <w:divBdr>
                    <w:top w:val="none" w:sz="0" w:space="0" w:color="auto"/>
                    <w:left w:val="none" w:sz="0" w:space="0" w:color="auto"/>
                    <w:bottom w:val="none" w:sz="0" w:space="0" w:color="auto"/>
                    <w:right w:val="none" w:sz="0" w:space="0" w:color="auto"/>
                  </w:divBdr>
                  <w:divsChild>
                    <w:div w:id="85467630">
                      <w:marLeft w:val="0"/>
                      <w:marRight w:val="0"/>
                      <w:marTop w:val="0"/>
                      <w:marBottom w:val="0"/>
                      <w:divBdr>
                        <w:top w:val="none" w:sz="0" w:space="0" w:color="auto"/>
                        <w:left w:val="none" w:sz="0" w:space="0" w:color="auto"/>
                        <w:bottom w:val="none" w:sz="0" w:space="0" w:color="auto"/>
                        <w:right w:val="none" w:sz="0" w:space="0" w:color="auto"/>
                      </w:divBdr>
                    </w:div>
                  </w:divsChild>
                </w:div>
                <w:div w:id="765997405">
                  <w:marLeft w:val="0"/>
                  <w:marRight w:val="0"/>
                  <w:marTop w:val="0"/>
                  <w:marBottom w:val="0"/>
                  <w:divBdr>
                    <w:top w:val="none" w:sz="0" w:space="0" w:color="auto"/>
                    <w:left w:val="none" w:sz="0" w:space="0" w:color="auto"/>
                    <w:bottom w:val="none" w:sz="0" w:space="0" w:color="auto"/>
                    <w:right w:val="none" w:sz="0" w:space="0" w:color="auto"/>
                  </w:divBdr>
                  <w:divsChild>
                    <w:div w:id="1029835628">
                      <w:marLeft w:val="0"/>
                      <w:marRight w:val="0"/>
                      <w:marTop w:val="0"/>
                      <w:marBottom w:val="0"/>
                      <w:divBdr>
                        <w:top w:val="none" w:sz="0" w:space="0" w:color="auto"/>
                        <w:left w:val="none" w:sz="0" w:space="0" w:color="auto"/>
                        <w:bottom w:val="none" w:sz="0" w:space="0" w:color="auto"/>
                        <w:right w:val="none" w:sz="0" w:space="0" w:color="auto"/>
                      </w:divBdr>
                    </w:div>
                  </w:divsChild>
                </w:div>
                <w:div w:id="784272674">
                  <w:marLeft w:val="0"/>
                  <w:marRight w:val="0"/>
                  <w:marTop w:val="0"/>
                  <w:marBottom w:val="0"/>
                  <w:divBdr>
                    <w:top w:val="none" w:sz="0" w:space="0" w:color="auto"/>
                    <w:left w:val="none" w:sz="0" w:space="0" w:color="auto"/>
                    <w:bottom w:val="none" w:sz="0" w:space="0" w:color="auto"/>
                    <w:right w:val="none" w:sz="0" w:space="0" w:color="auto"/>
                  </w:divBdr>
                  <w:divsChild>
                    <w:div w:id="393314077">
                      <w:marLeft w:val="0"/>
                      <w:marRight w:val="0"/>
                      <w:marTop w:val="0"/>
                      <w:marBottom w:val="0"/>
                      <w:divBdr>
                        <w:top w:val="none" w:sz="0" w:space="0" w:color="auto"/>
                        <w:left w:val="none" w:sz="0" w:space="0" w:color="auto"/>
                        <w:bottom w:val="none" w:sz="0" w:space="0" w:color="auto"/>
                        <w:right w:val="none" w:sz="0" w:space="0" w:color="auto"/>
                      </w:divBdr>
                    </w:div>
                  </w:divsChild>
                </w:div>
                <w:div w:id="825055407">
                  <w:marLeft w:val="0"/>
                  <w:marRight w:val="0"/>
                  <w:marTop w:val="0"/>
                  <w:marBottom w:val="0"/>
                  <w:divBdr>
                    <w:top w:val="none" w:sz="0" w:space="0" w:color="auto"/>
                    <w:left w:val="none" w:sz="0" w:space="0" w:color="auto"/>
                    <w:bottom w:val="none" w:sz="0" w:space="0" w:color="auto"/>
                    <w:right w:val="none" w:sz="0" w:space="0" w:color="auto"/>
                  </w:divBdr>
                  <w:divsChild>
                    <w:div w:id="624385952">
                      <w:marLeft w:val="0"/>
                      <w:marRight w:val="0"/>
                      <w:marTop w:val="0"/>
                      <w:marBottom w:val="0"/>
                      <w:divBdr>
                        <w:top w:val="none" w:sz="0" w:space="0" w:color="auto"/>
                        <w:left w:val="none" w:sz="0" w:space="0" w:color="auto"/>
                        <w:bottom w:val="none" w:sz="0" w:space="0" w:color="auto"/>
                        <w:right w:val="none" w:sz="0" w:space="0" w:color="auto"/>
                      </w:divBdr>
                    </w:div>
                  </w:divsChild>
                </w:div>
                <w:div w:id="851843804">
                  <w:marLeft w:val="0"/>
                  <w:marRight w:val="0"/>
                  <w:marTop w:val="0"/>
                  <w:marBottom w:val="0"/>
                  <w:divBdr>
                    <w:top w:val="none" w:sz="0" w:space="0" w:color="auto"/>
                    <w:left w:val="none" w:sz="0" w:space="0" w:color="auto"/>
                    <w:bottom w:val="none" w:sz="0" w:space="0" w:color="auto"/>
                    <w:right w:val="none" w:sz="0" w:space="0" w:color="auto"/>
                  </w:divBdr>
                  <w:divsChild>
                    <w:div w:id="1466311190">
                      <w:marLeft w:val="0"/>
                      <w:marRight w:val="0"/>
                      <w:marTop w:val="0"/>
                      <w:marBottom w:val="0"/>
                      <w:divBdr>
                        <w:top w:val="none" w:sz="0" w:space="0" w:color="auto"/>
                        <w:left w:val="none" w:sz="0" w:space="0" w:color="auto"/>
                        <w:bottom w:val="none" w:sz="0" w:space="0" w:color="auto"/>
                        <w:right w:val="none" w:sz="0" w:space="0" w:color="auto"/>
                      </w:divBdr>
                    </w:div>
                  </w:divsChild>
                </w:div>
                <w:div w:id="899898726">
                  <w:marLeft w:val="0"/>
                  <w:marRight w:val="0"/>
                  <w:marTop w:val="0"/>
                  <w:marBottom w:val="0"/>
                  <w:divBdr>
                    <w:top w:val="none" w:sz="0" w:space="0" w:color="auto"/>
                    <w:left w:val="none" w:sz="0" w:space="0" w:color="auto"/>
                    <w:bottom w:val="none" w:sz="0" w:space="0" w:color="auto"/>
                    <w:right w:val="none" w:sz="0" w:space="0" w:color="auto"/>
                  </w:divBdr>
                  <w:divsChild>
                    <w:div w:id="1455638558">
                      <w:marLeft w:val="0"/>
                      <w:marRight w:val="0"/>
                      <w:marTop w:val="0"/>
                      <w:marBottom w:val="0"/>
                      <w:divBdr>
                        <w:top w:val="none" w:sz="0" w:space="0" w:color="auto"/>
                        <w:left w:val="none" w:sz="0" w:space="0" w:color="auto"/>
                        <w:bottom w:val="none" w:sz="0" w:space="0" w:color="auto"/>
                        <w:right w:val="none" w:sz="0" w:space="0" w:color="auto"/>
                      </w:divBdr>
                    </w:div>
                  </w:divsChild>
                </w:div>
                <w:div w:id="921720357">
                  <w:marLeft w:val="0"/>
                  <w:marRight w:val="0"/>
                  <w:marTop w:val="0"/>
                  <w:marBottom w:val="0"/>
                  <w:divBdr>
                    <w:top w:val="none" w:sz="0" w:space="0" w:color="auto"/>
                    <w:left w:val="none" w:sz="0" w:space="0" w:color="auto"/>
                    <w:bottom w:val="none" w:sz="0" w:space="0" w:color="auto"/>
                    <w:right w:val="none" w:sz="0" w:space="0" w:color="auto"/>
                  </w:divBdr>
                  <w:divsChild>
                    <w:div w:id="2129929000">
                      <w:marLeft w:val="0"/>
                      <w:marRight w:val="0"/>
                      <w:marTop w:val="0"/>
                      <w:marBottom w:val="0"/>
                      <w:divBdr>
                        <w:top w:val="none" w:sz="0" w:space="0" w:color="auto"/>
                        <w:left w:val="none" w:sz="0" w:space="0" w:color="auto"/>
                        <w:bottom w:val="none" w:sz="0" w:space="0" w:color="auto"/>
                        <w:right w:val="none" w:sz="0" w:space="0" w:color="auto"/>
                      </w:divBdr>
                    </w:div>
                  </w:divsChild>
                </w:div>
                <w:div w:id="1001464987">
                  <w:marLeft w:val="0"/>
                  <w:marRight w:val="0"/>
                  <w:marTop w:val="0"/>
                  <w:marBottom w:val="0"/>
                  <w:divBdr>
                    <w:top w:val="none" w:sz="0" w:space="0" w:color="auto"/>
                    <w:left w:val="none" w:sz="0" w:space="0" w:color="auto"/>
                    <w:bottom w:val="none" w:sz="0" w:space="0" w:color="auto"/>
                    <w:right w:val="none" w:sz="0" w:space="0" w:color="auto"/>
                  </w:divBdr>
                  <w:divsChild>
                    <w:div w:id="1588728858">
                      <w:marLeft w:val="0"/>
                      <w:marRight w:val="0"/>
                      <w:marTop w:val="0"/>
                      <w:marBottom w:val="0"/>
                      <w:divBdr>
                        <w:top w:val="none" w:sz="0" w:space="0" w:color="auto"/>
                        <w:left w:val="none" w:sz="0" w:space="0" w:color="auto"/>
                        <w:bottom w:val="none" w:sz="0" w:space="0" w:color="auto"/>
                        <w:right w:val="none" w:sz="0" w:space="0" w:color="auto"/>
                      </w:divBdr>
                    </w:div>
                  </w:divsChild>
                </w:div>
                <w:div w:id="1016544517">
                  <w:marLeft w:val="0"/>
                  <w:marRight w:val="0"/>
                  <w:marTop w:val="0"/>
                  <w:marBottom w:val="0"/>
                  <w:divBdr>
                    <w:top w:val="none" w:sz="0" w:space="0" w:color="auto"/>
                    <w:left w:val="none" w:sz="0" w:space="0" w:color="auto"/>
                    <w:bottom w:val="none" w:sz="0" w:space="0" w:color="auto"/>
                    <w:right w:val="none" w:sz="0" w:space="0" w:color="auto"/>
                  </w:divBdr>
                  <w:divsChild>
                    <w:div w:id="1798255955">
                      <w:marLeft w:val="0"/>
                      <w:marRight w:val="0"/>
                      <w:marTop w:val="0"/>
                      <w:marBottom w:val="0"/>
                      <w:divBdr>
                        <w:top w:val="none" w:sz="0" w:space="0" w:color="auto"/>
                        <w:left w:val="none" w:sz="0" w:space="0" w:color="auto"/>
                        <w:bottom w:val="none" w:sz="0" w:space="0" w:color="auto"/>
                        <w:right w:val="none" w:sz="0" w:space="0" w:color="auto"/>
                      </w:divBdr>
                    </w:div>
                  </w:divsChild>
                </w:div>
                <w:div w:id="1021517657">
                  <w:marLeft w:val="0"/>
                  <w:marRight w:val="0"/>
                  <w:marTop w:val="0"/>
                  <w:marBottom w:val="0"/>
                  <w:divBdr>
                    <w:top w:val="none" w:sz="0" w:space="0" w:color="auto"/>
                    <w:left w:val="none" w:sz="0" w:space="0" w:color="auto"/>
                    <w:bottom w:val="none" w:sz="0" w:space="0" w:color="auto"/>
                    <w:right w:val="none" w:sz="0" w:space="0" w:color="auto"/>
                  </w:divBdr>
                  <w:divsChild>
                    <w:div w:id="67002006">
                      <w:marLeft w:val="0"/>
                      <w:marRight w:val="0"/>
                      <w:marTop w:val="0"/>
                      <w:marBottom w:val="0"/>
                      <w:divBdr>
                        <w:top w:val="none" w:sz="0" w:space="0" w:color="auto"/>
                        <w:left w:val="none" w:sz="0" w:space="0" w:color="auto"/>
                        <w:bottom w:val="none" w:sz="0" w:space="0" w:color="auto"/>
                        <w:right w:val="none" w:sz="0" w:space="0" w:color="auto"/>
                      </w:divBdr>
                    </w:div>
                  </w:divsChild>
                </w:div>
                <w:div w:id="1041396644">
                  <w:marLeft w:val="0"/>
                  <w:marRight w:val="0"/>
                  <w:marTop w:val="0"/>
                  <w:marBottom w:val="0"/>
                  <w:divBdr>
                    <w:top w:val="none" w:sz="0" w:space="0" w:color="auto"/>
                    <w:left w:val="none" w:sz="0" w:space="0" w:color="auto"/>
                    <w:bottom w:val="none" w:sz="0" w:space="0" w:color="auto"/>
                    <w:right w:val="none" w:sz="0" w:space="0" w:color="auto"/>
                  </w:divBdr>
                  <w:divsChild>
                    <w:div w:id="1140340768">
                      <w:marLeft w:val="0"/>
                      <w:marRight w:val="0"/>
                      <w:marTop w:val="0"/>
                      <w:marBottom w:val="0"/>
                      <w:divBdr>
                        <w:top w:val="none" w:sz="0" w:space="0" w:color="auto"/>
                        <w:left w:val="none" w:sz="0" w:space="0" w:color="auto"/>
                        <w:bottom w:val="none" w:sz="0" w:space="0" w:color="auto"/>
                        <w:right w:val="none" w:sz="0" w:space="0" w:color="auto"/>
                      </w:divBdr>
                    </w:div>
                  </w:divsChild>
                </w:div>
                <w:div w:id="1294478198">
                  <w:marLeft w:val="0"/>
                  <w:marRight w:val="0"/>
                  <w:marTop w:val="0"/>
                  <w:marBottom w:val="0"/>
                  <w:divBdr>
                    <w:top w:val="none" w:sz="0" w:space="0" w:color="auto"/>
                    <w:left w:val="none" w:sz="0" w:space="0" w:color="auto"/>
                    <w:bottom w:val="none" w:sz="0" w:space="0" w:color="auto"/>
                    <w:right w:val="none" w:sz="0" w:space="0" w:color="auto"/>
                  </w:divBdr>
                  <w:divsChild>
                    <w:div w:id="1521625043">
                      <w:marLeft w:val="0"/>
                      <w:marRight w:val="0"/>
                      <w:marTop w:val="0"/>
                      <w:marBottom w:val="0"/>
                      <w:divBdr>
                        <w:top w:val="none" w:sz="0" w:space="0" w:color="auto"/>
                        <w:left w:val="none" w:sz="0" w:space="0" w:color="auto"/>
                        <w:bottom w:val="none" w:sz="0" w:space="0" w:color="auto"/>
                        <w:right w:val="none" w:sz="0" w:space="0" w:color="auto"/>
                      </w:divBdr>
                    </w:div>
                  </w:divsChild>
                </w:div>
                <w:div w:id="1334995607">
                  <w:marLeft w:val="0"/>
                  <w:marRight w:val="0"/>
                  <w:marTop w:val="0"/>
                  <w:marBottom w:val="0"/>
                  <w:divBdr>
                    <w:top w:val="none" w:sz="0" w:space="0" w:color="auto"/>
                    <w:left w:val="none" w:sz="0" w:space="0" w:color="auto"/>
                    <w:bottom w:val="none" w:sz="0" w:space="0" w:color="auto"/>
                    <w:right w:val="none" w:sz="0" w:space="0" w:color="auto"/>
                  </w:divBdr>
                  <w:divsChild>
                    <w:div w:id="1216351562">
                      <w:marLeft w:val="0"/>
                      <w:marRight w:val="0"/>
                      <w:marTop w:val="0"/>
                      <w:marBottom w:val="0"/>
                      <w:divBdr>
                        <w:top w:val="none" w:sz="0" w:space="0" w:color="auto"/>
                        <w:left w:val="none" w:sz="0" w:space="0" w:color="auto"/>
                        <w:bottom w:val="none" w:sz="0" w:space="0" w:color="auto"/>
                        <w:right w:val="none" w:sz="0" w:space="0" w:color="auto"/>
                      </w:divBdr>
                    </w:div>
                  </w:divsChild>
                </w:div>
                <w:div w:id="1338381944">
                  <w:marLeft w:val="0"/>
                  <w:marRight w:val="0"/>
                  <w:marTop w:val="0"/>
                  <w:marBottom w:val="0"/>
                  <w:divBdr>
                    <w:top w:val="none" w:sz="0" w:space="0" w:color="auto"/>
                    <w:left w:val="none" w:sz="0" w:space="0" w:color="auto"/>
                    <w:bottom w:val="none" w:sz="0" w:space="0" w:color="auto"/>
                    <w:right w:val="none" w:sz="0" w:space="0" w:color="auto"/>
                  </w:divBdr>
                  <w:divsChild>
                    <w:div w:id="750396657">
                      <w:marLeft w:val="0"/>
                      <w:marRight w:val="0"/>
                      <w:marTop w:val="0"/>
                      <w:marBottom w:val="0"/>
                      <w:divBdr>
                        <w:top w:val="none" w:sz="0" w:space="0" w:color="auto"/>
                        <w:left w:val="none" w:sz="0" w:space="0" w:color="auto"/>
                        <w:bottom w:val="none" w:sz="0" w:space="0" w:color="auto"/>
                        <w:right w:val="none" w:sz="0" w:space="0" w:color="auto"/>
                      </w:divBdr>
                    </w:div>
                  </w:divsChild>
                </w:div>
                <w:div w:id="1558544258">
                  <w:marLeft w:val="0"/>
                  <w:marRight w:val="0"/>
                  <w:marTop w:val="0"/>
                  <w:marBottom w:val="0"/>
                  <w:divBdr>
                    <w:top w:val="none" w:sz="0" w:space="0" w:color="auto"/>
                    <w:left w:val="none" w:sz="0" w:space="0" w:color="auto"/>
                    <w:bottom w:val="none" w:sz="0" w:space="0" w:color="auto"/>
                    <w:right w:val="none" w:sz="0" w:space="0" w:color="auto"/>
                  </w:divBdr>
                  <w:divsChild>
                    <w:div w:id="465126560">
                      <w:marLeft w:val="0"/>
                      <w:marRight w:val="0"/>
                      <w:marTop w:val="0"/>
                      <w:marBottom w:val="0"/>
                      <w:divBdr>
                        <w:top w:val="none" w:sz="0" w:space="0" w:color="auto"/>
                        <w:left w:val="none" w:sz="0" w:space="0" w:color="auto"/>
                        <w:bottom w:val="none" w:sz="0" w:space="0" w:color="auto"/>
                        <w:right w:val="none" w:sz="0" w:space="0" w:color="auto"/>
                      </w:divBdr>
                    </w:div>
                  </w:divsChild>
                </w:div>
                <w:div w:id="1569730683">
                  <w:marLeft w:val="0"/>
                  <w:marRight w:val="0"/>
                  <w:marTop w:val="0"/>
                  <w:marBottom w:val="0"/>
                  <w:divBdr>
                    <w:top w:val="none" w:sz="0" w:space="0" w:color="auto"/>
                    <w:left w:val="none" w:sz="0" w:space="0" w:color="auto"/>
                    <w:bottom w:val="none" w:sz="0" w:space="0" w:color="auto"/>
                    <w:right w:val="none" w:sz="0" w:space="0" w:color="auto"/>
                  </w:divBdr>
                  <w:divsChild>
                    <w:div w:id="1795247015">
                      <w:marLeft w:val="0"/>
                      <w:marRight w:val="0"/>
                      <w:marTop w:val="0"/>
                      <w:marBottom w:val="0"/>
                      <w:divBdr>
                        <w:top w:val="none" w:sz="0" w:space="0" w:color="auto"/>
                        <w:left w:val="none" w:sz="0" w:space="0" w:color="auto"/>
                        <w:bottom w:val="none" w:sz="0" w:space="0" w:color="auto"/>
                        <w:right w:val="none" w:sz="0" w:space="0" w:color="auto"/>
                      </w:divBdr>
                    </w:div>
                  </w:divsChild>
                </w:div>
                <w:div w:id="1579973742">
                  <w:marLeft w:val="0"/>
                  <w:marRight w:val="0"/>
                  <w:marTop w:val="0"/>
                  <w:marBottom w:val="0"/>
                  <w:divBdr>
                    <w:top w:val="none" w:sz="0" w:space="0" w:color="auto"/>
                    <w:left w:val="none" w:sz="0" w:space="0" w:color="auto"/>
                    <w:bottom w:val="none" w:sz="0" w:space="0" w:color="auto"/>
                    <w:right w:val="none" w:sz="0" w:space="0" w:color="auto"/>
                  </w:divBdr>
                  <w:divsChild>
                    <w:div w:id="2005231712">
                      <w:marLeft w:val="0"/>
                      <w:marRight w:val="0"/>
                      <w:marTop w:val="0"/>
                      <w:marBottom w:val="0"/>
                      <w:divBdr>
                        <w:top w:val="none" w:sz="0" w:space="0" w:color="auto"/>
                        <w:left w:val="none" w:sz="0" w:space="0" w:color="auto"/>
                        <w:bottom w:val="none" w:sz="0" w:space="0" w:color="auto"/>
                        <w:right w:val="none" w:sz="0" w:space="0" w:color="auto"/>
                      </w:divBdr>
                    </w:div>
                  </w:divsChild>
                </w:div>
                <w:div w:id="1631739131">
                  <w:marLeft w:val="0"/>
                  <w:marRight w:val="0"/>
                  <w:marTop w:val="0"/>
                  <w:marBottom w:val="0"/>
                  <w:divBdr>
                    <w:top w:val="none" w:sz="0" w:space="0" w:color="auto"/>
                    <w:left w:val="none" w:sz="0" w:space="0" w:color="auto"/>
                    <w:bottom w:val="none" w:sz="0" w:space="0" w:color="auto"/>
                    <w:right w:val="none" w:sz="0" w:space="0" w:color="auto"/>
                  </w:divBdr>
                  <w:divsChild>
                    <w:div w:id="152961527">
                      <w:marLeft w:val="0"/>
                      <w:marRight w:val="0"/>
                      <w:marTop w:val="0"/>
                      <w:marBottom w:val="0"/>
                      <w:divBdr>
                        <w:top w:val="none" w:sz="0" w:space="0" w:color="auto"/>
                        <w:left w:val="none" w:sz="0" w:space="0" w:color="auto"/>
                        <w:bottom w:val="none" w:sz="0" w:space="0" w:color="auto"/>
                        <w:right w:val="none" w:sz="0" w:space="0" w:color="auto"/>
                      </w:divBdr>
                    </w:div>
                  </w:divsChild>
                </w:div>
                <w:div w:id="1655791792">
                  <w:marLeft w:val="0"/>
                  <w:marRight w:val="0"/>
                  <w:marTop w:val="0"/>
                  <w:marBottom w:val="0"/>
                  <w:divBdr>
                    <w:top w:val="none" w:sz="0" w:space="0" w:color="auto"/>
                    <w:left w:val="none" w:sz="0" w:space="0" w:color="auto"/>
                    <w:bottom w:val="none" w:sz="0" w:space="0" w:color="auto"/>
                    <w:right w:val="none" w:sz="0" w:space="0" w:color="auto"/>
                  </w:divBdr>
                  <w:divsChild>
                    <w:div w:id="1684237759">
                      <w:marLeft w:val="0"/>
                      <w:marRight w:val="0"/>
                      <w:marTop w:val="0"/>
                      <w:marBottom w:val="0"/>
                      <w:divBdr>
                        <w:top w:val="none" w:sz="0" w:space="0" w:color="auto"/>
                        <w:left w:val="none" w:sz="0" w:space="0" w:color="auto"/>
                        <w:bottom w:val="none" w:sz="0" w:space="0" w:color="auto"/>
                        <w:right w:val="none" w:sz="0" w:space="0" w:color="auto"/>
                      </w:divBdr>
                    </w:div>
                  </w:divsChild>
                </w:div>
                <w:div w:id="1672026520">
                  <w:marLeft w:val="0"/>
                  <w:marRight w:val="0"/>
                  <w:marTop w:val="0"/>
                  <w:marBottom w:val="0"/>
                  <w:divBdr>
                    <w:top w:val="none" w:sz="0" w:space="0" w:color="auto"/>
                    <w:left w:val="none" w:sz="0" w:space="0" w:color="auto"/>
                    <w:bottom w:val="none" w:sz="0" w:space="0" w:color="auto"/>
                    <w:right w:val="none" w:sz="0" w:space="0" w:color="auto"/>
                  </w:divBdr>
                  <w:divsChild>
                    <w:div w:id="1728871228">
                      <w:marLeft w:val="0"/>
                      <w:marRight w:val="0"/>
                      <w:marTop w:val="0"/>
                      <w:marBottom w:val="0"/>
                      <w:divBdr>
                        <w:top w:val="none" w:sz="0" w:space="0" w:color="auto"/>
                        <w:left w:val="none" w:sz="0" w:space="0" w:color="auto"/>
                        <w:bottom w:val="none" w:sz="0" w:space="0" w:color="auto"/>
                        <w:right w:val="none" w:sz="0" w:space="0" w:color="auto"/>
                      </w:divBdr>
                    </w:div>
                  </w:divsChild>
                </w:div>
                <w:div w:id="1775636317">
                  <w:marLeft w:val="0"/>
                  <w:marRight w:val="0"/>
                  <w:marTop w:val="0"/>
                  <w:marBottom w:val="0"/>
                  <w:divBdr>
                    <w:top w:val="none" w:sz="0" w:space="0" w:color="auto"/>
                    <w:left w:val="none" w:sz="0" w:space="0" w:color="auto"/>
                    <w:bottom w:val="none" w:sz="0" w:space="0" w:color="auto"/>
                    <w:right w:val="none" w:sz="0" w:space="0" w:color="auto"/>
                  </w:divBdr>
                  <w:divsChild>
                    <w:div w:id="2116827223">
                      <w:marLeft w:val="0"/>
                      <w:marRight w:val="0"/>
                      <w:marTop w:val="0"/>
                      <w:marBottom w:val="0"/>
                      <w:divBdr>
                        <w:top w:val="none" w:sz="0" w:space="0" w:color="auto"/>
                        <w:left w:val="none" w:sz="0" w:space="0" w:color="auto"/>
                        <w:bottom w:val="none" w:sz="0" w:space="0" w:color="auto"/>
                        <w:right w:val="none" w:sz="0" w:space="0" w:color="auto"/>
                      </w:divBdr>
                    </w:div>
                  </w:divsChild>
                </w:div>
                <w:div w:id="1785880960">
                  <w:marLeft w:val="0"/>
                  <w:marRight w:val="0"/>
                  <w:marTop w:val="0"/>
                  <w:marBottom w:val="0"/>
                  <w:divBdr>
                    <w:top w:val="none" w:sz="0" w:space="0" w:color="auto"/>
                    <w:left w:val="none" w:sz="0" w:space="0" w:color="auto"/>
                    <w:bottom w:val="none" w:sz="0" w:space="0" w:color="auto"/>
                    <w:right w:val="none" w:sz="0" w:space="0" w:color="auto"/>
                  </w:divBdr>
                  <w:divsChild>
                    <w:div w:id="915869112">
                      <w:marLeft w:val="0"/>
                      <w:marRight w:val="0"/>
                      <w:marTop w:val="0"/>
                      <w:marBottom w:val="0"/>
                      <w:divBdr>
                        <w:top w:val="none" w:sz="0" w:space="0" w:color="auto"/>
                        <w:left w:val="none" w:sz="0" w:space="0" w:color="auto"/>
                        <w:bottom w:val="none" w:sz="0" w:space="0" w:color="auto"/>
                        <w:right w:val="none" w:sz="0" w:space="0" w:color="auto"/>
                      </w:divBdr>
                    </w:div>
                  </w:divsChild>
                </w:div>
                <w:div w:id="1814449581">
                  <w:marLeft w:val="0"/>
                  <w:marRight w:val="0"/>
                  <w:marTop w:val="0"/>
                  <w:marBottom w:val="0"/>
                  <w:divBdr>
                    <w:top w:val="none" w:sz="0" w:space="0" w:color="auto"/>
                    <w:left w:val="none" w:sz="0" w:space="0" w:color="auto"/>
                    <w:bottom w:val="none" w:sz="0" w:space="0" w:color="auto"/>
                    <w:right w:val="none" w:sz="0" w:space="0" w:color="auto"/>
                  </w:divBdr>
                  <w:divsChild>
                    <w:div w:id="1293559170">
                      <w:marLeft w:val="0"/>
                      <w:marRight w:val="0"/>
                      <w:marTop w:val="0"/>
                      <w:marBottom w:val="0"/>
                      <w:divBdr>
                        <w:top w:val="none" w:sz="0" w:space="0" w:color="auto"/>
                        <w:left w:val="none" w:sz="0" w:space="0" w:color="auto"/>
                        <w:bottom w:val="none" w:sz="0" w:space="0" w:color="auto"/>
                        <w:right w:val="none" w:sz="0" w:space="0" w:color="auto"/>
                      </w:divBdr>
                    </w:div>
                  </w:divsChild>
                </w:div>
                <w:div w:id="1819809767">
                  <w:marLeft w:val="0"/>
                  <w:marRight w:val="0"/>
                  <w:marTop w:val="0"/>
                  <w:marBottom w:val="0"/>
                  <w:divBdr>
                    <w:top w:val="none" w:sz="0" w:space="0" w:color="auto"/>
                    <w:left w:val="none" w:sz="0" w:space="0" w:color="auto"/>
                    <w:bottom w:val="none" w:sz="0" w:space="0" w:color="auto"/>
                    <w:right w:val="none" w:sz="0" w:space="0" w:color="auto"/>
                  </w:divBdr>
                  <w:divsChild>
                    <w:div w:id="108866492">
                      <w:marLeft w:val="0"/>
                      <w:marRight w:val="0"/>
                      <w:marTop w:val="0"/>
                      <w:marBottom w:val="0"/>
                      <w:divBdr>
                        <w:top w:val="none" w:sz="0" w:space="0" w:color="auto"/>
                        <w:left w:val="none" w:sz="0" w:space="0" w:color="auto"/>
                        <w:bottom w:val="none" w:sz="0" w:space="0" w:color="auto"/>
                        <w:right w:val="none" w:sz="0" w:space="0" w:color="auto"/>
                      </w:divBdr>
                    </w:div>
                  </w:divsChild>
                </w:div>
                <w:div w:id="1856339673">
                  <w:marLeft w:val="0"/>
                  <w:marRight w:val="0"/>
                  <w:marTop w:val="0"/>
                  <w:marBottom w:val="0"/>
                  <w:divBdr>
                    <w:top w:val="none" w:sz="0" w:space="0" w:color="auto"/>
                    <w:left w:val="none" w:sz="0" w:space="0" w:color="auto"/>
                    <w:bottom w:val="none" w:sz="0" w:space="0" w:color="auto"/>
                    <w:right w:val="none" w:sz="0" w:space="0" w:color="auto"/>
                  </w:divBdr>
                  <w:divsChild>
                    <w:div w:id="762412571">
                      <w:marLeft w:val="0"/>
                      <w:marRight w:val="0"/>
                      <w:marTop w:val="0"/>
                      <w:marBottom w:val="0"/>
                      <w:divBdr>
                        <w:top w:val="none" w:sz="0" w:space="0" w:color="auto"/>
                        <w:left w:val="none" w:sz="0" w:space="0" w:color="auto"/>
                        <w:bottom w:val="none" w:sz="0" w:space="0" w:color="auto"/>
                        <w:right w:val="none" w:sz="0" w:space="0" w:color="auto"/>
                      </w:divBdr>
                    </w:div>
                  </w:divsChild>
                </w:div>
                <w:div w:id="1889876808">
                  <w:marLeft w:val="0"/>
                  <w:marRight w:val="0"/>
                  <w:marTop w:val="0"/>
                  <w:marBottom w:val="0"/>
                  <w:divBdr>
                    <w:top w:val="none" w:sz="0" w:space="0" w:color="auto"/>
                    <w:left w:val="none" w:sz="0" w:space="0" w:color="auto"/>
                    <w:bottom w:val="none" w:sz="0" w:space="0" w:color="auto"/>
                    <w:right w:val="none" w:sz="0" w:space="0" w:color="auto"/>
                  </w:divBdr>
                  <w:divsChild>
                    <w:div w:id="945424694">
                      <w:marLeft w:val="0"/>
                      <w:marRight w:val="0"/>
                      <w:marTop w:val="0"/>
                      <w:marBottom w:val="0"/>
                      <w:divBdr>
                        <w:top w:val="none" w:sz="0" w:space="0" w:color="auto"/>
                        <w:left w:val="none" w:sz="0" w:space="0" w:color="auto"/>
                        <w:bottom w:val="none" w:sz="0" w:space="0" w:color="auto"/>
                        <w:right w:val="none" w:sz="0" w:space="0" w:color="auto"/>
                      </w:divBdr>
                    </w:div>
                  </w:divsChild>
                </w:div>
                <w:div w:id="1896816300">
                  <w:marLeft w:val="0"/>
                  <w:marRight w:val="0"/>
                  <w:marTop w:val="0"/>
                  <w:marBottom w:val="0"/>
                  <w:divBdr>
                    <w:top w:val="none" w:sz="0" w:space="0" w:color="auto"/>
                    <w:left w:val="none" w:sz="0" w:space="0" w:color="auto"/>
                    <w:bottom w:val="none" w:sz="0" w:space="0" w:color="auto"/>
                    <w:right w:val="none" w:sz="0" w:space="0" w:color="auto"/>
                  </w:divBdr>
                  <w:divsChild>
                    <w:div w:id="599025444">
                      <w:marLeft w:val="0"/>
                      <w:marRight w:val="0"/>
                      <w:marTop w:val="0"/>
                      <w:marBottom w:val="0"/>
                      <w:divBdr>
                        <w:top w:val="none" w:sz="0" w:space="0" w:color="auto"/>
                        <w:left w:val="none" w:sz="0" w:space="0" w:color="auto"/>
                        <w:bottom w:val="none" w:sz="0" w:space="0" w:color="auto"/>
                        <w:right w:val="none" w:sz="0" w:space="0" w:color="auto"/>
                      </w:divBdr>
                    </w:div>
                  </w:divsChild>
                </w:div>
                <w:div w:id="1912419601">
                  <w:marLeft w:val="0"/>
                  <w:marRight w:val="0"/>
                  <w:marTop w:val="0"/>
                  <w:marBottom w:val="0"/>
                  <w:divBdr>
                    <w:top w:val="none" w:sz="0" w:space="0" w:color="auto"/>
                    <w:left w:val="none" w:sz="0" w:space="0" w:color="auto"/>
                    <w:bottom w:val="none" w:sz="0" w:space="0" w:color="auto"/>
                    <w:right w:val="none" w:sz="0" w:space="0" w:color="auto"/>
                  </w:divBdr>
                  <w:divsChild>
                    <w:div w:id="948509380">
                      <w:marLeft w:val="0"/>
                      <w:marRight w:val="0"/>
                      <w:marTop w:val="0"/>
                      <w:marBottom w:val="0"/>
                      <w:divBdr>
                        <w:top w:val="none" w:sz="0" w:space="0" w:color="auto"/>
                        <w:left w:val="none" w:sz="0" w:space="0" w:color="auto"/>
                        <w:bottom w:val="none" w:sz="0" w:space="0" w:color="auto"/>
                        <w:right w:val="none" w:sz="0" w:space="0" w:color="auto"/>
                      </w:divBdr>
                    </w:div>
                  </w:divsChild>
                </w:div>
                <w:div w:id="1953508123">
                  <w:marLeft w:val="0"/>
                  <w:marRight w:val="0"/>
                  <w:marTop w:val="0"/>
                  <w:marBottom w:val="0"/>
                  <w:divBdr>
                    <w:top w:val="none" w:sz="0" w:space="0" w:color="auto"/>
                    <w:left w:val="none" w:sz="0" w:space="0" w:color="auto"/>
                    <w:bottom w:val="none" w:sz="0" w:space="0" w:color="auto"/>
                    <w:right w:val="none" w:sz="0" w:space="0" w:color="auto"/>
                  </w:divBdr>
                  <w:divsChild>
                    <w:div w:id="903636181">
                      <w:marLeft w:val="0"/>
                      <w:marRight w:val="0"/>
                      <w:marTop w:val="0"/>
                      <w:marBottom w:val="0"/>
                      <w:divBdr>
                        <w:top w:val="none" w:sz="0" w:space="0" w:color="auto"/>
                        <w:left w:val="none" w:sz="0" w:space="0" w:color="auto"/>
                        <w:bottom w:val="none" w:sz="0" w:space="0" w:color="auto"/>
                        <w:right w:val="none" w:sz="0" w:space="0" w:color="auto"/>
                      </w:divBdr>
                    </w:div>
                  </w:divsChild>
                </w:div>
                <w:div w:id="1955751943">
                  <w:marLeft w:val="0"/>
                  <w:marRight w:val="0"/>
                  <w:marTop w:val="0"/>
                  <w:marBottom w:val="0"/>
                  <w:divBdr>
                    <w:top w:val="none" w:sz="0" w:space="0" w:color="auto"/>
                    <w:left w:val="none" w:sz="0" w:space="0" w:color="auto"/>
                    <w:bottom w:val="none" w:sz="0" w:space="0" w:color="auto"/>
                    <w:right w:val="none" w:sz="0" w:space="0" w:color="auto"/>
                  </w:divBdr>
                  <w:divsChild>
                    <w:div w:id="1878465588">
                      <w:marLeft w:val="0"/>
                      <w:marRight w:val="0"/>
                      <w:marTop w:val="0"/>
                      <w:marBottom w:val="0"/>
                      <w:divBdr>
                        <w:top w:val="none" w:sz="0" w:space="0" w:color="auto"/>
                        <w:left w:val="none" w:sz="0" w:space="0" w:color="auto"/>
                        <w:bottom w:val="none" w:sz="0" w:space="0" w:color="auto"/>
                        <w:right w:val="none" w:sz="0" w:space="0" w:color="auto"/>
                      </w:divBdr>
                    </w:div>
                  </w:divsChild>
                </w:div>
                <w:div w:id="2022974425">
                  <w:marLeft w:val="0"/>
                  <w:marRight w:val="0"/>
                  <w:marTop w:val="0"/>
                  <w:marBottom w:val="0"/>
                  <w:divBdr>
                    <w:top w:val="none" w:sz="0" w:space="0" w:color="auto"/>
                    <w:left w:val="none" w:sz="0" w:space="0" w:color="auto"/>
                    <w:bottom w:val="none" w:sz="0" w:space="0" w:color="auto"/>
                    <w:right w:val="none" w:sz="0" w:space="0" w:color="auto"/>
                  </w:divBdr>
                  <w:divsChild>
                    <w:div w:id="1660422154">
                      <w:marLeft w:val="0"/>
                      <w:marRight w:val="0"/>
                      <w:marTop w:val="0"/>
                      <w:marBottom w:val="0"/>
                      <w:divBdr>
                        <w:top w:val="none" w:sz="0" w:space="0" w:color="auto"/>
                        <w:left w:val="none" w:sz="0" w:space="0" w:color="auto"/>
                        <w:bottom w:val="none" w:sz="0" w:space="0" w:color="auto"/>
                        <w:right w:val="none" w:sz="0" w:space="0" w:color="auto"/>
                      </w:divBdr>
                    </w:div>
                  </w:divsChild>
                </w:div>
                <w:div w:id="2074617193">
                  <w:marLeft w:val="0"/>
                  <w:marRight w:val="0"/>
                  <w:marTop w:val="0"/>
                  <w:marBottom w:val="0"/>
                  <w:divBdr>
                    <w:top w:val="none" w:sz="0" w:space="0" w:color="auto"/>
                    <w:left w:val="none" w:sz="0" w:space="0" w:color="auto"/>
                    <w:bottom w:val="none" w:sz="0" w:space="0" w:color="auto"/>
                    <w:right w:val="none" w:sz="0" w:space="0" w:color="auto"/>
                  </w:divBdr>
                  <w:divsChild>
                    <w:div w:id="1870298391">
                      <w:marLeft w:val="0"/>
                      <w:marRight w:val="0"/>
                      <w:marTop w:val="0"/>
                      <w:marBottom w:val="0"/>
                      <w:divBdr>
                        <w:top w:val="none" w:sz="0" w:space="0" w:color="auto"/>
                        <w:left w:val="none" w:sz="0" w:space="0" w:color="auto"/>
                        <w:bottom w:val="none" w:sz="0" w:space="0" w:color="auto"/>
                        <w:right w:val="none" w:sz="0" w:space="0" w:color="auto"/>
                      </w:divBdr>
                    </w:div>
                  </w:divsChild>
                </w:div>
                <w:div w:id="2088455367">
                  <w:marLeft w:val="0"/>
                  <w:marRight w:val="0"/>
                  <w:marTop w:val="0"/>
                  <w:marBottom w:val="0"/>
                  <w:divBdr>
                    <w:top w:val="none" w:sz="0" w:space="0" w:color="auto"/>
                    <w:left w:val="none" w:sz="0" w:space="0" w:color="auto"/>
                    <w:bottom w:val="none" w:sz="0" w:space="0" w:color="auto"/>
                    <w:right w:val="none" w:sz="0" w:space="0" w:color="auto"/>
                  </w:divBdr>
                  <w:divsChild>
                    <w:div w:id="1433820877">
                      <w:marLeft w:val="0"/>
                      <w:marRight w:val="0"/>
                      <w:marTop w:val="0"/>
                      <w:marBottom w:val="0"/>
                      <w:divBdr>
                        <w:top w:val="none" w:sz="0" w:space="0" w:color="auto"/>
                        <w:left w:val="none" w:sz="0" w:space="0" w:color="auto"/>
                        <w:bottom w:val="none" w:sz="0" w:space="0" w:color="auto"/>
                        <w:right w:val="none" w:sz="0" w:space="0" w:color="auto"/>
                      </w:divBdr>
                    </w:div>
                  </w:divsChild>
                </w:div>
                <w:div w:id="2126994430">
                  <w:marLeft w:val="0"/>
                  <w:marRight w:val="0"/>
                  <w:marTop w:val="0"/>
                  <w:marBottom w:val="0"/>
                  <w:divBdr>
                    <w:top w:val="none" w:sz="0" w:space="0" w:color="auto"/>
                    <w:left w:val="none" w:sz="0" w:space="0" w:color="auto"/>
                    <w:bottom w:val="none" w:sz="0" w:space="0" w:color="auto"/>
                    <w:right w:val="none" w:sz="0" w:space="0" w:color="auto"/>
                  </w:divBdr>
                  <w:divsChild>
                    <w:div w:id="32998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0023">
          <w:marLeft w:val="0"/>
          <w:marRight w:val="0"/>
          <w:marTop w:val="0"/>
          <w:marBottom w:val="0"/>
          <w:divBdr>
            <w:top w:val="none" w:sz="0" w:space="0" w:color="auto"/>
            <w:left w:val="none" w:sz="0" w:space="0" w:color="auto"/>
            <w:bottom w:val="none" w:sz="0" w:space="0" w:color="auto"/>
            <w:right w:val="none" w:sz="0" w:space="0" w:color="auto"/>
          </w:divBdr>
        </w:div>
      </w:divsChild>
    </w:div>
    <w:div w:id="662703383">
      <w:bodyDiv w:val="1"/>
      <w:marLeft w:val="0"/>
      <w:marRight w:val="0"/>
      <w:marTop w:val="0"/>
      <w:marBottom w:val="0"/>
      <w:divBdr>
        <w:top w:val="none" w:sz="0" w:space="0" w:color="auto"/>
        <w:left w:val="none" w:sz="0" w:space="0" w:color="auto"/>
        <w:bottom w:val="none" w:sz="0" w:space="0" w:color="auto"/>
        <w:right w:val="none" w:sz="0" w:space="0" w:color="auto"/>
      </w:divBdr>
    </w:div>
    <w:div w:id="716854130">
      <w:bodyDiv w:val="1"/>
      <w:marLeft w:val="0"/>
      <w:marRight w:val="0"/>
      <w:marTop w:val="0"/>
      <w:marBottom w:val="0"/>
      <w:divBdr>
        <w:top w:val="none" w:sz="0" w:space="0" w:color="auto"/>
        <w:left w:val="none" w:sz="0" w:space="0" w:color="auto"/>
        <w:bottom w:val="none" w:sz="0" w:space="0" w:color="auto"/>
        <w:right w:val="none" w:sz="0" w:space="0" w:color="auto"/>
      </w:divBdr>
    </w:div>
    <w:div w:id="1173181976">
      <w:bodyDiv w:val="1"/>
      <w:marLeft w:val="0"/>
      <w:marRight w:val="0"/>
      <w:marTop w:val="0"/>
      <w:marBottom w:val="0"/>
      <w:divBdr>
        <w:top w:val="none" w:sz="0" w:space="0" w:color="auto"/>
        <w:left w:val="none" w:sz="0" w:space="0" w:color="auto"/>
        <w:bottom w:val="none" w:sz="0" w:space="0" w:color="auto"/>
        <w:right w:val="none" w:sz="0" w:space="0" w:color="auto"/>
      </w:divBdr>
      <w:divsChild>
        <w:div w:id="434600286">
          <w:marLeft w:val="0"/>
          <w:marRight w:val="0"/>
          <w:marTop w:val="0"/>
          <w:marBottom w:val="0"/>
          <w:divBdr>
            <w:top w:val="none" w:sz="0" w:space="0" w:color="auto"/>
            <w:left w:val="none" w:sz="0" w:space="0" w:color="auto"/>
            <w:bottom w:val="none" w:sz="0" w:space="0" w:color="auto"/>
            <w:right w:val="none" w:sz="0" w:space="0" w:color="auto"/>
          </w:divBdr>
        </w:div>
        <w:div w:id="1051878369">
          <w:marLeft w:val="0"/>
          <w:marRight w:val="0"/>
          <w:marTop w:val="0"/>
          <w:marBottom w:val="0"/>
          <w:divBdr>
            <w:top w:val="none" w:sz="0" w:space="0" w:color="auto"/>
            <w:left w:val="none" w:sz="0" w:space="0" w:color="auto"/>
            <w:bottom w:val="none" w:sz="0" w:space="0" w:color="auto"/>
            <w:right w:val="none" w:sz="0" w:space="0" w:color="auto"/>
          </w:divBdr>
        </w:div>
      </w:divsChild>
    </w:div>
    <w:div w:id="1205482684">
      <w:bodyDiv w:val="1"/>
      <w:marLeft w:val="0"/>
      <w:marRight w:val="0"/>
      <w:marTop w:val="0"/>
      <w:marBottom w:val="0"/>
      <w:divBdr>
        <w:top w:val="none" w:sz="0" w:space="0" w:color="auto"/>
        <w:left w:val="none" w:sz="0" w:space="0" w:color="auto"/>
        <w:bottom w:val="none" w:sz="0" w:space="0" w:color="auto"/>
        <w:right w:val="none" w:sz="0" w:space="0" w:color="auto"/>
      </w:divBdr>
    </w:div>
    <w:div w:id="1240484696">
      <w:bodyDiv w:val="1"/>
      <w:marLeft w:val="0"/>
      <w:marRight w:val="0"/>
      <w:marTop w:val="0"/>
      <w:marBottom w:val="0"/>
      <w:divBdr>
        <w:top w:val="none" w:sz="0" w:space="0" w:color="auto"/>
        <w:left w:val="none" w:sz="0" w:space="0" w:color="auto"/>
        <w:bottom w:val="none" w:sz="0" w:space="0" w:color="auto"/>
        <w:right w:val="none" w:sz="0" w:space="0" w:color="auto"/>
      </w:divBdr>
    </w:div>
    <w:div w:id="1387953570">
      <w:bodyDiv w:val="1"/>
      <w:marLeft w:val="0"/>
      <w:marRight w:val="0"/>
      <w:marTop w:val="0"/>
      <w:marBottom w:val="0"/>
      <w:divBdr>
        <w:top w:val="none" w:sz="0" w:space="0" w:color="auto"/>
        <w:left w:val="none" w:sz="0" w:space="0" w:color="auto"/>
        <w:bottom w:val="none" w:sz="0" w:space="0" w:color="auto"/>
        <w:right w:val="none" w:sz="0" w:space="0" w:color="auto"/>
      </w:divBdr>
    </w:div>
    <w:div w:id="1503935726">
      <w:bodyDiv w:val="1"/>
      <w:marLeft w:val="0"/>
      <w:marRight w:val="0"/>
      <w:marTop w:val="0"/>
      <w:marBottom w:val="0"/>
      <w:divBdr>
        <w:top w:val="none" w:sz="0" w:space="0" w:color="auto"/>
        <w:left w:val="none" w:sz="0" w:space="0" w:color="auto"/>
        <w:bottom w:val="none" w:sz="0" w:space="0" w:color="auto"/>
        <w:right w:val="none" w:sz="0" w:space="0" w:color="auto"/>
      </w:divBdr>
    </w:div>
    <w:div w:id="1797291242">
      <w:bodyDiv w:val="1"/>
      <w:marLeft w:val="0"/>
      <w:marRight w:val="0"/>
      <w:marTop w:val="0"/>
      <w:marBottom w:val="0"/>
      <w:divBdr>
        <w:top w:val="none" w:sz="0" w:space="0" w:color="auto"/>
        <w:left w:val="none" w:sz="0" w:space="0" w:color="auto"/>
        <w:bottom w:val="none" w:sz="0" w:space="0" w:color="auto"/>
        <w:right w:val="none" w:sz="0" w:space="0" w:color="auto"/>
      </w:divBdr>
    </w:div>
    <w:div w:id="1816606077">
      <w:bodyDiv w:val="1"/>
      <w:marLeft w:val="0"/>
      <w:marRight w:val="0"/>
      <w:marTop w:val="0"/>
      <w:marBottom w:val="0"/>
      <w:divBdr>
        <w:top w:val="none" w:sz="0" w:space="0" w:color="auto"/>
        <w:left w:val="none" w:sz="0" w:space="0" w:color="auto"/>
        <w:bottom w:val="none" w:sz="0" w:space="0" w:color="auto"/>
        <w:right w:val="none" w:sz="0" w:space="0" w:color="auto"/>
      </w:divBdr>
    </w:div>
    <w:div w:id="1820028166">
      <w:bodyDiv w:val="1"/>
      <w:marLeft w:val="0"/>
      <w:marRight w:val="0"/>
      <w:marTop w:val="0"/>
      <w:marBottom w:val="0"/>
      <w:divBdr>
        <w:top w:val="none" w:sz="0" w:space="0" w:color="auto"/>
        <w:left w:val="none" w:sz="0" w:space="0" w:color="auto"/>
        <w:bottom w:val="none" w:sz="0" w:space="0" w:color="auto"/>
        <w:right w:val="none" w:sz="0" w:space="0" w:color="auto"/>
      </w:divBdr>
    </w:div>
    <w:div w:id="1946381648">
      <w:bodyDiv w:val="1"/>
      <w:marLeft w:val="0"/>
      <w:marRight w:val="0"/>
      <w:marTop w:val="0"/>
      <w:marBottom w:val="0"/>
      <w:divBdr>
        <w:top w:val="none" w:sz="0" w:space="0" w:color="auto"/>
        <w:left w:val="none" w:sz="0" w:space="0" w:color="auto"/>
        <w:bottom w:val="none" w:sz="0" w:space="0" w:color="auto"/>
        <w:right w:val="none" w:sz="0" w:space="0" w:color="auto"/>
      </w:divBdr>
    </w:div>
    <w:div w:id="213163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enhuy@nagasaki-u.ac.j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ea9c1dc-9c51-41a1-a2f4-5dc7b586705c" xsi:nil="true"/>
    <lcf76f155ced4ddcb4097134ff3c332f xmlns="1647f947-4e66-465d-a084-bec3a017cfe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9AE95D035EE4182C2AAC068A8BF47" ma:contentTypeVersion="16" ma:contentTypeDescription="Create a new document." ma:contentTypeScope="" ma:versionID="2d5d3d3bddf1c9fae9b375294a0fe6d9">
  <xsd:schema xmlns:xsd="http://www.w3.org/2001/XMLSchema" xmlns:xs="http://www.w3.org/2001/XMLSchema" xmlns:p="http://schemas.microsoft.com/office/2006/metadata/properties" xmlns:ns2="1647f947-4e66-465d-a084-bec3a017cfe5" xmlns:ns3="2ea9c1dc-9c51-41a1-a2f4-5dc7b586705c" targetNamespace="http://schemas.microsoft.com/office/2006/metadata/properties" ma:root="true" ma:fieldsID="6be240166d8987efb0b05ef50fb766ed" ns2:_="" ns3:_="">
    <xsd:import namespace="1647f947-4e66-465d-a084-bec3a017cfe5"/>
    <xsd:import namespace="2ea9c1dc-9c51-41a1-a2f4-5dc7b58670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7f947-4e66-465d-a084-bec3a017cf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286a1-b9bf-45ca-a355-25aca4b4f39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a9c1dc-9c51-41a1-a2f4-5dc7b58670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8c84db4-3834-4585-9856-0679412d9d66}" ma:internalName="TaxCatchAll" ma:showField="CatchAllData" ma:web="2ea9c1dc-9c51-41a1-a2f4-5dc7b5867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2363C5-C79B-4CC1-B053-298B50D5A36C}">
  <ds:schemaRefs>
    <ds:schemaRef ds:uri="http://schemas.microsoft.com/sharepoint/v3/contenttype/forms"/>
  </ds:schemaRefs>
</ds:datastoreItem>
</file>

<file path=customXml/itemProps2.xml><?xml version="1.0" encoding="utf-8"?>
<ds:datastoreItem xmlns:ds="http://schemas.openxmlformats.org/officeDocument/2006/customXml" ds:itemID="{36C91522-D02F-4B32-B321-7C1C839473F3}">
  <ds:schemaRefs>
    <ds:schemaRef ds:uri="http://schemas.openxmlformats.org/officeDocument/2006/bibliography"/>
  </ds:schemaRefs>
</ds:datastoreItem>
</file>

<file path=customXml/itemProps3.xml><?xml version="1.0" encoding="utf-8"?>
<ds:datastoreItem xmlns:ds="http://schemas.openxmlformats.org/officeDocument/2006/customXml" ds:itemID="{4FAB3829-DB20-4F01-B0D4-0036F3BBC8E5}">
  <ds:schemaRefs>
    <ds:schemaRef ds:uri="http://schemas.microsoft.com/office/2006/metadata/properties"/>
    <ds:schemaRef ds:uri="http://schemas.microsoft.com/office/infopath/2007/PartnerControls"/>
    <ds:schemaRef ds:uri="2ea9c1dc-9c51-41a1-a2f4-5dc7b586705c"/>
    <ds:schemaRef ds:uri="1647f947-4e66-465d-a084-bec3a017cfe5"/>
  </ds:schemaRefs>
</ds:datastoreItem>
</file>

<file path=customXml/itemProps4.xml><?xml version="1.0" encoding="utf-8"?>
<ds:datastoreItem xmlns:ds="http://schemas.openxmlformats.org/officeDocument/2006/customXml" ds:itemID="{A64E15C4-BB27-435B-B12C-3F7B77B14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7f947-4e66-465d-a084-bec3a017cfe5"/>
    <ds:schemaRef ds:uri="2ea9c1dc-9c51-41a1-a2f4-5dc7b5867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14</Pages>
  <Words>1685</Words>
  <Characters>9606</Characters>
  <Application>Microsoft Office Word</Application>
  <DocSecurity>0</DocSecurity>
  <Lines>80</Lines>
  <Paragraphs>22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Abdelrahman Makram</dc:creator>
  <cp:keywords/>
  <dc:description/>
  <cp:lastModifiedBy>2016s20163805</cp:lastModifiedBy>
  <cp:revision>85</cp:revision>
  <cp:lastPrinted>2021-10-25T10:20:00Z</cp:lastPrinted>
  <dcterms:created xsi:type="dcterms:W3CDTF">2021-10-26T12:01:00Z</dcterms:created>
  <dcterms:modified xsi:type="dcterms:W3CDTF">2022-06-20T08:15:00Z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0x010100D2E9AE95D035EE4182C2AAC068A8BF47</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1c4fc094-5ef0-3c56-bc9f-7eed0ff2e538</vt:lpwstr>
  </property>
  <property fmtid="{D5CDD505-2E9C-101B-9397-08002B2CF9AE}" pid="25" name="Mendeley Citation Style_1">
    <vt:lpwstr>http://www.zotero.org/styles/american-medical-association</vt:lpwstr>
  </property>
  <property fmtid="{D5CDD505-2E9C-101B-9397-08002B2CF9AE}" pid="26" name="MediaServiceImageTags">
    <vt:lpwstr/>
  </property>
</Properties>
</file>