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D7C68" w14:textId="4340C2CB" w:rsidR="006F1D53" w:rsidRPr="00326708" w:rsidRDefault="006F1D53" w:rsidP="00743C7D">
      <w:pPr>
        <w:spacing w:line="360" w:lineRule="auto"/>
        <w:jc w:val="both"/>
        <w:rPr>
          <w:sz w:val="24"/>
          <w:szCs w:val="24"/>
        </w:rPr>
      </w:pPr>
      <w:bookmarkStart w:id="0" w:name="_GoBack"/>
      <w:r w:rsidRPr="00C07197">
        <w:rPr>
          <w:b/>
          <w:bCs/>
          <w:sz w:val="24"/>
          <w:szCs w:val="24"/>
        </w:rPr>
        <w:t xml:space="preserve">Supplementary </w:t>
      </w:r>
      <w:r w:rsidR="00777A3B">
        <w:rPr>
          <w:b/>
          <w:bCs/>
          <w:sz w:val="24"/>
          <w:szCs w:val="24"/>
        </w:rPr>
        <w:t xml:space="preserve">Box 1. </w:t>
      </w:r>
      <w:r w:rsidRPr="00C07197">
        <w:rPr>
          <w:sz w:val="24"/>
          <w:szCs w:val="24"/>
        </w:rPr>
        <w:t>Questions included in the questionnaire</w:t>
      </w:r>
      <w:r w:rsidR="00053BBB">
        <w:rPr>
          <w:sz w:val="24"/>
          <w:szCs w:val="24"/>
        </w:rPr>
        <w:t xml:space="preserve"> that was used in the study</w:t>
      </w:r>
      <w:r>
        <w:rPr>
          <w:sz w:val="24"/>
          <w:szCs w:val="24"/>
        </w:rPr>
        <w:t xml:space="preserve"> (translated from Lithuanian)</w:t>
      </w:r>
      <w:r w:rsidRPr="00C07197">
        <w:rPr>
          <w:sz w:val="24"/>
          <w:szCs w:val="24"/>
        </w:rPr>
        <w:t>.</w:t>
      </w:r>
      <w:r w:rsidRPr="00326708">
        <w:rPr>
          <w:sz w:val="24"/>
          <w:szCs w:val="24"/>
        </w:rPr>
        <w:t xml:space="preserve"> (*) – only completed by students in years 5-6 who </w:t>
      </w:r>
      <w:r w:rsidR="00743C7D">
        <w:rPr>
          <w:sz w:val="24"/>
          <w:szCs w:val="24"/>
        </w:rPr>
        <w:t>had already been exposed to</w:t>
      </w:r>
      <w:r w:rsidRPr="00326708">
        <w:rPr>
          <w:sz w:val="24"/>
          <w:szCs w:val="24"/>
        </w:rPr>
        <w:t xml:space="preserve"> undergraduate neurology training.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48"/>
      </w:tblGrid>
      <w:tr w:rsidR="00777A3B" w:rsidRPr="00777A3B" w14:paraId="3C6D9C6F" w14:textId="77777777" w:rsidTr="00422480">
        <w:tc>
          <w:tcPr>
            <w:tcW w:w="5000" w:type="pct"/>
          </w:tcPr>
          <w:p w14:paraId="7EB337B8" w14:textId="31C7B6EC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Demographic information (sex, university, year of studies)</w:t>
            </w:r>
          </w:p>
        </w:tc>
      </w:tr>
      <w:tr w:rsidR="00777A3B" w:rsidRPr="00777A3B" w14:paraId="157E3B2D" w14:textId="77777777" w:rsidTr="00422480">
        <w:tc>
          <w:tcPr>
            <w:tcW w:w="5000" w:type="pct"/>
          </w:tcPr>
          <w:p w14:paraId="54171B46" w14:textId="10EBCFE4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 xml:space="preserve">What was the type of neurology studies you experienced: in-person, online or mixed? (because of the COVID-19 pandemic in 2020-2021, some students had been enrolled in an fully online neurology </w:t>
            </w:r>
            <w:r w:rsidR="002E0018">
              <w:rPr>
                <w:sz w:val="20"/>
                <w:szCs w:val="20"/>
              </w:rPr>
              <w:t>course</w:t>
            </w:r>
            <w:r w:rsidRPr="00777A3B">
              <w:rPr>
                <w:sz w:val="20"/>
                <w:szCs w:val="20"/>
              </w:rPr>
              <w:t xml:space="preserve"> and some had classes in person or in a mixed format)</w:t>
            </w:r>
            <w:r w:rsidR="00422E8F">
              <w:rPr>
                <w:sz w:val="20"/>
                <w:szCs w:val="20"/>
              </w:rPr>
              <w:t>*</w:t>
            </w:r>
          </w:p>
        </w:tc>
      </w:tr>
      <w:tr w:rsidR="00777A3B" w:rsidRPr="00777A3B" w14:paraId="0A22080F" w14:textId="77777777" w:rsidTr="00422480">
        <w:tc>
          <w:tcPr>
            <w:tcW w:w="5000" w:type="pct"/>
          </w:tcPr>
          <w:p w14:paraId="2E944B85" w14:textId="37E7B02A" w:rsidR="00777A3B" w:rsidRPr="00D03FB2" w:rsidRDefault="00777A3B" w:rsidP="00D03FB2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20"/>
                <w:szCs w:val="20"/>
              </w:rPr>
            </w:pPr>
            <w:r w:rsidRPr="00D03FB2">
              <w:rPr>
                <w:sz w:val="20"/>
                <w:szCs w:val="20"/>
              </w:rPr>
              <w:t>Do you have close ones (</w:t>
            </w:r>
            <w:r w:rsidR="004D4BA2">
              <w:rPr>
                <w:sz w:val="20"/>
                <w:szCs w:val="20"/>
              </w:rPr>
              <w:t xml:space="preserve">e.g., </w:t>
            </w:r>
            <w:r w:rsidRPr="00D03FB2">
              <w:rPr>
                <w:sz w:val="20"/>
                <w:szCs w:val="20"/>
              </w:rPr>
              <w:t>family, friends, neigbours) with a neurological disorder?</w:t>
            </w:r>
          </w:p>
        </w:tc>
      </w:tr>
      <w:tr w:rsidR="00777A3B" w:rsidRPr="00777A3B" w14:paraId="33F9A9F8" w14:textId="77777777" w:rsidTr="00422480">
        <w:tc>
          <w:tcPr>
            <w:tcW w:w="5000" w:type="pct"/>
          </w:tcPr>
          <w:p w14:paraId="569BD9A6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Did you care for someone close to you with a neurological disorder?</w:t>
            </w:r>
          </w:p>
        </w:tc>
      </w:tr>
      <w:tr w:rsidR="00777A3B" w:rsidRPr="00777A3B" w14:paraId="0F132D92" w14:textId="77777777" w:rsidTr="00422480">
        <w:tc>
          <w:tcPr>
            <w:tcW w:w="5000" w:type="pct"/>
          </w:tcPr>
          <w:p w14:paraId="04E63886" w14:textId="72666688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 xml:space="preserve">How would you evaluate your </w:t>
            </w:r>
            <w:r w:rsidRPr="00422E8F">
              <w:rPr>
                <w:b/>
                <w:bCs/>
                <w:sz w:val="20"/>
                <w:szCs w:val="20"/>
              </w:rPr>
              <w:t>knowledge</w:t>
            </w:r>
            <w:r w:rsidRPr="00777A3B">
              <w:rPr>
                <w:sz w:val="20"/>
                <w:szCs w:val="20"/>
              </w:rPr>
              <w:t xml:space="preserve"> in the following medical areas: cardiology, gastroenterology, pulmonology, neurology, gynecology, nephrology, endocrinology, rheumatology, geriatric medicine, dermatovenerology, infectious diseases (scale 1 [very </w:t>
            </w:r>
            <w:r w:rsidR="004D4BA2">
              <w:rPr>
                <w:sz w:val="20"/>
                <w:szCs w:val="20"/>
              </w:rPr>
              <w:t>bad]</w:t>
            </w:r>
            <w:r w:rsidRPr="00777A3B">
              <w:rPr>
                <w:sz w:val="20"/>
                <w:szCs w:val="20"/>
              </w:rPr>
              <w:t xml:space="preserve"> to 5</w:t>
            </w:r>
            <w:r w:rsidR="004D4BA2">
              <w:rPr>
                <w:sz w:val="20"/>
                <w:szCs w:val="20"/>
              </w:rPr>
              <w:t xml:space="preserve"> [very good]</w:t>
            </w:r>
            <w:r w:rsidRPr="00777A3B">
              <w:rPr>
                <w:sz w:val="20"/>
                <w:szCs w:val="20"/>
              </w:rPr>
              <w:t>)?</w:t>
            </w:r>
          </w:p>
        </w:tc>
      </w:tr>
      <w:tr w:rsidR="00777A3B" w:rsidRPr="00777A3B" w14:paraId="2BAA5EB6" w14:textId="77777777" w:rsidTr="00422480">
        <w:tc>
          <w:tcPr>
            <w:tcW w:w="5000" w:type="pct"/>
          </w:tcPr>
          <w:p w14:paraId="6DC7F90D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 xml:space="preserve">How would you evaluate the following medical areas in terms of their </w:t>
            </w:r>
            <w:r w:rsidRPr="00422E8F">
              <w:rPr>
                <w:b/>
                <w:bCs/>
                <w:sz w:val="20"/>
                <w:szCs w:val="20"/>
              </w:rPr>
              <w:t>difficulty</w:t>
            </w:r>
            <w:r w:rsidRPr="00777A3B">
              <w:rPr>
                <w:sz w:val="20"/>
                <w:szCs w:val="20"/>
              </w:rPr>
              <w:t xml:space="preserve"> (aforementioned areas, scale 1 [very difficult] to 5 [very easy])?</w:t>
            </w:r>
          </w:p>
        </w:tc>
      </w:tr>
      <w:tr w:rsidR="00777A3B" w:rsidRPr="00777A3B" w14:paraId="1C583E68" w14:textId="77777777" w:rsidTr="00422480">
        <w:tc>
          <w:tcPr>
            <w:tcW w:w="5000" w:type="pct"/>
          </w:tcPr>
          <w:p w14:paraId="420030AD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 xml:space="preserve">How would you evaluate </w:t>
            </w:r>
            <w:r w:rsidRPr="00422E8F">
              <w:rPr>
                <w:b/>
                <w:bCs/>
                <w:sz w:val="20"/>
                <w:szCs w:val="20"/>
              </w:rPr>
              <w:t>your confidence and knowledge when examining a patient</w:t>
            </w:r>
            <w:r w:rsidRPr="00777A3B">
              <w:rPr>
                <w:sz w:val="20"/>
                <w:szCs w:val="20"/>
              </w:rPr>
              <w:t xml:space="preserve"> and diagnosing disorders related to the following medical areas (aforementioned areas, scale 1 [very uneasy] to 5 [very confident])?</w:t>
            </w:r>
          </w:p>
        </w:tc>
      </w:tr>
      <w:tr w:rsidR="00777A3B" w:rsidRPr="00777A3B" w14:paraId="531C07CC" w14:textId="77777777" w:rsidTr="00422480">
        <w:tc>
          <w:tcPr>
            <w:tcW w:w="5000" w:type="pct"/>
          </w:tcPr>
          <w:p w14:paraId="005EE24B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 xml:space="preserve">How would you evaluate your </w:t>
            </w:r>
            <w:r w:rsidRPr="00422E8F">
              <w:rPr>
                <w:b/>
                <w:bCs/>
                <w:sz w:val="20"/>
                <w:szCs w:val="20"/>
              </w:rPr>
              <w:t>current interest</w:t>
            </w:r>
            <w:r w:rsidRPr="00777A3B">
              <w:rPr>
                <w:sz w:val="20"/>
                <w:szCs w:val="20"/>
              </w:rPr>
              <w:t xml:space="preserve"> in the following medical areas (aforementioned areas, scale 1 [not interested] to 5 [very interested])?</w:t>
            </w:r>
          </w:p>
        </w:tc>
      </w:tr>
      <w:tr w:rsidR="00777A3B" w:rsidRPr="00777A3B" w14:paraId="1B1079C8" w14:textId="77777777" w:rsidTr="00422480">
        <w:tc>
          <w:tcPr>
            <w:tcW w:w="5000" w:type="pct"/>
          </w:tcPr>
          <w:p w14:paraId="756411EC" w14:textId="12999B91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 xml:space="preserve">How would you evaluate the </w:t>
            </w:r>
            <w:r w:rsidRPr="00422E8F">
              <w:rPr>
                <w:b/>
                <w:bCs/>
                <w:sz w:val="20"/>
                <w:szCs w:val="20"/>
              </w:rPr>
              <w:t>study quality</w:t>
            </w:r>
            <w:r w:rsidRPr="00777A3B">
              <w:rPr>
                <w:sz w:val="20"/>
                <w:szCs w:val="20"/>
              </w:rPr>
              <w:t xml:space="preserve"> the following medical areas (aforementioned areas, scale 1 [very poor] to 5 [very good])?</w:t>
            </w:r>
            <w:r w:rsidR="00422E8F">
              <w:rPr>
                <w:sz w:val="20"/>
                <w:szCs w:val="20"/>
              </w:rPr>
              <w:t>*</w:t>
            </w:r>
          </w:p>
        </w:tc>
      </w:tr>
      <w:tr w:rsidR="00777A3B" w:rsidRPr="00777A3B" w14:paraId="007DDA18" w14:textId="77777777" w:rsidTr="00422480">
        <w:tc>
          <w:tcPr>
            <w:tcW w:w="5000" w:type="pct"/>
          </w:tcPr>
          <w:p w14:paraId="621CA8A0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Agreement with statements (scale 1 [completely disagree] to 5 [completely agree]) regarding neurology:</w:t>
            </w:r>
          </w:p>
        </w:tc>
      </w:tr>
      <w:tr w:rsidR="00777A3B" w:rsidRPr="00777A3B" w14:paraId="4F74458B" w14:textId="77777777" w:rsidTr="00422480">
        <w:tc>
          <w:tcPr>
            <w:tcW w:w="5000" w:type="pct"/>
          </w:tcPr>
          <w:p w14:paraId="772487A2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Patients with neurological disorders often have a poor prognosis</w:t>
            </w:r>
          </w:p>
        </w:tc>
      </w:tr>
      <w:tr w:rsidR="00777A3B" w:rsidRPr="00777A3B" w14:paraId="28FAE836" w14:textId="77777777" w:rsidTr="00422480">
        <w:tc>
          <w:tcPr>
            <w:tcW w:w="5000" w:type="pct"/>
          </w:tcPr>
          <w:p w14:paraId="3A9CB5E5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The treatment of neurological diseases has low efficacy</w:t>
            </w:r>
          </w:p>
        </w:tc>
      </w:tr>
      <w:tr w:rsidR="00777A3B" w:rsidRPr="00777A3B" w14:paraId="0D0AAEBC" w14:textId="77777777" w:rsidTr="00422480">
        <w:tc>
          <w:tcPr>
            <w:tcW w:w="5000" w:type="pct"/>
          </w:tcPr>
          <w:p w14:paraId="3CAB272D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Patients with neurological disorders are often old</w:t>
            </w:r>
          </w:p>
        </w:tc>
      </w:tr>
      <w:tr w:rsidR="00777A3B" w:rsidRPr="00777A3B" w14:paraId="7D1B5168" w14:textId="77777777" w:rsidTr="00422480">
        <w:tc>
          <w:tcPr>
            <w:tcW w:w="5000" w:type="pct"/>
          </w:tcPr>
          <w:p w14:paraId="6DDE1D6A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Neuroanatomy is difficult</w:t>
            </w:r>
          </w:p>
        </w:tc>
      </w:tr>
      <w:tr w:rsidR="00777A3B" w:rsidRPr="00777A3B" w14:paraId="07204D3A" w14:textId="77777777" w:rsidTr="00422480">
        <w:tc>
          <w:tcPr>
            <w:tcW w:w="5000" w:type="pct"/>
          </w:tcPr>
          <w:p w14:paraId="1C0F042F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Communicating news of bad outcomes to the patients and their families is frequent</w:t>
            </w:r>
          </w:p>
        </w:tc>
      </w:tr>
      <w:tr w:rsidR="00777A3B" w:rsidRPr="00777A3B" w14:paraId="058C97A9" w14:textId="77777777" w:rsidTr="00422480">
        <w:tc>
          <w:tcPr>
            <w:tcW w:w="5000" w:type="pct"/>
          </w:tcPr>
          <w:p w14:paraId="7D3F6EDA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Neurological evaluation is difficult</w:t>
            </w:r>
          </w:p>
        </w:tc>
      </w:tr>
      <w:tr w:rsidR="00777A3B" w:rsidRPr="00777A3B" w14:paraId="6DC2AE0B" w14:textId="77777777" w:rsidTr="00422480">
        <w:tc>
          <w:tcPr>
            <w:tcW w:w="5000" w:type="pct"/>
          </w:tcPr>
          <w:p w14:paraId="7DA2E89C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Patients with neurological disorders often have psychiatric comorbidities</w:t>
            </w:r>
          </w:p>
        </w:tc>
      </w:tr>
      <w:tr w:rsidR="00777A3B" w:rsidRPr="00777A3B" w14:paraId="52730F47" w14:textId="77777777" w:rsidTr="00422480">
        <w:tc>
          <w:tcPr>
            <w:tcW w:w="5000" w:type="pct"/>
          </w:tcPr>
          <w:p w14:paraId="609BC21F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Patients with neurological disorders are often severe</w:t>
            </w:r>
          </w:p>
        </w:tc>
      </w:tr>
      <w:tr w:rsidR="00777A3B" w:rsidRPr="00777A3B" w14:paraId="51D2C3EC" w14:textId="77777777" w:rsidTr="00422480">
        <w:tc>
          <w:tcPr>
            <w:tcW w:w="5000" w:type="pct"/>
          </w:tcPr>
          <w:p w14:paraId="231E05D7" w14:textId="5D785D8D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lastRenderedPageBreak/>
              <w:t>A career in neurology gives a unique opportunity to help people</w:t>
            </w:r>
          </w:p>
        </w:tc>
      </w:tr>
      <w:tr w:rsidR="00777A3B" w:rsidRPr="00777A3B" w14:paraId="7CA42825" w14:textId="77777777" w:rsidTr="00422480">
        <w:tc>
          <w:tcPr>
            <w:tcW w:w="5000" w:type="pct"/>
          </w:tcPr>
          <w:p w14:paraId="1DB32521" w14:textId="50029CB6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Neurological evaluation is an important part of the overa</w:t>
            </w:r>
            <w:r w:rsidR="004D4BA2">
              <w:rPr>
                <w:sz w:val="20"/>
                <w:szCs w:val="20"/>
              </w:rPr>
              <w:t>ll</w:t>
            </w:r>
            <w:r w:rsidRPr="00777A3B">
              <w:rPr>
                <w:sz w:val="20"/>
                <w:szCs w:val="20"/>
              </w:rPr>
              <w:t xml:space="preserve"> diagnostic plan</w:t>
            </w:r>
          </w:p>
        </w:tc>
      </w:tr>
      <w:tr w:rsidR="00777A3B" w:rsidRPr="00777A3B" w14:paraId="15F2A9A8" w14:textId="77777777" w:rsidTr="00422480">
        <w:tc>
          <w:tcPr>
            <w:tcW w:w="5000" w:type="pct"/>
          </w:tcPr>
          <w:p w14:paraId="40A50662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Neurology offers more research opportunies than other specialties</w:t>
            </w:r>
          </w:p>
        </w:tc>
      </w:tr>
      <w:tr w:rsidR="00777A3B" w:rsidRPr="00777A3B" w14:paraId="1287E5B8" w14:textId="77777777" w:rsidTr="00422480">
        <w:tc>
          <w:tcPr>
            <w:tcW w:w="5000" w:type="pct"/>
          </w:tcPr>
          <w:p w14:paraId="19635385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Disorder localisation in an interesting part of neurology</w:t>
            </w:r>
          </w:p>
        </w:tc>
      </w:tr>
      <w:tr w:rsidR="00777A3B" w:rsidRPr="00777A3B" w14:paraId="2E4FBD0F" w14:textId="77777777" w:rsidTr="00422480">
        <w:tc>
          <w:tcPr>
            <w:tcW w:w="5000" w:type="pct"/>
          </w:tcPr>
          <w:p w14:paraId="02847381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Neurology is full of interesting intellectual challenges</w:t>
            </w:r>
          </w:p>
        </w:tc>
      </w:tr>
      <w:tr w:rsidR="00777A3B" w:rsidRPr="00777A3B" w14:paraId="685DBCDD" w14:textId="77777777" w:rsidTr="00422480">
        <w:tc>
          <w:tcPr>
            <w:tcW w:w="5000" w:type="pct"/>
          </w:tcPr>
          <w:p w14:paraId="4414ADD6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A neurologist requires to have a unique capacity of inter-personal communication to approach patients with neurological disorders</w:t>
            </w:r>
          </w:p>
        </w:tc>
      </w:tr>
      <w:tr w:rsidR="00777A3B" w:rsidRPr="00777A3B" w14:paraId="376C4C20" w14:textId="77777777" w:rsidTr="00422480">
        <w:tc>
          <w:tcPr>
            <w:tcW w:w="5000" w:type="pct"/>
          </w:tcPr>
          <w:p w14:paraId="6F23471E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Neurology is comprised of a wide array of different disorders</w:t>
            </w:r>
          </w:p>
        </w:tc>
      </w:tr>
      <w:tr w:rsidR="00777A3B" w:rsidRPr="00777A3B" w14:paraId="3968D814" w14:textId="77777777" w:rsidTr="00422480">
        <w:tc>
          <w:tcPr>
            <w:tcW w:w="5000" w:type="pct"/>
          </w:tcPr>
          <w:p w14:paraId="50B135C6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A career in neurology is not very stressful</w:t>
            </w:r>
          </w:p>
        </w:tc>
      </w:tr>
      <w:tr w:rsidR="00777A3B" w:rsidRPr="00777A3B" w14:paraId="6B5C9B4A" w14:textId="77777777" w:rsidTr="00422480">
        <w:tc>
          <w:tcPr>
            <w:tcW w:w="5000" w:type="pct"/>
          </w:tcPr>
          <w:p w14:paraId="0636475E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Neurology adresses both the body and the mind</w:t>
            </w:r>
          </w:p>
        </w:tc>
      </w:tr>
      <w:tr w:rsidR="00777A3B" w:rsidRPr="00777A3B" w14:paraId="551A2ED8" w14:textId="77777777" w:rsidTr="00422480">
        <w:tc>
          <w:tcPr>
            <w:tcW w:w="5000" w:type="pct"/>
          </w:tcPr>
          <w:p w14:paraId="5ABE6449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Neurology offers very good career prospects</w:t>
            </w:r>
          </w:p>
        </w:tc>
      </w:tr>
      <w:tr w:rsidR="00777A3B" w:rsidRPr="00777A3B" w14:paraId="26E74F0E" w14:textId="77777777" w:rsidTr="00422480">
        <w:tc>
          <w:tcPr>
            <w:tcW w:w="5000" w:type="pct"/>
          </w:tcPr>
          <w:p w14:paraId="6883E4A4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Did you have an opportunity to work on a research project in neurology or neuroscience?</w:t>
            </w:r>
          </w:p>
        </w:tc>
      </w:tr>
      <w:tr w:rsidR="00777A3B" w:rsidRPr="00777A3B" w14:paraId="689730FC" w14:textId="77777777" w:rsidTr="00422480">
        <w:tc>
          <w:tcPr>
            <w:tcW w:w="5000" w:type="pct"/>
          </w:tcPr>
          <w:p w14:paraId="12D0A002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Neurology may appear difficult because of various reasons. Please evaluate how the listed items contribute to the difficulty of neurology (scale 1 [does not contribute at all] to 5 [contributes a lot]):*</w:t>
            </w:r>
          </w:p>
        </w:tc>
      </w:tr>
      <w:tr w:rsidR="00777A3B" w:rsidRPr="00777A3B" w14:paraId="0FABE137" w14:textId="77777777" w:rsidTr="00422480">
        <w:tc>
          <w:tcPr>
            <w:tcW w:w="5000" w:type="pct"/>
          </w:tcPr>
          <w:p w14:paraId="0B3F1F99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Neuroanatomy</w:t>
            </w:r>
          </w:p>
        </w:tc>
      </w:tr>
      <w:tr w:rsidR="00777A3B" w:rsidRPr="00777A3B" w14:paraId="1EE6F7CF" w14:textId="77777777" w:rsidTr="00422480">
        <w:tc>
          <w:tcPr>
            <w:tcW w:w="5000" w:type="pct"/>
          </w:tcPr>
          <w:p w14:paraId="4FEBAA09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Neurological examination</w:t>
            </w:r>
          </w:p>
        </w:tc>
      </w:tr>
      <w:tr w:rsidR="00777A3B" w:rsidRPr="00777A3B" w14:paraId="09EB8FED" w14:textId="77777777" w:rsidTr="00422480">
        <w:tc>
          <w:tcPr>
            <w:tcW w:w="5000" w:type="pct"/>
          </w:tcPr>
          <w:p w14:paraId="1DBD8031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Poor quality of neurology classes</w:t>
            </w:r>
          </w:p>
        </w:tc>
      </w:tr>
      <w:tr w:rsidR="00777A3B" w:rsidRPr="00777A3B" w14:paraId="079EF7D8" w14:textId="77777777" w:rsidTr="00422480">
        <w:tc>
          <w:tcPr>
            <w:tcW w:w="5000" w:type="pct"/>
          </w:tcPr>
          <w:p w14:paraId="2CFD2C73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Insufficient practice with neurological patients</w:t>
            </w:r>
          </w:p>
        </w:tc>
      </w:tr>
      <w:tr w:rsidR="00777A3B" w:rsidRPr="00777A3B" w14:paraId="4DFEBD8A" w14:textId="77777777" w:rsidTr="00422480">
        <w:tc>
          <w:tcPr>
            <w:tcW w:w="5000" w:type="pct"/>
          </w:tcPr>
          <w:p w14:paraId="7896D88E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Insufficient time dedicated for neurology studies</w:t>
            </w:r>
          </w:p>
        </w:tc>
      </w:tr>
      <w:tr w:rsidR="00777A3B" w:rsidRPr="00777A3B" w14:paraId="43E9BBA0" w14:textId="77777777" w:rsidTr="00422480">
        <w:tc>
          <w:tcPr>
            <w:tcW w:w="5000" w:type="pct"/>
          </w:tcPr>
          <w:p w14:paraId="40BA3E02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Specific etiology of a great variety of disorders, wide differential diagnostics</w:t>
            </w:r>
          </w:p>
        </w:tc>
      </w:tr>
      <w:tr w:rsidR="00777A3B" w:rsidRPr="00777A3B" w14:paraId="572C3BBE" w14:textId="77777777" w:rsidTr="00422480">
        <w:tc>
          <w:tcPr>
            <w:tcW w:w="5000" w:type="pct"/>
          </w:tcPr>
          <w:p w14:paraId="78CFCE5A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A lack of professional and competent neurology professors</w:t>
            </w:r>
          </w:p>
        </w:tc>
      </w:tr>
      <w:tr w:rsidR="00777A3B" w:rsidRPr="00777A3B" w14:paraId="3D7760FD" w14:textId="77777777" w:rsidTr="00422480">
        <w:tc>
          <w:tcPr>
            <w:tcW w:w="5000" w:type="pct"/>
          </w:tcPr>
          <w:p w14:paraId="56FCDB56" w14:textId="36ACA168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 xml:space="preserve">What determines the quality of the </w:t>
            </w:r>
            <w:r w:rsidR="002E0018">
              <w:rPr>
                <w:sz w:val="20"/>
                <w:szCs w:val="20"/>
              </w:rPr>
              <w:t>neurology course</w:t>
            </w:r>
            <w:r w:rsidRPr="00777A3B">
              <w:rPr>
                <w:sz w:val="20"/>
                <w:szCs w:val="20"/>
              </w:rPr>
              <w:t xml:space="preserve"> (scale 1 [does not influence quality] to 5 [greatly influences quality])?*</w:t>
            </w:r>
          </w:p>
        </w:tc>
      </w:tr>
      <w:tr w:rsidR="00777A3B" w:rsidRPr="00777A3B" w14:paraId="071331DC" w14:textId="77777777" w:rsidTr="00422480">
        <w:tc>
          <w:tcPr>
            <w:tcW w:w="5000" w:type="pct"/>
          </w:tcPr>
          <w:p w14:paraId="27D08F38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Time dedicated for learning neurology</w:t>
            </w:r>
          </w:p>
        </w:tc>
      </w:tr>
      <w:tr w:rsidR="00777A3B" w:rsidRPr="00777A3B" w14:paraId="0CC096CC" w14:textId="77777777" w:rsidTr="00422480">
        <w:tc>
          <w:tcPr>
            <w:tcW w:w="5000" w:type="pct"/>
          </w:tcPr>
          <w:p w14:paraId="066C8896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The professor’s ability to convey information in an interesting and creative way</w:t>
            </w:r>
          </w:p>
        </w:tc>
      </w:tr>
      <w:tr w:rsidR="00777A3B" w:rsidRPr="00777A3B" w14:paraId="00D0F165" w14:textId="77777777" w:rsidTr="00422480">
        <w:tc>
          <w:tcPr>
            <w:tcW w:w="5000" w:type="pct"/>
          </w:tcPr>
          <w:p w14:paraId="5365BB58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Active involvement of the student</w:t>
            </w:r>
          </w:p>
        </w:tc>
      </w:tr>
      <w:tr w:rsidR="00777A3B" w:rsidRPr="00777A3B" w14:paraId="49CEC73A" w14:textId="77777777" w:rsidTr="00422480">
        <w:tc>
          <w:tcPr>
            <w:tcW w:w="5000" w:type="pct"/>
          </w:tcPr>
          <w:p w14:paraId="6AC95BAC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lastRenderedPageBreak/>
              <w:t>The professor’s ability to convey information clearly and in a way that is easy to understand</w:t>
            </w:r>
          </w:p>
        </w:tc>
      </w:tr>
      <w:tr w:rsidR="00777A3B" w:rsidRPr="00777A3B" w14:paraId="39F21B3F" w14:textId="77777777" w:rsidTr="00422480">
        <w:tc>
          <w:tcPr>
            <w:tcW w:w="5000" w:type="pct"/>
          </w:tcPr>
          <w:p w14:paraId="1CBDD71C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The student’s individual preparation for upcoming classes</w:t>
            </w:r>
          </w:p>
        </w:tc>
      </w:tr>
      <w:tr w:rsidR="00777A3B" w:rsidRPr="00777A3B" w14:paraId="24D07466" w14:textId="77777777" w:rsidTr="00422480">
        <w:tc>
          <w:tcPr>
            <w:tcW w:w="5000" w:type="pct"/>
          </w:tcPr>
          <w:p w14:paraId="180C2412" w14:textId="77777777" w:rsidR="00777A3B" w:rsidRPr="00777A3B" w:rsidRDefault="00777A3B" w:rsidP="00B91F35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The relevance and novelty of the material</w:t>
            </w:r>
          </w:p>
        </w:tc>
      </w:tr>
      <w:tr w:rsidR="00777A3B" w:rsidRPr="00777A3B" w14:paraId="039ED850" w14:textId="77777777" w:rsidTr="00422480">
        <w:tc>
          <w:tcPr>
            <w:tcW w:w="5000" w:type="pct"/>
          </w:tcPr>
          <w:p w14:paraId="535F21C1" w14:textId="1AC9C5A2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Did your professor(s) have sufficien</w:t>
            </w:r>
            <w:r w:rsidR="00772829">
              <w:rPr>
                <w:sz w:val="20"/>
                <w:szCs w:val="20"/>
              </w:rPr>
              <w:t>t</w:t>
            </w:r>
            <w:r w:rsidRPr="00777A3B">
              <w:rPr>
                <w:sz w:val="20"/>
                <w:szCs w:val="20"/>
              </w:rPr>
              <w:t xml:space="preserve"> time to cover all the planned topic</w:t>
            </w:r>
            <w:r w:rsidR="00772829">
              <w:rPr>
                <w:sz w:val="20"/>
                <w:szCs w:val="20"/>
              </w:rPr>
              <w:t>s</w:t>
            </w:r>
            <w:r w:rsidRPr="00777A3B">
              <w:rPr>
                <w:sz w:val="20"/>
                <w:szCs w:val="20"/>
              </w:rPr>
              <w:t xml:space="preserve"> relating to neurology?*</w:t>
            </w:r>
          </w:p>
        </w:tc>
      </w:tr>
      <w:tr w:rsidR="00777A3B" w:rsidRPr="00777A3B" w14:paraId="5FD9A54A" w14:textId="77777777" w:rsidTr="00422480">
        <w:tc>
          <w:tcPr>
            <w:tcW w:w="5000" w:type="pct"/>
          </w:tcPr>
          <w:p w14:paraId="7FDD1773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Please evaluate the quality of your professor(s) teaching of neurology (scale 1 [very poor] to 4 [very good])*</w:t>
            </w:r>
          </w:p>
        </w:tc>
      </w:tr>
      <w:tr w:rsidR="00777A3B" w:rsidRPr="00777A3B" w14:paraId="0EF727CF" w14:textId="77777777" w:rsidTr="00422480">
        <w:tc>
          <w:tcPr>
            <w:tcW w:w="5000" w:type="pct"/>
          </w:tcPr>
          <w:p w14:paraId="3BA6F44E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How did your professor(s) of neurology affect your overall experience in this subject (scale 1 [affected in a very negative way] to 4 [affected in a very positive way])?*</w:t>
            </w:r>
          </w:p>
        </w:tc>
      </w:tr>
      <w:tr w:rsidR="00777A3B" w:rsidRPr="00777A3B" w14:paraId="4A30DE80" w14:textId="77777777" w:rsidTr="00422480">
        <w:tc>
          <w:tcPr>
            <w:tcW w:w="5000" w:type="pct"/>
          </w:tcPr>
          <w:p w14:paraId="3ABEF103" w14:textId="1087BA91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Were your professors in neurology good examples of professionali</w:t>
            </w:r>
            <w:r w:rsidR="00085BD9">
              <w:rPr>
                <w:sz w:val="20"/>
                <w:szCs w:val="20"/>
              </w:rPr>
              <w:t>sm</w:t>
            </w:r>
            <w:r w:rsidRPr="00777A3B">
              <w:rPr>
                <w:sz w:val="20"/>
                <w:szCs w:val="20"/>
              </w:rPr>
              <w:t xml:space="preserve"> in both theorethical and practical contexts of neurology studies?*</w:t>
            </w:r>
          </w:p>
        </w:tc>
      </w:tr>
      <w:tr w:rsidR="00777A3B" w:rsidRPr="00777A3B" w14:paraId="2C6D9A13" w14:textId="77777777" w:rsidTr="00422480">
        <w:tc>
          <w:tcPr>
            <w:tcW w:w="5000" w:type="pct"/>
          </w:tcPr>
          <w:p w14:paraId="4FD4A93E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How likely are you to pursuit a career in neurology?</w:t>
            </w:r>
          </w:p>
        </w:tc>
      </w:tr>
      <w:tr w:rsidR="00777A3B" w:rsidRPr="00777A3B" w14:paraId="504179FC" w14:textId="77777777" w:rsidTr="00422480">
        <w:tc>
          <w:tcPr>
            <w:tcW w:w="5000" w:type="pct"/>
          </w:tcPr>
          <w:p w14:paraId="3AC26FA2" w14:textId="77777777" w:rsidR="00777A3B" w:rsidRPr="00777A3B" w:rsidRDefault="00777A3B" w:rsidP="00B91F3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777A3B">
              <w:rPr>
                <w:sz w:val="20"/>
                <w:szCs w:val="20"/>
              </w:rPr>
              <w:t>What was your grade in neurology?*</w:t>
            </w:r>
          </w:p>
        </w:tc>
      </w:tr>
    </w:tbl>
    <w:p w14:paraId="47591904" w14:textId="2FF8160E" w:rsidR="00422480" w:rsidRDefault="00743C7D" w:rsidP="00FB442F">
      <w:r w:rsidRPr="00743C7D">
        <w:rPr>
          <w:b/>
          <w:bCs/>
          <w:sz w:val="24"/>
          <w:szCs w:val="24"/>
        </w:rPr>
        <w:t xml:space="preserve"> </w:t>
      </w:r>
      <w:bookmarkEnd w:id="0"/>
    </w:p>
    <w:sectPr w:rsidR="00422480" w:rsidSect="00A232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74A9E"/>
    <w:multiLevelType w:val="hybridMultilevel"/>
    <w:tmpl w:val="C5B2FBAA"/>
    <w:lvl w:ilvl="0" w:tplc="137A70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67617"/>
    <w:multiLevelType w:val="hybridMultilevel"/>
    <w:tmpl w:val="4DFABE3E"/>
    <w:lvl w:ilvl="0" w:tplc="CC44DC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3D2561"/>
    <w:multiLevelType w:val="hybridMultilevel"/>
    <w:tmpl w:val="E68895BA"/>
    <w:lvl w:ilvl="0" w:tplc="137A70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32B3D"/>
    <w:multiLevelType w:val="hybridMultilevel"/>
    <w:tmpl w:val="110EA1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53"/>
    <w:rsid w:val="00053BBB"/>
    <w:rsid w:val="00085BD9"/>
    <w:rsid w:val="002620C0"/>
    <w:rsid w:val="002E0018"/>
    <w:rsid w:val="00375A6F"/>
    <w:rsid w:val="00422480"/>
    <w:rsid w:val="00422E8F"/>
    <w:rsid w:val="004D4BA2"/>
    <w:rsid w:val="006F1D53"/>
    <w:rsid w:val="00743C7D"/>
    <w:rsid w:val="00772829"/>
    <w:rsid w:val="00777A3B"/>
    <w:rsid w:val="007E57AC"/>
    <w:rsid w:val="00832B87"/>
    <w:rsid w:val="0091206F"/>
    <w:rsid w:val="0093069C"/>
    <w:rsid w:val="00A2321C"/>
    <w:rsid w:val="00D03FB2"/>
    <w:rsid w:val="00E304E4"/>
    <w:rsid w:val="00FB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59860"/>
  <w15:chartTrackingRefBased/>
  <w15:docId w15:val="{9379AC46-FE93-401F-8E13-DAE95021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06F"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D53"/>
    <w:pPr>
      <w:ind w:left="720"/>
      <w:contextualSpacing/>
    </w:pPr>
  </w:style>
  <w:style w:type="table" w:styleId="TableGrid">
    <w:name w:val="Table Grid"/>
    <w:basedOn w:val="TableNormal"/>
    <w:uiPriority w:val="39"/>
    <w:rsid w:val="00777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Mary Rose Caro</cp:lastModifiedBy>
  <cp:revision>14</cp:revision>
  <dcterms:created xsi:type="dcterms:W3CDTF">2022-10-01T15:20:00Z</dcterms:created>
  <dcterms:modified xsi:type="dcterms:W3CDTF">2023-05-29T02:21:00Z</dcterms:modified>
</cp:coreProperties>
</file>