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5177" w:rsidRDefault="00B86664">
      <w:pPr>
        <w:pStyle w:val="2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Appendix 1</w:t>
      </w:r>
    </w:p>
    <w:tbl>
      <w:tblPr>
        <w:tblStyle w:val="10"/>
        <w:tblW w:w="9923" w:type="dxa"/>
        <w:tblInd w:w="108" w:type="dxa"/>
        <w:tblLook w:val="04A0" w:firstRow="1" w:lastRow="0" w:firstColumn="1" w:lastColumn="0" w:noHBand="0" w:noVBand="1"/>
      </w:tblPr>
      <w:tblGrid>
        <w:gridCol w:w="1827"/>
        <w:gridCol w:w="797"/>
        <w:gridCol w:w="4846"/>
        <w:gridCol w:w="468"/>
        <w:gridCol w:w="460"/>
        <w:gridCol w:w="533"/>
        <w:gridCol w:w="425"/>
        <w:gridCol w:w="567"/>
      </w:tblGrid>
      <w:tr w:rsidR="00475177">
        <w:trPr>
          <w:trHeight w:val="1417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  Please choose the appropriate response that reflects your opinion for each of the following statements.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①</w:t>
            </w:r>
            <w:r>
              <w:rPr>
                <w:rFonts w:eastAsia="宋体"/>
                <w:color w:val="000000"/>
                <w:sz w:val="20"/>
                <w:szCs w:val="20"/>
              </w:rPr>
              <w:t>Strongly agree,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②</w:t>
            </w:r>
            <w:r>
              <w:rPr>
                <w:rFonts w:eastAsia="宋体"/>
                <w:color w:val="000000"/>
                <w:sz w:val="20"/>
                <w:szCs w:val="20"/>
              </w:rPr>
              <w:t xml:space="preserve">Agree, 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③</w:t>
            </w:r>
            <w:r>
              <w:rPr>
                <w:rFonts w:eastAsia="宋体"/>
                <w:color w:val="000000"/>
                <w:sz w:val="20"/>
                <w:szCs w:val="20"/>
              </w:rPr>
              <w:t>Neutral,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④</w:t>
            </w:r>
            <w:r>
              <w:rPr>
                <w:rFonts w:eastAsia="宋体"/>
                <w:color w:val="000000"/>
                <w:sz w:val="20"/>
                <w:szCs w:val="20"/>
              </w:rPr>
              <w:t xml:space="preserve">Disagree, 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⑤</w:t>
            </w:r>
            <w:r>
              <w:rPr>
                <w:rFonts w:eastAsia="宋体"/>
                <w:color w:val="000000"/>
                <w:sz w:val="20"/>
                <w:szCs w:val="20"/>
              </w:rPr>
              <w:t xml:space="preserve">Strongly disagree. Strongly agree is assigned 5 points, agree is assigned 4 points, neutral is assigned 3 </w:t>
            </w:r>
            <w:r>
              <w:rPr>
                <w:rFonts w:eastAsia="宋体"/>
                <w:color w:val="000000"/>
                <w:sz w:val="20"/>
                <w:szCs w:val="20"/>
              </w:rPr>
              <w:t>points, disagree is assigned 2 points, and strongly disagree is assigned 1 point. Likert-scale 1=strongly disagree, 2=disagree, 3=neutral, 4=agree, 5=strongly agree</w:t>
            </w:r>
          </w:p>
        </w:tc>
      </w:tr>
      <w:tr w:rsidR="00475177">
        <w:trPr>
          <w:trHeight w:val="369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Construct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CODE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Statements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5</w:t>
            </w:r>
          </w:p>
        </w:tc>
      </w:tr>
      <w:tr w:rsidR="00475177">
        <w:trPr>
          <w:trHeight w:val="620"/>
        </w:trPr>
        <w:tc>
          <w:tcPr>
            <w:tcW w:w="18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Performance Expectancy </w:t>
            </w:r>
            <w:r>
              <w:rPr>
                <w:rFonts w:eastAsia="宋体"/>
                <w:color w:val="000000"/>
                <w:sz w:val="20"/>
                <w:szCs w:val="20"/>
              </w:rPr>
              <w:br/>
            </w:r>
            <w:r>
              <w:rPr>
                <w:rFonts w:eastAsia="宋体"/>
                <w:color w:val="000000"/>
                <w:sz w:val="20"/>
                <w:szCs w:val="20"/>
              </w:rPr>
              <w:t xml:space="preserve">(adapted from Venkatesh </w:t>
            </w:r>
            <w:r>
              <w:rPr>
                <w:rFonts w:eastAsia="宋体"/>
                <w:color w:val="000000"/>
                <w:sz w:val="20"/>
                <w:szCs w:val="20"/>
              </w:rPr>
              <w:br/>
              <w:t>et al., 2003)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PE1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Using Rain Classroom would enable me to accomplish learning tasks quickly.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6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spacing w:before="0" w:after="0" w:line="480" w:lineRule="auto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PE2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Using Rain Classroom would enhance my effectiveness in learning.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6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spacing w:before="0" w:after="0" w:line="480" w:lineRule="auto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PE3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Using Rain Classroom would improve my </w:t>
            </w:r>
            <w:r>
              <w:rPr>
                <w:rFonts w:eastAsia="宋体"/>
                <w:color w:val="000000"/>
                <w:sz w:val="20"/>
                <w:szCs w:val="20"/>
              </w:rPr>
              <w:t>learning performance.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620"/>
        </w:trPr>
        <w:tc>
          <w:tcPr>
            <w:tcW w:w="18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Effort Expectancy </w:t>
            </w:r>
            <w:r>
              <w:rPr>
                <w:rFonts w:eastAsia="宋体"/>
                <w:color w:val="000000"/>
                <w:sz w:val="20"/>
                <w:szCs w:val="20"/>
              </w:rPr>
              <w:br/>
              <w:t xml:space="preserve">(adapted from Venkatesh </w:t>
            </w:r>
            <w:r>
              <w:rPr>
                <w:rFonts w:eastAsia="宋体"/>
                <w:color w:val="000000"/>
                <w:sz w:val="20"/>
                <w:szCs w:val="20"/>
              </w:rPr>
              <w:br/>
              <w:t>et al., 2003)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EE1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Learning to operate Rain Classroom would be easy for me.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6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spacing w:before="0" w:after="0" w:line="480" w:lineRule="auto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EE2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It would be easy for me to become skillful at using Rain Classroom.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3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spacing w:before="0" w:after="0" w:line="480" w:lineRule="auto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EE3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I will soon </w:t>
            </w:r>
            <w:r>
              <w:rPr>
                <w:rFonts w:eastAsia="宋体"/>
                <w:color w:val="000000"/>
                <w:sz w:val="20"/>
                <w:szCs w:val="20"/>
              </w:rPr>
              <w:t>adapt to Rain Classroom.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620"/>
        </w:trPr>
        <w:tc>
          <w:tcPr>
            <w:tcW w:w="18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Social Influence</w:t>
            </w:r>
            <w:r>
              <w:rPr>
                <w:rFonts w:eastAsia="宋体"/>
                <w:color w:val="000000"/>
                <w:sz w:val="20"/>
                <w:szCs w:val="20"/>
              </w:rPr>
              <w:br/>
              <w:t xml:space="preserve"> (adapted from Venkatesh et al., </w:t>
            </w:r>
            <w:r>
              <w:rPr>
                <w:rFonts w:eastAsia="宋体"/>
                <w:color w:val="000000"/>
                <w:sz w:val="20"/>
                <w:szCs w:val="20"/>
              </w:rPr>
              <w:br/>
              <w:t>2003)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SI1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My use of Rain Classroom is influenced by my classmates.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3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spacing w:before="0" w:after="0" w:line="480" w:lineRule="auto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SI2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My use of Rain Classroom is influenced by my teachers.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6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spacing w:before="0" w:after="0" w:line="480" w:lineRule="auto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SI3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In general, my </w:t>
            </w:r>
            <w:r>
              <w:rPr>
                <w:rFonts w:eastAsia="宋体"/>
                <w:color w:val="000000"/>
                <w:sz w:val="20"/>
                <w:szCs w:val="20"/>
              </w:rPr>
              <w:t>university has supported the use of Rain Classroom.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930"/>
        </w:trPr>
        <w:tc>
          <w:tcPr>
            <w:tcW w:w="18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Facilitating conditions </w:t>
            </w:r>
            <w:r>
              <w:rPr>
                <w:rFonts w:eastAsia="宋体"/>
                <w:color w:val="000000"/>
                <w:sz w:val="20"/>
                <w:szCs w:val="20"/>
              </w:rPr>
              <w:br/>
              <w:t xml:space="preserve">(adapted from Venkatesh </w:t>
            </w:r>
            <w:r>
              <w:rPr>
                <w:rFonts w:eastAsia="宋体"/>
                <w:color w:val="000000"/>
                <w:sz w:val="20"/>
                <w:szCs w:val="20"/>
              </w:rPr>
              <w:br/>
              <w:t>et al., 2003)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FC1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br/>
              <w:t>I have the resources necessary to use Rain Classroom.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3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spacing w:before="0" w:after="0" w:line="480" w:lineRule="auto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FC2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I have the knowledge necessary to use Rain Classroom.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9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spacing w:before="0" w:after="0" w:line="480" w:lineRule="auto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FC3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br/>
              <w:t>Rain Classroom is compatible with other systems I use.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6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spacing w:before="0" w:after="0" w:line="480" w:lineRule="auto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FC4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A specific person (or group) is available for assistance with the difficulties met in Rain Classroom.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620"/>
        </w:trPr>
        <w:tc>
          <w:tcPr>
            <w:tcW w:w="18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Self-efficacy</w:t>
            </w:r>
            <w:r>
              <w:rPr>
                <w:rFonts w:eastAsia="宋体"/>
                <w:color w:val="000000"/>
                <w:sz w:val="20"/>
                <w:szCs w:val="20"/>
              </w:rPr>
              <w:br/>
            </w:r>
            <w:r>
              <w:rPr>
                <w:rFonts w:eastAsia="宋体"/>
                <w:color w:val="000000"/>
                <w:sz w:val="20"/>
                <w:szCs w:val="20"/>
              </w:rPr>
              <w:t xml:space="preserve"> (adapted from Lee and Mendlinger, 2011)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SE1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By using Rain Classroom, I believe I will be able to achieve most of the goals specified by my tutor/teacher.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6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spacing w:before="0" w:after="0" w:line="480" w:lineRule="auto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SE2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By using Rain Classroom, I am sure that I can complete the learning tasks even if they </w:t>
            </w:r>
            <w:r>
              <w:rPr>
                <w:rFonts w:eastAsia="宋体"/>
                <w:color w:val="000000"/>
                <w:sz w:val="20"/>
                <w:szCs w:val="20"/>
              </w:rPr>
              <w:t>are difficult.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6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spacing w:before="0" w:after="0" w:line="480" w:lineRule="auto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SE3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Through Rain Classroom, I think I can get results that are important to me.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369"/>
        </w:trPr>
        <w:tc>
          <w:tcPr>
            <w:tcW w:w="18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Motivation </w:t>
            </w:r>
            <w:r>
              <w:rPr>
                <w:rFonts w:eastAsia="宋体"/>
                <w:color w:val="000000"/>
                <w:sz w:val="20"/>
                <w:szCs w:val="20"/>
              </w:rPr>
              <w:br/>
              <w:t xml:space="preserve"> (adapted from Beluce and Oliveira, 2015)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MO1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I am finding that Rain Classroom is very easy.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3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spacing w:before="0" w:after="0" w:line="480" w:lineRule="auto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MO2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 I have found that Rain Classroom is convenient.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6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spacing w:before="0" w:after="0" w:line="480" w:lineRule="auto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MO3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I have found that Rain Classroom is useful for my studies.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6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spacing w:before="0" w:after="0" w:line="480" w:lineRule="auto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MO4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Rain Classroom helped me become more motivated to study.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432"/>
        </w:trPr>
        <w:tc>
          <w:tcPr>
            <w:tcW w:w="18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Stress </w:t>
            </w:r>
            <w:r>
              <w:rPr>
                <w:rFonts w:eastAsia="宋体"/>
                <w:color w:val="000000"/>
                <w:sz w:val="20"/>
                <w:szCs w:val="20"/>
              </w:rPr>
              <w:br/>
              <w:t>(adapted from et al., 2021)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ST1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 I have faced several difficulties at the time of taking classes in Rain Classroom as it has not been demonstrated to me.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6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spacing w:before="0" w:after="0" w:line="480" w:lineRule="auto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ST2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Studying online for a long time, I worry about my personal health (becoming depressed)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9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spacing w:before="0" w:after="0" w:line="480" w:lineRule="auto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ST3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I have been having </w:t>
            </w:r>
            <w:r>
              <w:rPr>
                <w:rFonts w:eastAsia="宋体"/>
                <w:color w:val="000000"/>
                <w:sz w:val="20"/>
                <w:szCs w:val="20"/>
              </w:rPr>
              <w:t>issues being social, as there is no physical interaction between the teachers and the students or between classmates.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620"/>
        </w:trPr>
        <w:tc>
          <w:tcPr>
            <w:tcW w:w="18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Anxiety</w:t>
            </w:r>
            <w:r>
              <w:rPr>
                <w:rFonts w:eastAsia="宋体"/>
                <w:color w:val="000000"/>
                <w:sz w:val="20"/>
                <w:szCs w:val="20"/>
              </w:rPr>
              <w:br/>
              <w:t xml:space="preserve"> (adapted from Yoshida et al., 2016)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AN1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I am worried about whether I can properly operate Rain Classroom.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6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spacing w:before="0" w:after="0" w:line="480" w:lineRule="auto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AN2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I am </w:t>
            </w:r>
            <w:r>
              <w:rPr>
                <w:rFonts w:eastAsia="宋体"/>
                <w:color w:val="000000"/>
                <w:sz w:val="20"/>
                <w:szCs w:val="20"/>
              </w:rPr>
              <w:t>worried about whether I can accomplish the learning objective via Rain Classroom.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3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spacing w:before="0" w:after="0" w:line="480" w:lineRule="auto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AN3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I feel apprehensive about learning via Rain Classroom.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3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spacing w:before="0" w:after="0" w:line="480" w:lineRule="auto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AN4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I am nervous while participating in group discussions.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6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spacing w:before="0" w:after="0" w:line="480" w:lineRule="auto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AN5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I am worried about my </w:t>
            </w:r>
            <w:r>
              <w:rPr>
                <w:rFonts w:eastAsia="宋体"/>
                <w:color w:val="000000"/>
                <w:sz w:val="20"/>
                <w:szCs w:val="20"/>
              </w:rPr>
              <w:t>achievements in online cooperative learning.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620"/>
        </w:trPr>
        <w:tc>
          <w:tcPr>
            <w:tcW w:w="18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Behavioral Intention</w:t>
            </w:r>
            <w:r>
              <w:rPr>
                <w:rFonts w:eastAsia="宋体"/>
                <w:color w:val="000000"/>
                <w:sz w:val="20"/>
                <w:szCs w:val="20"/>
              </w:rPr>
              <w:br/>
              <w:t xml:space="preserve">(adapted from Venkatesh </w:t>
            </w:r>
            <w:r>
              <w:rPr>
                <w:rFonts w:eastAsia="宋体"/>
                <w:color w:val="000000"/>
                <w:sz w:val="20"/>
                <w:szCs w:val="20"/>
              </w:rPr>
              <w:br/>
              <w:t>et al., 2003)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BI1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I think using Rain Classroom is a very good way to promote learning.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6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spacing w:before="0" w:after="0" w:line="480" w:lineRule="auto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BI2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I would like to recommend the use of Rain Classroom to </w:t>
            </w:r>
            <w:r>
              <w:rPr>
                <w:rFonts w:eastAsia="宋体"/>
                <w:color w:val="000000"/>
                <w:sz w:val="20"/>
                <w:szCs w:val="20"/>
              </w:rPr>
              <w:t>others.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  <w:tr w:rsidR="00475177">
        <w:trPr>
          <w:trHeight w:val="6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spacing w:before="0" w:after="0" w:line="480" w:lineRule="auto"/>
              <w:rPr>
                <w:rFonts w:eastAsia="宋体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B86664">
            <w:pPr>
              <w:pStyle w:val="2"/>
              <w:spacing w:before="0" w:after="0" w:line="48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BI3</w:t>
            </w:r>
          </w:p>
        </w:tc>
        <w:tc>
          <w:tcPr>
            <w:tcW w:w="4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B86664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>I am willing to use Rain Classroom more frequently in the future.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5177" w:rsidRDefault="00475177">
            <w:pPr>
              <w:pStyle w:val="2"/>
              <w:spacing w:before="0" w:after="0" w:line="480" w:lineRule="auto"/>
              <w:rPr>
                <w:sz w:val="20"/>
                <w:szCs w:val="20"/>
              </w:rPr>
            </w:pPr>
          </w:p>
        </w:tc>
      </w:tr>
    </w:tbl>
    <w:p w:rsidR="00475177" w:rsidRDefault="00B86664">
      <w:pPr>
        <w:spacing w:line="48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fldChar w:fldCharType="begin"/>
      </w:r>
      <w:r>
        <w:rPr>
          <w:rFonts w:cs="Times New Roman"/>
          <w:sz w:val="20"/>
          <w:szCs w:val="20"/>
        </w:rPr>
        <w:instrText xml:space="preserve"> ADDIN </w:instrText>
      </w:r>
      <w:r>
        <w:rPr>
          <w:rFonts w:cs="Times New Roman"/>
          <w:sz w:val="20"/>
          <w:szCs w:val="20"/>
        </w:rPr>
        <w:fldChar w:fldCharType="end"/>
      </w:r>
    </w:p>
    <w:sectPr w:rsidR="004751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138" w:right="1181" w:bottom="1138" w:left="1282" w:header="283" w:footer="51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B86664">
      <w:pPr>
        <w:spacing w:before="0" w:after="0"/>
      </w:pPr>
      <w:r>
        <w:separator/>
      </w:r>
    </w:p>
  </w:endnote>
  <w:endnote w:type="continuationSeparator" w:id="0">
    <w:p w:rsidR="00000000" w:rsidRDefault="00B8666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5177" w:rsidRDefault="00B86664">
    <w:pPr>
      <w:pStyle w:val="Footer"/>
      <w:rPr>
        <w:color w:val="C00000"/>
        <w:szCs w:val="2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434.15pt;margin-top:735.1pt;width:118.8pt;height:31.15pt;z-index:251660288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" filled="f" stroked="f" strokeweight=".5pt">
          <v:textbox style="mso-fit-shape-to-text:t">
            <w:txbxContent>
              <w:p w:rsidR="00475177" w:rsidRDefault="00B86664">
                <w:pPr>
                  <w:pStyle w:val="Footer"/>
                  <w:jc w:val="right"/>
                  <w:rPr>
                    <w:color w:val="000000" w:themeColor="text1"/>
                    <w:szCs w:val="40"/>
                  </w:rPr>
                </w:pPr>
                <w:r>
                  <w:rPr>
                    <w:color w:val="000000" w:themeColor="text1"/>
                    <w:szCs w:val="40"/>
                  </w:rPr>
                  <w:fldChar w:fldCharType="begin"/>
                </w:r>
                <w:r>
                  <w:rPr>
                    <w:color w:val="000000" w:themeColor="text1"/>
                    <w:szCs w:val="40"/>
                  </w:rPr>
                  <w:instrText xml:space="preserve"> PAGE  \* Arabic  \* MERGEFORMAT </w:instrText>
                </w:r>
                <w:r>
                  <w:rPr>
                    <w:color w:val="000000" w:themeColor="text1"/>
                    <w:szCs w:val="40"/>
                  </w:rPr>
                  <w:fldChar w:fldCharType="separate"/>
                </w:r>
                <w:r>
                  <w:rPr>
                    <w:color w:val="000000" w:themeColor="text1"/>
                    <w:sz w:val="22"/>
                    <w:szCs w:val="40"/>
                  </w:rPr>
                  <w:t>4</w:t>
                </w:r>
                <w:r>
                  <w:rPr>
                    <w:color w:val="000000" w:themeColor="text1"/>
                    <w:szCs w:val="4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5177" w:rsidRDefault="00B86664">
    <w:pPr>
      <w:pStyle w:val="Footer"/>
      <w:rPr>
        <w:b/>
        <w:sz w:val="20"/>
        <w:szCs w:val="2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6" o:spid="_x0000_s1025" type="#_x0000_t202" style="position:absolute;margin-left:434.15pt;margin-top:735.1pt;width:118.8pt;height:31.15pt;z-index:251659264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" filled="f" stroked="f" strokeweight=".5pt">
          <v:textbox style="mso-fit-shape-to-text:t">
            <w:txbxContent>
              <w:p w:rsidR="00475177" w:rsidRDefault="00B86664">
                <w:pPr>
                  <w:pStyle w:val="Footer"/>
                  <w:jc w:val="right"/>
                  <w:rPr>
                    <w:color w:val="000000" w:themeColor="text1"/>
                    <w:szCs w:val="40"/>
                  </w:rPr>
                </w:pPr>
                <w:r>
                  <w:rPr>
                    <w:color w:val="000000" w:themeColor="text1"/>
                    <w:szCs w:val="40"/>
                  </w:rPr>
                  <w:fldChar w:fldCharType="begin"/>
                </w:r>
                <w:r>
                  <w:rPr>
                    <w:color w:val="000000" w:themeColor="text1"/>
                    <w:szCs w:val="40"/>
                  </w:rPr>
                  <w:instrText xml:space="preserve"> PAGE  \* Arabic  \* MERGEFORMAT </w:instrText>
                </w:r>
                <w:r>
                  <w:rPr>
                    <w:color w:val="000000" w:themeColor="text1"/>
                    <w:szCs w:val="40"/>
                  </w:rPr>
                  <w:fldChar w:fldCharType="separate"/>
                </w:r>
                <w:r>
                  <w:rPr>
                    <w:color w:val="000000" w:themeColor="text1"/>
                    <w:sz w:val="22"/>
                    <w:szCs w:val="40"/>
                  </w:rPr>
                  <w:t>3</w:t>
                </w:r>
                <w:r>
                  <w:rPr>
                    <w:color w:val="000000" w:themeColor="text1"/>
                    <w:szCs w:val="4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75177" w:rsidRDefault="00B86664">
      <w:pPr>
        <w:spacing w:before="0" w:after="0"/>
      </w:pPr>
      <w:r>
        <w:separator/>
      </w:r>
    </w:p>
  </w:footnote>
  <w:footnote w:type="continuationSeparator" w:id="0">
    <w:p w:rsidR="00475177" w:rsidRDefault="00B8666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5177" w:rsidRDefault="00B86664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5177" w:rsidRDefault="00B86664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5177" w:rsidRDefault="00B86664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1EC0601A"/>
    <w:lvl w:ilvl="0">
      <w:start w:val="1"/>
      <w:numFmt w:val="decimal"/>
      <w:pStyle w:val="Heading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multilevel"/>
    <w:tmpl w:val="225305B5"/>
    <w:lvl w:ilvl="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6F0E2A"/>
    <w:multiLevelType w:val="multilevel"/>
    <w:tmpl w:val="416F0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57C0F1F"/>
    <w:multiLevelType w:val="multilevel"/>
    <w:tmpl w:val="657C0F1F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E73B6D"/>
    <w:multiLevelType w:val="multilevel"/>
    <w:tmpl w:val="73E73B6D"/>
    <w:lvl w:ilvl="0">
      <w:start w:val="3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979196">
    <w:abstractNumId w:val="0"/>
    <w:lvlOverride w:ilvl="0">
      <w:lvl w:ilvl="0" w:tentative="1">
        <w:start w:val="4"/>
        <w:numFmt w:val="decimal"/>
        <w:pStyle w:val="Heading1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 w:tentative="1">
        <w:start w:val="1"/>
        <w:numFmt w:val="decimal"/>
        <w:pStyle w:val="Heading2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2">
      <w:lvl w:ilvl="2" w:tentative="1">
        <w:start w:val="1"/>
        <w:numFmt w:val="decimal"/>
        <w:pStyle w:val="Heading3"/>
        <w:lvlText w:val="%1.%2.%3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3">
      <w:lvl w:ilvl="3" w:tentative="1">
        <w:start w:val="1"/>
        <w:numFmt w:val="decimal"/>
        <w:pStyle w:val="Heading4"/>
        <w:lvlText w:val="%1.%2.%3.%4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4">
      <w:lvl w:ilvl="4" w:tentative="1">
        <w:start w:val="1"/>
        <w:numFmt w:val="decimal"/>
        <w:pStyle w:val="Heading5"/>
        <w:lvlText w:val="%1.%2.%3.%4.%5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  <w:num w:numId="2" w16cid:durableId="42141760">
    <w:abstractNumId w:val="1"/>
  </w:num>
  <w:num w:numId="3" w16cid:durableId="162354918">
    <w:abstractNumId w:val="2"/>
  </w:num>
  <w:num w:numId="4" w16cid:durableId="1255163220">
    <w:abstractNumId w:val="4"/>
  </w:num>
  <w:num w:numId="5" w16cid:durableId="330064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hideSpellingErrors/>
  <w:hideGrammaticalErrors/>
  <w:attachedTemplate r:id="rId1"/>
  <w:defaultTabStop w:val="720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UwtDSzNDA1M7AA8pR0lIJTi4sz8/NACoxqAZj2SJ0sAAAA"/>
    <w:docVar w:name="commondata" w:val="eyJoZGlkIjoiZWExZDhkYjA5NGViNzIxODAxMzljMDJjYzE3ZjVlMDY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Medical Informatics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p09es0xoprpvbedfrmp59tfs2rpsfp0rt0e&quot;&gt;Hui Lv My EndNote Library 2023&lt;record-ids&gt;&lt;item&gt;101&lt;/item&gt;&lt;item&gt;106&lt;/item&gt;&lt;item&gt;162&lt;/item&gt;&lt;item&gt;163&lt;/item&gt;&lt;item&gt;164&lt;/item&gt;&lt;item&gt;165&lt;/item&gt;&lt;item&gt;167&lt;/item&gt;&lt;item&gt;172&lt;/item&gt;&lt;item&gt;237&lt;/item&gt;&lt;item&gt;260&lt;/item&gt;&lt;item&gt;272&lt;/item&gt;&lt;item&gt;280&lt;/item&gt;&lt;item&gt;386&lt;/item&gt;&lt;item&gt;388&lt;/item&gt;&lt;item&gt;456&lt;/item&gt;&lt;item&gt;475&lt;/item&gt;&lt;item&gt;486&lt;/item&gt;&lt;item&gt;487&lt;/item&gt;&lt;item&gt;491&lt;/item&gt;&lt;item&gt;497&lt;/item&gt;&lt;item&gt;500&lt;/item&gt;&lt;item&gt;518&lt;/item&gt;&lt;item&gt;522&lt;/item&gt;&lt;item&gt;565&lt;/item&gt;&lt;item&gt;576&lt;/item&gt;&lt;item&gt;594&lt;/item&gt;&lt;item&gt;597&lt;/item&gt;&lt;item&gt;601&lt;/item&gt;&lt;item&gt;602&lt;/item&gt;&lt;item&gt;608&lt;/item&gt;&lt;item&gt;610&lt;/item&gt;&lt;item&gt;611&lt;/item&gt;&lt;item&gt;613&lt;/item&gt;&lt;item&gt;614&lt;/item&gt;&lt;item&gt;615&lt;/item&gt;&lt;item&gt;616&lt;/item&gt;&lt;item&gt;623&lt;/item&gt;&lt;item&gt;628&lt;/item&gt;&lt;item&gt;632&lt;/item&gt;&lt;item&gt;648&lt;/item&gt;&lt;item&gt;668&lt;/item&gt;&lt;item&gt;670&lt;/item&gt;&lt;item&gt;671&lt;/item&gt;&lt;item&gt;706&lt;/item&gt;&lt;item&gt;707&lt;/item&gt;&lt;item&gt;708&lt;/item&gt;&lt;item&gt;711&lt;/item&gt;&lt;item&gt;712&lt;/item&gt;&lt;item&gt;713&lt;/item&gt;&lt;item&gt;722&lt;/item&gt;&lt;item&gt;724&lt;/item&gt;&lt;item&gt;728&lt;/item&gt;&lt;item&gt;729&lt;/item&gt;&lt;item&gt;736&lt;/item&gt;&lt;item&gt;738&lt;/item&gt;&lt;item&gt;741&lt;/item&gt;&lt;item&gt;746&lt;/item&gt;&lt;item&gt;748&lt;/item&gt;&lt;item&gt;750&lt;/item&gt;&lt;item&gt;761&lt;/item&gt;&lt;item&gt;762&lt;/item&gt;&lt;item&gt;763&lt;/item&gt;&lt;item&gt;766&lt;/item&gt;&lt;item&gt;767&lt;/item&gt;&lt;item&gt;770&lt;/item&gt;&lt;item&gt;773&lt;/item&gt;&lt;item&gt;775&lt;/item&gt;&lt;item&gt;776&lt;/item&gt;&lt;item&gt;777&lt;/item&gt;&lt;item&gt;778&lt;/item&gt;&lt;item&gt;782&lt;/item&gt;&lt;item&gt;783&lt;/item&gt;&lt;item&gt;786&lt;/item&gt;&lt;item&gt;787&lt;/item&gt;&lt;item&gt;788&lt;/item&gt;&lt;item&gt;790&lt;/item&gt;&lt;item&gt;791&lt;/item&gt;&lt;item&gt;792&lt;/item&gt;&lt;item&gt;793&lt;/item&gt;&lt;item&gt;795&lt;/item&gt;&lt;item&gt;796&lt;/item&gt;&lt;item&gt;945&lt;/item&gt;&lt;item&gt;946&lt;/item&gt;&lt;/record-ids&gt;&lt;/item&gt;&lt;/Libraries&gt;"/>
  </w:docVars>
  <w:rsids>
    <w:rsidRoot w:val="00681821"/>
    <w:rsid w:val="00001747"/>
    <w:rsid w:val="00015459"/>
    <w:rsid w:val="00034304"/>
    <w:rsid w:val="00035434"/>
    <w:rsid w:val="0003644B"/>
    <w:rsid w:val="00045678"/>
    <w:rsid w:val="000458E4"/>
    <w:rsid w:val="00046916"/>
    <w:rsid w:val="000469E0"/>
    <w:rsid w:val="00054998"/>
    <w:rsid w:val="00063D84"/>
    <w:rsid w:val="00065943"/>
    <w:rsid w:val="0006636D"/>
    <w:rsid w:val="00066B80"/>
    <w:rsid w:val="00067208"/>
    <w:rsid w:val="00074C7C"/>
    <w:rsid w:val="00077D53"/>
    <w:rsid w:val="00081394"/>
    <w:rsid w:val="00084416"/>
    <w:rsid w:val="000B34BD"/>
    <w:rsid w:val="000B4E37"/>
    <w:rsid w:val="000C7E2A"/>
    <w:rsid w:val="000D324D"/>
    <w:rsid w:val="000D49C0"/>
    <w:rsid w:val="000F3649"/>
    <w:rsid w:val="000F4AC2"/>
    <w:rsid w:val="000F4CFB"/>
    <w:rsid w:val="000F7B64"/>
    <w:rsid w:val="00117351"/>
    <w:rsid w:val="00117666"/>
    <w:rsid w:val="001223A7"/>
    <w:rsid w:val="0012251F"/>
    <w:rsid w:val="001279DE"/>
    <w:rsid w:val="00134256"/>
    <w:rsid w:val="00134EEA"/>
    <w:rsid w:val="00147395"/>
    <w:rsid w:val="00154BD1"/>
    <w:rsid w:val="001552C9"/>
    <w:rsid w:val="001626FC"/>
    <w:rsid w:val="00177D84"/>
    <w:rsid w:val="00187EAE"/>
    <w:rsid w:val="001964EF"/>
    <w:rsid w:val="0019660E"/>
    <w:rsid w:val="001B16DF"/>
    <w:rsid w:val="001B1A2C"/>
    <w:rsid w:val="001D396F"/>
    <w:rsid w:val="001D5C23"/>
    <w:rsid w:val="001E4FCE"/>
    <w:rsid w:val="001F339B"/>
    <w:rsid w:val="001F4C07"/>
    <w:rsid w:val="001F4DFB"/>
    <w:rsid w:val="00202786"/>
    <w:rsid w:val="00220AEA"/>
    <w:rsid w:val="00224E48"/>
    <w:rsid w:val="00226954"/>
    <w:rsid w:val="002626B9"/>
    <w:rsid w:val="002629A3"/>
    <w:rsid w:val="00265660"/>
    <w:rsid w:val="00267D18"/>
    <w:rsid w:val="00271536"/>
    <w:rsid w:val="002868E2"/>
    <w:rsid w:val="002869C3"/>
    <w:rsid w:val="002936E4"/>
    <w:rsid w:val="00296B88"/>
    <w:rsid w:val="002A141A"/>
    <w:rsid w:val="002C74CA"/>
    <w:rsid w:val="002F744D"/>
    <w:rsid w:val="002F7BF0"/>
    <w:rsid w:val="00303DE6"/>
    <w:rsid w:val="00310124"/>
    <w:rsid w:val="00331D38"/>
    <w:rsid w:val="00340139"/>
    <w:rsid w:val="0034047F"/>
    <w:rsid w:val="00340906"/>
    <w:rsid w:val="003544FB"/>
    <w:rsid w:val="003555CD"/>
    <w:rsid w:val="00365D63"/>
    <w:rsid w:val="0036793B"/>
    <w:rsid w:val="00372682"/>
    <w:rsid w:val="00376CC5"/>
    <w:rsid w:val="003909F5"/>
    <w:rsid w:val="00391CE4"/>
    <w:rsid w:val="00395032"/>
    <w:rsid w:val="00395167"/>
    <w:rsid w:val="0039683A"/>
    <w:rsid w:val="0039693B"/>
    <w:rsid w:val="00397D1A"/>
    <w:rsid w:val="003A6A62"/>
    <w:rsid w:val="003B348E"/>
    <w:rsid w:val="003C6DDF"/>
    <w:rsid w:val="003D1B89"/>
    <w:rsid w:val="003D258A"/>
    <w:rsid w:val="003D2F2D"/>
    <w:rsid w:val="003E401A"/>
    <w:rsid w:val="003F071C"/>
    <w:rsid w:val="00401590"/>
    <w:rsid w:val="004067E8"/>
    <w:rsid w:val="004114B7"/>
    <w:rsid w:val="0041500E"/>
    <w:rsid w:val="00422C94"/>
    <w:rsid w:val="004279C6"/>
    <w:rsid w:val="00444B8F"/>
    <w:rsid w:val="0046146C"/>
    <w:rsid w:val="00463E3D"/>
    <w:rsid w:val="004645AE"/>
    <w:rsid w:val="00470627"/>
    <w:rsid w:val="00473C27"/>
    <w:rsid w:val="00473C9A"/>
    <w:rsid w:val="00475177"/>
    <w:rsid w:val="004867B6"/>
    <w:rsid w:val="00491534"/>
    <w:rsid w:val="00493AFD"/>
    <w:rsid w:val="004A4FB4"/>
    <w:rsid w:val="004A7F62"/>
    <w:rsid w:val="004B5ACF"/>
    <w:rsid w:val="004D0479"/>
    <w:rsid w:val="004D1501"/>
    <w:rsid w:val="004D3E33"/>
    <w:rsid w:val="004D6A42"/>
    <w:rsid w:val="00503097"/>
    <w:rsid w:val="00513E64"/>
    <w:rsid w:val="005250F2"/>
    <w:rsid w:val="00534CDA"/>
    <w:rsid w:val="00554C1B"/>
    <w:rsid w:val="00555909"/>
    <w:rsid w:val="0056298D"/>
    <w:rsid w:val="005743AF"/>
    <w:rsid w:val="005756DD"/>
    <w:rsid w:val="00591758"/>
    <w:rsid w:val="00593B6C"/>
    <w:rsid w:val="00595554"/>
    <w:rsid w:val="005A1D84"/>
    <w:rsid w:val="005A49F8"/>
    <w:rsid w:val="005A70EA"/>
    <w:rsid w:val="005B5A48"/>
    <w:rsid w:val="005B7891"/>
    <w:rsid w:val="005C3963"/>
    <w:rsid w:val="005C5AD7"/>
    <w:rsid w:val="005C5C0D"/>
    <w:rsid w:val="005D08E8"/>
    <w:rsid w:val="005D1840"/>
    <w:rsid w:val="005D32DC"/>
    <w:rsid w:val="005D35E4"/>
    <w:rsid w:val="005D7910"/>
    <w:rsid w:val="005F6C64"/>
    <w:rsid w:val="00617069"/>
    <w:rsid w:val="00621356"/>
    <w:rsid w:val="0062154F"/>
    <w:rsid w:val="00631A8C"/>
    <w:rsid w:val="00636446"/>
    <w:rsid w:val="00645797"/>
    <w:rsid w:val="00651CA2"/>
    <w:rsid w:val="00651F50"/>
    <w:rsid w:val="006521A5"/>
    <w:rsid w:val="00653D60"/>
    <w:rsid w:val="00660D05"/>
    <w:rsid w:val="00667E01"/>
    <w:rsid w:val="00671D9A"/>
    <w:rsid w:val="00673952"/>
    <w:rsid w:val="00681821"/>
    <w:rsid w:val="00686C9D"/>
    <w:rsid w:val="00696219"/>
    <w:rsid w:val="006978AB"/>
    <w:rsid w:val="00697B12"/>
    <w:rsid w:val="006A4649"/>
    <w:rsid w:val="006B2D5B"/>
    <w:rsid w:val="006B7D14"/>
    <w:rsid w:val="006D5B93"/>
    <w:rsid w:val="00704B2C"/>
    <w:rsid w:val="00717444"/>
    <w:rsid w:val="00725A7D"/>
    <w:rsid w:val="0073085C"/>
    <w:rsid w:val="00733784"/>
    <w:rsid w:val="00733F52"/>
    <w:rsid w:val="00734248"/>
    <w:rsid w:val="007400AF"/>
    <w:rsid w:val="007459E3"/>
    <w:rsid w:val="00746505"/>
    <w:rsid w:val="0074692B"/>
    <w:rsid w:val="007512B7"/>
    <w:rsid w:val="0076760B"/>
    <w:rsid w:val="007768EC"/>
    <w:rsid w:val="00782A88"/>
    <w:rsid w:val="00782E5C"/>
    <w:rsid w:val="00790BB3"/>
    <w:rsid w:val="00792043"/>
    <w:rsid w:val="00792212"/>
    <w:rsid w:val="00797EDD"/>
    <w:rsid w:val="007B0322"/>
    <w:rsid w:val="007C0E3F"/>
    <w:rsid w:val="007C206C"/>
    <w:rsid w:val="007C5729"/>
    <w:rsid w:val="007D48B3"/>
    <w:rsid w:val="007E0764"/>
    <w:rsid w:val="007F674C"/>
    <w:rsid w:val="007F7C99"/>
    <w:rsid w:val="008067FF"/>
    <w:rsid w:val="0080764B"/>
    <w:rsid w:val="008111E4"/>
    <w:rsid w:val="0081301C"/>
    <w:rsid w:val="00816917"/>
    <w:rsid w:val="00817DD6"/>
    <w:rsid w:val="0083021E"/>
    <w:rsid w:val="008401F5"/>
    <w:rsid w:val="00843EDE"/>
    <w:rsid w:val="008445CF"/>
    <w:rsid w:val="008453EA"/>
    <w:rsid w:val="00852BE3"/>
    <w:rsid w:val="008629A9"/>
    <w:rsid w:val="00863E9D"/>
    <w:rsid w:val="00871550"/>
    <w:rsid w:val="00872B8E"/>
    <w:rsid w:val="00881A79"/>
    <w:rsid w:val="0088513A"/>
    <w:rsid w:val="00893C19"/>
    <w:rsid w:val="008A36B5"/>
    <w:rsid w:val="008B553C"/>
    <w:rsid w:val="008C463A"/>
    <w:rsid w:val="008D2A4B"/>
    <w:rsid w:val="008D2A8A"/>
    <w:rsid w:val="008D5327"/>
    <w:rsid w:val="008D6C8D"/>
    <w:rsid w:val="008E2B54"/>
    <w:rsid w:val="008E4404"/>
    <w:rsid w:val="008E58C7"/>
    <w:rsid w:val="008F1775"/>
    <w:rsid w:val="008F5021"/>
    <w:rsid w:val="00901BC3"/>
    <w:rsid w:val="00940EB5"/>
    <w:rsid w:val="00943573"/>
    <w:rsid w:val="00954F03"/>
    <w:rsid w:val="00971B61"/>
    <w:rsid w:val="00973F62"/>
    <w:rsid w:val="00980C31"/>
    <w:rsid w:val="00984C50"/>
    <w:rsid w:val="00985BE8"/>
    <w:rsid w:val="009955FF"/>
    <w:rsid w:val="0099595B"/>
    <w:rsid w:val="009B57A4"/>
    <w:rsid w:val="009B5F83"/>
    <w:rsid w:val="009B663A"/>
    <w:rsid w:val="009C4388"/>
    <w:rsid w:val="009C5B58"/>
    <w:rsid w:val="009D1F38"/>
    <w:rsid w:val="009D259D"/>
    <w:rsid w:val="009E10E3"/>
    <w:rsid w:val="00A11BEA"/>
    <w:rsid w:val="00A27E45"/>
    <w:rsid w:val="00A30C47"/>
    <w:rsid w:val="00A50D9D"/>
    <w:rsid w:val="00A53000"/>
    <w:rsid w:val="00A545C6"/>
    <w:rsid w:val="00A652D0"/>
    <w:rsid w:val="00A73735"/>
    <w:rsid w:val="00A75F87"/>
    <w:rsid w:val="00A77856"/>
    <w:rsid w:val="00A84EE4"/>
    <w:rsid w:val="00A95D8B"/>
    <w:rsid w:val="00AA3071"/>
    <w:rsid w:val="00AA72B5"/>
    <w:rsid w:val="00AA7D51"/>
    <w:rsid w:val="00AB4E27"/>
    <w:rsid w:val="00AC0270"/>
    <w:rsid w:val="00AC3EA3"/>
    <w:rsid w:val="00AC66EB"/>
    <w:rsid w:val="00AC792D"/>
    <w:rsid w:val="00AD021A"/>
    <w:rsid w:val="00AD2A21"/>
    <w:rsid w:val="00AE5819"/>
    <w:rsid w:val="00B11881"/>
    <w:rsid w:val="00B13386"/>
    <w:rsid w:val="00B153B4"/>
    <w:rsid w:val="00B176F2"/>
    <w:rsid w:val="00B403DB"/>
    <w:rsid w:val="00B43EF4"/>
    <w:rsid w:val="00B657B8"/>
    <w:rsid w:val="00B6659D"/>
    <w:rsid w:val="00B8121D"/>
    <w:rsid w:val="00B845ED"/>
    <w:rsid w:val="00B84920"/>
    <w:rsid w:val="00B8556A"/>
    <w:rsid w:val="00B86664"/>
    <w:rsid w:val="00B92D4F"/>
    <w:rsid w:val="00BA6598"/>
    <w:rsid w:val="00BA6965"/>
    <w:rsid w:val="00BB745B"/>
    <w:rsid w:val="00BC6E3F"/>
    <w:rsid w:val="00BD4C42"/>
    <w:rsid w:val="00BD6D7F"/>
    <w:rsid w:val="00BE0D03"/>
    <w:rsid w:val="00BE198B"/>
    <w:rsid w:val="00BE2A4F"/>
    <w:rsid w:val="00BF525F"/>
    <w:rsid w:val="00BF6769"/>
    <w:rsid w:val="00C012A3"/>
    <w:rsid w:val="00C16C3A"/>
    <w:rsid w:val="00C16F19"/>
    <w:rsid w:val="00C35315"/>
    <w:rsid w:val="00C52A7B"/>
    <w:rsid w:val="00C6324C"/>
    <w:rsid w:val="00C679AA"/>
    <w:rsid w:val="00C724CF"/>
    <w:rsid w:val="00C7298B"/>
    <w:rsid w:val="00C75972"/>
    <w:rsid w:val="00C82792"/>
    <w:rsid w:val="00C8460B"/>
    <w:rsid w:val="00C8462F"/>
    <w:rsid w:val="00C948FD"/>
    <w:rsid w:val="00C953C6"/>
    <w:rsid w:val="00CB43D5"/>
    <w:rsid w:val="00CB57A5"/>
    <w:rsid w:val="00CC76F9"/>
    <w:rsid w:val="00CD066B"/>
    <w:rsid w:val="00CD46E2"/>
    <w:rsid w:val="00CE022D"/>
    <w:rsid w:val="00CF619C"/>
    <w:rsid w:val="00D00680"/>
    <w:rsid w:val="00D00D0B"/>
    <w:rsid w:val="00D038C6"/>
    <w:rsid w:val="00D04B69"/>
    <w:rsid w:val="00D064D7"/>
    <w:rsid w:val="00D1517F"/>
    <w:rsid w:val="00D25E29"/>
    <w:rsid w:val="00D26291"/>
    <w:rsid w:val="00D43C57"/>
    <w:rsid w:val="00D46ED3"/>
    <w:rsid w:val="00D537FA"/>
    <w:rsid w:val="00D5547D"/>
    <w:rsid w:val="00D65C73"/>
    <w:rsid w:val="00D66602"/>
    <w:rsid w:val="00D70B1B"/>
    <w:rsid w:val="00D71E3F"/>
    <w:rsid w:val="00D80D99"/>
    <w:rsid w:val="00D9503C"/>
    <w:rsid w:val="00DA32B2"/>
    <w:rsid w:val="00DB1DF4"/>
    <w:rsid w:val="00DC0ED3"/>
    <w:rsid w:val="00DC10D1"/>
    <w:rsid w:val="00DC7F07"/>
    <w:rsid w:val="00DD73EF"/>
    <w:rsid w:val="00DE23E8"/>
    <w:rsid w:val="00DE375A"/>
    <w:rsid w:val="00E0128B"/>
    <w:rsid w:val="00E01394"/>
    <w:rsid w:val="00E01FD9"/>
    <w:rsid w:val="00E31EE7"/>
    <w:rsid w:val="00E44BB6"/>
    <w:rsid w:val="00E57F8C"/>
    <w:rsid w:val="00E61D90"/>
    <w:rsid w:val="00E64E17"/>
    <w:rsid w:val="00E66DA6"/>
    <w:rsid w:val="00E831D5"/>
    <w:rsid w:val="00E95D8B"/>
    <w:rsid w:val="00EA3D3C"/>
    <w:rsid w:val="00EB3D9E"/>
    <w:rsid w:val="00EC7CC3"/>
    <w:rsid w:val="00ED204B"/>
    <w:rsid w:val="00ED6605"/>
    <w:rsid w:val="00EE3378"/>
    <w:rsid w:val="00F220C5"/>
    <w:rsid w:val="00F32D2A"/>
    <w:rsid w:val="00F33953"/>
    <w:rsid w:val="00F46494"/>
    <w:rsid w:val="00F542CE"/>
    <w:rsid w:val="00F558AB"/>
    <w:rsid w:val="00F60685"/>
    <w:rsid w:val="00F61D89"/>
    <w:rsid w:val="00F629A6"/>
    <w:rsid w:val="00F654CF"/>
    <w:rsid w:val="00F66082"/>
    <w:rsid w:val="00F707F4"/>
    <w:rsid w:val="00F81986"/>
    <w:rsid w:val="00F84F3F"/>
    <w:rsid w:val="00F86ABB"/>
    <w:rsid w:val="00FA27D2"/>
    <w:rsid w:val="00FB1A28"/>
    <w:rsid w:val="00FC1065"/>
    <w:rsid w:val="00FD7648"/>
    <w:rsid w:val="015717F3"/>
    <w:rsid w:val="03C46D59"/>
    <w:rsid w:val="05803C9D"/>
    <w:rsid w:val="06F06639"/>
    <w:rsid w:val="08931509"/>
    <w:rsid w:val="0F974F09"/>
    <w:rsid w:val="13DA7C24"/>
    <w:rsid w:val="1A3378FD"/>
    <w:rsid w:val="1E4363C8"/>
    <w:rsid w:val="2467000B"/>
    <w:rsid w:val="27D760B2"/>
    <w:rsid w:val="35111E45"/>
    <w:rsid w:val="365D3737"/>
    <w:rsid w:val="3B4904C5"/>
    <w:rsid w:val="3D033860"/>
    <w:rsid w:val="4008267A"/>
    <w:rsid w:val="41A251CC"/>
    <w:rsid w:val="4C5B37BB"/>
    <w:rsid w:val="4F640592"/>
    <w:rsid w:val="4F665498"/>
    <w:rsid w:val="532F31A9"/>
    <w:rsid w:val="55320D2F"/>
    <w:rsid w:val="5E367B99"/>
    <w:rsid w:val="608E70C0"/>
    <w:rsid w:val="61BE18D7"/>
    <w:rsid w:val="66337188"/>
    <w:rsid w:val="6DA65B59"/>
    <w:rsid w:val="6EF72EBC"/>
    <w:rsid w:val="7AAE417E"/>
    <w:rsid w:val="7D3C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EE08ED"/>
  <w15:docId w15:val="{730E2B51-C2C5-4F1A-BC4E-DC93192D5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240"/>
    </w:pPr>
    <w:rPr>
      <w:rFonts w:eastAsiaTheme="minorHAnsi" w:cstheme="minorBidi"/>
      <w:sz w:val="24"/>
      <w:szCs w:val="22"/>
      <w:lang w:eastAsia="en-US"/>
    </w:rPr>
  </w:style>
  <w:style w:type="paragraph" w:styleId="Heading1">
    <w:name w:val="heading 1"/>
    <w:basedOn w:val="ListParagraph"/>
    <w:next w:val="Normal"/>
    <w:link w:val="Heading1Char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"/>
    <w:qFormat/>
    <w:pPr>
      <w:numPr>
        <w:numId w:val="2"/>
      </w:numPr>
      <w:ind w:left="1434" w:hanging="357"/>
      <w:contextualSpacing/>
    </w:pPr>
    <w:rPr>
      <w:rFonts w:eastAsia="Cambria" w:cs="Times New Roman"/>
      <w:szCs w:val="24"/>
    </w:rPr>
  </w:style>
  <w:style w:type="paragraph" w:styleId="Caption">
    <w:name w:val="caption"/>
    <w:basedOn w:val="Normal"/>
    <w:next w:val="NoSpacing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Pr>
      <w:rFonts w:eastAsiaTheme="minorHAnsi" w:cstheme="minorBidi"/>
      <w:sz w:val="24"/>
      <w:szCs w:val="22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844"/>
        <w:tab w:val="right" w:pos="9689"/>
      </w:tabs>
      <w:spacing w:after="0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844"/>
        <w:tab w:val="right" w:pos="9689"/>
      </w:tabs>
    </w:pPr>
    <w:rPr>
      <w:b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Title">
    <w:name w:val="Title"/>
    <w:basedOn w:val="Normal"/>
    <w:next w:val="Normal"/>
    <w:link w:val="TitleChar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rFonts w:ascii="Times New Roman" w:hAnsi="Times New Roman"/>
      <w:b/>
      <w:bCs/>
    </w:rPr>
  </w:style>
  <w:style w:type="character" w:styleId="EndnoteReference">
    <w:name w:val="endnote reference"/>
    <w:basedOn w:val="DefaultParagraphFont"/>
    <w:uiPriority w:val="99"/>
    <w:semiHidden/>
    <w:unhideWhenUsed/>
    <w:qFormat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Pr>
      <w:rFonts w:ascii="Times New Roman" w:hAnsi="Times New Roman"/>
      <w:i/>
      <w:iCs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qFormat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hAnsi="Times New Roman"/>
      <w:b/>
      <w:sz w:val="24"/>
    </w:rPr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qFormat/>
    <w:rPr>
      <w:rFonts w:ascii="Times New Roman" w:hAnsi="Times New Roman" w:cs="Times New Roman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99"/>
    <w:qFormat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qFormat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basedOn w:val="Subtitle"/>
    <w:next w:val="Normal"/>
    <w:uiPriority w:val="1"/>
    <w:qFormat/>
  </w:style>
  <w:style w:type="character" w:customStyle="1" w:styleId="SubtleEmphasis1">
    <w:name w:val="Subtle Emphasis1"/>
    <w:basedOn w:val="DefaultParagraphFont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IntenseEmphasis1">
    <w:name w:val="Intense Emphasis1"/>
    <w:basedOn w:val="DefaultParagraphFont"/>
    <w:uiPriority w:val="21"/>
    <w:unhideWhenUsed/>
    <w:qFormat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auto"/>
      <w:spacing w:val="5"/>
    </w:rPr>
  </w:style>
  <w:style w:type="character" w:customStyle="1" w:styleId="BookTitle1">
    <w:name w:val="Book Title1"/>
    <w:basedOn w:val="DefaultParagraphFont"/>
    <w:uiPriority w:val="33"/>
    <w:qFormat/>
    <w:rPr>
      <w:rFonts w:ascii="Times New Roman" w:hAnsi="Times New Roman"/>
      <w:b/>
      <w:bCs/>
      <w:i/>
      <w:iCs/>
      <w:spacing w:val="5"/>
    </w:rPr>
  </w:style>
  <w:style w:type="paragraph" w:customStyle="1" w:styleId="Revision1">
    <w:name w:val="Revision1"/>
    <w:hidden/>
    <w:uiPriority w:val="99"/>
    <w:semiHidden/>
    <w:qFormat/>
    <w:rPr>
      <w:rFonts w:eastAsiaTheme="minorHAnsi" w:cstheme="minorBidi"/>
      <w:sz w:val="24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pPr>
      <w:spacing w:after="0"/>
      <w:jc w:val="center"/>
    </w:pPr>
    <w:rPr>
      <w:rFonts w:cs="Times New Roman"/>
    </w:rPr>
  </w:style>
  <w:style w:type="character" w:customStyle="1" w:styleId="EndNoteBibliographyTitleChar">
    <w:name w:val="EndNote Bibliography Title Char"/>
    <w:basedOn w:val="DefaultParagraphFont"/>
    <w:link w:val="EndNoteBibliographyTitle"/>
    <w:rPr>
      <w:rFonts w:eastAsiaTheme="minorHAnsi"/>
      <w:sz w:val="24"/>
      <w:szCs w:val="22"/>
      <w:lang w:eastAsia="en-US"/>
    </w:rPr>
  </w:style>
  <w:style w:type="paragraph" w:customStyle="1" w:styleId="EndNoteBibliography">
    <w:name w:val="EndNote Bibliography"/>
    <w:basedOn w:val="Normal"/>
    <w:link w:val="EndNoteBibliographyChar"/>
    <w:rPr>
      <w:rFonts w:cs="Times New Roman"/>
    </w:rPr>
  </w:style>
  <w:style w:type="character" w:customStyle="1" w:styleId="EndNoteBibliographyChar">
    <w:name w:val="EndNote Bibliography Char"/>
    <w:basedOn w:val="DefaultParagraphFont"/>
    <w:link w:val="EndNoteBibliography"/>
    <w:rPr>
      <w:rFonts w:eastAsiaTheme="minorHAnsi"/>
      <w:sz w:val="24"/>
      <w:szCs w:val="22"/>
      <w:lang w:eastAsia="en-US"/>
    </w:rPr>
  </w:style>
  <w:style w:type="paragraph" w:customStyle="1" w:styleId="1">
    <w:name w:val="正文1"/>
    <w:pPr>
      <w:spacing w:before="120" w:after="240"/>
    </w:pPr>
    <w:rPr>
      <w:rFonts w:eastAsia="Calibri"/>
      <w:sz w:val="24"/>
      <w:szCs w:val="24"/>
    </w:rPr>
  </w:style>
  <w:style w:type="character" w:customStyle="1" w:styleId="font31">
    <w:name w:val="font31"/>
    <w:basedOn w:val="DefaultParagraphFont"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font41">
    <w:name w:val="font41"/>
    <w:basedOn w:val="DefaultParagraphFont"/>
    <w:rPr>
      <w:rFonts w:ascii="宋体" w:eastAsia="宋体" w:hAnsi="宋体" w:hint="eastAsia"/>
      <w:color w:val="000000"/>
      <w:sz w:val="28"/>
      <w:szCs w:val="28"/>
      <w:u w:val="none"/>
    </w:rPr>
  </w:style>
  <w:style w:type="paragraph" w:customStyle="1" w:styleId="2">
    <w:name w:val="正文2"/>
    <w:pPr>
      <w:spacing w:before="120" w:after="240"/>
    </w:pPr>
    <w:rPr>
      <w:rFonts w:eastAsia="Calibri"/>
      <w:sz w:val="24"/>
      <w:szCs w:val="24"/>
    </w:rPr>
  </w:style>
  <w:style w:type="table" w:customStyle="1" w:styleId="10">
    <w:name w:val="普通表格1"/>
    <w:semiHidden/>
    <w:rPr>
      <w:rFonts w:eastAsia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8B29C5-C39B-41C8-9567-444369AD2B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</Template>
  <TotalTime>12</TotalTime>
  <Pages>3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旭日</dc:creator>
  <cp:lastModifiedBy>吕 辉</cp:lastModifiedBy>
  <cp:revision>55</cp:revision>
  <cp:lastPrinted>2013-10-03T12:51:00Z</cp:lastPrinted>
  <dcterms:created xsi:type="dcterms:W3CDTF">2018-06-12T15:17:00Z</dcterms:created>
  <dcterms:modified xsi:type="dcterms:W3CDTF">2023-04-13T16:42:00Z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DC5CF313170141579FB12BA9A2A14FD6</vt:lpwstr>
  </property>
  <property fmtid="{D5CDD505-2E9C-101B-9397-08002B2CF9AE}" pid="4" name="GrammarlyDocumentId">
    <vt:lpwstr>641fa4494948a79c23fb8e5044da9d4fe25337a6bfbe64069075059e4189d637</vt:lpwstr>
  </property>
</Properties>
</file>