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446414" w14:textId="256E80E9" w:rsidR="00F81D49" w:rsidRPr="003A66F6" w:rsidRDefault="00F81D49" w:rsidP="00F81D4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fr-BE"/>
          <w14:ligatures w14:val="none"/>
        </w:rPr>
      </w:pPr>
      <w:proofErr w:type="spellStart"/>
      <w:r w:rsidRPr="003A66F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fr-BE"/>
          <w14:ligatures w14:val="none"/>
        </w:rPr>
        <w:t>Appendix</w:t>
      </w:r>
      <w:proofErr w:type="spellEnd"/>
      <w:r w:rsidRPr="003A66F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fr-BE"/>
          <w14:ligatures w14:val="none"/>
        </w:rPr>
        <w:t xml:space="preserve"> A</w:t>
      </w:r>
    </w:p>
    <w:p w14:paraId="5A4E1E83" w14:textId="77777777" w:rsidR="00F81D49" w:rsidRDefault="00F81D49" w:rsidP="00F81D49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BE"/>
          <w14:ligatures w14:val="none"/>
        </w:rPr>
      </w:pPr>
    </w:p>
    <w:p w14:paraId="1E562DF6" w14:textId="77777777" w:rsidR="00284BCD" w:rsidRPr="00284BCD" w:rsidRDefault="00F81D49" w:rsidP="00284BC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BE"/>
          <w14:ligatures w14:val="none"/>
        </w:rPr>
        <w:t>T</w:t>
      </w:r>
      <w:r w:rsidRPr="00F81D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BE"/>
          <w14:ligatures w14:val="none"/>
        </w:rPr>
        <w:t>able A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BE"/>
          <w14:ligatures w14:val="none"/>
        </w:rPr>
        <w:t>1</w:t>
      </w:r>
      <w:r w:rsidRPr="00F81D4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fr-BE"/>
          <w14:ligatures w14:val="none"/>
        </w:rPr>
        <w:t>.</w:t>
      </w:r>
      <w:r w:rsidRPr="00F81D49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 xml:space="preserve"> </w:t>
      </w:r>
      <w:proofErr w:type="spellStart"/>
      <w:proofErr w:type="gramStart"/>
      <w:r w:rsidRPr="00F81D49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>beSAAS</w:t>
      </w:r>
      <w:proofErr w:type="spellEnd"/>
      <w:proofErr w:type="gramEnd"/>
      <w:r w:rsidRPr="00F81D49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 xml:space="preserve"> questionnaire (23 items)</w:t>
      </w:r>
      <w:r w:rsidR="00284BCD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 xml:space="preserve"> </w:t>
      </w:r>
      <w:r w:rsidR="00284BCD" w:rsidRPr="00284BCD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 xml:space="preserve">and </w:t>
      </w:r>
      <w:proofErr w:type="spellStart"/>
      <w:r w:rsidR="00284BCD" w:rsidRPr="00284BCD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>Sociodemographic</w:t>
      </w:r>
      <w:proofErr w:type="spellEnd"/>
      <w:r w:rsidR="00284BCD" w:rsidRPr="00284BCD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 xml:space="preserve"> </w:t>
      </w:r>
      <w:proofErr w:type="spellStart"/>
      <w:r w:rsidR="00284BCD" w:rsidRPr="00284BCD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>Characteristics</w:t>
      </w:r>
      <w:proofErr w:type="spellEnd"/>
      <w:r w:rsidR="00284BCD" w:rsidRPr="00284BCD"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  <w:t>.</w:t>
      </w:r>
    </w:p>
    <w:p w14:paraId="7AA5EEDD" w14:textId="6B2DFA40" w:rsidR="00F81D49" w:rsidRPr="00F81D49" w:rsidRDefault="00F81D49" w:rsidP="00F81D4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fr-BE"/>
          <w14:ligatures w14:val="none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8"/>
        <w:gridCol w:w="1396"/>
        <w:gridCol w:w="1313"/>
        <w:gridCol w:w="1514"/>
        <w:gridCol w:w="1033"/>
        <w:gridCol w:w="1078"/>
      </w:tblGrid>
      <w:tr w:rsidR="00F81D49" w:rsidRPr="00F81D49" w14:paraId="5E00E812" w14:textId="77777777" w:rsidTr="00F81D4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4AC9993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Indicate your degree of agreement or disagreement by circling the appropriate choice to the right of each statement. There are no right or wrong answers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307691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…1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E573AD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…2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337A5A9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…3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77F2746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…4</w:t>
            </w: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  <w:hideMark/>
          </w:tcPr>
          <w:p w14:paraId="2B685E9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fr-BE"/>
                <w14:ligatures w14:val="none"/>
              </w:rPr>
              <w:t>…5</w:t>
            </w:r>
          </w:p>
        </w:tc>
      </w:tr>
      <w:tr w:rsidR="00F81D49" w:rsidRPr="00F81D49" w14:paraId="630F515F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3D3DCFE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 xml:space="preserve">1. Drug addiction is associated with a weak will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1D1F00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DF27B7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A7730D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998786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94FBCE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2BE26364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DB186B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2. A drug-dependent person cannot be helped until he/she has hit rock bottom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E8A3F8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8B4BD9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8DB35A1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CA55C8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EDB3DE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32FD034D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70BCE11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3. Drug abusers should only be treated by specialists in that field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AED3AB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9F3595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7B697E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2ED343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0F99CB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574F3388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F74621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4. A physician who has been addicted to narcotics should not be allowed to practice medicine again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EE3B9E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1600A4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C76BEB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280A2B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BF0288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7E62B077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478D19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 xml:space="preserve">5. A drug-addicted person who has relapsed several times probably cannot be treated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A0E020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6715EEE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653788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B44738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C1074EE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6A2342A6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B18B58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6. Long-term outpatient treatment is necessary for the treatment of drug addiction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DF9A07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C8EB31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978CDD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A7CDD0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33883C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1C080191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5C0DBB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7. Paramedical professionals (psychologists, nurses, social workers…) can provide effective treatment for drug abusers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2B97CD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0F6B53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3921362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5FE76B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E1DE5D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11989D27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A30C69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 xml:space="preserve">8. Paraprofessional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counselors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 xml:space="preserve"> (trained volunteers, previous drug users) can provide effective treatment for drugs abusers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C3F10B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A719E3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3D06ED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E39F2E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0290B0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363D1293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6D1AEF2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9. Drug addiction is a treatable illness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5314238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DC6430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A0701F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9E456E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7E779E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43F6CE4C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FFE61F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10. Group therapy is very important in the treatment of drug addiction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D008B3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8EA3C1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D10EAA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D077C8E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3425D02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7A1080CF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E5518C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11. A hospital is the best place to treat a drug addict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1A40B4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D51177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AFE931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35E99A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F3A4907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706A6D83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62A7B5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lastRenderedPageBreak/>
              <w:t>12. Most drug-dependent persons are unpleasant to work with as patients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6CB638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3B4C84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973BD5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8333D8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0CCEB4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4AFA6B0B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DF8245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13. Pregnant women who use drugs should be punished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395F64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B165DEE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41E66C8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D59A8A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3A8BA2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515B4C82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3E96F0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14. Coercive pressure, such as threat or punishment, is useful in getting resistant patients to accept treatment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D54ED7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E275948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698F19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4788D1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FCA5CE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6D480CD1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692E65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15. Alcoholism is associated with a weak will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C9BDD57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28739D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8C36BE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C10A6C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5DC3E2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24A30559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0209AC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16. An alcohol-dependent person cannot be helped until he/she has hit rock bottom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DDF5B1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CB6C9D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B6B0E3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50CE8E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B4F19F0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4D764EFE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D10F63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17. Alcohol addiction should only be treated by specialists in that field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EC3198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DB7906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62AE3D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67423B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08C326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06AAD132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EC13B51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18. An alcohol-dependent person who has relapsed several times probably cannot be treated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60D727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CEDD3A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ADD1731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ECF79C2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87EE1D8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22A618F4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22827B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19. Alcoholism is a treatable illness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9881B9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597BC6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923DD57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FEF1A3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2CE6283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0F0DA0D2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918088E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 xml:space="preserve">20. Group therapy is very important in the treatment of alcoholism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A0D071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0D65048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8D299D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264DC72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269C73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5351D448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18DF3F1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21. A hospital is the best place to treat an alcoholic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784A5B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6D6D63E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AE5E429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06ED85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576EDE45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3B667C39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0549B87C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22. Most alcohol-dependent persons are unpleasant to work with as patients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83716DB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474B708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3C9EA844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DAA0402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E688941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  <w:tr w:rsidR="00F81D49" w:rsidRPr="00F81D49" w14:paraId="5C7E506F" w14:textId="77777777" w:rsidTr="00F81D49">
        <w:trPr>
          <w:tblCellSpacing w:w="15" w:type="dxa"/>
        </w:trPr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5B8690D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</w:pPr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GB" w:eastAsia="fr-BE"/>
                <w14:ligatures w14:val="none"/>
              </w:rPr>
              <w:t>23. Pregnant women who use alcohol should be punished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6EA30976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FAEE9B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Disagree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74497A21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Undecided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41DF440A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  <w:tc>
          <w:tcPr>
            <w:tcW w:w="0" w:type="auto"/>
            <w:tcBorders>
              <w:bottom w:val="single" w:sz="6" w:space="0" w:color="auto"/>
            </w:tcBorders>
            <w:vAlign w:val="center"/>
            <w:hideMark/>
          </w:tcPr>
          <w:p w14:paraId="2D421DCF" w14:textId="77777777" w:rsidR="00F81D49" w:rsidRPr="00F81D49" w:rsidRDefault="00F81D49" w:rsidP="00F81D4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</w:pP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Strongly</w:t>
            </w:r>
            <w:proofErr w:type="spellEnd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 xml:space="preserve"> </w:t>
            </w:r>
            <w:proofErr w:type="spellStart"/>
            <w:r w:rsidRPr="00F81D4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fr-BE"/>
                <w14:ligatures w14:val="none"/>
              </w:rPr>
              <w:t>agree</w:t>
            </w:r>
            <w:proofErr w:type="spellEnd"/>
          </w:p>
        </w:tc>
      </w:tr>
    </w:tbl>
    <w:p w14:paraId="107EF2CE" w14:textId="77777777" w:rsidR="00284BCD" w:rsidRDefault="00284BCD"/>
    <w:p w14:paraId="42406761" w14:textId="77777777" w:rsidR="003E73FC" w:rsidRDefault="003E73FC"/>
    <w:p w14:paraId="6F591B09" w14:textId="77777777" w:rsidR="003E73FC" w:rsidRDefault="003E73FC"/>
    <w:p w14:paraId="6C0BB4B8" w14:textId="77777777" w:rsidR="003E73FC" w:rsidRDefault="003E73FC"/>
    <w:p w14:paraId="4011E2CE" w14:textId="77777777" w:rsidR="003E73FC" w:rsidRDefault="003E73FC"/>
    <w:p w14:paraId="52C8514B" w14:textId="77777777" w:rsidR="008204C3" w:rsidRDefault="008204C3" w:rsidP="009B37FA">
      <w:pPr>
        <w:pStyle w:val="MDPI31text"/>
        <w:spacing w:before="240"/>
        <w:ind w:left="0" w:firstLine="0"/>
        <w:rPr>
          <w:rFonts w:ascii="Times New Roman" w:hAnsi="Times New Roman"/>
          <w:b/>
          <w:bCs/>
          <w:sz w:val="24"/>
          <w:szCs w:val="24"/>
        </w:rPr>
      </w:pPr>
      <w:bookmarkStart w:id="0" w:name="OLE_LINK1"/>
    </w:p>
    <w:p w14:paraId="69E39BD6" w14:textId="77777777" w:rsidR="008204C3" w:rsidRDefault="008204C3" w:rsidP="009B37FA">
      <w:pPr>
        <w:pStyle w:val="MDPI31text"/>
        <w:spacing w:before="240"/>
        <w:ind w:left="0" w:firstLine="0"/>
        <w:rPr>
          <w:rFonts w:ascii="Times New Roman" w:hAnsi="Times New Roman"/>
          <w:b/>
          <w:bCs/>
          <w:sz w:val="24"/>
          <w:szCs w:val="24"/>
        </w:rPr>
      </w:pPr>
    </w:p>
    <w:p w14:paraId="5F5E7B6F" w14:textId="77777777" w:rsidR="009B37FA" w:rsidRPr="00BF0BD1" w:rsidRDefault="009B37FA" w:rsidP="009B37FA">
      <w:pPr>
        <w:pStyle w:val="MDPI31text"/>
        <w:spacing w:before="240"/>
        <w:ind w:left="0" w:firstLine="0"/>
        <w:rPr>
          <w:rFonts w:ascii="Times New Roman" w:hAnsi="Times New Roman"/>
          <w:b/>
          <w:bCs/>
          <w:sz w:val="24"/>
          <w:szCs w:val="24"/>
        </w:rPr>
      </w:pPr>
      <w:bookmarkStart w:id="1" w:name="_GoBack"/>
      <w:bookmarkEnd w:id="1"/>
      <w:r w:rsidRPr="00BF0BD1">
        <w:rPr>
          <w:rFonts w:ascii="Times New Roman" w:hAnsi="Times New Roman"/>
          <w:b/>
          <w:bCs/>
          <w:sz w:val="24"/>
          <w:szCs w:val="24"/>
        </w:rPr>
        <w:lastRenderedPageBreak/>
        <w:t>Socio-Demographic Data</w:t>
      </w:r>
    </w:p>
    <w:bookmarkEnd w:id="0"/>
    <w:p w14:paraId="5DFFED05" w14:textId="77777777" w:rsidR="009B37FA" w:rsidRPr="00BF0BD1" w:rsidRDefault="009B37FA" w:rsidP="009B37FA">
      <w:pPr>
        <w:adjustRightInd w:val="0"/>
        <w:snapToGrid w:val="0"/>
        <w:spacing w:before="60" w:after="60" w:line="228" w:lineRule="auto"/>
        <w:rPr>
          <w:rFonts w:ascii="Times New Roman" w:hAnsi="Times New Roman" w:cs="Times New Roman"/>
        </w:rPr>
      </w:pPr>
    </w:p>
    <w:p w14:paraId="46B23282" w14:textId="24B20C4D" w:rsidR="009B37FA" w:rsidRPr="00BF0BD1" w:rsidRDefault="009B37FA" w:rsidP="009B37FA">
      <w:pPr>
        <w:pStyle w:val="ListParagraph"/>
        <w:numPr>
          <w:ilvl w:val="0"/>
          <w:numId w:val="21"/>
        </w:numPr>
        <w:adjustRightInd w:val="0"/>
        <w:snapToGrid w:val="0"/>
        <w:spacing w:before="60" w:after="60"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 xml:space="preserve"> What is your gender?</w:t>
      </w:r>
    </w:p>
    <w:p w14:paraId="7CF213BD" w14:textId="77777777" w:rsidR="009B37FA" w:rsidRPr="00BF0BD1" w:rsidRDefault="009B37FA" w:rsidP="009B37FA">
      <w:pPr>
        <w:pStyle w:val="ListParagraph"/>
        <w:adjustRightInd w:val="0"/>
        <w:snapToGrid w:val="0"/>
        <w:spacing w:before="60" w:after="60" w:line="228" w:lineRule="auto"/>
        <w:rPr>
          <w:rFonts w:ascii="Times New Roman" w:hAnsi="Times New Roman"/>
          <w:sz w:val="22"/>
          <w:szCs w:val="22"/>
        </w:rPr>
      </w:pPr>
    </w:p>
    <w:p w14:paraId="3D486F42" w14:textId="77777777" w:rsidR="009B37FA" w:rsidRPr="00BF0BD1" w:rsidRDefault="009B37FA" w:rsidP="009B37FA">
      <w:pPr>
        <w:pStyle w:val="ListParagraph"/>
        <w:numPr>
          <w:ilvl w:val="0"/>
          <w:numId w:val="2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Man</w:t>
      </w:r>
    </w:p>
    <w:p w14:paraId="1EE0FC23" w14:textId="77777777" w:rsidR="009B37FA" w:rsidRPr="00BF0BD1" w:rsidRDefault="009B37FA" w:rsidP="009B37FA">
      <w:pPr>
        <w:pStyle w:val="ListParagraph"/>
        <w:numPr>
          <w:ilvl w:val="0"/>
          <w:numId w:val="2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Woman</w:t>
      </w:r>
    </w:p>
    <w:p w14:paraId="3835974B" w14:textId="77777777" w:rsidR="009B37FA" w:rsidRPr="00BF0BD1" w:rsidRDefault="009B37FA" w:rsidP="009B37FA">
      <w:pPr>
        <w:pStyle w:val="ListParagraph"/>
        <w:numPr>
          <w:ilvl w:val="0"/>
          <w:numId w:val="2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Other</w:t>
      </w:r>
    </w:p>
    <w:p w14:paraId="7CFBC14F" w14:textId="77777777" w:rsidR="009B37FA" w:rsidRPr="00BF0BD1" w:rsidRDefault="009B37FA" w:rsidP="009B37FA">
      <w:pPr>
        <w:pStyle w:val="ListParagraph"/>
        <w:suppressAutoHyphens/>
        <w:adjustRightInd w:val="0"/>
        <w:snapToGrid w:val="0"/>
        <w:spacing w:line="228" w:lineRule="auto"/>
        <w:ind w:left="300"/>
        <w:rPr>
          <w:rFonts w:ascii="Times New Roman" w:hAnsi="Times New Roman"/>
          <w:color w:val="auto"/>
          <w:sz w:val="22"/>
          <w:szCs w:val="22"/>
        </w:rPr>
      </w:pPr>
    </w:p>
    <w:p w14:paraId="7AF9E425" w14:textId="45E8FCB0" w:rsidR="009B37FA" w:rsidRPr="00BF0BD1" w:rsidRDefault="009B37FA" w:rsidP="009B37FA">
      <w:pPr>
        <w:pStyle w:val="ListParagraph"/>
        <w:numPr>
          <w:ilvl w:val="0"/>
          <w:numId w:val="21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You are between:</w:t>
      </w:r>
    </w:p>
    <w:p w14:paraId="16F3CD62" w14:textId="77777777" w:rsidR="009B37FA" w:rsidRPr="00BF0BD1" w:rsidRDefault="009B37FA" w:rsidP="009B37FA">
      <w:pPr>
        <w:pStyle w:val="ListParagraph"/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</w:p>
    <w:p w14:paraId="5FB25FB8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20–24 </w:t>
      </w:r>
      <w:proofErr w:type="spellStart"/>
      <w:r w:rsidRPr="00BF0BD1">
        <w:rPr>
          <w:rFonts w:ascii="Times New Roman" w:hAnsi="Times New Roman"/>
          <w:color w:val="auto"/>
          <w:sz w:val="22"/>
          <w:szCs w:val="22"/>
        </w:rPr>
        <w:t>yrs</w:t>
      </w:r>
      <w:proofErr w:type="spellEnd"/>
      <w:r w:rsidRPr="00BF0BD1">
        <w:rPr>
          <w:rFonts w:ascii="Times New Roman" w:hAnsi="Times New Roman"/>
          <w:color w:val="auto"/>
          <w:sz w:val="22"/>
          <w:szCs w:val="22"/>
        </w:rPr>
        <w:t xml:space="preserve"> old</w:t>
      </w:r>
    </w:p>
    <w:p w14:paraId="590EEE7C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25–29 </w:t>
      </w:r>
      <w:proofErr w:type="spellStart"/>
      <w:r w:rsidRPr="00BF0BD1">
        <w:rPr>
          <w:rFonts w:ascii="Times New Roman" w:hAnsi="Times New Roman"/>
          <w:color w:val="auto"/>
          <w:sz w:val="22"/>
          <w:szCs w:val="22"/>
        </w:rPr>
        <w:t>yrs</w:t>
      </w:r>
      <w:proofErr w:type="spellEnd"/>
      <w:r w:rsidRPr="00BF0BD1">
        <w:rPr>
          <w:rFonts w:ascii="Times New Roman" w:hAnsi="Times New Roman"/>
          <w:color w:val="auto"/>
          <w:sz w:val="22"/>
          <w:szCs w:val="22"/>
        </w:rPr>
        <w:t xml:space="preserve"> old</w:t>
      </w:r>
    </w:p>
    <w:p w14:paraId="2CDFE051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30–34 </w:t>
      </w:r>
      <w:proofErr w:type="spellStart"/>
      <w:r w:rsidRPr="00BF0BD1">
        <w:rPr>
          <w:rFonts w:ascii="Times New Roman" w:hAnsi="Times New Roman"/>
          <w:color w:val="auto"/>
          <w:sz w:val="22"/>
          <w:szCs w:val="22"/>
        </w:rPr>
        <w:t>yrs</w:t>
      </w:r>
      <w:proofErr w:type="spellEnd"/>
      <w:r w:rsidRPr="00BF0BD1">
        <w:rPr>
          <w:rFonts w:ascii="Times New Roman" w:hAnsi="Times New Roman"/>
          <w:color w:val="auto"/>
          <w:sz w:val="22"/>
          <w:szCs w:val="22"/>
        </w:rPr>
        <w:t xml:space="preserve"> old</w:t>
      </w:r>
    </w:p>
    <w:p w14:paraId="23AD5207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35–39 </w:t>
      </w:r>
      <w:proofErr w:type="spellStart"/>
      <w:r w:rsidRPr="00BF0BD1">
        <w:rPr>
          <w:rFonts w:ascii="Times New Roman" w:hAnsi="Times New Roman"/>
          <w:color w:val="auto"/>
          <w:sz w:val="22"/>
          <w:szCs w:val="22"/>
        </w:rPr>
        <w:t>yrs</w:t>
      </w:r>
      <w:proofErr w:type="spellEnd"/>
      <w:r w:rsidRPr="00BF0BD1">
        <w:rPr>
          <w:rFonts w:ascii="Times New Roman" w:hAnsi="Times New Roman"/>
          <w:color w:val="auto"/>
          <w:sz w:val="22"/>
          <w:szCs w:val="22"/>
        </w:rPr>
        <w:t xml:space="preserve"> old</w:t>
      </w:r>
    </w:p>
    <w:p w14:paraId="4B309EC6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&gt;40 </w:t>
      </w:r>
      <w:proofErr w:type="spellStart"/>
      <w:r w:rsidRPr="00BF0BD1">
        <w:rPr>
          <w:rFonts w:ascii="Times New Roman" w:hAnsi="Times New Roman"/>
          <w:color w:val="auto"/>
          <w:sz w:val="22"/>
          <w:szCs w:val="22"/>
        </w:rPr>
        <w:t>yrs</w:t>
      </w:r>
      <w:proofErr w:type="spellEnd"/>
      <w:r w:rsidRPr="00BF0BD1">
        <w:rPr>
          <w:rFonts w:ascii="Times New Roman" w:hAnsi="Times New Roman"/>
          <w:color w:val="auto"/>
          <w:sz w:val="22"/>
          <w:szCs w:val="22"/>
        </w:rPr>
        <w:t xml:space="preserve"> old</w:t>
      </w:r>
    </w:p>
    <w:p w14:paraId="40E29319" w14:textId="77777777" w:rsidR="009B37FA" w:rsidRPr="00BF0BD1" w:rsidRDefault="009B37FA" w:rsidP="009B37FA">
      <w:pPr>
        <w:suppressAutoHyphens/>
        <w:adjustRightInd w:val="0"/>
        <w:snapToGrid w:val="0"/>
        <w:spacing w:line="228" w:lineRule="auto"/>
        <w:rPr>
          <w:rFonts w:ascii="Times New Roman" w:hAnsi="Times New Roman" w:cs="Times New Roman"/>
        </w:rPr>
      </w:pPr>
    </w:p>
    <w:p w14:paraId="04C7A56C" w14:textId="77777777" w:rsidR="009B37FA" w:rsidRPr="00BF0BD1" w:rsidRDefault="009B37FA" w:rsidP="009B37FA">
      <w:pPr>
        <w:pStyle w:val="ListParagraph"/>
        <w:numPr>
          <w:ilvl w:val="0"/>
          <w:numId w:val="21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  <w:lang w:val="en-GB"/>
        </w:rPr>
      </w:pPr>
      <w:r w:rsidRPr="00BF0BD1">
        <w:rPr>
          <w:rFonts w:ascii="Times New Roman" w:hAnsi="Times New Roman"/>
          <w:sz w:val="22"/>
          <w:szCs w:val="22"/>
          <w:lang w:val="en-GB"/>
        </w:rPr>
        <w:t xml:space="preserve">What is your first choice of specialty? </w:t>
      </w:r>
      <w:r w:rsidRPr="00BF0BD1">
        <w:rPr>
          <w:rFonts w:ascii="Times New Roman" w:hAnsi="Times New Roman"/>
          <w:i/>
          <w:iCs/>
          <w:sz w:val="22"/>
          <w:szCs w:val="22"/>
          <w:lang w:val="en-GB"/>
        </w:rPr>
        <w:t>free answer</w:t>
      </w:r>
    </w:p>
    <w:p w14:paraId="6DCAC232" w14:textId="77777777" w:rsidR="009B37FA" w:rsidRPr="00BF0BD1" w:rsidRDefault="009B37FA" w:rsidP="009B37FA">
      <w:pPr>
        <w:pStyle w:val="ListParagraph"/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  <w:lang w:val="en-GB"/>
        </w:rPr>
      </w:pPr>
    </w:p>
    <w:p w14:paraId="19C22F84" w14:textId="6FBEC63B" w:rsidR="009B37FA" w:rsidRPr="00BF0BD1" w:rsidRDefault="009B37FA" w:rsidP="009B37FA">
      <w:pPr>
        <w:pStyle w:val="ListParagraph"/>
        <w:numPr>
          <w:ilvl w:val="0"/>
          <w:numId w:val="21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  <w:lang w:val="en-GB"/>
        </w:rPr>
      </w:pPr>
      <w:r w:rsidRPr="00BF0BD1">
        <w:rPr>
          <w:rFonts w:ascii="Times New Roman" w:hAnsi="Times New Roman"/>
          <w:sz w:val="22"/>
          <w:szCs w:val="22"/>
        </w:rPr>
        <w:t>During your work experience have you ever been in contact with people with illicit substance use disorder? (</w:t>
      </w:r>
      <w:proofErr w:type="gramStart"/>
      <w:r w:rsidRPr="00BF0BD1">
        <w:rPr>
          <w:rFonts w:ascii="Times New Roman" w:hAnsi="Times New Roman"/>
          <w:sz w:val="22"/>
          <w:szCs w:val="22"/>
        </w:rPr>
        <w:t>cannabis</w:t>
      </w:r>
      <w:proofErr w:type="gramEnd"/>
      <w:r w:rsidRPr="00BF0BD1">
        <w:rPr>
          <w:rFonts w:ascii="Times New Roman" w:hAnsi="Times New Roman"/>
          <w:sz w:val="22"/>
          <w:szCs w:val="22"/>
        </w:rPr>
        <w:t xml:space="preserve">, cocaine, heroin, amphetamines…)? </w:t>
      </w:r>
      <w:r w:rsidRPr="00BF0BD1">
        <w:rPr>
          <w:rFonts w:ascii="Times New Roman" w:hAnsi="Times New Roman"/>
          <w:i/>
          <w:iCs/>
          <w:sz w:val="22"/>
          <w:szCs w:val="22"/>
        </w:rPr>
        <w:t>multiple answers are possible</w:t>
      </w:r>
    </w:p>
    <w:p w14:paraId="49A59DDD" w14:textId="597B4CC5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None</w:t>
      </w:r>
    </w:p>
    <w:p w14:paraId="71A608FD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Yes, in the emergency room </w:t>
      </w:r>
    </w:p>
    <w:p w14:paraId="09B3CCB9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Yes, in a hospital department</w:t>
      </w:r>
    </w:p>
    <w:p w14:paraId="51C17D98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Yes, during a specialist consultation</w:t>
      </w:r>
    </w:p>
    <w:p w14:paraId="06FC0664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Yes, in an addiction center</w:t>
      </w:r>
    </w:p>
    <w:p w14:paraId="0D8DD976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Yes, in a GP consultation</w:t>
      </w:r>
    </w:p>
    <w:p w14:paraId="15DC4103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Other, please specify:</w:t>
      </w:r>
    </w:p>
    <w:p w14:paraId="6C0F32AA" w14:textId="77777777" w:rsidR="009B37FA" w:rsidRPr="00BF0BD1" w:rsidRDefault="009B37FA" w:rsidP="009B37FA">
      <w:pPr>
        <w:suppressAutoHyphens/>
        <w:adjustRightInd w:val="0"/>
        <w:snapToGrid w:val="0"/>
        <w:spacing w:line="228" w:lineRule="auto"/>
        <w:rPr>
          <w:rFonts w:ascii="Times New Roman" w:hAnsi="Times New Roman" w:cs="Times New Roman"/>
        </w:rPr>
      </w:pPr>
    </w:p>
    <w:p w14:paraId="3DB6CBF5" w14:textId="4F5BA15C" w:rsidR="009B37FA" w:rsidRPr="00BF0BD1" w:rsidRDefault="009B37FA" w:rsidP="009B37FA">
      <w:pPr>
        <w:pStyle w:val="ListParagraph"/>
        <w:numPr>
          <w:ilvl w:val="0"/>
          <w:numId w:val="21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  <w:lang w:val="en-GB"/>
        </w:rPr>
      </w:pPr>
      <w:r w:rsidRPr="00BF0BD1">
        <w:rPr>
          <w:rFonts w:ascii="Times New Roman" w:hAnsi="Times New Roman"/>
          <w:sz w:val="22"/>
          <w:szCs w:val="22"/>
          <w:lang w:val="en-GB"/>
        </w:rPr>
        <w:t>Have you ever taken any of these drugs?</w:t>
      </w:r>
    </w:p>
    <w:p w14:paraId="0FC3A515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Yes</w:t>
      </w:r>
    </w:p>
    <w:p w14:paraId="2DAAFF27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 xml:space="preserve">Cannabis </w:t>
      </w:r>
    </w:p>
    <w:p w14:paraId="4FA968EC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Cocaine (cocaine, crack)</w:t>
      </w:r>
    </w:p>
    <w:p w14:paraId="19BACBCF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 xml:space="preserve">Other psychostimulants (amphetamine, methamphetamine, MDMA, </w:t>
      </w:r>
      <w:proofErr w:type="spellStart"/>
      <w:r w:rsidRPr="00BF0BD1">
        <w:rPr>
          <w:rFonts w:ascii="Times New Roman" w:hAnsi="Times New Roman"/>
          <w:sz w:val="22"/>
          <w:szCs w:val="22"/>
        </w:rPr>
        <w:t>mephedrone</w:t>
      </w:r>
      <w:proofErr w:type="spellEnd"/>
      <w:r w:rsidRPr="00BF0BD1">
        <w:rPr>
          <w:rFonts w:ascii="Times New Roman" w:hAnsi="Times New Roman"/>
          <w:sz w:val="22"/>
          <w:szCs w:val="22"/>
        </w:rPr>
        <w:t>…)</w:t>
      </w:r>
    </w:p>
    <w:p w14:paraId="447E07CC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Hallucinogens (LSD, Ketamine, mushrooms…)</w:t>
      </w:r>
    </w:p>
    <w:p w14:paraId="173B40C2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Hypnotics, sedatives (GHB/GBL…)</w:t>
      </w:r>
    </w:p>
    <w:p w14:paraId="19D1297D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Opiates (heroin, methadone, buprenorphine, fentanyl, morphine…)</w:t>
      </w:r>
    </w:p>
    <w:p w14:paraId="16FA32E6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Inhalants</w:t>
      </w:r>
    </w:p>
    <w:p w14:paraId="619E5FB9" w14:textId="54C14ED5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Other, please specify: ______________</w:t>
      </w:r>
    </w:p>
    <w:p w14:paraId="13CB1500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No</w:t>
      </w:r>
    </w:p>
    <w:p w14:paraId="461654F8" w14:textId="77777777" w:rsidR="009B37FA" w:rsidRPr="00BF0BD1" w:rsidRDefault="009B37FA" w:rsidP="009B37FA">
      <w:pPr>
        <w:suppressAutoHyphens/>
        <w:adjustRightInd w:val="0"/>
        <w:snapToGrid w:val="0"/>
        <w:spacing w:line="228" w:lineRule="auto"/>
        <w:rPr>
          <w:rFonts w:ascii="Times New Roman" w:hAnsi="Times New Roman" w:cs="Times New Roman"/>
        </w:rPr>
      </w:pPr>
    </w:p>
    <w:p w14:paraId="70F15DD7" w14:textId="7C1D8319" w:rsidR="009B37FA" w:rsidRPr="00BF0BD1" w:rsidRDefault="009B37FA" w:rsidP="009B37FA">
      <w:pPr>
        <w:pStyle w:val="ListParagraph"/>
        <w:numPr>
          <w:ilvl w:val="0"/>
          <w:numId w:val="21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  <w:lang w:val="en-GB"/>
        </w:rPr>
      </w:pPr>
      <w:r w:rsidRPr="00BF0BD1">
        <w:rPr>
          <w:rFonts w:ascii="Times New Roman" w:hAnsi="Times New Roman"/>
          <w:sz w:val="22"/>
          <w:szCs w:val="22"/>
          <w:lang w:val="en-GB"/>
        </w:rPr>
        <w:t xml:space="preserve">Have you ever been in contact within your own environment with one or more </w:t>
      </w:r>
      <w:r w:rsidR="0041236E" w:rsidRPr="00BF0BD1">
        <w:rPr>
          <w:rFonts w:ascii="Times New Roman" w:hAnsi="Times New Roman"/>
          <w:sz w:val="22"/>
          <w:szCs w:val="22"/>
          <w:lang w:val="en-GB"/>
        </w:rPr>
        <w:t>people with SUD</w:t>
      </w:r>
      <w:r w:rsidRPr="00BF0BD1">
        <w:rPr>
          <w:rFonts w:ascii="Times New Roman" w:hAnsi="Times New Roman"/>
          <w:sz w:val="22"/>
          <w:szCs w:val="22"/>
          <w:lang w:val="en-GB"/>
        </w:rPr>
        <w:t xml:space="preserve"> other than tobacco? </w:t>
      </w:r>
      <w:r w:rsidRPr="00BF0BD1">
        <w:rPr>
          <w:rFonts w:ascii="Times New Roman" w:hAnsi="Times New Roman"/>
          <w:i/>
          <w:iCs/>
          <w:sz w:val="22"/>
          <w:szCs w:val="22"/>
          <w:lang w:val="en-GB"/>
        </w:rPr>
        <w:t>several answers are possible</w:t>
      </w:r>
      <w:r w:rsidRPr="00BF0BD1">
        <w:rPr>
          <w:rFonts w:ascii="Times New Roman" w:hAnsi="Times New Roman"/>
          <w:sz w:val="22"/>
          <w:szCs w:val="22"/>
          <w:lang w:val="en-GB"/>
        </w:rPr>
        <w:t xml:space="preserve"> </w:t>
      </w:r>
    </w:p>
    <w:p w14:paraId="76A9EDD3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No</w:t>
      </w:r>
    </w:p>
    <w:p w14:paraId="7015A711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Yes</w:t>
      </w:r>
    </w:p>
    <w:p w14:paraId="09B73B47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 xml:space="preserve">Cannabis </w:t>
      </w:r>
    </w:p>
    <w:p w14:paraId="5569CF42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Cocaine (cocaine, crack)</w:t>
      </w:r>
    </w:p>
    <w:p w14:paraId="57410738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 xml:space="preserve">Other psychostimulants (amphetamine, methamphetamine, MDMA, </w:t>
      </w:r>
      <w:proofErr w:type="spellStart"/>
      <w:r w:rsidRPr="00BF0BD1">
        <w:rPr>
          <w:rFonts w:ascii="Times New Roman" w:hAnsi="Times New Roman"/>
          <w:sz w:val="22"/>
          <w:szCs w:val="22"/>
        </w:rPr>
        <w:t>mephedrone</w:t>
      </w:r>
      <w:proofErr w:type="spellEnd"/>
      <w:r w:rsidRPr="00BF0BD1">
        <w:rPr>
          <w:rFonts w:ascii="Times New Roman" w:hAnsi="Times New Roman"/>
          <w:sz w:val="22"/>
          <w:szCs w:val="22"/>
        </w:rPr>
        <w:t xml:space="preserve"> …)</w:t>
      </w:r>
    </w:p>
    <w:p w14:paraId="74BECCED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Hallucinogens (LSD, Ketamine, mushrooms…)</w:t>
      </w:r>
    </w:p>
    <w:p w14:paraId="56C89B47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Hypnotics, sedatives (GHB/GBL…)</w:t>
      </w:r>
    </w:p>
    <w:p w14:paraId="125605E9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Opiates (heroin, methadone, buprenorphine, fentanyl, morphine…)</w:t>
      </w:r>
    </w:p>
    <w:p w14:paraId="1B81F91B" w14:textId="77777777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Inhalants</w:t>
      </w:r>
    </w:p>
    <w:p w14:paraId="23D28785" w14:textId="095BA2D2" w:rsidR="009B37FA" w:rsidRPr="00BF0BD1" w:rsidRDefault="009B37FA" w:rsidP="009B37FA">
      <w:pPr>
        <w:pStyle w:val="ListParagraph"/>
        <w:numPr>
          <w:ilvl w:val="1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Other, please specify: ______________</w:t>
      </w:r>
    </w:p>
    <w:p w14:paraId="5EA5CAD6" w14:textId="77777777" w:rsidR="009B37FA" w:rsidRPr="00BF0BD1" w:rsidRDefault="009B37FA" w:rsidP="009B37FA">
      <w:pPr>
        <w:pStyle w:val="question"/>
        <w:numPr>
          <w:ilvl w:val="0"/>
          <w:numId w:val="6"/>
        </w:numPr>
        <w:adjustRightInd w:val="0"/>
        <w:snapToGrid w:val="0"/>
        <w:spacing w:before="0" w:after="0" w:line="228" w:lineRule="auto"/>
        <w:rPr>
          <w:rFonts w:eastAsia="SimSun" w:cs="Times New Roman"/>
          <w:color w:val="auto"/>
          <w:sz w:val="22"/>
          <w:szCs w:val="22"/>
          <w:bdr w:val="none" w:sz="0" w:space="0" w:color="auto" w:frame="1"/>
          <w:lang w:val="en-US" w:eastAsia="zh-CN"/>
        </w:rPr>
      </w:pPr>
      <w:r w:rsidRPr="00BF0BD1">
        <w:rPr>
          <w:rFonts w:eastAsia="SimSun" w:cs="Times New Roman"/>
          <w:color w:val="auto"/>
          <w:sz w:val="22"/>
          <w:szCs w:val="22"/>
          <w:bdr w:val="none" w:sz="0" w:space="0" w:color="auto" w:frame="1"/>
          <w:lang w:val="en-US" w:eastAsia="zh-CN"/>
        </w:rPr>
        <w:t>In general, would you say your health is:</w:t>
      </w:r>
    </w:p>
    <w:p w14:paraId="19636590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Excellent</w:t>
      </w:r>
    </w:p>
    <w:p w14:paraId="153BF56B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Very Good</w:t>
      </w:r>
    </w:p>
    <w:p w14:paraId="3842D4E0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lastRenderedPageBreak/>
        <w:t>Good</w:t>
      </w:r>
    </w:p>
    <w:p w14:paraId="76ED6864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Fair</w:t>
      </w:r>
    </w:p>
    <w:p w14:paraId="34391F2E" w14:textId="77777777" w:rsidR="009B37FA" w:rsidRPr="00BF0BD1" w:rsidRDefault="009B37FA" w:rsidP="009B37FA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Poor</w:t>
      </w:r>
    </w:p>
    <w:p w14:paraId="4C934CD5" w14:textId="77777777" w:rsidR="009B37FA" w:rsidRPr="00BF0BD1" w:rsidRDefault="009B37FA" w:rsidP="009B37FA">
      <w:pPr>
        <w:pStyle w:val="ListParagraph"/>
        <w:suppressAutoHyphens/>
        <w:adjustRightInd w:val="0"/>
        <w:snapToGrid w:val="0"/>
        <w:spacing w:line="228" w:lineRule="auto"/>
        <w:ind w:left="300"/>
        <w:rPr>
          <w:rFonts w:ascii="Times New Roman" w:hAnsi="Times New Roman"/>
          <w:color w:val="auto"/>
          <w:sz w:val="22"/>
          <w:szCs w:val="22"/>
        </w:rPr>
      </w:pPr>
    </w:p>
    <w:p w14:paraId="5B5DD615" w14:textId="624DC407" w:rsidR="009B37FA" w:rsidRPr="00BF0BD1" w:rsidRDefault="009B37FA" w:rsidP="009B37FA">
      <w:pPr>
        <w:pStyle w:val="ListParagraph"/>
        <w:numPr>
          <w:ilvl w:val="0"/>
          <w:numId w:val="6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sz w:val="22"/>
          <w:szCs w:val="22"/>
          <w:lang w:val="en-GB"/>
        </w:rPr>
      </w:pPr>
      <w:r w:rsidRPr="00BF0BD1">
        <w:rPr>
          <w:rFonts w:ascii="Times New Roman" w:hAnsi="Times New Roman"/>
          <w:sz w:val="22"/>
          <w:szCs w:val="22"/>
          <w:bdr w:val="none" w:sz="0" w:space="0" w:color="auto" w:frame="1"/>
          <w:lang w:val="en-GB"/>
        </w:rPr>
        <w:t>What is the highest level of your parents’ education?</w:t>
      </w:r>
    </w:p>
    <w:p w14:paraId="39EABD18" w14:textId="77777777" w:rsidR="009B37FA" w:rsidRPr="00BF0BD1" w:rsidRDefault="009B37FA" w:rsidP="009B37FA">
      <w:pPr>
        <w:pStyle w:val="Body"/>
        <w:adjustRightInd w:val="0"/>
        <w:snapToGrid w:val="0"/>
        <w:spacing w:line="228" w:lineRule="auto"/>
        <w:rPr>
          <w:rFonts w:cs="Times New Roman"/>
          <w:color w:val="auto"/>
          <w:sz w:val="22"/>
          <w:szCs w:val="22"/>
          <w:lang w:val="en-US"/>
        </w:rPr>
      </w:pPr>
      <w:r w:rsidRPr="00BF0BD1">
        <w:rPr>
          <w:rFonts w:cs="Times New Roman"/>
          <w:color w:val="auto"/>
          <w:sz w:val="22"/>
          <w:szCs w:val="22"/>
          <w:lang w:val="en-US"/>
        </w:rPr>
        <w:t>Father                                Mother</w:t>
      </w:r>
    </w:p>
    <w:p w14:paraId="7D6516E9" w14:textId="6EA6BC63" w:rsidR="009B37FA" w:rsidRPr="00BF0BD1" w:rsidRDefault="009B37FA" w:rsidP="009B37FA">
      <w:pPr>
        <w:pStyle w:val="ListParagraph"/>
        <w:numPr>
          <w:ilvl w:val="0"/>
          <w:numId w:val="7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Elementary school                                a. Elementary school</w:t>
      </w:r>
    </w:p>
    <w:p w14:paraId="2A2CD6A4" w14:textId="44FC888D" w:rsidR="009B37FA" w:rsidRPr="00BF0BD1" w:rsidRDefault="009B37FA" w:rsidP="009B37FA">
      <w:pPr>
        <w:pStyle w:val="ListParagraph"/>
        <w:numPr>
          <w:ilvl w:val="0"/>
          <w:numId w:val="8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Lower secondary education             </w:t>
      </w:r>
      <w:r w:rsidR="00BF0BD1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BF0BD1">
        <w:rPr>
          <w:rFonts w:ascii="Times New Roman" w:hAnsi="Times New Roman"/>
          <w:color w:val="auto"/>
          <w:sz w:val="22"/>
          <w:szCs w:val="22"/>
        </w:rPr>
        <w:t xml:space="preserve">  </w:t>
      </w:r>
      <w:r w:rsidR="00BF0BD1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BF0BD1">
        <w:rPr>
          <w:rFonts w:ascii="Times New Roman" w:hAnsi="Times New Roman"/>
          <w:color w:val="auto"/>
          <w:sz w:val="22"/>
          <w:szCs w:val="22"/>
        </w:rPr>
        <w:t xml:space="preserve"> b. Lower secondary education</w:t>
      </w:r>
    </w:p>
    <w:p w14:paraId="15331DEF" w14:textId="270F6383" w:rsidR="009B37FA" w:rsidRPr="00BF0BD1" w:rsidRDefault="009B37FA" w:rsidP="009B37FA">
      <w:pPr>
        <w:pStyle w:val="ListParagraph"/>
        <w:numPr>
          <w:ilvl w:val="0"/>
          <w:numId w:val="9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Higher secondary education              </w:t>
      </w:r>
      <w:r w:rsidR="00BF0BD1">
        <w:rPr>
          <w:rFonts w:ascii="Times New Roman" w:hAnsi="Times New Roman"/>
          <w:color w:val="auto"/>
          <w:sz w:val="22"/>
          <w:szCs w:val="22"/>
        </w:rPr>
        <w:t xml:space="preserve">   </w:t>
      </w:r>
      <w:r w:rsidRPr="00BF0BD1">
        <w:rPr>
          <w:rFonts w:ascii="Times New Roman" w:hAnsi="Times New Roman"/>
          <w:color w:val="auto"/>
          <w:sz w:val="22"/>
          <w:szCs w:val="22"/>
        </w:rPr>
        <w:t>c. Higher secondary education</w:t>
      </w:r>
    </w:p>
    <w:p w14:paraId="651010D2" w14:textId="7573E835" w:rsidR="009B37FA" w:rsidRPr="00BF0BD1" w:rsidRDefault="009B37FA" w:rsidP="009B37FA">
      <w:pPr>
        <w:pStyle w:val="ListParagraph"/>
        <w:numPr>
          <w:ilvl w:val="0"/>
          <w:numId w:val="9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High school                        </w:t>
      </w:r>
      <w:r w:rsidRPr="00BF0BD1">
        <w:rPr>
          <w:rFonts w:ascii="Times New Roman" w:hAnsi="Times New Roman"/>
          <w:color w:val="auto"/>
          <w:sz w:val="22"/>
          <w:szCs w:val="22"/>
        </w:rPr>
        <w:tab/>
        <w:t xml:space="preserve">              </w:t>
      </w:r>
      <w:r w:rsidR="00BF0BD1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69059D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BF0BD1">
        <w:rPr>
          <w:rFonts w:ascii="Times New Roman" w:hAnsi="Times New Roman"/>
          <w:color w:val="auto"/>
          <w:sz w:val="22"/>
          <w:szCs w:val="22"/>
        </w:rPr>
        <w:t>d. High School</w:t>
      </w:r>
    </w:p>
    <w:p w14:paraId="34622E91" w14:textId="03D74B64" w:rsidR="009B37FA" w:rsidRPr="00BF0BD1" w:rsidRDefault="009B37FA" w:rsidP="009B37FA">
      <w:pPr>
        <w:pStyle w:val="ListParagraph"/>
        <w:numPr>
          <w:ilvl w:val="0"/>
          <w:numId w:val="9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University                                            </w:t>
      </w:r>
      <w:r w:rsidR="0069059D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BF0BD1">
        <w:rPr>
          <w:rFonts w:ascii="Times New Roman" w:hAnsi="Times New Roman"/>
          <w:color w:val="auto"/>
          <w:sz w:val="22"/>
          <w:szCs w:val="22"/>
        </w:rPr>
        <w:t>e. University</w:t>
      </w:r>
    </w:p>
    <w:p w14:paraId="35A14831" w14:textId="7D1759A7" w:rsidR="009B37FA" w:rsidRPr="00BF0BD1" w:rsidRDefault="009B37FA" w:rsidP="009B37FA">
      <w:pPr>
        <w:pStyle w:val="ListParagraph"/>
        <w:numPr>
          <w:ilvl w:val="0"/>
          <w:numId w:val="9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None                                                    </w:t>
      </w:r>
      <w:r w:rsidR="0069059D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BF0BD1">
        <w:rPr>
          <w:rFonts w:ascii="Times New Roman" w:hAnsi="Times New Roman"/>
          <w:color w:val="auto"/>
          <w:sz w:val="22"/>
          <w:szCs w:val="22"/>
        </w:rPr>
        <w:t>f. None</w:t>
      </w:r>
    </w:p>
    <w:p w14:paraId="229AC86E" w14:textId="78916688" w:rsidR="00BF0BD1" w:rsidRPr="00BF0BD1" w:rsidRDefault="009B37FA" w:rsidP="00BF0BD1">
      <w:pPr>
        <w:pStyle w:val="ListParagraph"/>
        <w:numPr>
          <w:ilvl w:val="0"/>
          <w:numId w:val="9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 xml:space="preserve">Unknown                                             </w:t>
      </w:r>
      <w:r w:rsidR="0069059D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BF0BD1">
        <w:rPr>
          <w:rFonts w:ascii="Times New Roman" w:hAnsi="Times New Roman"/>
          <w:color w:val="auto"/>
          <w:sz w:val="22"/>
          <w:szCs w:val="22"/>
        </w:rPr>
        <w:t>g. Unknown</w:t>
      </w:r>
    </w:p>
    <w:p w14:paraId="7519DBC0" w14:textId="77777777" w:rsidR="00BF0BD1" w:rsidRPr="00BF0BD1" w:rsidRDefault="00BF0BD1" w:rsidP="00BF0BD1">
      <w:pPr>
        <w:pStyle w:val="ListParagraph"/>
        <w:numPr>
          <w:ilvl w:val="0"/>
          <w:numId w:val="9"/>
        </w:numPr>
        <w:suppressAutoHyphens/>
        <w:adjustRightInd w:val="0"/>
        <w:snapToGrid w:val="0"/>
        <w:spacing w:line="228" w:lineRule="auto"/>
        <w:jc w:val="left"/>
        <w:rPr>
          <w:rFonts w:ascii="Times New Roman" w:hAnsi="Times New Roman"/>
          <w:color w:val="auto"/>
          <w:sz w:val="22"/>
          <w:szCs w:val="22"/>
        </w:rPr>
      </w:pPr>
    </w:p>
    <w:p w14:paraId="0BBA23A9" w14:textId="77777777" w:rsidR="00BF0BD1" w:rsidRPr="00BF0BD1" w:rsidRDefault="009B37FA" w:rsidP="00BF0BD1">
      <w:pPr>
        <w:pStyle w:val="ListParagraph"/>
        <w:numPr>
          <w:ilvl w:val="0"/>
          <w:numId w:val="6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  <w:lang w:val="en-GB"/>
        </w:rPr>
      </w:pPr>
      <w:r w:rsidRPr="00BF0BD1">
        <w:rPr>
          <w:rFonts w:ascii="Times New Roman" w:hAnsi="Times New Roman"/>
          <w:sz w:val="22"/>
          <w:szCs w:val="22"/>
          <w:lang w:val="en-GB"/>
        </w:rPr>
        <w:t>If you are of foreign origin or if you have opted for Belgian nationality, can you indicate your nationality of origin?</w:t>
      </w:r>
    </w:p>
    <w:p w14:paraId="5CCFC958" w14:textId="77777777" w:rsidR="00BF0BD1" w:rsidRPr="00BF0BD1" w:rsidRDefault="00BF0BD1" w:rsidP="00BF0BD1">
      <w:pPr>
        <w:pStyle w:val="ListParagraph"/>
        <w:suppressAutoHyphens/>
        <w:adjustRightInd w:val="0"/>
        <w:snapToGrid w:val="0"/>
        <w:spacing w:line="228" w:lineRule="auto"/>
        <w:ind w:left="928"/>
        <w:rPr>
          <w:rFonts w:ascii="Times New Roman" w:hAnsi="Times New Roman"/>
          <w:color w:val="auto"/>
          <w:sz w:val="22"/>
          <w:szCs w:val="22"/>
          <w:lang w:val="en-GB"/>
        </w:rPr>
      </w:pPr>
    </w:p>
    <w:p w14:paraId="191919E5" w14:textId="7A362F1B" w:rsidR="009B37FA" w:rsidRPr="00BF0BD1" w:rsidRDefault="009B37FA" w:rsidP="00BF0BD1">
      <w:pPr>
        <w:pStyle w:val="ListParagraph"/>
        <w:numPr>
          <w:ilvl w:val="0"/>
          <w:numId w:val="6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  <w:lang w:val="en-GB"/>
        </w:rPr>
      </w:pPr>
      <w:r w:rsidRPr="00BF0BD1">
        <w:rPr>
          <w:rFonts w:ascii="Times New Roman" w:hAnsi="Times New Roman"/>
          <w:sz w:val="22"/>
          <w:szCs w:val="22"/>
        </w:rPr>
        <w:t>Are one or both of your parents of a nationality other than Belgian, or have they ever been of a nationality other than Belgian?</w:t>
      </w:r>
    </w:p>
    <w:p w14:paraId="605461A7" w14:textId="77777777" w:rsidR="00BF0BD1" w:rsidRPr="00BF0BD1" w:rsidRDefault="009B37FA" w:rsidP="00BF0BD1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color w:val="auto"/>
          <w:sz w:val="22"/>
          <w:szCs w:val="22"/>
        </w:rPr>
        <w:t>Yes</w:t>
      </w:r>
    </w:p>
    <w:p w14:paraId="5BBCC71B" w14:textId="2B9A7A59" w:rsidR="009B37FA" w:rsidRPr="00BF0BD1" w:rsidRDefault="009B37FA" w:rsidP="00BF0BD1">
      <w:pPr>
        <w:pStyle w:val="ListParagraph"/>
        <w:numPr>
          <w:ilvl w:val="0"/>
          <w:numId w:val="4"/>
        </w:numPr>
        <w:suppressAutoHyphens/>
        <w:adjustRightInd w:val="0"/>
        <w:snapToGrid w:val="0"/>
        <w:spacing w:line="228" w:lineRule="auto"/>
        <w:rPr>
          <w:rFonts w:ascii="Times New Roman" w:hAnsi="Times New Roman"/>
          <w:color w:val="auto"/>
          <w:sz w:val="22"/>
          <w:szCs w:val="22"/>
        </w:rPr>
      </w:pPr>
      <w:r w:rsidRPr="00BF0BD1">
        <w:rPr>
          <w:rFonts w:ascii="Times New Roman" w:hAnsi="Times New Roman"/>
          <w:sz w:val="22"/>
          <w:szCs w:val="22"/>
        </w:rPr>
        <w:t>No</w:t>
      </w:r>
    </w:p>
    <w:p w14:paraId="156E3D58" w14:textId="77777777" w:rsidR="003E73FC" w:rsidRPr="00BF0BD1" w:rsidRDefault="003E73FC">
      <w:pPr>
        <w:rPr>
          <w:rFonts w:ascii="Times New Roman" w:hAnsi="Times New Roman" w:cs="Times New Roman"/>
        </w:rPr>
      </w:pPr>
    </w:p>
    <w:p w14:paraId="0E5C8802" w14:textId="77777777" w:rsidR="00BF0BD1" w:rsidRPr="00BF0BD1" w:rsidRDefault="00BF0BD1">
      <w:pPr>
        <w:rPr>
          <w:rFonts w:ascii="Times New Roman" w:hAnsi="Times New Roman" w:cs="Times New Roman"/>
        </w:rPr>
      </w:pPr>
    </w:p>
    <w:p w14:paraId="508BAC57" w14:textId="77777777" w:rsidR="00BF0BD1" w:rsidRPr="00BF0BD1" w:rsidRDefault="00BF0BD1">
      <w:pPr>
        <w:rPr>
          <w:rFonts w:ascii="Times New Roman" w:hAnsi="Times New Roman" w:cs="Times New Roman"/>
        </w:rPr>
      </w:pPr>
    </w:p>
    <w:p w14:paraId="7BB7E041" w14:textId="77777777" w:rsidR="00BF0BD1" w:rsidRPr="00BF0BD1" w:rsidRDefault="00BF0BD1">
      <w:pPr>
        <w:rPr>
          <w:rFonts w:ascii="Times New Roman" w:hAnsi="Times New Roman" w:cs="Times New Roman"/>
        </w:rPr>
      </w:pPr>
    </w:p>
    <w:p w14:paraId="5538F850" w14:textId="77777777" w:rsidR="00BF0BD1" w:rsidRPr="00BF0BD1" w:rsidRDefault="00BF0BD1">
      <w:pPr>
        <w:rPr>
          <w:rFonts w:ascii="Times New Roman" w:hAnsi="Times New Roman" w:cs="Times New Roman"/>
        </w:rPr>
      </w:pPr>
    </w:p>
    <w:p w14:paraId="22DD5053" w14:textId="77777777" w:rsidR="00BF0BD1" w:rsidRPr="00BF0BD1" w:rsidRDefault="00BF0BD1">
      <w:pPr>
        <w:rPr>
          <w:rFonts w:ascii="Times New Roman" w:hAnsi="Times New Roman" w:cs="Times New Roman"/>
        </w:rPr>
      </w:pPr>
    </w:p>
    <w:p w14:paraId="277F5D49" w14:textId="77777777" w:rsidR="00BF0BD1" w:rsidRPr="00BF0BD1" w:rsidRDefault="00BF0BD1">
      <w:pPr>
        <w:rPr>
          <w:rFonts w:ascii="Times New Roman" w:hAnsi="Times New Roman" w:cs="Times New Roman"/>
        </w:rPr>
      </w:pPr>
    </w:p>
    <w:p w14:paraId="641713A0" w14:textId="77777777" w:rsidR="00BF0BD1" w:rsidRDefault="00BF0BD1"/>
    <w:p w14:paraId="3BC9FEBD" w14:textId="77777777" w:rsidR="00BF0BD1" w:rsidRDefault="00BF0BD1"/>
    <w:p w14:paraId="2887D803" w14:textId="77777777" w:rsidR="00BF0BD1" w:rsidRDefault="00BF0BD1"/>
    <w:p w14:paraId="2A73F268" w14:textId="77777777" w:rsidR="00BF0BD1" w:rsidRDefault="00BF0BD1"/>
    <w:p w14:paraId="2686DE63" w14:textId="77777777" w:rsidR="00BF0BD1" w:rsidRDefault="00BF0BD1"/>
    <w:p w14:paraId="03241B57" w14:textId="77777777" w:rsidR="00BF0BD1" w:rsidRDefault="00BF0BD1"/>
    <w:p w14:paraId="0AA00938" w14:textId="77777777" w:rsidR="00BF0BD1" w:rsidRDefault="00BF0BD1"/>
    <w:p w14:paraId="49BF481F" w14:textId="77777777" w:rsidR="00BF0BD1" w:rsidRDefault="00BF0BD1"/>
    <w:p w14:paraId="6374A165" w14:textId="77777777" w:rsidR="00BF0BD1" w:rsidRDefault="00BF0BD1"/>
    <w:p w14:paraId="70CC1268" w14:textId="77777777" w:rsidR="00BF0BD1" w:rsidRDefault="00BF0BD1"/>
    <w:p w14:paraId="56CFDF67" w14:textId="77777777" w:rsidR="00BF0BD1" w:rsidRDefault="00BF0BD1"/>
    <w:p w14:paraId="29620432" w14:textId="77777777" w:rsidR="00BF0BD1" w:rsidRDefault="00BF0BD1"/>
    <w:p w14:paraId="7F2D3D0B" w14:textId="77777777" w:rsidR="00BF0BD1" w:rsidRDefault="00BF0BD1"/>
    <w:p w14:paraId="3F6F983E" w14:textId="573BC15C" w:rsidR="00284BCD" w:rsidRPr="003A66F6" w:rsidRDefault="00AC0868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3A66F6">
        <w:rPr>
          <w:rFonts w:ascii="Times New Roman" w:hAnsi="Times New Roman" w:cs="Times New Roman"/>
          <w:b/>
          <w:bCs/>
          <w:sz w:val="28"/>
          <w:szCs w:val="28"/>
        </w:rPr>
        <w:lastRenderedPageBreak/>
        <w:t>Appendix</w:t>
      </w:r>
      <w:proofErr w:type="spellEnd"/>
      <w:r w:rsidRPr="003A66F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E73FC" w:rsidRPr="003A66F6">
        <w:rPr>
          <w:rFonts w:ascii="Times New Roman" w:hAnsi="Times New Roman" w:cs="Times New Roman"/>
          <w:b/>
          <w:bCs/>
          <w:sz w:val="28"/>
          <w:szCs w:val="28"/>
        </w:rPr>
        <w:t>B</w:t>
      </w:r>
    </w:p>
    <w:p w14:paraId="08AC2C60" w14:textId="229918C3" w:rsidR="00B21283" w:rsidRDefault="00B21283"/>
    <w:p w14:paraId="6123352E" w14:textId="0B091B42" w:rsidR="00B21283" w:rsidRPr="002669AE" w:rsidRDefault="002E08EE" w:rsidP="00B21283">
      <w:pPr>
        <w:spacing w:after="0" w:line="240" w:lineRule="auto"/>
        <w:rPr>
          <w:rFonts w:eastAsia="NSimSun" w:cs="Calibri"/>
          <w:lang w:eastAsia="zh-CN" w:bidi="hi-IN"/>
        </w:rPr>
      </w:pPr>
      <w:r>
        <w:rPr>
          <w:noProof/>
          <w:lang w:val="en-PH" w:eastAsia="en-PH"/>
        </w:rPr>
        <mc:AlternateContent>
          <mc:Choice Requires="wps">
            <w:drawing>
              <wp:anchor distT="0" distB="0" distL="0" distR="0" simplePos="0" relativeHeight="251663360" behindDoc="0" locked="0" layoutInCell="0" allowOverlap="1" wp14:anchorId="080388BA" wp14:editId="4617684D">
                <wp:simplePos x="0" y="0"/>
                <wp:positionH relativeFrom="column">
                  <wp:posOffset>2447925</wp:posOffset>
                </wp:positionH>
                <wp:positionV relativeFrom="paragraph">
                  <wp:posOffset>2092325</wp:posOffset>
                </wp:positionV>
                <wp:extent cx="511810" cy="218440"/>
                <wp:effectExtent l="0" t="0" r="0" b="0"/>
                <wp:wrapNone/>
                <wp:docPr id="124872724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1810" cy="218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9C4A4DE" w14:textId="77777777" w:rsidR="00B21283" w:rsidRDefault="00B21283" w:rsidP="00B21283">
                            <w:pPr>
                              <w:spacing w:after="0" w:line="240" w:lineRule="auto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B-OE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80388B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92.75pt;margin-top:164.75pt;width:40.3pt;height:17.2pt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" o:allowincell="f" filled="f" stroked="f" strokeweight="0">
                <v:textbox inset="0,0,0,0">
                  <w:txbxContent>
                    <w:p w14:paraId="79C4A4DE" w14:textId="77777777" w:rsidR="00B21283" w:rsidRDefault="00B21283" w:rsidP="00B21283">
                      <w:pPr>
                        <w:spacing w:after="0" w:line="240" w:lineRule="auto"/>
                      </w:pPr>
                      <w:r>
                        <w:rPr>
                          <w:sz w:val="28"/>
                          <w:szCs w:val="28"/>
                        </w:rPr>
                        <w:t>B-OE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PH" w:eastAsia="en-PH"/>
        </w:rPr>
        <mc:AlternateContent>
          <mc:Choice Requires="wps">
            <w:drawing>
              <wp:anchor distT="0" distB="0" distL="0" distR="0" simplePos="0" relativeHeight="251664384" behindDoc="0" locked="0" layoutInCell="0" allowOverlap="1" wp14:anchorId="19EB7369" wp14:editId="477CCF66">
                <wp:simplePos x="0" y="0"/>
                <wp:positionH relativeFrom="column">
                  <wp:posOffset>1011555</wp:posOffset>
                </wp:positionH>
                <wp:positionV relativeFrom="paragraph">
                  <wp:posOffset>1633855</wp:posOffset>
                </wp:positionV>
                <wp:extent cx="174625" cy="250190"/>
                <wp:effectExtent l="0" t="0" r="0" b="0"/>
                <wp:wrapNone/>
                <wp:docPr id="141569272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4625" cy="25019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7D537786" w14:textId="77777777" w:rsidR="00B21283" w:rsidRDefault="00B21283" w:rsidP="00B21283">
                            <w:pPr>
                              <w:spacing w:after="0" w:line="240" w:lineRule="auto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EB7369" id="Text Box 4" o:spid="_x0000_s1027" type="#_x0000_t202" style="position:absolute;margin-left:79.65pt;margin-top:128.65pt;width:13.75pt;height:19.7pt;z-index:25166438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" o:allowincell="f" filled="f" stroked="f" strokeweight="0">
                <v:textbox inset="0,0,0,0">
                  <w:txbxContent>
                    <w:p w14:paraId="7D537786" w14:textId="77777777" w:rsidR="00B21283" w:rsidRDefault="00B21283" w:rsidP="00B21283">
                      <w:pPr>
                        <w:spacing w:after="0" w:line="240" w:lineRule="auto"/>
                      </w:pPr>
                      <w:r>
                        <w:rPr>
                          <w:sz w:val="28"/>
                          <w:szCs w:val="28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PH" w:eastAsia="en-PH"/>
        </w:rPr>
        <mc:AlternateContent>
          <mc:Choice Requires="wps">
            <w:drawing>
              <wp:anchor distT="0" distB="0" distL="0" distR="0" simplePos="0" relativeHeight="251666432" behindDoc="0" locked="0" layoutInCell="0" allowOverlap="1" wp14:anchorId="17A2B4D5" wp14:editId="4C44F730">
                <wp:simplePos x="0" y="0"/>
                <wp:positionH relativeFrom="column">
                  <wp:posOffset>4810125</wp:posOffset>
                </wp:positionH>
                <wp:positionV relativeFrom="paragraph">
                  <wp:posOffset>170815</wp:posOffset>
                </wp:positionV>
                <wp:extent cx="443230" cy="218440"/>
                <wp:effectExtent l="0" t="0" r="0" b="0"/>
                <wp:wrapNone/>
                <wp:docPr id="174835158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43230" cy="218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580004E0" w14:textId="77777777" w:rsidR="00B21283" w:rsidRDefault="00B21283" w:rsidP="00B21283">
                            <w:pPr>
                              <w:spacing w:after="0" w:line="240" w:lineRule="auto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B-B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7A2B4D5" id="Text Box 3" o:spid="_x0000_s1028" type="#_x0000_t202" style="position:absolute;margin-left:378.75pt;margin-top:13.45pt;width:34.9pt;height:17.2pt;z-index:25166643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" o:allowincell="f" filled="f" stroked="f" strokeweight="0">
                <v:textbox inset="0,0,0,0">
                  <w:txbxContent>
                    <w:p w14:paraId="580004E0" w14:textId="77777777" w:rsidR="00B21283" w:rsidRDefault="00B21283" w:rsidP="00B21283">
                      <w:pPr>
                        <w:spacing w:after="0" w:line="240" w:lineRule="auto"/>
                      </w:pPr>
                      <w:r>
                        <w:rPr>
                          <w:sz w:val="28"/>
                          <w:szCs w:val="28"/>
                        </w:rPr>
                        <w:t>B-B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PH" w:eastAsia="en-PH"/>
        </w:rPr>
        <mc:AlternateContent>
          <mc:Choice Requires="wps">
            <w:drawing>
              <wp:anchor distT="0" distB="0" distL="0" distR="0" simplePos="0" relativeHeight="251662336" behindDoc="0" locked="0" layoutInCell="0" allowOverlap="1" wp14:anchorId="56285722" wp14:editId="510DA6F4">
                <wp:simplePos x="0" y="0"/>
                <wp:positionH relativeFrom="column">
                  <wp:posOffset>1962150</wp:posOffset>
                </wp:positionH>
                <wp:positionV relativeFrom="paragraph">
                  <wp:posOffset>1666875</wp:posOffset>
                </wp:positionV>
                <wp:extent cx="381635" cy="218440"/>
                <wp:effectExtent l="0" t="0" r="0" b="0"/>
                <wp:wrapNone/>
                <wp:docPr id="3914089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1635" cy="218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2F62EDD8" w14:textId="77777777" w:rsidR="00B21283" w:rsidRDefault="00B21283" w:rsidP="00B21283">
                            <w:pPr>
                              <w:spacing w:after="0" w:line="240" w:lineRule="auto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B-E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285722" id="Text Box 2" o:spid="_x0000_s1029" type="#_x0000_t202" style="position:absolute;margin-left:154.5pt;margin-top:131.25pt;width:30.05pt;height:17.2pt;z-index:25166233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" o:allowincell="f" filled="f" stroked="f" strokeweight="0">
                <v:textbox inset="0,0,0,0">
                  <w:txbxContent>
                    <w:p w14:paraId="2F62EDD8" w14:textId="77777777" w:rsidR="00B21283" w:rsidRDefault="00B21283" w:rsidP="00B21283">
                      <w:pPr>
                        <w:spacing w:after="0" w:line="240" w:lineRule="auto"/>
                      </w:pPr>
                      <w:r>
                        <w:rPr>
                          <w:sz w:val="28"/>
                          <w:szCs w:val="28"/>
                        </w:rPr>
                        <w:t>B-E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PH" w:eastAsia="en-PH"/>
        </w:rPr>
        <mc:AlternateContent>
          <mc:Choice Requires="wps">
            <w:drawing>
              <wp:anchor distT="0" distB="0" distL="0" distR="0" simplePos="0" relativeHeight="251665408" behindDoc="0" locked="0" layoutInCell="0" allowOverlap="1" wp14:anchorId="158417C3" wp14:editId="5A059A15">
                <wp:simplePos x="0" y="0"/>
                <wp:positionH relativeFrom="column">
                  <wp:posOffset>3529330</wp:posOffset>
                </wp:positionH>
                <wp:positionV relativeFrom="paragraph">
                  <wp:posOffset>1874520</wp:posOffset>
                </wp:positionV>
                <wp:extent cx="303530" cy="218440"/>
                <wp:effectExtent l="0" t="0" r="0" b="0"/>
                <wp:wrapNone/>
                <wp:docPr id="79924527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3530" cy="218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txbx>
                        <w:txbxContent>
                          <w:p w14:paraId="40923FD9" w14:textId="77777777" w:rsidR="00B21283" w:rsidRDefault="00B21283" w:rsidP="00B21283">
                            <w:pPr>
                              <w:spacing w:after="0" w:line="240" w:lineRule="auto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OE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8417C3" id="Text Box 1" o:spid="_x0000_s1030" type="#_x0000_t202" style="position:absolute;margin-left:277.9pt;margin-top:147.6pt;width:23.9pt;height:17.2pt;z-index:251665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" o:allowincell="f" filled="f" stroked="f" strokeweight="0">
                <v:textbox inset="0,0,0,0">
                  <w:txbxContent>
                    <w:p w14:paraId="40923FD9" w14:textId="77777777" w:rsidR="00B21283" w:rsidRDefault="00B21283" w:rsidP="00B21283">
                      <w:pPr>
                        <w:spacing w:after="0" w:line="240" w:lineRule="auto"/>
                      </w:pPr>
                      <w:r>
                        <w:rPr>
                          <w:sz w:val="28"/>
                          <w:szCs w:val="28"/>
                        </w:rPr>
                        <w:t>OE</w:t>
                      </w:r>
                    </w:p>
                  </w:txbxContent>
                </v:textbox>
              </v:shape>
            </w:pict>
          </mc:Fallback>
        </mc:AlternateContent>
      </w:r>
      <w:r w:rsidR="00B21283" w:rsidRPr="003A66F6">
        <w:rPr>
          <w:rFonts w:eastAsia="NSimSun" w:cs="Calibri"/>
          <w:noProof/>
          <w:sz w:val="20"/>
          <w:szCs w:val="20"/>
          <w:lang w:val="en-PH" w:eastAsia="en-PH"/>
        </w:rPr>
        <w:drawing>
          <wp:anchor distT="0" distB="0" distL="0" distR="0" simplePos="0" relativeHeight="251659264" behindDoc="0" locked="0" layoutInCell="0" allowOverlap="1" wp14:anchorId="2C956B25" wp14:editId="4C3EBDFA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59450" cy="3244850"/>
            <wp:effectExtent l="0" t="0" r="0" b="0"/>
            <wp:wrapSquare wrapText="largest"/>
            <wp:docPr id="155691614" name="Chart 1556916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14:paraId="0E0A837C" w14:textId="79485532" w:rsidR="003A66F6" w:rsidRPr="003A66F6" w:rsidRDefault="003A66F6" w:rsidP="003A66F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gramStart"/>
      <w:r w:rsidRPr="003A66F6">
        <w:rPr>
          <w:rFonts w:ascii="Times New Roman" w:eastAsia="NSimSun" w:hAnsi="Times New Roman" w:cs="Times New Roman"/>
          <w:b/>
          <w:bCs/>
          <w:sz w:val="24"/>
          <w:szCs w:val="24"/>
          <w:lang w:val="en-GB" w:eastAsia="zh-CN" w:bidi="hi-IN"/>
        </w:rPr>
        <w:t>Figure 1A.</w:t>
      </w:r>
      <w:proofErr w:type="gramEnd"/>
      <w:r w:rsidRPr="003A66F6"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  <w:t xml:space="preserve"> </w:t>
      </w:r>
      <w:r w:rsidRPr="003A66F6">
        <w:rPr>
          <w:rFonts w:ascii="Times New Roman" w:eastAsia="NSimSun" w:hAnsi="Times New Roman" w:cs="Times New Roman"/>
          <w:b/>
          <w:bCs/>
          <w:sz w:val="24"/>
          <w:szCs w:val="24"/>
          <w:lang w:val="en-GB" w:eastAsia="zh-CN" w:bidi="hi-IN"/>
        </w:rPr>
        <w:t>Clusters with highest % of origins</w:t>
      </w:r>
      <w:r w:rsidRPr="003A66F6"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  <w:t xml:space="preserve"> </w:t>
      </w:r>
      <w:r w:rsidRPr="003A66F6">
        <w:rPr>
          <w:rFonts w:ascii="Times New Roman" w:eastAsia="NSimSun" w:hAnsi="Times New Roman" w:cs="Times New Roman"/>
          <w:b/>
          <w:bCs/>
          <w:sz w:val="24"/>
          <w:szCs w:val="24"/>
          <w:lang w:val="en-GB" w:eastAsia="zh-CN" w:bidi="hi-IN"/>
        </w:rPr>
        <w:t xml:space="preserve"> </w:t>
      </w:r>
    </w:p>
    <w:p w14:paraId="4462EDE9" w14:textId="77777777" w:rsidR="003A66F6" w:rsidRPr="003A66F6" w:rsidRDefault="003A66F6" w:rsidP="003A66F6">
      <w:pPr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</w:pPr>
      <w:r w:rsidRPr="003A66F6"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  <w:t xml:space="preserve">B=Belgium, E=Europe, OE=Outside Europe.  </w:t>
      </w:r>
    </w:p>
    <w:p w14:paraId="224DD086" w14:textId="04611FA4" w:rsidR="003A66F6" w:rsidRPr="003A66F6" w:rsidRDefault="003A66F6" w:rsidP="003A66F6">
      <w:pPr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</w:pPr>
      <w:r w:rsidRPr="003A66F6"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  <w:t xml:space="preserve">Hatched </w:t>
      </w:r>
      <w:proofErr w:type="gramStart"/>
      <w:r w:rsidRPr="003A66F6"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  <w:t>bars :</w:t>
      </w:r>
      <w:proofErr w:type="gramEnd"/>
      <w:r w:rsidRPr="003A66F6">
        <w:rPr>
          <w:rFonts w:ascii="Times New Roman" w:eastAsia="NSimSun" w:hAnsi="Times New Roman" w:cs="Times New Roman"/>
          <w:sz w:val="24"/>
          <w:szCs w:val="24"/>
          <w:lang w:val="en-GB" w:eastAsia="zh-CN" w:bidi="hi-IN"/>
        </w:rPr>
        <w:t xml:space="preserve"> % of each origin in the whole sample. The distribution of origins significantly differed between clusters (P=0.001)</w:t>
      </w:r>
    </w:p>
    <w:p w14:paraId="38D46463" w14:textId="77777777" w:rsidR="00B21283" w:rsidRPr="003A66F6" w:rsidRDefault="00B21283">
      <w:pPr>
        <w:rPr>
          <w:lang w:val="en-GB"/>
        </w:rPr>
      </w:pPr>
    </w:p>
    <w:sectPr w:rsidR="00B21283" w:rsidRPr="003A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1433A"/>
    <w:multiLevelType w:val="hybridMultilevel"/>
    <w:tmpl w:val="A4DC1AEC"/>
    <w:lvl w:ilvl="0" w:tplc="7DDCF5E4">
      <w:start w:val="1"/>
      <w:numFmt w:val="bullet"/>
      <w:lvlText w:val="o"/>
      <w:lvlJc w:val="left"/>
      <w:pPr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080C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B4A764A">
      <w:start w:val="1"/>
      <w:numFmt w:val="bullet"/>
      <w:lvlText w:val="o"/>
      <w:lvlJc w:val="left"/>
      <w:pPr>
        <w:ind w:left="222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20CBEC0">
      <w:start w:val="1"/>
      <w:numFmt w:val="bullet"/>
      <w:lvlText w:val="o"/>
      <w:lvlJc w:val="left"/>
      <w:pPr>
        <w:ind w:left="324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86D07FE8">
      <w:start w:val="1"/>
      <w:numFmt w:val="bullet"/>
      <w:lvlText w:val="o"/>
      <w:lvlJc w:val="left"/>
      <w:pPr>
        <w:ind w:left="426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56D0C1E4">
      <w:start w:val="1"/>
      <w:numFmt w:val="bullet"/>
      <w:lvlText w:val="o"/>
      <w:lvlJc w:val="left"/>
      <w:pPr>
        <w:ind w:left="528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82A590E">
      <w:start w:val="1"/>
      <w:numFmt w:val="bullet"/>
      <w:lvlText w:val="o"/>
      <w:lvlJc w:val="left"/>
      <w:pPr>
        <w:ind w:left="630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F7BEB822">
      <w:start w:val="1"/>
      <w:numFmt w:val="bullet"/>
      <w:lvlText w:val="o"/>
      <w:lvlJc w:val="left"/>
      <w:pPr>
        <w:ind w:left="732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6BE1B68">
      <w:start w:val="1"/>
      <w:numFmt w:val="bullet"/>
      <w:lvlText w:val="o"/>
      <w:lvlJc w:val="left"/>
      <w:pPr>
        <w:ind w:left="834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">
    <w:nsid w:val="0CF42602"/>
    <w:multiLevelType w:val="hybridMultilevel"/>
    <w:tmpl w:val="8A36A738"/>
    <w:styleLink w:val="ImportedStyle3"/>
    <w:lvl w:ilvl="0" w:tplc="B36CEC4C">
      <w:start w:val="1"/>
      <w:numFmt w:val="bullet"/>
      <w:lvlText w:val="o"/>
      <w:lvlJc w:val="left"/>
      <w:pPr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A8E5ECE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2904554">
      <w:start w:val="1"/>
      <w:numFmt w:val="bullet"/>
      <w:lvlText w:val="o"/>
      <w:lvlJc w:val="left"/>
      <w:pPr>
        <w:ind w:left="26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EEE8A88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7240C78">
      <w:start w:val="1"/>
      <w:numFmt w:val="bullet"/>
      <w:lvlText w:val="o"/>
      <w:lvlJc w:val="left"/>
      <w:pPr>
        <w:ind w:left="49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822A50C">
      <w:start w:val="1"/>
      <w:numFmt w:val="bullet"/>
      <w:lvlText w:val="o"/>
      <w:lvlJc w:val="left"/>
      <w:pPr>
        <w:ind w:left="60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4C54C57C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EC42920">
      <w:start w:val="1"/>
      <w:numFmt w:val="bullet"/>
      <w:lvlText w:val="o"/>
      <w:lvlJc w:val="left"/>
      <w:pPr>
        <w:ind w:left="83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4E602A4">
      <w:start w:val="1"/>
      <w:numFmt w:val="bullet"/>
      <w:lvlText w:val="o"/>
      <w:lvlJc w:val="left"/>
      <w:pPr>
        <w:ind w:left="9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>
    <w:nsid w:val="0EC961C9"/>
    <w:multiLevelType w:val="hybridMultilevel"/>
    <w:tmpl w:val="F0BC10E0"/>
    <w:numStyleLink w:val="ImportedStyle1"/>
  </w:abstractNum>
  <w:abstractNum w:abstractNumId="3">
    <w:nsid w:val="10ED797A"/>
    <w:multiLevelType w:val="hybridMultilevel"/>
    <w:tmpl w:val="0EFADCB8"/>
    <w:styleLink w:val="ImportedStyle4"/>
    <w:lvl w:ilvl="0" w:tplc="2DF20536">
      <w:start w:val="1"/>
      <w:numFmt w:val="bullet"/>
      <w:lvlText w:val="o"/>
      <w:lvlJc w:val="left"/>
      <w:pPr>
        <w:ind w:left="22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34847DA">
      <w:start w:val="1"/>
      <w:numFmt w:val="bullet"/>
      <w:lvlText w:val="o"/>
      <w:lvlJc w:val="left"/>
      <w:pPr>
        <w:ind w:left="29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D98C7E2C">
      <w:start w:val="1"/>
      <w:numFmt w:val="bullet"/>
      <w:lvlText w:val="▪"/>
      <w:lvlJc w:val="left"/>
      <w:pPr>
        <w:ind w:left="36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2D869F4">
      <w:start w:val="1"/>
      <w:numFmt w:val="bullet"/>
      <w:lvlText w:val="•"/>
      <w:lvlJc w:val="left"/>
      <w:pPr>
        <w:ind w:left="43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6CCF882">
      <w:start w:val="1"/>
      <w:numFmt w:val="bullet"/>
      <w:lvlText w:val="o"/>
      <w:lvlJc w:val="left"/>
      <w:pPr>
        <w:ind w:left="51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2E4A552A">
      <w:start w:val="1"/>
      <w:numFmt w:val="bullet"/>
      <w:lvlText w:val="▪"/>
      <w:lvlJc w:val="left"/>
      <w:pPr>
        <w:ind w:left="58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54A2276">
      <w:start w:val="1"/>
      <w:numFmt w:val="bullet"/>
      <w:lvlText w:val="•"/>
      <w:lvlJc w:val="left"/>
      <w:pPr>
        <w:ind w:left="65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724425F4">
      <w:start w:val="1"/>
      <w:numFmt w:val="bullet"/>
      <w:lvlText w:val="o"/>
      <w:lvlJc w:val="left"/>
      <w:pPr>
        <w:ind w:left="72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9465422">
      <w:start w:val="1"/>
      <w:numFmt w:val="bullet"/>
      <w:lvlText w:val="▪"/>
      <w:lvlJc w:val="left"/>
      <w:pPr>
        <w:ind w:left="79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4">
    <w:nsid w:val="15A91B72"/>
    <w:multiLevelType w:val="hybridMultilevel"/>
    <w:tmpl w:val="0EFADCB8"/>
    <w:numStyleLink w:val="ImportedStyle4"/>
  </w:abstractNum>
  <w:abstractNum w:abstractNumId="5">
    <w:nsid w:val="15B74C26"/>
    <w:multiLevelType w:val="hybridMultilevel"/>
    <w:tmpl w:val="DA0C7ACE"/>
    <w:numStyleLink w:val="WWNum1"/>
  </w:abstractNum>
  <w:abstractNum w:abstractNumId="6">
    <w:nsid w:val="18C27DC7"/>
    <w:multiLevelType w:val="hybridMultilevel"/>
    <w:tmpl w:val="8A36A738"/>
    <w:numStyleLink w:val="ImportedStyle3"/>
  </w:abstractNum>
  <w:abstractNum w:abstractNumId="7">
    <w:nsid w:val="195174C6"/>
    <w:multiLevelType w:val="hybridMultilevel"/>
    <w:tmpl w:val="E11C904E"/>
    <w:lvl w:ilvl="0" w:tplc="08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D65B8"/>
    <w:multiLevelType w:val="hybridMultilevel"/>
    <w:tmpl w:val="20E081FE"/>
    <w:numStyleLink w:val="ImportedStyle5"/>
  </w:abstractNum>
  <w:abstractNum w:abstractNumId="9">
    <w:nsid w:val="1BCB0058"/>
    <w:multiLevelType w:val="hybridMultilevel"/>
    <w:tmpl w:val="DA0C7ACE"/>
    <w:styleLink w:val="WWNum1"/>
    <w:lvl w:ilvl="0" w:tplc="9FCCBD50">
      <w:start w:val="1"/>
      <w:numFmt w:val="decimal"/>
      <w:lvlText w:val="%1."/>
      <w:lvlJc w:val="left"/>
      <w:pPr>
        <w:ind w:left="928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46A7D82">
      <w:start w:val="1"/>
      <w:numFmt w:val="decimal"/>
      <w:lvlText w:val="%2."/>
      <w:lvlJc w:val="left"/>
      <w:pPr>
        <w:ind w:left="1599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CC61F6">
      <w:start w:val="1"/>
      <w:numFmt w:val="decimal"/>
      <w:lvlText w:val="%3."/>
      <w:lvlJc w:val="left"/>
      <w:pPr>
        <w:ind w:left="2269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47A5FD4">
      <w:start w:val="1"/>
      <w:numFmt w:val="decimal"/>
      <w:lvlText w:val="%4."/>
      <w:lvlJc w:val="left"/>
      <w:pPr>
        <w:ind w:left="294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B72EF8F6">
      <w:start w:val="1"/>
      <w:numFmt w:val="lowerLetter"/>
      <w:lvlText w:val="%5."/>
      <w:lvlJc w:val="left"/>
      <w:pPr>
        <w:ind w:left="366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20608EE">
      <w:start w:val="1"/>
      <w:numFmt w:val="lowerRoman"/>
      <w:lvlText w:val="%6."/>
      <w:lvlJc w:val="left"/>
      <w:pPr>
        <w:ind w:left="4380" w:hanging="28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5940650">
      <w:start w:val="1"/>
      <w:numFmt w:val="decimal"/>
      <w:lvlText w:val="%7."/>
      <w:lvlJc w:val="left"/>
      <w:pPr>
        <w:ind w:left="510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18AC020">
      <w:start w:val="1"/>
      <w:numFmt w:val="lowerLetter"/>
      <w:lvlText w:val="%8."/>
      <w:lvlJc w:val="left"/>
      <w:pPr>
        <w:ind w:left="58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08050B8">
      <w:start w:val="1"/>
      <w:numFmt w:val="lowerRoman"/>
      <w:lvlText w:val="%9."/>
      <w:lvlJc w:val="left"/>
      <w:pPr>
        <w:ind w:left="6540" w:hanging="28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0">
    <w:nsid w:val="29473EA6"/>
    <w:multiLevelType w:val="hybridMultilevel"/>
    <w:tmpl w:val="7BE69C32"/>
    <w:lvl w:ilvl="0" w:tplc="A764510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5DA0"/>
    <w:multiLevelType w:val="hybridMultilevel"/>
    <w:tmpl w:val="071633B0"/>
    <w:lvl w:ilvl="0" w:tplc="A06025B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32BBB"/>
    <w:multiLevelType w:val="hybridMultilevel"/>
    <w:tmpl w:val="C3FE806A"/>
    <w:styleLink w:val="WWNum10"/>
    <w:lvl w:ilvl="0" w:tplc="D3923868">
      <w:start w:val="1"/>
      <w:numFmt w:val="bullet"/>
      <w:lvlText w:val="o"/>
      <w:lvlJc w:val="left"/>
      <w:pPr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C28A462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EAAED666">
      <w:start w:val="1"/>
      <w:numFmt w:val="bullet"/>
      <w:lvlText w:val="o"/>
      <w:lvlJc w:val="left"/>
      <w:pPr>
        <w:ind w:left="222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2B09392">
      <w:start w:val="1"/>
      <w:numFmt w:val="bullet"/>
      <w:lvlText w:val="o"/>
      <w:lvlJc w:val="left"/>
      <w:pPr>
        <w:ind w:left="324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ECC84BF0">
      <w:start w:val="1"/>
      <w:numFmt w:val="bullet"/>
      <w:lvlText w:val="o"/>
      <w:lvlJc w:val="left"/>
      <w:pPr>
        <w:ind w:left="426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931C0F42">
      <w:start w:val="1"/>
      <w:numFmt w:val="bullet"/>
      <w:lvlText w:val="o"/>
      <w:lvlJc w:val="left"/>
      <w:pPr>
        <w:ind w:left="528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62A87A0">
      <w:start w:val="1"/>
      <w:numFmt w:val="bullet"/>
      <w:lvlText w:val="o"/>
      <w:lvlJc w:val="left"/>
      <w:pPr>
        <w:ind w:left="630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F06552C">
      <w:start w:val="1"/>
      <w:numFmt w:val="bullet"/>
      <w:lvlText w:val="o"/>
      <w:lvlJc w:val="left"/>
      <w:pPr>
        <w:ind w:left="732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DCDA3BB0">
      <w:start w:val="1"/>
      <w:numFmt w:val="bullet"/>
      <w:lvlText w:val="o"/>
      <w:lvlJc w:val="left"/>
      <w:pPr>
        <w:ind w:left="834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3">
    <w:nsid w:val="43B236DD"/>
    <w:multiLevelType w:val="hybridMultilevel"/>
    <w:tmpl w:val="F0BC10E0"/>
    <w:styleLink w:val="ImportedStyle1"/>
    <w:lvl w:ilvl="0" w:tplc="BDEED518">
      <w:start w:val="1"/>
      <w:numFmt w:val="bullet"/>
      <w:lvlText w:val="o"/>
      <w:lvlJc w:val="left"/>
      <w:pPr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1808C9A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6AACE924">
      <w:start w:val="1"/>
      <w:numFmt w:val="bullet"/>
      <w:lvlText w:val="o"/>
      <w:lvlJc w:val="left"/>
      <w:pPr>
        <w:ind w:left="26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27C4B00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00ECE86">
      <w:start w:val="1"/>
      <w:numFmt w:val="bullet"/>
      <w:lvlText w:val="o"/>
      <w:lvlJc w:val="left"/>
      <w:pPr>
        <w:ind w:left="49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A6324018">
      <w:start w:val="1"/>
      <w:numFmt w:val="bullet"/>
      <w:lvlText w:val="o"/>
      <w:lvlJc w:val="left"/>
      <w:pPr>
        <w:ind w:left="60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D726662">
      <w:start w:val="1"/>
      <w:numFmt w:val="bullet"/>
      <w:lvlText w:val="o"/>
      <w:lvlJc w:val="left"/>
      <w:pPr>
        <w:ind w:left="72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2BA60D94">
      <w:start w:val="1"/>
      <w:numFmt w:val="bullet"/>
      <w:lvlText w:val="o"/>
      <w:lvlJc w:val="left"/>
      <w:pPr>
        <w:ind w:left="83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20E20AC">
      <w:start w:val="1"/>
      <w:numFmt w:val="bullet"/>
      <w:lvlText w:val="o"/>
      <w:lvlJc w:val="left"/>
      <w:pPr>
        <w:ind w:left="9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4">
    <w:nsid w:val="62617FE1"/>
    <w:multiLevelType w:val="hybridMultilevel"/>
    <w:tmpl w:val="C3FE806A"/>
    <w:numStyleLink w:val="WWNum10"/>
  </w:abstractNum>
  <w:abstractNum w:abstractNumId="15">
    <w:nsid w:val="717146EF"/>
    <w:multiLevelType w:val="hybridMultilevel"/>
    <w:tmpl w:val="20E081FE"/>
    <w:styleLink w:val="ImportedStyle5"/>
    <w:lvl w:ilvl="0" w:tplc="61CC695C">
      <w:start w:val="1"/>
      <w:numFmt w:val="bullet"/>
      <w:lvlText w:val="o"/>
      <w:lvlJc w:val="left"/>
      <w:pPr>
        <w:ind w:left="300" w:hanging="30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A20EE36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2960AEAC">
      <w:start w:val="1"/>
      <w:numFmt w:val="bullet"/>
      <w:lvlText w:val="o"/>
      <w:lvlJc w:val="left"/>
      <w:pPr>
        <w:ind w:left="222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E9AC87A">
      <w:start w:val="1"/>
      <w:numFmt w:val="bullet"/>
      <w:lvlText w:val="o"/>
      <w:lvlJc w:val="left"/>
      <w:pPr>
        <w:ind w:left="324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27E9358">
      <w:start w:val="1"/>
      <w:numFmt w:val="bullet"/>
      <w:lvlText w:val="o"/>
      <w:lvlJc w:val="left"/>
      <w:pPr>
        <w:ind w:left="426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92E466C">
      <w:start w:val="1"/>
      <w:numFmt w:val="bullet"/>
      <w:lvlText w:val="o"/>
      <w:lvlJc w:val="left"/>
      <w:pPr>
        <w:ind w:left="528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133AFFA8">
      <w:start w:val="1"/>
      <w:numFmt w:val="bullet"/>
      <w:lvlText w:val="o"/>
      <w:lvlJc w:val="left"/>
      <w:pPr>
        <w:ind w:left="630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7436B93A">
      <w:start w:val="1"/>
      <w:numFmt w:val="bullet"/>
      <w:lvlText w:val="o"/>
      <w:lvlJc w:val="left"/>
      <w:pPr>
        <w:ind w:left="732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97504C1E">
      <w:start w:val="1"/>
      <w:numFmt w:val="bullet"/>
      <w:lvlText w:val="o"/>
      <w:lvlJc w:val="left"/>
      <w:pPr>
        <w:ind w:left="8340" w:hanging="18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6">
    <w:nsid w:val="75E824A7"/>
    <w:multiLevelType w:val="hybridMultilevel"/>
    <w:tmpl w:val="B6E03C60"/>
    <w:lvl w:ilvl="0" w:tplc="82A8D252">
      <w:start w:val="1"/>
      <w:numFmt w:val="decimal"/>
      <w:lvlText w:val="%1."/>
      <w:lvlJc w:val="left"/>
      <w:pPr>
        <w:ind w:left="-24" w:hanging="360"/>
      </w:pPr>
    </w:lvl>
    <w:lvl w:ilvl="1" w:tplc="04090019">
      <w:start w:val="1"/>
      <w:numFmt w:val="lowerLetter"/>
      <w:lvlText w:val="%2."/>
      <w:lvlJc w:val="left"/>
      <w:pPr>
        <w:ind w:left="696" w:hanging="360"/>
      </w:pPr>
    </w:lvl>
    <w:lvl w:ilvl="2" w:tplc="0409001B">
      <w:start w:val="1"/>
      <w:numFmt w:val="lowerRoman"/>
      <w:lvlText w:val="%3."/>
      <w:lvlJc w:val="right"/>
      <w:pPr>
        <w:ind w:left="1416" w:hanging="180"/>
      </w:pPr>
    </w:lvl>
    <w:lvl w:ilvl="3" w:tplc="0409000F">
      <w:start w:val="1"/>
      <w:numFmt w:val="decimal"/>
      <w:lvlText w:val="%4."/>
      <w:lvlJc w:val="left"/>
      <w:pPr>
        <w:ind w:left="2136" w:hanging="360"/>
      </w:pPr>
    </w:lvl>
    <w:lvl w:ilvl="4" w:tplc="04090019">
      <w:start w:val="1"/>
      <w:numFmt w:val="lowerLetter"/>
      <w:lvlText w:val="%5."/>
      <w:lvlJc w:val="left"/>
      <w:pPr>
        <w:ind w:left="2856" w:hanging="360"/>
      </w:pPr>
    </w:lvl>
    <w:lvl w:ilvl="5" w:tplc="0409001B">
      <w:start w:val="1"/>
      <w:numFmt w:val="lowerRoman"/>
      <w:lvlText w:val="%6."/>
      <w:lvlJc w:val="right"/>
      <w:pPr>
        <w:ind w:left="3576" w:hanging="180"/>
      </w:pPr>
    </w:lvl>
    <w:lvl w:ilvl="6" w:tplc="0409000F">
      <w:start w:val="1"/>
      <w:numFmt w:val="decimal"/>
      <w:lvlText w:val="%7."/>
      <w:lvlJc w:val="left"/>
      <w:pPr>
        <w:ind w:left="4296" w:hanging="360"/>
      </w:pPr>
    </w:lvl>
    <w:lvl w:ilvl="7" w:tplc="04090019">
      <w:start w:val="1"/>
      <w:numFmt w:val="lowerLetter"/>
      <w:lvlText w:val="%8."/>
      <w:lvlJc w:val="left"/>
      <w:pPr>
        <w:ind w:left="5016" w:hanging="360"/>
      </w:pPr>
    </w:lvl>
    <w:lvl w:ilvl="8" w:tplc="0409001B">
      <w:start w:val="1"/>
      <w:numFmt w:val="lowerRoman"/>
      <w:lvlText w:val="%9."/>
      <w:lvlJc w:val="right"/>
      <w:pPr>
        <w:ind w:left="5736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"/>
  </w:num>
  <w:num w:numId="6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14"/>
  </w:num>
  <w:num w:numId="10">
    <w:abstractNumId w:val="1"/>
  </w:num>
  <w:num w:numId="11">
    <w:abstractNumId w:val="3"/>
  </w:num>
  <w:num w:numId="12">
    <w:abstractNumId w:val="9"/>
  </w:num>
  <w:num w:numId="13">
    <w:abstractNumId w:val="12"/>
  </w:num>
  <w:num w:numId="14">
    <w:abstractNumId w:val="13"/>
  </w:num>
  <w:num w:numId="15">
    <w:abstractNumId w:val="15"/>
  </w:num>
  <w:num w:numId="16">
    <w:abstractNumId w:val="14"/>
  </w:num>
  <w:num w:numId="17">
    <w:abstractNumId w:val="4"/>
  </w:num>
  <w:num w:numId="18">
    <w:abstractNumId w:val="6"/>
  </w:num>
  <w:num w:numId="19">
    <w:abstractNumId w:val="5"/>
  </w:num>
  <w:num w:numId="20">
    <w:abstractNumId w:val="2"/>
  </w:num>
  <w:num w:numId="21">
    <w:abstractNumId w:val="7"/>
  </w:num>
  <w:num w:numId="22">
    <w:abstractNumId w:val="0"/>
  </w:num>
  <w:num w:numId="23">
    <w:abstractNumId w:val="10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D49"/>
    <w:rsid w:val="001C7A7B"/>
    <w:rsid w:val="00284BCD"/>
    <w:rsid w:val="002E08EE"/>
    <w:rsid w:val="002F789F"/>
    <w:rsid w:val="003707B3"/>
    <w:rsid w:val="003A66F6"/>
    <w:rsid w:val="003E73FC"/>
    <w:rsid w:val="0041236E"/>
    <w:rsid w:val="004B5CEF"/>
    <w:rsid w:val="00517281"/>
    <w:rsid w:val="005C2FC7"/>
    <w:rsid w:val="0069059D"/>
    <w:rsid w:val="006A5A3D"/>
    <w:rsid w:val="006B1151"/>
    <w:rsid w:val="007E13A3"/>
    <w:rsid w:val="008204C3"/>
    <w:rsid w:val="00864653"/>
    <w:rsid w:val="00972A18"/>
    <w:rsid w:val="009B37FA"/>
    <w:rsid w:val="00AC0868"/>
    <w:rsid w:val="00B21283"/>
    <w:rsid w:val="00BD5BD6"/>
    <w:rsid w:val="00BF0BD1"/>
    <w:rsid w:val="00D41D89"/>
    <w:rsid w:val="00DD3ACF"/>
    <w:rsid w:val="00F06D80"/>
    <w:rsid w:val="00F8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F10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7FA"/>
    <w:pPr>
      <w:spacing w:after="0" w:line="260" w:lineRule="atLeast"/>
      <w:ind w:left="720"/>
      <w:contextualSpacing/>
      <w:jc w:val="both"/>
    </w:pPr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  <w:style w:type="paragraph" w:customStyle="1" w:styleId="MDPI31text">
    <w:name w:val="MDPI_3.1_text"/>
    <w:qFormat/>
    <w:rsid w:val="009B37FA"/>
    <w:pPr>
      <w:adjustRightInd w:val="0"/>
      <w:snapToGrid w:val="0"/>
      <w:spacing w:after="0" w:line="228" w:lineRule="auto"/>
      <w:ind w:left="2608" w:firstLine="425"/>
      <w:jc w:val="both"/>
    </w:pPr>
    <w:rPr>
      <w:rFonts w:ascii="Palatino Linotype" w:eastAsia="Times New Roman" w:hAnsi="Palatino Linotype" w:cs="Times New Roman"/>
      <w:color w:val="000000"/>
      <w:sz w:val="20"/>
      <w:lang w:val="en-US" w:eastAsia="de-DE" w:bidi="en-US"/>
    </w:rPr>
  </w:style>
  <w:style w:type="paragraph" w:customStyle="1" w:styleId="Body">
    <w:name w:val="Body"/>
    <w:rsid w:val="009B37FA"/>
    <w:pP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val="de-DE" w:eastAsia="fr-BE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question">
    <w:name w:val="question"/>
    <w:rsid w:val="009B37FA"/>
    <w:pP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val="fr-FR" w:eastAsia="fr-BE"/>
      <w14:ligatures w14:val="none"/>
    </w:rPr>
  </w:style>
  <w:style w:type="numbering" w:customStyle="1" w:styleId="ImportedStyle3">
    <w:name w:val="Imported Style 3"/>
    <w:rsid w:val="009B37FA"/>
    <w:pPr>
      <w:numPr>
        <w:numId w:val="10"/>
      </w:numPr>
    </w:pPr>
  </w:style>
  <w:style w:type="numbering" w:customStyle="1" w:styleId="ImportedStyle4">
    <w:name w:val="Imported Style 4"/>
    <w:rsid w:val="009B37FA"/>
    <w:pPr>
      <w:numPr>
        <w:numId w:val="11"/>
      </w:numPr>
    </w:pPr>
  </w:style>
  <w:style w:type="numbering" w:customStyle="1" w:styleId="WWNum1">
    <w:name w:val="WWNum1"/>
    <w:rsid w:val="009B37FA"/>
    <w:pPr>
      <w:numPr>
        <w:numId w:val="12"/>
      </w:numPr>
    </w:pPr>
  </w:style>
  <w:style w:type="numbering" w:customStyle="1" w:styleId="WWNum10">
    <w:name w:val="WWNum1.0"/>
    <w:rsid w:val="009B37FA"/>
    <w:pPr>
      <w:numPr>
        <w:numId w:val="13"/>
      </w:numPr>
    </w:pPr>
  </w:style>
  <w:style w:type="numbering" w:customStyle="1" w:styleId="ImportedStyle1">
    <w:name w:val="Imported Style 1"/>
    <w:rsid w:val="009B37FA"/>
    <w:pPr>
      <w:numPr>
        <w:numId w:val="14"/>
      </w:numPr>
    </w:pPr>
  </w:style>
  <w:style w:type="numbering" w:customStyle="1" w:styleId="ImportedStyle5">
    <w:name w:val="Imported Style 5"/>
    <w:rsid w:val="009B37FA"/>
    <w:pPr>
      <w:numPr>
        <w:numId w:val="15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37FA"/>
    <w:pPr>
      <w:spacing w:after="0" w:line="260" w:lineRule="atLeast"/>
      <w:ind w:left="720"/>
      <w:contextualSpacing/>
      <w:jc w:val="both"/>
    </w:pPr>
    <w:rPr>
      <w:rFonts w:ascii="Palatino Linotype" w:eastAsia="SimSun" w:hAnsi="Palatino Linotype" w:cs="Times New Roman"/>
      <w:color w:val="000000"/>
      <w:kern w:val="0"/>
      <w:sz w:val="20"/>
      <w:szCs w:val="20"/>
      <w:lang w:val="en-US" w:eastAsia="zh-CN"/>
      <w14:ligatures w14:val="none"/>
    </w:rPr>
  </w:style>
  <w:style w:type="paragraph" w:customStyle="1" w:styleId="MDPI31text">
    <w:name w:val="MDPI_3.1_text"/>
    <w:qFormat/>
    <w:rsid w:val="009B37FA"/>
    <w:pPr>
      <w:adjustRightInd w:val="0"/>
      <w:snapToGrid w:val="0"/>
      <w:spacing w:after="0" w:line="228" w:lineRule="auto"/>
      <w:ind w:left="2608" w:firstLine="425"/>
      <w:jc w:val="both"/>
    </w:pPr>
    <w:rPr>
      <w:rFonts w:ascii="Palatino Linotype" w:eastAsia="Times New Roman" w:hAnsi="Palatino Linotype" w:cs="Times New Roman"/>
      <w:color w:val="000000"/>
      <w:sz w:val="20"/>
      <w:lang w:val="en-US" w:eastAsia="de-DE" w:bidi="en-US"/>
    </w:rPr>
  </w:style>
  <w:style w:type="paragraph" w:customStyle="1" w:styleId="Body">
    <w:name w:val="Body"/>
    <w:rsid w:val="009B37FA"/>
    <w:pPr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val="de-DE" w:eastAsia="fr-BE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question">
    <w:name w:val="question"/>
    <w:rsid w:val="009B37FA"/>
    <w:pPr>
      <w:spacing w:before="100" w:after="10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lang w:val="fr-FR" w:eastAsia="fr-BE"/>
      <w14:ligatures w14:val="none"/>
    </w:rPr>
  </w:style>
  <w:style w:type="numbering" w:customStyle="1" w:styleId="ImportedStyle3">
    <w:name w:val="Imported Style 3"/>
    <w:rsid w:val="009B37FA"/>
    <w:pPr>
      <w:numPr>
        <w:numId w:val="10"/>
      </w:numPr>
    </w:pPr>
  </w:style>
  <w:style w:type="numbering" w:customStyle="1" w:styleId="ImportedStyle4">
    <w:name w:val="Imported Style 4"/>
    <w:rsid w:val="009B37FA"/>
    <w:pPr>
      <w:numPr>
        <w:numId w:val="11"/>
      </w:numPr>
    </w:pPr>
  </w:style>
  <w:style w:type="numbering" w:customStyle="1" w:styleId="WWNum1">
    <w:name w:val="WWNum1"/>
    <w:rsid w:val="009B37FA"/>
    <w:pPr>
      <w:numPr>
        <w:numId w:val="12"/>
      </w:numPr>
    </w:pPr>
  </w:style>
  <w:style w:type="numbering" w:customStyle="1" w:styleId="WWNum10">
    <w:name w:val="WWNum1.0"/>
    <w:rsid w:val="009B37FA"/>
    <w:pPr>
      <w:numPr>
        <w:numId w:val="13"/>
      </w:numPr>
    </w:pPr>
  </w:style>
  <w:style w:type="numbering" w:customStyle="1" w:styleId="ImportedStyle1">
    <w:name w:val="Imported Style 1"/>
    <w:rsid w:val="009B37FA"/>
    <w:pPr>
      <w:numPr>
        <w:numId w:val="14"/>
      </w:numPr>
    </w:pPr>
  </w:style>
  <w:style w:type="numbering" w:customStyle="1" w:styleId="ImportedStyle5">
    <w:name w:val="Imported Style 5"/>
    <w:rsid w:val="009B37FA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1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8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16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3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044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9044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97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83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5998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43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0572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26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62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110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686379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18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44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55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399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80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38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4625989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54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254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13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4776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836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40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3432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96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50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9610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423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16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582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173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961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010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3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0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0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019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775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5029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601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76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94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703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56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87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87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93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87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041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0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27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57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79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53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435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418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75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613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692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870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713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889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762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83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578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0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042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099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493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139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475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888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2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117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102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71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60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725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29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08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0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15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8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455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498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6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35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91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58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765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512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90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21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8488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14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70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30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115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068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35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80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291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19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180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10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233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6369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86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41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344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913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44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241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746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61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7351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12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272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215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9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458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916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141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728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89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719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37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6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3821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583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0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83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745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490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8438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86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02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6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67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453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444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058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3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30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81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1201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4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89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38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369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968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02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174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39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475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30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032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97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6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15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24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809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56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259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912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890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07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602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398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035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826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19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232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00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505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90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8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97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68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3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053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0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19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78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38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715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185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873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824659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693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png"/><Relationship Id="rId2" Type="http://schemas.openxmlformats.org/officeDocument/2006/relationships/image" Target="../media/image2.png"/><Relationship Id="rId1" Type="http://schemas.openxmlformats.org/officeDocument/2006/relationships/image" Target="../media/image1.png"/><Relationship Id="rId4" Type="http://schemas.openxmlformats.org/officeDocument/2006/relationships/package" Target="../embeddings/Microsoft_Excel_Worksheet1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P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Colonne C</c:v>
                </c:pt>
              </c:strCache>
            </c:strRef>
          </c:tx>
          <c:spPr>
            <a:solidFill>
              <a:srgbClr val="004586"/>
            </a:solidFill>
            <a:ln w="0">
              <a:noFill/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FFF9C4"/>
              </a:solid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CEB-4C76-AE93-9CCE32F8175D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0">
                    <a:srgbClr val="EEEEEE"/>
                  </a:gs>
                  <a:gs pos="100000">
                    <a:srgbClr val="B2B2B2"/>
                  </a:gs>
                </a:gsLst>
                <a:path path="circle">
                  <a:fillToRect l="50000" t="50000" r="50000" b="50000"/>
                </a:path>
              </a:grad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CEB-4C76-AE93-9CCE32F8175D}"/>
              </c:ext>
            </c:extLst>
          </c:dPt>
          <c:dPt>
            <c:idx val="2"/>
            <c:invertIfNegative val="0"/>
            <c:bubble3D val="0"/>
            <c:spPr>
              <a:solidFill>
                <a:srgbClr val="FFAB91"/>
              </a:solid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CEB-4C76-AE93-9CCE32F8175D}"/>
              </c:ext>
            </c:extLst>
          </c:dPt>
          <c:dPt>
            <c:idx val="3"/>
            <c:invertIfNegative val="0"/>
            <c:bubble3D val="0"/>
            <c:spPr>
              <a:solidFill>
                <a:srgbClr val="EF9A9A"/>
              </a:solid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CEB-4C76-AE93-9CCE32F8175D}"/>
              </c:ext>
            </c:extLst>
          </c:dPt>
          <c:dLbls>
            <c:dLbl>
              <c:idx val="0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2CEB-4C76-AE93-9CCE32F8175D}"/>
                </c:ext>
              </c:extLst>
            </c:dLbl>
            <c:dLbl>
              <c:idx val="1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2CEB-4C76-AE93-9CCE32F8175D}"/>
                </c:ext>
              </c:extLst>
            </c:dLbl>
            <c:dLbl>
              <c:idx val="2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2CEB-4C76-AE93-9CCE32F8175D}"/>
                </c:ext>
              </c:extLst>
            </c:dLbl>
            <c:dLbl>
              <c:idx val="3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2CEB-4C76-AE93-9CCE32F8175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sz="1000" b="0" strike="noStrike" spc="-1">
                    <a:latin typeface="Arial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1"/>
            <c:separator>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Sheet1!$A$2:$A$5</c:f>
              <c:strCache>
                <c:ptCount val="4"/>
                <c:pt idx="0">
                  <c:v>The Inclusive</c:v>
                </c:pt>
                <c:pt idx="1">
                  <c:v>The Centrists</c:v>
                </c:pt>
                <c:pt idx="2">
                  <c:v>The Moralists</c:v>
                </c:pt>
                <c:pt idx="3">
                  <c:v>The Specialists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1">
                  <c:v>23.2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2CEB-4C76-AE93-9CCE32F8175D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Colonne D</c:v>
                </c:pt>
              </c:strCache>
            </c:strRef>
          </c:tx>
          <c:spPr>
            <a:solidFill>
              <a:srgbClr val="FFB74D"/>
            </a:solidFill>
            <a:ln w="0">
              <a:noFill/>
            </a:ln>
          </c:spPr>
          <c:invertIfNegative val="0"/>
          <c:dPt>
            <c:idx val="0"/>
            <c:invertIfNegative val="0"/>
            <c:bubble3D val="0"/>
            <c:spPr>
              <a:blipFill rotWithShape="0">
                <a:blip xmlns:r="http://schemas.openxmlformats.org/officeDocument/2006/relationships" r:embed="rId1"/>
                <a:tile/>
              </a:blip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A-2CEB-4C76-AE93-9CCE32F8175D}"/>
              </c:ext>
            </c:extLst>
          </c:dPt>
          <c:dPt>
            <c:idx val="1"/>
            <c:invertIfNegative val="0"/>
            <c:bubble3D val="0"/>
            <c:spPr>
              <a:pattFill prst="openDmnd">
                <a:fgClr>
                  <a:srgbClr val="757575"/>
                </a:fgClr>
                <a:bgClr>
                  <a:srgbClr val="F5F5F5"/>
                </a:bgClr>
              </a:patt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C-2CEB-4C76-AE93-9CCE32F8175D}"/>
              </c:ext>
            </c:extLst>
          </c:dPt>
          <c:dPt>
            <c:idx val="2"/>
            <c:invertIfNegative val="0"/>
            <c:bubble3D val="0"/>
            <c:spPr>
              <a:blipFill rotWithShape="0">
                <a:blip xmlns:r="http://schemas.openxmlformats.org/officeDocument/2006/relationships" r:embed="rId2"/>
                <a:tile/>
              </a:blip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E-2CEB-4C76-AE93-9CCE32F8175D}"/>
              </c:ext>
            </c:extLst>
          </c:dPt>
          <c:dPt>
            <c:idx val="3"/>
            <c:invertIfNegative val="0"/>
            <c:bubble3D val="0"/>
            <c:spPr>
              <a:blipFill rotWithShape="0">
                <a:blip xmlns:r="http://schemas.openxmlformats.org/officeDocument/2006/relationships" r:embed="rId3"/>
                <a:tile/>
              </a:blip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0-2CEB-4C76-AE93-9CCE32F8175D}"/>
              </c:ext>
            </c:extLst>
          </c:dPt>
          <c:dLbls>
            <c:dLbl>
              <c:idx val="0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2CEB-4C76-AE93-9CCE32F8175D}"/>
                </c:ext>
              </c:extLst>
            </c:dLbl>
            <c:dLbl>
              <c:idx val="1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2CEB-4C76-AE93-9CCE32F8175D}"/>
                </c:ext>
              </c:extLst>
            </c:dLbl>
            <c:dLbl>
              <c:idx val="2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2CEB-4C76-AE93-9CCE32F8175D}"/>
                </c:ext>
              </c:extLst>
            </c:dLbl>
            <c:dLbl>
              <c:idx val="3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2CEB-4C76-AE93-9CCE32F8175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sz="1000" b="0" strike="noStrike" spc="-1">
                    <a:latin typeface="Arial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1"/>
            <c:separator>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Sheet1!$A$2:$A$5</c:f>
              <c:strCache>
                <c:ptCount val="4"/>
                <c:pt idx="0">
                  <c:v>The Inclusive</c:v>
                </c:pt>
                <c:pt idx="1">
                  <c:v>The Centrists</c:v>
                </c:pt>
                <c:pt idx="2">
                  <c:v>The Moralists</c:v>
                </c:pt>
                <c:pt idx="3">
                  <c:v>The Specialists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22.1</c:v>
                </c:pt>
                <c:pt idx="1">
                  <c:v>14.6</c:v>
                </c:pt>
                <c:pt idx="2">
                  <c:v>17.899999999999999</c:v>
                </c:pt>
                <c:pt idx="3">
                  <c:v>53.6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1-2CEB-4C76-AE93-9CCE32F8175D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Colonne E</c:v>
                </c:pt>
              </c:strCache>
            </c:strRef>
          </c:tx>
          <c:spPr>
            <a:pattFill prst="openDmnd">
              <a:fgClr>
                <a:srgbClr val="757575"/>
              </a:fgClr>
              <a:bgClr>
                <a:srgbClr val="E0E0E0"/>
              </a:bgClr>
            </a:pattFill>
            <a:ln w="0">
              <a:noFill/>
            </a:ln>
          </c:spPr>
          <c:invertIfNegative val="0"/>
          <c:dPt>
            <c:idx val="0"/>
            <c:invertIfNegative val="0"/>
            <c:bubble3D val="0"/>
            <c:spPr>
              <a:pattFill prst="openDmnd">
                <a:fgClr>
                  <a:srgbClr val="757575"/>
                </a:fgClr>
                <a:bgClr>
                  <a:srgbClr val="F5F5F5"/>
                </a:bgClr>
              </a:patt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3-2CEB-4C76-AE93-9CCE32F8175D}"/>
              </c:ext>
            </c:extLst>
          </c:dPt>
          <c:dPt>
            <c:idx val="1"/>
            <c:invertIfNegative val="0"/>
            <c:bubble3D val="0"/>
            <c:spPr>
              <a:gradFill>
                <a:gsLst>
                  <a:gs pos="0">
                    <a:srgbClr val="CCCCCC"/>
                  </a:gs>
                  <a:gs pos="100000">
                    <a:srgbClr val="666666"/>
                  </a:gs>
                </a:gsLst>
                <a:lin ang="3600000"/>
              </a:grad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5-2CEB-4C76-AE93-9CCE32F8175D}"/>
              </c:ext>
            </c:extLst>
          </c:dPt>
          <c:dPt>
            <c:idx val="2"/>
            <c:invertIfNegative val="0"/>
            <c:bubble3D val="0"/>
            <c:spPr>
              <a:pattFill prst="openDmnd">
                <a:fgClr>
                  <a:srgbClr val="757575"/>
                </a:fgClr>
                <a:bgClr>
                  <a:srgbClr val="F5F5F5"/>
                </a:bgClr>
              </a:patt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7-2CEB-4C76-AE93-9CCE32F8175D}"/>
              </c:ext>
            </c:extLst>
          </c:dPt>
          <c:dPt>
            <c:idx val="3"/>
            <c:invertIfNegative val="0"/>
            <c:bubble3D val="0"/>
            <c:spPr>
              <a:pattFill prst="openDmnd">
                <a:fgClr>
                  <a:srgbClr val="757575"/>
                </a:fgClr>
                <a:bgClr>
                  <a:srgbClr val="F5F5F5"/>
                </a:bgClr>
              </a:patt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9-2CEB-4C76-AE93-9CCE32F8175D}"/>
              </c:ext>
            </c:extLst>
          </c:dPt>
          <c:dLbls>
            <c:dLbl>
              <c:idx val="0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2CEB-4C76-AE93-9CCE32F8175D}"/>
                </c:ext>
              </c:extLst>
            </c:dLbl>
            <c:dLbl>
              <c:idx val="1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5-2CEB-4C76-AE93-9CCE32F8175D}"/>
                </c:ext>
              </c:extLst>
            </c:dLbl>
            <c:dLbl>
              <c:idx val="2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2CEB-4C76-AE93-9CCE32F8175D}"/>
                </c:ext>
              </c:extLst>
            </c:dLbl>
            <c:dLbl>
              <c:idx val="3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2CEB-4C76-AE93-9CCE32F8175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sz="1000" b="0" strike="noStrike" spc="-1">
                    <a:latin typeface="Arial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1"/>
            <c:separator>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Sheet1!$A$2:$A$5</c:f>
              <c:strCache>
                <c:ptCount val="4"/>
                <c:pt idx="0">
                  <c:v>The Inclusive</c:v>
                </c:pt>
                <c:pt idx="1">
                  <c:v>The Centrists</c:v>
                </c:pt>
                <c:pt idx="2">
                  <c:v>The Moralists</c:v>
                </c:pt>
                <c:pt idx="3">
                  <c:v>The Specialists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16.8</c:v>
                </c:pt>
                <c:pt idx="1">
                  <c:v>13.8</c:v>
                </c:pt>
                <c:pt idx="2">
                  <c:v>11.9</c:v>
                </c:pt>
                <c:pt idx="3">
                  <c:v>47.6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A-2CEB-4C76-AE93-9CCE32F8175D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Colonne F</c:v>
                </c:pt>
              </c:strCache>
            </c:strRef>
          </c:tx>
          <c:spPr>
            <a:pattFill prst="openDmnd">
              <a:fgClr>
                <a:srgbClr val="757575"/>
              </a:fgClr>
              <a:bgClr>
                <a:srgbClr val="E0E0E0"/>
              </a:bgClr>
            </a:pattFill>
            <a:ln w="0">
              <a:noFill/>
            </a:ln>
          </c:spPr>
          <c:invertIfNegative val="0"/>
          <c:dPt>
            <c:idx val="1"/>
            <c:invertIfNegative val="0"/>
            <c:bubble3D val="0"/>
            <c:spPr>
              <a:pattFill prst="openDmnd">
                <a:fgClr>
                  <a:srgbClr val="757575"/>
                </a:fgClr>
                <a:bgClr>
                  <a:srgbClr val="F5F5F5"/>
                </a:bgClr>
              </a:pattFill>
              <a:ln w="0">
                <a:noFill/>
              </a:ln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C-2CEB-4C76-AE93-9CCE32F8175D}"/>
              </c:ext>
            </c:extLst>
          </c:dPt>
          <c:dLbls>
            <c:dLbl>
              <c:idx val="1"/>
              <c:spPr/>
              <c:txPr>
                <a:bodyPr wrap="none"/>
                <a:lstStyle/>
                <a:p>
                  <a:pPr>
                    <a:defRPr sz="1000" b="0" strike="noStrike" spc="-1">
                      <a:latin typeface="Arial"/>
                    </a:defRPr>
                  </a:pPr>
                  <a:endParaRPr lang="en-US"/>
                </a:p>
              </c:txPr>
              <c:showLegendKey val="0"/>
              <c:showVal val="0"/>
              <c:showCatName val="0"/>
              <c:showSerName val="0"/>
              <c:showPercent val="0"/>
              <c:showBubbleSize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C-2CEB-4C76-AE93-9CCE32F8175D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wrap="none"/>
              <a:lstStyle/>
              <a:p>
                <a:pPr>
                  <a:defRPr sz="1000" b="0" strike="noStrike" spc="-1">
                    <a:latin typeface="Arial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1"/>
            <c:separator> </c:separator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Sheet1!$A$2:$A$5</c:f>
              <c:strCache>
                <c:ptCount val="4"/>
                <c:pt idx="0">
                  <c:v>The Inclusive</c:v>
                </c:pt>
                <c:pt idx="1">
                  <c:v>The Centrists</c:v>
                </c:pt>
                <c:pt idx="2">
                  <c:v>The Moralists</c:v>
                </c:pt>
                <c:pt idx="3">
                  <c:v>The Specialists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1">
                  <c:v>9.01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D-2CEB-4C76-AE93-9CCE32F8175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37909504"/>
        <c:axId val="238367232"/>
      </c:barChart>
      <c:catAx>
        <c:axId val="2379095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0">
            <a:solidFill>
              <a:srgbClr val="B3B3B3"/>
            </a:solidFill>
          </a:ln>
        </c:spPr>
        <c:txPr>
          <a:bodyPr/>
          <a:lstStyle/>
          <a:p>
            <a:pPr>
              <a:defRPr sz="1000" b="0" strike="noStrike" spc="-1">
                <a:latin typeface="Arial"/>
              </a:defRPr>
            </a:pPr>
            <a:endParaRPr lang="en-US"/>
          </a:p>
        </c:txPr>
        <c:crossAx val="238367232"/>
        <c:crosses val="autoZero"/>
        <c:auto val="1"/>
        <c:lblAlgn val="ctr"/>
        <c:lblOffset val="100"/>
        <c:noMultiLvlLbl val="0"/>
      </c:catAx>
      <c:valAx>
        <c:axId val="238367232"/>
        <c:scaling>
          <c:orientation val="minMax"/>
        </c:scaling>
        <c:delete val="0"/>
        <c:axPos val="l"/>
        <c:majorGridlines>
          <c:spPr>
            <a:ln w="0">
              <a:solidFill>
                <a:srgbClr val="B3B3B3"/>
              </a:solidFill>
            </a:ln>
          </c:spPr>
        </c:majorGridlines>
        <c:title>
          <c:tx>
            <c:rich>
              <a:bodyPr/>
              <a:lstStyle/>
              <a:p>
                <a:pPr>
                  <a:defRPr/>
                </a:pPr>
                <a:r>
                  <a:rPr lang="fr-BE"/>
                  <a:t>%</a:t>
                </a:r>
              </a:p>
            </c:rich>
          </c:tx>
          <c:overlay val="0"/>
        </c:title>
        <c:numFmt formatCode="General" sourceLinked="0"/>
        <c:majorTickMark val="out"/>
        <c:minorTickMark val="none"/>
        <c:tickLblPos val="nextTo"/>
        <c:spPr>
          <a:ln w="0">
            <a:solidFill>
              <a:srgbClr val="B3B3B3"/>
            </a:solidFill>
          </a:ln>
        </c:spPr>
        <c:txPr>
          <a:bodyPr/>
          <a:lstStyle/>
          <a:p>
            <a:pPr>
              <a:defRPr sz="1000" b="0" strike="noStrike" spc="-1">
                <a:latin typeface="Arial"/>
              </a:defRPr>
            </a:pPr>
            <a:endParaRPr lang="en-US"/>
          </a:p>
        </c:txPr>
        <c:crossAx val="237909504"/>
        <c:crosses val="autoZero"/>
        <c:crossBetween val="between"/>
      </c:valAx>
      <c:spPr>
        <a:noFill/>
        <a:ln w="0">
          <a:solidFill>
            <a:srgbClr val="B3B3B3"/>
          </a:solidFill>
        </a:ln>
      </c:spPr>
    </c:plotArea>
    <c:plotVisOnly val="1"/>
    <c:dispBlanksAs val="gap"/>
    <c:showDLblsOverMax val="1"/>
  </c:chart>
  <c:spPr>
    <a:solidFill>
      <a:srgbClr val="FFFFFF"/>
    </a:solidFill>
    <a:ln w="0">
      <a:noFill/>
    </a:ln>
  </c:spPr>
  <c:externalData r:id="rId4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784097-a9c6-4f33-91f4-cbf08dcdf23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4928F374CE7F419864B9358A2B14A6" ma:contentTypeVersion="14" ma:contentTypeDescription="Crée un document." ma:contentTypeScope="" ma:versionID="36f0f2cf2d319ddc644ea0dd15567566">
  <xsd:schema xmlns:xsd="http://www.w3.org/2001/XMLSchema" xmlns:xs="http://www.w3.org/2001/XMLSchema" xmlns:p="http://schemas.microsoft.com/office/2006/metadata/properties" xmlns:ns3="42784097-a9c6-4f33-91f4-cbf08dcdf239" xmlns:ns4="c96ce9d0-316f-46e2-8740-a615883ce1c3" targetNamespace="http://schemas.microsoft.com/office/2006/metadata/properties" ma:root="true" ma:fieldsID="0b2f2dda10fbaa5145d9f04f23a58e63" ns3:_="" ns4:_="">
    <xsd:import namespace="42784097-a9c6-4f33-91f4-cbf08dcdf239"/>
    <xsd:import namespace="c96ce9d0-316f-46e2-8740-a615883ce1c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784097-a9c6-4f33-91f4-cbf08dcdf2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ce9d0-316f-46e2-8740-a615883ce1c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B4F143-6D56-46E2-A18F-252BDB149D40}">
  <ds:schemaRefs>
    <ds:schemaRef ds:uri="http://schemas.microsoft.com/office/2006/metadata/properties"/>
    <ds:schemaRef ds:uri="http://schemas.microsoft.com/office/infopath/2007/PartnerControls"/>
    <ds:schemaRef ds:uri="42784097-a9c6-4f33-91f4-cbf08dcdf239"/>
  </ds:schemaRefs>
</ds:datastoreItem>
</file>

<file path=customXml/itemProps2.xml><?xml version="1.0" encoding="utf-8"?>
<ds:datastoreItem xmlns:ds="http://schemas.openxmlformats.org/officeDocument/2006/customXml" ds:itemID="{AF16AB5D-52CA-47FC-98C5-1D48E4A927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D6515-5B64-4A33-AD88-D701DEEA1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784097-a9c6-4f33-91f4-cbf08dcdf239"/>
    <ds:schemaRef ds:uri="c96ce9d0-316f-46e2-8740-a615883ce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880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Richelle</dc:creator>
  <cp:lastModifiedBy>Rosel Myra</cp:lastModifiedBy>
  <cp:revision>2</cp:revision>
  <dcterms:created xsi:type="dcterms:W3CDTF">2024-07-08T23:49:00Z</dcterms:created>
  <dcterms:modified xsi:type="dcterms:W3CDTF">2024-07-08T23:49:00Z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0x010100404928F374CE7F419864B9358A2B14A6</vt:lpwstr>
  </property>
</Properties>
</file>