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3"/>
        <w:tblW w:w="10620" w:type="dxa"/>
        <w:tblLook w:val="04A0" w:firstRow="1" w:lastRow="0" w:firstColumn="1" w:lastColumn="0" w:noHBand="0" w:noVBand="1"/>
      </w:tblPr>
      <w:tblGrid>
        <w:gridCol w:w="6295"/>
        <w:gridCol w:w="2160"/>
        <w:gridCol w:w="2165"/>
      </w:tblGrid>
      <w:tr w:rsidR="006B25E5" w:rsidRPr="006B25E5" w14:paraId="1D0D630D" w14:textId="77777777" w:rsidTr="00441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vAlign w:val="center"/>
            <w:hideMark/>
          </w:tcPr>
          <w:p w14:paraId="16C8B13E" w14:textId="77777777" w:rsidR="006B25E5" w:rsidRPr="006B25E5" w:rsidRDefault="006B25E5" w:rsidP="0044125E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PGY1 Ranking of Factors Impacting the M4-PGY1 Transition</w:t>
            </w:r>
          </w:p>
        </w:tc>
        <w:tc>
          <w:tcPr>
            <w:tcW w:w="2160" w:type="dxa"/>
            <w:vAlign w:val="center"/>
            <w:hideMark/>
          </w:tcPr>
          <w:p w14:paraId="2C44526B" w14:textId="77777777" w:rsidR="006B25E5" w:rsidRPr="006B25E5" w:rsidRDefault="006B25E5" w:rsidP="004412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Sum of ranks†</w:t>
            </w:r>
          </w:p>
        </w:tc>
        <w:tc>
          <w:tcPr>
            <w:tcW w:w="2165" w:type="dxa"/>
            <w:vAlign w:val="center"/>
            <w:hideMark/>
          </w:tcPr>
          <w:p w14:paraId="541AA3DE" w14:textId="77777777" w:rsidR="006B25E5" w:rsidRPr="006B25E5" w:rsidRDefault="006B25E5" w:rsidP="004412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Number of students Selecting the response</w:t>
            </w:r>
          </w:p>
        </w:tc>
      </w:tr>
      <w:tr w:rsidR="006B25E5" w:rsidRPr="006B25E5" w14:paraId="0B74AA8A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259DB6AD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Hours at work </w:t>
            </w:r>
          </w:p>
        </w:tc>
        <w:tc>
          <w:tcPr>
            <w:tcW w:w="2160" w:type="dxa"/>
            <w:noWrap/>
            <w:hideMark/>
          </w:tcPr>
          <w:p w14:paraId="2E75D33B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2165" w:type="dxa"/>
            <w:noWrap/>
            <w:hideMark/>
          </w:tcPr>
          <w:p w14:paraId="793543BD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</w:tr>
      <w:tr w:rsidR="006B25E5" w:rsidRPr="006B25E5" w14:paraId="08B27973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15BF33CC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Learning the logistics of the how the hospital works </w:t>
            </w:r>
          </w:p>
        </w:tc>
        <w:tc>
          <w:tcPr>
            <w:tcW w:w="2160" w:type="dxa"/>
            <w:noWrap/>
            <w:hideMark/>
          </w:tcPr>
          <w:p w14:paraId="6332CD68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165" w:type="dxa"/>
            <w:noWrap/>
            <w:hideMark/>
          </w:tcPr>
          <w:p w14:paraId="2EFF06BE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6B25E5" w:rsidRPr="006B25E5" w14:paraId="3DD52498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41E9DCC3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Tons of responsibility </w:t>
            </w:r>
          </w:p>
        </w:tc>
        <w:tc>
          <w:tcPr>
            <w:tcW w:w="2160" w:type="dxa"/>
            <w:noWrap/>
            <w:hideMark/>
          </w:tcPr>
          <w:p w14:paraId="43C6F038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165" w:type="dxa"/>
            <w:noWrap/>
            <w:hideMark/>
          </w:tcPr>
          <w:p w14:paraId="41FA63D8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6B25E5" w:rsidRPr="006B25E5" w14:paraId="26F0696E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34E9ADDE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Amount of direct patient care </w:t>
            </w:r>
          </w:p>
        </w:tc>
        <w:tc>
          <w:tcPr>
            <w:tcW w:w="2160" w:type="dxa"/>
            <w:noWrap/>
            <w:hideMark/>
          </w:tcPr>
          <w:p w14:paraId="03BFDE8A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165" w:type="dxa"/>
            <w:noWrap/>
            <w:hideMark/>
          </w:tcPr>
          <w:p w14:paraId="72C91325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</w:tr>
      <w:tr w:rsidR="006B25E5" w:rsidRPr="006B25E5" w14:paraId="189AD005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70096585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Learning the new EMR </w:t>
            </w:r>
          </w:p>
        </w:tc>
        <w:tc>
          <w:tcPr>
            <w:tcW w:w="2160" w:type="dxa"/>
            <w:noWrap/>
            <w:hideMark/>
          </w:tcPr>
          <w:p w14:paraId="338880E0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5" w:type="dxa"/>
            <w:noWrap/>
            <w:hideMark/>
          </w:tcPr>
          <w:p w14:paraId="16C4D7E3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6DB8AD0F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062B1E45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Volume of patients seen </w:t>
            </w:r>
          </w:p>
        </w:tc>
        <w:tc>
          <w:tcPr>
            <w:tcW w:w="2160" w:type="dxa"/>
            <w:noWrap/>
            <w:hideMark/>
          </w:tcPr>
          <w:p w14:paraId="3F34F75C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5" w:type="dxa"/>
            <w:noWrap/>
            <w:hideMark/>
          </w:tcPr>
          <w:p w14:paraId="6E026A66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6B25E5" w:rsidRPr="006B25E5" w14:paraId="464D2DC4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60D408C4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Putting in orders </w:t>
            </w:r>
          </w:p>
        </w:tc>
        <w:tc>
          <w:tcPr>
            <w:tcW w:w="2160" w:type="dxa"/>
            <w:noWrap/>
            <w:hideMark/>
          </w:tcPr>
          <w:p w14:paraId="41612BD5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5" w:type="dxa"/>
            <w:noWrap/>
            <w:hideMark/>
          </w:tcPr>
          <w:p w14:paraId="47DB620B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238B4890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19E19604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Being thrown into the ICU </w:t>
            </w:r>
          </w:p>
        </w:tc>
        <w:tc>
          <w:tcPr>
            <w:tcW w:w="2160" w:type="dxa"/>
            <w:noWrap/>
            <w:hideMark/>
          </w:tcPr>
          <w:p w14:paraId="7E44DACF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5" w:type="dxa"/>
            <w:noWrap/>
            <w:hideMark/>
          </w:tcPr>
          <w:p w14:paraId="328B42B8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68415A3B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316B8D3C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Free food </w:t>
            </w:r>
          </w:p>
        </w:tc>
        <w:tc>
          <w:tcPr>
            <w:tcW w:w="2160" w:type="dxa"/>
            <w:noWrap/>
            <w:hideMark/>
          </w:tcPr>
          <w:p w14:paraId="0616173C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5" w:type="dxa"/>
            <w:noWrap/>
            <w:hideMark/>
          </w:tcPr>
          <w:p w14:paraId="18860382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6B25E5" w:rsidRPr="006B25E5" w14:paraId="095025C2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2E2F78A1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Rotating through certain fields of medicine I have less interest in </w:t>
            </w:r>
          </w:p>
        </w:tc>
        <w:tc>
          <w:tcPr>
            <w:tcW w:w="2160" w:type="dxa"/>
            <w:noWrap/>
            <w:hideMark/>
          </w:tcPr>
          <w:p w14:paraId="6E33813E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5" w:type="dxa"/>
            <w:noWrap/>
            <w:hideMark/>
          </w:tcPr>
          <w:p w14:paraId="48F20FAC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2CE96F3C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62C54902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Lack of sleep </w:t>
            </w:r>
          </w:p>
        </w:tc>
        <w:tc>
          <w:tcPr>
            <w:tcW w:w="2160" w:type="dxa"/>
            <w:noWrap/>
            <w:hideMark/>
          </w:tcPr>
          <w:p w14:paraId="458EC125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5" w:type="dxa"/>
            <w:noWrap/>
            <w:hideMark/>
          </w:tcPr>
          <w:p w14:paraId="1094861B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07D4C5E5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125D17D5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Amount of knowledge I had </w:t>
            </w:r>
          </w:p>
        </w:tc>
        <w:tc>
          <w:tcPr>
            <w:tcW w:w="2160" w:type="dxa"/>
            <w:noWrap/>
            <w:hideMark/>
          </w:tcPr>
          <w:p w14:paraId="1868015A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5" w:type="dxa"/>
            <w:noWrap/>
            <w:hideMark/>
          </w:tcPr>
          <w:p w14:paraId="69088B4C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6FDE6E13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08B88928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Workload</w:t>
            </w:r>
          </w:p>
        </w:tc>
        <w:tc>
          <w:tcPr>
            <w:tcW w:w="2160" w:type="dxa"/>
            <w:noWrap/>
            <w:hideMark/>
          </w:tcPr>
          <w:p w14:paraId="2A728864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5" w:type="dxa"/>
            <w:noWrap/>
            <w:hideMark/>
          </w:tcPr>
          <w:p w14:paraId="06E73B66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488A6B46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4331CDAE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Figuring out new expectations </w:t>
            </w:r>
          </w:p>
        </w:tc>
        <w:tc>
          <w:tcPr>
            <w:tcW w:w="2160" w:type="dxa"/>
            <w:noWrap/>
            <w:hideMark/>
          </w:tcPr>
          <w:p w14:paraId="68AC72EF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5" w:type="dxa"/>
            <w:noWrap/>
            <w:hideMark/>
          </w:tcPr>
          <w:p w14:paraId="3AC23C27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0A45B58D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014244BC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Learning what resources were available and how to use </w:t>
            </w:r>
          </w:p>
        </w:tc>
        <w:tc>
          <w:tcPr>
            <w:tcW w:w="2160" w:type="dxa"/>
            <w:noWrap/>
            <w:hideMark/>
          </w:tcPr>
          <w:p w14:paraId="66538DC7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5" w:type="dxa"/>
            <w:noWrap/>
            <w:hideMark/>
          </w:tcPr>
          <w:p w14:paraId="2E72EEF3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6B25E5" w:rsidRPr="006B25E5" w14:paraId="1F9001AF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2F528A76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Time always at a premium </w:t>
            </w:r>
          </w:p>
        </w:tc>
        <w:tc>
          <w:tcPr>
            <w:tcW w:w="2160" w:type="dxa"/>
            <w:noWrap/>
            <w:hideMark/>
          </w:tcPr>
          <w:p w14:paraId="0C96991A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5" w:type="dxa"/>
            <w:noWrap/>
            <w:hideMark/>
          </w:tcPr>
          <w:p w14:paraId="087C31D2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41395FA0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729D597C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New attendings </w:t>
            </w:r>
          </w:p>
        </w:tc>
        <w:tc>
          <w:tcPr>
            <w:tcW w:w="2160" w:type="dxa"/>
            <w:noWrap/>
            <w:hideMark/>
          </w:tcPr>
          <w:p w14:paraId="197ECBC2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5" w:type="dxa"/>
            <w:noWrap/>
            <w:hideMark/>
          </w:tcPr>
          <w:p w14:paraId="305B7F8F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4CCE69A2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51164C53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Stress about aspects of life outside of residency </w:t>
            </w:r>
          </w:p>
        </w:tc>
        <w:tc>
          <w:tcPr>
            <w:tcW w:w="2160" w:type="dxa"/>
            <w:noWrap/>
            <w:hideMark/>
          </w:tcPr>
          <w:p w14:paraId="5F7AE5C4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5" w:type="dxa"/>
            <w:noWrap/>
            <w:hideMark/>
          </w:tcPr>
          <w:p w14:paraId="08CD7356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6B25E5" w:rsidRPr="006B25E5" w14:paraId="4D699D96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25B738F4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Using skills developed from M4 AIs such as clinical judgement </w:t>
            </w:r>
          </w:p>
        </w:tc>
        <w:tc>
          <w:tcPr>
            <w:tcW w:w="2160" w:type="dxa"/>
            <w:noWrap/>
            <w:hideMark/>
          </w:tcPr>
          <w:p w14:paraId="0110BEF6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5" w:type="dxa"/>
            <w:noWrap/>
            <w:hideMark/>
          </w:tcPr>
          <w:p w14:paraId="7A7AA06E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6B25E5" w:rsidRPr="006B25E5" w14:paraId="5579EE39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67CF7202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Finding good mentors who understand my career path </w:t>
            </w:r>
          </w:p>
        </w:tc>
        <w:tc>
          <w:tcPr>
            <w:tcW w:w="2160" w:type="dxa"/>
            <w:noWrap/>
            <w:hideMark/>
          </w:tcPr>
          <w:p w14:paraId="1C55B3DC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5" w:type="dxa"/>
            <w:noWrap/>
            <w:hideMark/>
          </w:tcPr>
          <w:p w14:paraId="1EE1BF70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6B25E5" w:rsidRPr="006B25E5" w14:paraId="10267F29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41B4E5EF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Interpersonal relationships </w:t>
            </w:r>
          </w:p>
        </w:tc>
        <w:tc>
          <w:tcPr>
            <w:tcW w:w="2160" w:type="dxa"/>
            <w:noWrap/>
            <w:hideMark/>
          </w:tcPr>
          <w:p w14:paraId="53E5EADF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5" w:type="dxa"/>
            <w:noWrap/>
            <w:hideMark/>
          </w:tcPr>
          <w:p w14:paraId="3670602D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6B25E5" w:rsidRPr="006B25E5" w14:paraId="5085FB34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2FE8EF15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Knowledge gained during M2 </w:t>
            </w:r>
          </w:p>
        </w:tc>
        <w:tc>
          <w:tcPr>
            <w:tcW w:w="2160" w:type="dxa"/>
            <w:noWrap/>
            <w:hideMark/>
          </w:tcPr>
          <w:p w14:paraId="1628D265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5" w:type="dxa"/>
            <w:noWrap/>
            <w:hideMark/>
          </w:tcPr>
          <w:p w14:paraId="371C3765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6B25E5" w:rsidRPr="006B25E5" w14:paraId="7E1455CE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3F02C7BE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Realizing how lax M4 was in comparison </w:t>
            </w:r>
          </w:p>
        </w:tc>
        <w:tc>
          <w:tcPr>
            <w:tcW w:w="2160" w:type="dxa"/>
            <w:noWrap/>
            <w:hideMark/>
          </w:tcPr>
          <w:p w14:paraId="68B5934C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5" w:type="dxa"/>
            <w:noWrap/>
            <w:hideMark/>
          </w:tcPr>
          <w:p w14:paraId="18E0AB32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6B25E5" w:rsidRPr="006B25E5" w14:paraId="397F76D0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6D2CCC53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Learning time management skills &amp; organization </w:t>
            </w:r>
          </w:p>
        </w:tc>
        <w:tc>
          <w:tcPr>
            <w:tcW w:w="2160" w:type="dxa"/>
            <w:noWrap/>
            <w:hideMark/>
          </w:tcPr>
          <w:p w14:paraId="6AA77C2B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5" w:type="dxa"/>
            <w:noWrap/>
            <w:hideMark/>
          </w:tcPr>
          <w:p w14:paraId="36536CBE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6B25E5" w:rsidRPr="006B25E5" w14:paraId="1664CEAE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69FDCF78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New co-residents </w:t>
            </w:r>
          </w:p>
        </w:tc>
        <w:tc>
          <w:tcPr>
            <w:tcW w:w="2160" w:type="dxa"/>
            <w:noWrap/>
            <w:hideMark/>
          </w:tcPr>
          <w:p w14:paraId="490D1A7E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5" w:type="dxa"/>
            <w:noWrap/>
            <w:hideMark/>
          </w:tcPr>
          <w:p w14:paraId="16BE1CD5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6B25E5" w:rsidRPr="006B25E5" w14:paraId="1926F063" w14:textId="77777777" w:rsidTr="0044125E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34599EA3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Morning Report </w:t>
            </w:r>
          </w:p>
        </w:tc>
        <w:tc>
          <w:tcPr>
            <w:tcW w:w="2160" w:type="dxa"/>
            <w:noWrap/>
            <w:hideMark/>
          </w:tcPr>
          <w:p w14:paraId="6D279A3F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5" w:type="dxa"/>
            <w:noWrap/>
            <w:hideMark/>
          </w:tcPr>
          <w:p w14:paraId="23554438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6B25E5" w:rsidRPr="006B25E5" w14:paraId="7ADCBF36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5" w:type="dxa"/>
            <w:noWrap/>
            <w:hideMark/>
          </w:tcPr>
          <w:p w14:paraId="05E0C9DB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Needing to learn on the job- harder to find time for outside studying </w:t>
            </w:r>
          </w:p>
        </w:tc>
        <w:tc>
          <w:tcPr>
            <w:tcW w:w="2160" w:type="dxa"/>
            <w:noWrap/>
            <w:hideMark/>
          </w:tcPr>
          <w:p w14:paraId="1BAC7967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5" w:type="dxa"/>
            <w:noWrap/>
            <w:hideMark/>
          </w:tcPr>
          <w:p w14:paraId="42BA29A7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44125E" w:rsidRPr="006B25E5" w14:paraId="01DFDB22" w14:textId="77777777" w:rsidTr="0044125E">
        <w:trPr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0" w:type="dxa"/>
            <w:gridSpan w:val="3"/>
            <w:noWrap/>
            <w:hideMark/>
          </w:tcPr>
          <w:p w14:paraId="7E9710DC" w14:textId="77777777" w:rsidR="0044125E" w:rsidRPr="0044125E" w:rsidRDefault="0044125E" w:rsidP="006B25E5">
            <w:pPr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44125E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**Based on responses from 5 PGY1 residents</w:t>
            </w:r>
          </w:p>
          <w:p w14:paraId="01A068C4" w14:textId="046EB300" w:rsidR="0044125E" w:rsidRPr="006B25E5" w:rsidRDefault="0044125E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44125E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†</w:t>
            </w:r>
            <w:r w:rsidRPr="0044125E">
              <w:rPr>
                <w:rFonts w:eastAsia="Times New Roman" w:cstheme="minorHAnsi"/>
                <w:b w:val="0"/>
                <w:bCs w:val="0"/>
                <w:color w:val="131413"/>
                <w:kern w:val="0"/>
                <w:sz w:val="16"/>
                <w:szCs w:val="16"/>
                <w14:ligatures w14:val="none"/>
              </w:rPr>
              <w:t>Calculated by summing the ranks (5 = most important, 4 = fourth, 3 = third, 2 = second and 1 = least important) assigned to the response. The higher the score, the greater the perceived importance</w:t>
            </w:r>
          </w:p>
        </w:tc>
      </w:tr>
    </w:tbl>
    <w:p w14:paraId="579E58BF" w14:textId="77777777" w:rsidR="007F7360" w:rsidRDefault="007F7360"/>
    <w:p w14:paraId="0025C942" w14:textId="77777777" w:rsidR="006B25E5" w:rsidRDefault="006B25E5"/>
    <w:p w14:paraId="186C2A7D" w14:textId="77777777" w:rsidR="0044125E" w:rsidRDefault="0044125E"/>
    <w:p w14:paraId="7E5580B4" w14:textId="77777777" w:rsidR="0044125E" w:rsidRDefault="0044125E"/>
    <w:p w14:paraId="353E30A0" w14:textId="77777777" w:rsidR="0044125E" w:rsidRDefault="0044125E"/>
    <w:p w14:paraId="75EBCF1D" w14:textId="77777777" w:rsidR="0044125E" w:rsidRDefault="0044125E"/>
    <w:p w14:paraId="23E5F32B" w14:textId="77777777" w:rsidR="0044125E" w:rsidRDefault="0044125E"/>
    <w:p w14:paraId="0CB1A783" w14:textId="77777777" w:rsidR="0044125E" w:rsidRDefault="0044125E"/>
    <w:p w14:paraId="7B7E1A7B" w14:textId="77777777" w:rsidR="0044125E" w:rsidRDefault="0044125E"/>
    <w:p w14:paraId="1641A948" w14:textId="77777777" w:rsidR="0044125E" w:rsidRDefault="0044125E"/>
    <w:p w14:paraId="7C03B633" w14:textId="77777777" w:rsidR="0044125E" w:rsidRDefault="0044125E"/>
    <w:p w14:paraId="6534B51D" w14:textId="77777777" w:rsidR="0044125E" w:rsidRDefault="0044125E"/>
    <w:p w14:paraId="6C41B395" w14:textId="77777777" w:rsidR="0044125E" w:rsidRDefault="0044125E"/>
    <w:p w14:paraId="41F5CB21" w14:textId="77777777" w:rsidR="0044125E" w:rsidRDefault="0044125E"/>
    <w:tbl>
      <w:tblPr>
        <w:tblStyle w:val="GridTable4-Accent3"/>
        <w:tblW w:w="10705" w:type="dxa"/>
        <w:tblLayout w:type="fixed"/>
        <w:tblLook w:val="04A0" w:firstRow="1" w:lastRow="0" w:firstColumn="1" w:lastColumn="0" w:noHBand="0" w:noVBand="1"/>
      </w:tblPr>
      <w:tblGrid>
        <w:gridCol w:w="6385"/>
        <w:gridCol w:w="2160"/>
        <w:gridCol w:w="2160"/>
      </w:tblGrid>
      <w:tr w:rsidR="006B25E5" w:rsidRPr="006B25E5" w14:paraId="3E0345C1" w14:textId="77777777" w:rsidTr="00441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vAlign w:val="center"/>
            <w:hideMark/>
          </w:tcPr>
          <w:p w14:paraId="7CA10235" w14:textId="77777777" w:rsidR="006B25E5" w:rsidRPr="006B25E5" w:rsidRDefault="006B25E5" w:rsidP="0044125E">
            <w:pPr>
              <w:ind w:right="70"/>
              <w:jc w:val="center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PGY1 Ranking of M4-PGY1 Transition Strategies</w:t>
            </w:r>
          </w:p>
        </w:tc>
        <w:tc>
          <w:tcPr>
            <w:tcW w:w="2160" w:type="dxa"/>
            <w:vAlign w:val="center"/>
            <w:hideMark/>
          </w:tcPr>
          <w:p w14:paraId="47DEAC21" w14:textId="77777777" w:rsidR="006B25E5" w:rsidRPr="006B25E5" w:rsidRDefault="006B25E5" w:rsidP="004412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Sum of ranks†</w:t>
            </w:r>
          </w:p>
        </w:tc>
        <w:tc>
          <w:tcPr>
            <w:tcW w:w="2160" w:type="dxa"/>
            <w:vAlign w:val="center"/>
            <w:hideMark/>
          </w:tcPr>
          <w:p w14:paraId="447E5803" w14:textId="77777777" w:rsidR="006B25E5" w:rsidRPr="006B25E5" w:rsidRDefault="006B25E5" w:rsidP="004412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Number of students Selecting the response</w:t>
            </w:r>
          </w:p>
        </w:tc>
      </w:tr>
      <w:tr w:rsidR="006B25E5" w:rsidRPr="006B25E5" w14:paraId="3F649810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1E97CEB6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Vacation</w:t>
            </w:r>
          </w:p>
        </w:tc>
        <w:tc>
          <w:tcPr>
            <w:tcW w:w="2160" w:type="dxa"/>
            <w:noWrap/>
            <w:hideMark/>
          </w:tcPr>
          <w:p w14:paraId="40E1EE8A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160" w:type="dxa"/>
            <w:noWrap/>
            <w:hideMark/>
          </w:tcPr>
          <w:p w14:paraId="3688F67B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6B25E5" w:rsidRPr="006B25E5" w14:paraId="04FDCDE2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112A6D51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Vent to significant other, family, close friends </w:t>
            </w:r>
          </w:p>
        </w:tc>
        <w:tc>
          <w:tcPr>
            <w:tcW w:w="2160" w:type="dxa"/>
            <w:noWrap/>
            <w:hideMark/>
          </w:tcPr>
          <w:p w14:paraId="23B06530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160" w:type="dxa"/>
            <w:noWrap/>
            <w:hideMark/>
          </w:tcPr>
          <w:p w14:paraId="4126B515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</w:tr>
      <w:tr w:rsidR="006B25E5" w:rsidRPr="006B25E5" w14:paraId="79654FB7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17D0161E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Exercise</w:t>
            </w:r>
          </w:p>
        </w:tc>
        <w:tc>
          <w:tcPr>
            <w:tcW w:w="2160" w:type="dxa"/>
            <w:noWrap/>
            <w:hideMark/>
          </w:tcPr>
          <w:p w14:paraId="24ED4D86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160" w:type="dxa"/>
            <w:noWrap/>
            <w:hideMark/>
          </w:tcPr>
          <w:p w14:paraId="3EC3D23D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6B25E5" w:rsidRPr="006B25E5" w14:paraId="14F9279A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3EB00C5A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Share the workload with peers </w:t>
            </w:r>
          </w:p>
        </w:tc>
        <w:tc>
          <w:tcPr>
            <w:tcW w:w="2160" w:type="dxa"/>
            <w:noWrap/>
            <w:hideMark/>
          </w:tcPr>
          <w:p w14:paraId="02D6AFB1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011EC85C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7FEE4B5B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3570EF92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Spending time in social group activities outside of medicine (friends/family) </w:t>
            </w:r>
          </w:p>
        </w:tc>
        <w:tc>
          <w:tcPr>
            <w:tcW w:w="2160" w:type="dxa"/>
            <w:noWrap/>
            <w:hideMark/>
          </w:tcPr>
          <w:p w14:paraId="48A37655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41FF7312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5321AD2B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73CDEFBF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Reading </w:t>
            </w:r>
            <w:proofErr w:type="gramStart"/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Up-To-Date</w:t>
            </w:r>
            <w:proofErr w:type="gramEnd"/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2160" w:type="dxa"/>
            <w:noWrap/>
            <w:hideMark/>
          </w:tcPr>
          <w:p w14:paraId="3E735ECF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6B08FEBE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49A7031F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4DFD24E9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Ensuring to eat 3 square meals a day </w:t>
            </w:r>
          </w:p>
        </w:tc>
        <w:tc>
          <w:tcPr>
            <w:tcW w:w="2160" w:type="dxa"/>
            <w:noWrap/>
            <w:hideMark/>
          </w:tcPr>
          <w:p w14:paraId="037DD3C4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0D31C6DF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4152A2A0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272F9940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Become more efficient </w:t>
            </w:r>
          </w:p>
        </w:tc>
        <w:tc>
          <w:tcPr>
            <w:tcW w:w="2160" w:type="dxa"/>
            <w:noWrap/>
            <w:hideMark/>
          </w:tcPr>
          <w:p w14:paraId="6816EFAF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52F5F8B2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6B25E5" w:rsidRPr="006B25E5" w14:paraId="47BBE24F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1A35A56D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Spending time with co-residents </w:t>
            </w:r>
          </w:p>
        </w:tc>
        <w:tc>
          <w:tcPr>
            <w:tcW w:w="2160" w:type="dxa"/>
            <w:noWrap/>
            <w:hideMark/>
          </w:tcPr>
          <w:p w14:paraId="1717FD26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0" w:type="dxa"/>
            <w:noWrap/>
            <w:hideMark/>
          </w:tcPr>
          <w:p w14:paraId="0E575746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2E8BAA6F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0DE5CE4A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Get advice from senior residents </w:t>
            </w:r>
          </w:p>
        </w:tc>
        <w:tc>
          <w:tcPr>
            <w:tcW w:w="2160" w:type="dxa"/>
            <w:noWrap/>
            <w:hideMark/>
          </w:tcPr>
          <w:p w14:paraId="44279B57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3E7F23C2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6F5A26E1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3F163FD0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Commiserating with peers </w:t>
            </w:r>
          </w:p>
        </w:tc>
        <w:tc>
          <w:tcPr>
            <w:tcW w:w="2160" w:type="dxa"/>
            <w:noWrap/>
            <w:hideMark/>
          </w:tcPr>
          <w:p w14:paraId="539AE015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77937771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149462EC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7092771A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Enjoying 4th year </w:t>
            </w:r>
            <w:proofErr w:type="gramStart"/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in order to</w:t>
            </w:r>
            <w:proofErr w:type="gramEnd"/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start residency mentally refreshed &amp; ready to go </w:t>
            </w:r>
          </w:p>
        </w:tc>
        <w:tc>
          <w:tcPr>
            <w:tcW w:w="2160" w:type="dxa"/>
            <w:noWrap/>
            <w:hideMark/>
          </w:tcPr>
          <w:p w14:paraId="3DF019E8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3F1E9DB1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1425CD8A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1BA3C67D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Program very supportive </w:t>
            </w:r>
          </w:p>
        </w:tc>
        <w:tc>
          <w:tcPr>
            <w:tcW w:w="2160" w:type="dxa"/>
            <w:noWrap/>
            <w:hideMark/>
          </w:tcPr>
          <w:p w14:paraId="75025936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76256878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2569EA6B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094AEA0C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Turn off hospital phone when outside of hospital </w:t>
            </w:r>
          </w:p>
        </w:tc>
        <w:tc>
          <w:tcPr>
            <w:tcW w:w="2160" w:type="dxa"/>
            <w:noWrap/>
            <w:hideMark/>
          </w:tcPr>
          <w:p w14:paraId="1A0189B5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480C92D6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6B25E5" w:rsidRPr="006B25E5" w14:paraId="6727665C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6B52DA11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Therapy</w:t>
            </w:r>
          </w:p>
        </w:tc>
        <w:tc>
          <w:tcPr>
            <w:tcW w:w="2160" w:type="dxa"/>
            <w:noWrap/>
            <w:hideMark/>
          </w:tcPr>
          <w:p w14:paraId="6484BE27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537FC14C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6B25E5" w:rsidRPr="006B25E5" w14:paraId="1A9F2F42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6D8ECAE2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Remembering what I'm going into (not medicine) </w:t>
            </w:r>
          </w:p>
        </w:tc>
        <w:tc>
          <w:tcPr>
            <w:tcW w:w="2160" w:type="dxa"/>
            <w:noWrap/>
            <w:hideMark/>
          </w:tcPr>
          <w:p w14:paraId="1A0A3CC9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15CAA817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02C9689B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67E4B397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Learn Spanish to not rely on translator </w:t>
            </w:r>
          </w:p>
        </w:tc>
        <w:tc>
          <w:tcPr>
            <w:tcW w:w="2160" w:type="dxa"/>
            <w:noWrap/>
            <w:hideMark/>
          </w:tcPr>
          <w:p w14:paraId="4BCAA609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38507C9D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0736A7D6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03BEC66C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Drawing from experience gained from AI/ICU during 4th year </w:t>
            </w:r>
          </w:p>
        </w:tc>
        <w:tc>
          <w:tcPr>
            <w:tcW w:w="2160" w:type="dxa"/>
            <w:noWrap/>
            <w:hideMark/>
          </w:tcPr>
          <w:p w14:paraId="48CED4FC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41CD976A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B25E5" w:rsidRPr="006B25E5" w14:paraId="1CA3C28A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56D1668D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Forming habits </w:t>
            </w:r>
          </w:p>
        </w:tc>
        <w:tc>
          <w:tcPr>
            <w:tcW w:w="2160" w:type="dxa"/>
            <w:noWrap/>
            <w:hideMark/>
          </w:tcPr>
          <w:p w14:paraId="3A5816B3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606BA4F2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6B25E5" w:rsidRPr="006B25E5" w14:paraId="5BD986EB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516AEDD1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Watch TV </w:t>
            </w:r>
          </w:p>
        </w:tc>
        <w:tc>
          <w:tcPr>
            <w:tcW w:w="2160" w:type="dxa"/>
            <w:noWrap/>
            <w:hideMark/>
          </w:tcPr>
          <w:p w14:paraId="0E3241EC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3917A9CA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6B25E5" w:rsidRPr="006B25E5" w14:paraId="0B5A7985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4319CBB9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Reading for future specialty </w:t>
            </w:r>
          </w:p>
        </w:tc>
        <w:tc>
          <w:tcPr>
            <w:tcW w:w="2160" w:type="dxa"/>
            <w:noWrap/>
            <w:hideMark/>
          </w:tcPr>
          <w:p w14:paraId="4FA956B1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2E6FA004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6B25E5" w:rsidRPr="006B25E5" w14:paraId="054854FF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28F4A268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Eat ice cream </w:t>
            </w:r>
          </w:p>
        </w:tc>
        <w:tc>
          <w:tcPr>
            <w:tcW w:w="2160" w:type="dxa"/>
            <w:noWrap/>
            <w:hideMark/>
          </w:tcPr>
          <w:p w14:paraId="4C07475F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4E49EE50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6B25E5" w:rsidRPr="006B25E5" w14:paraId="0B86E425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42F17D9F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Find mentor in future specialty </w:t>
            </w:r>
          </w:p>
        </w:tc>
        <w:tc>
          <w:tcPr>
            <w:tcW w:w="2160" w:type="dxa"/>
            <w:noWrap/>
            <w:hideMark/>
          </w:tcPr>
          <w:p w14:paraId="456D2570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07420A04" w14:textId="77777777" w:rsidR="006B25E5" w:rsidRPr="006B25E5" w:rsidRDefault="006B25E5" w:rsidP="006B2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6B25E5" w:rsidRPr="006B25E5" w14:paraId="3DE5FBDE" w14:textId="77777777" w:rsidTr="004412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5" w:type="dxa"/>
            <w:noWrap/>
            <w:hideMark/>
          </w:tcPr>
          <w:p w14:paraId="50EB04C1" w14:textId="77777777" w:rsidR="006B25E5" w:rsidRPr="006B25E5" w:rsidRDefault="006B25E5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Reading for pleasure </w:t>
            </w:r>
          </w:p>
        </w:tc>
        <w:tc>
          <w:tcPr>
            <w:tcW w:w="2160" w:type="dxa"/>
            <w:noWrap/>
            <w:hideMark/>
          </w:tcPr>
          <w:p w14:paraId="63224B7C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35B6B90D" w14:textId="77777777" w:rsidR="006B25E5" w:rsidRPr="006B25E5" w:rsidRDefault="006B25E5" w:rsidP="006B2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6B25E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44125E" w:rsidRPr="006B25E5" w14:paraId="7C1BA73E" w14:textId="77777777" w:rsidTr="00441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5" w:type="dxa"/>
            <w:gridSpan w:val="3"/>
            <w:noWrap/>
            <w:hideMark/>
          </w:tcPr>
          <w:p w14:paraId="20602476" w14:textId="77777777" w:rsidR="0044125E" w:rsidRPr="0044125E" w:rsidRDefault="0044125E" w:rsidP="006B25E5">
            <w:pPr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44125E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**Based on responses from 5 PGY1 residents</w:t>
            </w:r>
          </w:p>
          <w:p w14:paraId="3AFC4CD0" w14:textId="236376CB" w:rsidR="0044125E" w:rsidRPr="006B25E5" w:rsidRDefault="0044125E" w:rsidP="006B25E5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44125E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†</w:t>
            </w:r>
            <w:r w:rsidRPr="0044125E">
              <w:rPr>
                <w:rFonts w:eastAsia="Times New Roman" w:cstheme="minorHAnsi"/>
                <w:b w:val="0"/>
                <w:bCs w:val="0"/>
                <w:color w:val="131413"/>
                <w:kern w:val="0"/>
                <w:sz w:val="16"/>
                <w:szCs w:val="16"/>
                <w14:ligatures w14:val="none"/>
              </w:rPr>
              <w:t>Calculated by summing the ranks (5 = most important, 4 = fourth, 3 = third, 2 = second and 1 = least important) assigned to the response. The higher the score, the greater the perceived importance</w:t>
            </w:r>
          </w:p>
        </w:tc>
      </w:tr>
    </w:tbl>
    <w:p w14:paraId="46BE8076" w14:textId="77777777" w:rsidR="006B25E5" w:rsidRDefault="006B25E5"/>
    <w:sectPr w:rsidR="006B25E5" w:rsidSect="0095363F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7008C" w14:textId="77777777" w:rsidR="0095363F" w:rsidRDefault="0095363F" w:rsidP="00144957">
      <w:r>
        <w:separator/>
      </w:r>
    </w:p>
  </w:endnote>
  <w:endnote w:type="continuationSeparator" w:id="0">
    <w:p w14:paraId="4A3AAAC5" w14:textId="77777777" w:rsidR="0095363F" w:rsidRDefault="0095363F" w:rsidP="0014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9CA2D" w14:textId="77777777" w:rsidR="0095363F" w:rsidRDefault="0095363F" w:rsidP="00144957">
      <w:r>
        <w:separator/>
      </w:r>
    </w:p>
  </w:footnote>
  <w:footnote w:type="continuationSeparator" w:id="0">
    <w:p w14:paraId="4B9D7E08" w14:textId="77777777" w:rsidR="0095363F" w:rsidRDefault="0095363F" w:rsidP="00144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6ABC" w14:textId="7D502034" w:rsidR="00144957" w:rsidRDefault="00144957" w:rsidP="00144957">
    <w:pPr>
      <w:pStyle w:val="Header"/>
      <w:jc w:val="center"/>
    </w:pPr>
    <w:r>
      <w:t>Appendix 3: List of responses generated in PGY1 NGT</w:t>
    </w:r>
  </w:p>
  <w:p w14:paraId="42539C5B" w14:textId="77777777" w:rsidR="00144957" w:rsidRDefault="001449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E5"/>
    <w:rsid w:val="0011209A"/>
    <w:rsid w:val="00144957"/>
    <w:rsid w:val="00286FE2"/>
    <w:rsid w:val="0029025F"/>
    <w:rsid w:val="0044125E"/>
    <w:rsid w:val="006B25E5"/>
    <w:rsid w:val="007F7360"/>
    <w:rsid w:val="0095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733ABB"/>
  <w15:chartTrackingRefBased/>
  <w15:docId w15:val="{A4F4F057-6EF3-124D-BB6F-273491C8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44125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449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957"/>
  </w:style>
  <w:style w:type="paragraph" w:styleId="Footer">
    <w:name w:val="footer"/>
    <w:basedOn w:val="Normal"/>
    <w:link w:val="FooterChar"/>
    <w:uiPriority w:val="99"/>
    <w:unhideWhenUsed/>
    <w:rsid w:val="001449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4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Morgan Weyant-Cheeseman</cp:lastModifiedBy>
  <cp:revision>3</cp:revision>
  <dcterms:created xsi:type="dcterms:W3CDTF">2023-10-13T02:32:00Z</dcterms:created>
  <dcterms:modified xsi:type="dcterms:W3CDTF">2024-04-10T19:54:00Z</dcterms:modified>
</cp:coreProperties>
</file>