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CA21" w14:textId="7C8CE83E" w:rsidR="00A83DDC" w:rsidRPr="00A83DDC" w:rsidRDefault="00A83DDC" w:rsidP="00A83DDC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83DDC">
        <w:rPr>
          <w:rFonts w:ascii="Times New Roman" w:hAnsi="Times New Roman" w:cs="Times New Roman"/>
          <w:b/>
          <w:sz w:val="36"/>
          <w:szCs w:val="36"/>
          <w:lang w:val="en-US"/>
        </w:rPr>
        <w:t>SUPPLEMENTARY MATERIAL</w:t>
      </w:r>
    </w:p>
    <w:p w14:paraId="44E54F61" w14:textId="77777777" w:rsidR="00A83DDC" w:rsidRPr="00A83DDC" w:rsidRDefault="00A83DDC" w:rsidP="00A83DDC">
      <w:pPr>
        <w:jc w:val="center"/>
        <w:rPr>
          <w:rFonts w:ascii="Times New Roman" w:hAnsi="Times New Roman" w:cs="Times New Roman"/>
          <w:bCs/>
          <w:sz w:val="36"/>
          <w:szCs w:val="36"/>
          <w:lang w:val="en-US"/>
        </w:rPr>
      </w:pPr>
    </w:p>
    <w:p w14:paraId="6EA27104" w14:textId="77777777" w:rsidR="00542FBA" w:rsidRDefault="00542FBA" w:rsidP="00A83D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2FBA">
        <w:rPr>
          <w:rFonts w:ascii="Times New Roman" w:hAnsi="Times New Roman" w:cs="Times New Roman"/>
          <w:sz w:val="28"/>
          <w:szCs w:val="28"/>
        </w:rPr>
        <w:t xml:space="preserve">Complete script of the interviews </w:t>
      </w:r>
      <w:proofErr w:type="spellStart"/>
      <w:r w:rsidRPr="00542FBA">
        <w:rPr>
          <w:rFonts w:ascii="Times New Roman" w:hAnsi="Times New Roman" w:cs="Times New Roman"/>
          <w:sz w:val="28"/>
          <w:szCs w:val="28"/>
        </w:rPr>
        <w:t>presented</w:t>
      </w:r>
      <w:proofErr w:type="spellEnd"/>
      <w:r w:rsidRPr="00542FBA">
        <w:rPr>
          <w:rFonts w:ascii="Times New Roman" w:hAnsi="Times New Roman" w:cs="Times New Roman"/>
          <w:sz w:val="28"/>
          <w:szCs w:val="28"/>
        </w:rPr>
        <w:t xml:space="preserve"> in the </w:t>
      </w:r>
      <w:proofErr w:type="spellStart"/>
      <w:r w:rsidRPr="00542FBA">
        <w:rPr>
          <w:rFonts w:ascii="Times New Roman" w:hAnsi="Times New Roman" w:cs="Times New Roman"/>
          <w:sz w:val="28"/>
          <w:szCs w:val="28"/>
        </w:rPr>
        <w:t>master's</w:t>
      </w:r>
      <w:proofErr w:type="spellEnd"/>
      <w:r w:rsidRPr="00542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FBA">
        <w:rPr>
          <w:rFonts w:ascii="Times New Roman" w:hAnsi="Times New Roman" w:cs="Times New Roman"/>
          <w:sz w:val="28"/>
          <w:szCs w:val="28"/>
        </w:rPr>
        <w:t>thesis</w:t>
      </w:r>
      <w:proofErr w:type="spellEnd"/>
    </w:p>
    <w:p w14:paraId="79C0EF59" w14:textId="0D180C74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1-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Thinking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about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pharmaceutical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professional,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is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best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definition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of professionalism?</w:t>
      </w:r>
    </w:p>
    <w:p w14:paraId="79AB3046" w14:textId="77777777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2-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would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ideal pharmacist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like for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thinking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about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the job market/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pharmaceutical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retail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)?</w:t>
      </w:r>
    </w:p>
    <w:p w14:paraId="3767F2E1" w14:textId="77777777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3 -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How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can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pharmaceutical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services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add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value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your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company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pharmaceutical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retail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?/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how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can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pharmacists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value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their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work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in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retail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29DD688C" w14:textId="77777777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4-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How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do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think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pharmacist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autonomy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is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should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in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retail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drug market setting?</w:t>
      </w:r>
    </w:p>
    <w:p w14:paraId="2E008F4A" w14:textId="77777777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5-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can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done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improve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pharmacists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’ professional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autonomy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6685C7D9" w14:textId="26B06A15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6-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How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are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ethical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dilemmas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faced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by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pharmaceutical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retailers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interpreted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in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Brazilian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community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pharmacies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?/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How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do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believe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ethical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limits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of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relationship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between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industry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and the pharmacist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should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be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3E58D8B8" w14:textId="3550B1FD" w:rsidR="00A83DDC" w:rsidRPr="00A83DDC" w:rsidRDefault="00A83DDC" w:rsidP="00A83DD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7- In the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second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question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described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the ideal pharmacist,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thinking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about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these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pharmacists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lack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get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closer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described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...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can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suggest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higher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education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institutions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DDC">
        <w:rPr>
          <w:rFonts w:ascii="Times New Roman" w:hAnsi="Times New Roman" w:cs="Times New Roman"/>
          <w:i/>
          <w:iCs/>
          <w:sz w:val="28"/>
          <w:szCs w:val="28"/>
        </w:rPr>
        <w:t>about</w:t>
      </w:r>
      <w:proofErr w:type="spellEnd"/>
      <w:r w:rsidRPr="00A83DDC">
        <w:rPr>
          <w:rFonts w:ascii="Times New Roman" w:hAnsi="Times New Roman" w:cs="Times New Roman"/>
          <w:i/>
          <w:iCs/>
          <w:sz w:val="28"/>
          <w:szCs w:val="28"/>
        </w:rPr>
        <w:t xml:space="preserve"> pharmacist training?</w:t>
      </w:r>
    </w:p>
    <w:sectPr w:rsidR="00A83DDC" w:rsidRPr="00A83D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DC"/>
    <w:rsid w:val="00542FBA"/>
    <w:rsid w:val="00A8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205F"/>
  <w15:chartTrackingRefBased/>
  <w15:docId w15:val="{C559C458-7907-4366-B269-47CCCF63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Santana Dosea</dc:creator>
  <cp:keywords/>
  <dc:description/>
  <cp:lastModifiedBy>Francielly</cp:lastModifiedBy>
  <cp:revision>2</cp:revision>
  <dcterms:created xsi:type="dcterms:W3CDTF">2023-04-14T19:50:00Z</dcterms:created>
  <dcterms:modified xsi:type="dcterms:W3CDTF">2023-09-05T16:50:00Z</dcterms:modified>
</cp:coreProperties>
</file>