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A5B87" w14:textId="54302E69" w:rsidR="00CF1182" w:rsidRPr="00EC1EA6" w:rsidRDefault="00FF69BB" w:rsidP="00F84725">
      <w:pPr>
        <w:jc w:val="center"/>
        <w:rPr>
          <w:rFonts w:ascii="Times New Roman" w:hAnsi="Times New Roman" w:cs="Times New Roman"/>
          <w:sz w:val="20"/>
          <w:szCs w:val="20"/>
        </w:rPr>
      </w:pPr>
      <w:r>
        <w:rPr>
          <w:rFonts w:ascii="Times New Roman" w:hAnsi="Times New Roman" w:cs="Times New Roman"/>
          <w:sz w:val="20"/>
          <w:szCs w:val="20"/>
        </w:rPr>
        <w:t>Survey</w:t>
      </w:r>
      <w:r w:rsidR="00F84725" w:rsidRPr="00EC1EA6">
        <w:rPr>
          <w:rFonts w:ascii="Times New Roman" w:hAnsi="Times New Roman" w:cs="Times New Roman"/>
          <w:sz w:val="20"/>
          <w:szCs w:val="20"/>
        </w:rPr>
        <w:t xml:space="preserve"> for Pharmacovigilance</w:t>
      </w:r>
      <w:r>
        <w:rPr>
          <w:rFonts w:ascii="Times New Roman" w:hAnsi="Times New Roman" w:cs="Times New Roman"/>
          <w:sz w:val="20"/>
          <w:szCs w:val="20"/>
        </w:rPr>
        <w:t xml:space="preserve"> knowledge</w:t>
      </w:r>
    </w:p>
    <w:p w14:paraId="27DD3284" w14:textId="69702C24" w:rsidR="00C65EB6" w:rsidRPr="00EC1EA6" w:rsidRDefault="00FF69BB" w:rsidP="00C65EB6">
      <w:pPr>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Part </w:t>
      </w:r>
      <w:r w:rsidR="00C65EB6" w:rsidRPr="00EC1EA6">
        <w:rPr>
          <w:rFonts w:ascii="Times New Roman" w:eastAsia="宋体" w:hAnsi="Times New Roman" w:cs="Times New Roman"/>
          <w:kern w:val="0"/>
          <w:sz w:val="20"/>
          <w:szCs w:val="20"/>
        </w:rPr>
        <w:t xml:space="preserve">I. </w:t>
      </w:r>
      <w:r>
        <w:rPr>
          <w:rFonts w:ascii="Times New Roman" w:eastAsia="宋体" w:hAnsi="Times New Roman" w:cs="Times New Roman"/>
          <w:kern w:val="0"/>
          <w:sz w:val="20"/>
          <w:szCs w:val="20"/>
        </w:rPr>
        <w:t>Demographics</w:t>
      </w:r>
    </w:p>
    <w:p w14:paraId="6BE7C4E5" w14:textId="77777777" w:rsidR="00C65EB6" w:rsidRPr="00EC1EA6" w:rsidRDefault="00C65EB6" w:rsidP="00C65EB6">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1. Gender</w:t>
      </w:r>
    </w:p>
    <w:p w14:paraId="546E1F4B" w14:textId="1FB36A7F" w:rsidR="00855F9D" w:rsidRPr="00EC1EA6" w:rsidRDefault="00C65EB6"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Male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Female</w:t>
      </w:r>
    </w:p>
    <w:p w14:paraId="126F6079" w14:textId="77777777" w:rsidR="00C65EB6" w:rsidRPr="00EC1EA6" w:rsidRDefault="00C65EB6" w:rsidP="00C65EB6">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2. Age (numerical value)</w:t>
      </w:r>
    </w:p>
    <w:p w14:paraId="55D4BBA7" w14:textId="77777777" w:rsidR="00C65EB6" w:rsidRPr="00EC1EA6" w:rsidRDefault="00C65EB6" w:rsidP="00C65EB6">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3. Current Study Stage</w:t>
      </w:r>
    </w:p>
    <w:p w14:paraId="5D2FCA43" w14:textId="13DC4960"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freshman</w:t>
      </w:r>
    </w:p>
    <w:p w14:paraId="0D6F48F4" w14:textId="04F791FD"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sophomore</w:t>
      </w:r>
    </w:p>
    <w:p w14:paraId="014E7F9A" w14:textId="28A84D89"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junior</w:t>
      </w:r>
    </w:p>
    <w:p w14:paraId="3B81EAF2" w14:textId="5BB34434"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senior</w:t>
      </w:r>
    </w:p>
    <w:p w14:paraId="021F2202" w14:textId="074C6B04"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⑤</w:t>
      </w:r>
      <w:r w:rsidRPr="00EC1EA6">
        <w:rPr>
          <w:rFonts w:ascii="Times New Roman" w:eastAsia="宋体" w:hAnsi="Times New Roman" w:cs="Times New Roman"/>
          <w:kern w:val="0"/>
          <w:sz w:val="20"/>
          <w:szCs w:val="20"/>
        </w:rPr>
        <w:t>fifth year</w:t>
      </w:r>
    </w:p>
    <w:p w14:paraId="7F68485E" w14:textId="19B2300D"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⑥</w:t>
      </w:r>
      <w:r w:rsidR="00E266F7" w:rsidRPr="00EC1EA6">
        <w:rPr>
          <w:rFonts w:ascii="Times New Roman" w:eastAsia="宋体" w:hAnsi="Times New Roman" w:cs="Times New Roman"/>
          <w:kern w:val="0"/>
          <w:sz w:val="20"/>
          <w:szCs w:val="20"/>
        </w:rPr>
        <w:t>Master</w:t>
      </w:r>
      <w:r w:rsidRPr="00EC1EA6">
        <w:rPr>
          <w:rFonts w:ascii="Times New Roman" w:eastAsia="宋体" w:hAnsi="Times New Roman" w:cs="Times New Roman"/>
          <w:kern w:val="0"/>
          <w:sz w:val="20"/>
          <w:szCs w:val="20"/>
        </w:rPr>
        <w:t xml:space="preserve"> s</w:t>
      </w:r>
      <w:r w:rsidR="00E266F7" w:rsidRPr="00EC1EA6">
        <w:rPr>
          <w:rFonts w:ascii="Times New Roman" w:eastAsia="宋体" w:hAnsi="Times New Roman" w:cs="Times New Roman"/>
          <w:kern w:val="0"/>
          <w:sz w:val="20"/>
          <w:szCs w:val="20"/>
        </w:rPr>
        <w:t>t</w:t>
      </w:r>
      <w:r w:rsidRPr="00EC1EA6">
        <w:rPr>
          <w:rFonts w:ascii="Times New Roman" w:eastAsia="宋体" w:hAnsi="Times New Roman" w:cs="Times New Roman"/>
          <w:kern w:val="0"/>
          <w:sz w:val="20"/>
          <w:szCs w:val="20"/>
        </w:rPr>
        <w:t>udent</w:t>
      </w:r>
    </w:p>
    <w:p w14:paraId="5EAD2D58" w14:textId="63EA3405"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⑦</w:t>
      </w:r>
      <w:r w:rsidR="00E266F7" w:rsidRPr="00EC1EA6">
        <w:rPr>
          <w:rFonts w:ascii="Times New Roman" w:eastAsia="宋体" w:hAnsi="Times New Roman" w:cs="Times New Roman"/>
          <w:kern w:val="0"/>
          <w:sz w:val="20"/>
          <w:szCs w:val="20"/>
        </w:rPr>
        <w:t>B</w:t>
      </w:r>
      <w:r w:rsidRPr="00EC1EA6">
        <w:rPr>
          <w:rFonts w:ascii="Times New Roman" w:eastAsia="宋体" w:hAnsi="Times New Roman" w:cs="Times New Roman"/>
          <w:kern w:val="0"/>
          <w:sz w:val="20"/>
          <w:szCs w:val="20"/>
        </w:rPr>
        <w:t>ach</w:t>
      </w:r>
      <w:r w:rsidR="00E266F7" w:rsidRPr="00EC1EA6">
        <w:rPr>
          <w:rFonts w:ascii="Times New Roman" w:eastAsia="宋体" w:hAnsi="Times New Roman" w:cs="Times New Roman"/>
          <w:kern w:val="0"/>
          <w:sz w:val="20"/>
          <w:szCs w:val="20"/>
        </w:rPr>
        <w:t>e</w:t>
      </w:r>
      <w:r w:rsidRPr="00EC1EA6">
        <w:rPr>
          <w:rFonts w:ascii="Times New Roman" w:eastAsia="宋体" w:hAnsi="Times New Roman" w:cs="Times New Roman"/>
          <w:kern w:val="0"/>
          <w:sz w:val="20"/>
          <w:szCs w:val="20"/>
        </w:rPr>
        <w:t>lor-straight-to-doctorate student</w:t>
      </w:r>
    </w:p>
    <w:p w14:paraId="34B168CE" w14:textId="2ADA80BB"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⑧</w:t>
      </w:r>
      <w:r w:rsidRPr="00EC1EA6">
        <w:rPr>
          <w:rFonts w:ascii="Times New Roman" w:eastAsia="宋体" w:hAnsi="Times New Roman" w:cs="Times New Roman"/>
          <w:kern w:val="0"/>
          <w:sz w:val="20"/>
          <w:szCs w:val="20"/>
        </w:rPr>
        <w:t>Doctoral student</w:t>
      </w:r>
    </w:p>
    <w:p w14:paraId="150E6687" w14:textId="77777777" w:rsidR="00C65EB6" w:rsidRPr="00EC1EA6" w:rsidRDefault="00C65EB6" w:rsidP="00C65EB6">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4. Your current school is a</w:t>
      </w:r>
    </w:p>
    <w:p w14:paraId="64800BA7" w14:textId="77777777"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Comprehensive University</w:t>
      </w:r>
    </w:p>
    <w:p w14:paraId="1F4BF1DE" w14:textId="77777777" w:rsidR="00C65EB6" w:rsidRPr="00EC1EA6" w:rsidRDefault="00C65EB6"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Medical University</w:t>
      </w:r>
    </w:p>
    <w:p w14:paraId="3F8A9037" w14:textId="0E29FACE" w:rsidR="00C65EB6" w:rsidRPr="00EC1EA6" w:rsidRDefault="006375AB" w:rsidP="006375AB">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00C65EB6" w:rsidRPr="00EC1EA6">
        <w:rPr>
          <w:rFonts w:ascii="Times New Roman" w:eastAsia="宋体" w:hAnsi="Times New Roman" w:cs="Times New Roman"/>
          <w:kern w:val="0"/>
          <w:sz w:val="20"/>
          <w:szCs w:val="20"/>
        </w:rPr>
        <w:t>Other ____</w:t>
      </w:r>
    </w:p>
    <w:p w14:paraId="41CB5B28" w14:textId="70CAA667" w:rsidR="00C65EB6" w:rsidRPr="00EC1EA6" w:rsidRDefault="00C65EB6" w:rsidP="00C65EB6">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5. </w:t>
      </w:r>
      <w:r w:rsidR="00564276" w:rsidRPr="00EC1EA6">
        <w:rPr>
          <w:rFonts w:ascii="Times New Roman" w:eastAsia="宋体" w:hAnsi="Times New Roman" w:cs="Times New Roman"/>
          <w:kern w:val="0"/>
          <w:sz w:val="20"/>
          <w:szCs w:val="20"/>
        </w:rPr>
        <w:t>What is y</w:t>
      </w:r>
      <w:r w:rsidRPr="00EC1EA6">
        <w:rPr>
          <w:rFonts w:ascii="Times New Roman" w:eastAsia="宋体" w:hAnsi="Times New Roman" w:cs="Times New Roman"/>
          <w:kern w:val="0"/>
          <w:sz w:val="20"/>
          <w:szCs w:val="20"/>
        </w:rPr>
        <w:t xml:space="preserve">our </w:t>
      </w:r>
      <w:proofErr w:type="gramStart"/>
      <w:r w:rsidRPr="00EC1EA6">
        <w:rPr>
          <w:rFonts w:ascii="Times New Roman" w:eastAsia="宋体" w:hAnsi="Times New Roman" w:cs="Times New Roman"/>
          <w:kern w:val="0"/>
          <w:sz w:val="20"/>
          <w:szCs w:val="20"/>
        </w:rPr>
        <w:t>major</w:t>
      </w:r>
      <w:r w:rsidR="00564276" w:rsidRPr="00EC1EA6">
        <w:rPr>
          <w:rFonts w:ascii="Times New Roman" w:eastAsia="宋体" w:hAnsi="Times New Roman" w:cs="Times New Roman"/>
          <w:kern w:val="0"/>
          <w:sz w:val="20"/>
          <w:szCs w:val="20"/>
        </w:rPr>
        <w:t xml:space="preserve"> ?</w:t>
      </w:r>
      <w:proofErr w:type="gramEnd"/>
    </w:p>
    <w:p w14:paraId="3174EAD1" w14:textId="1F636AAB"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Pharmacy</w:t>
      </w:r>
    </w:p>
    <w:p w14:paraId="6D61333B" w14:textId="43FFECD3"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00A535F7" w:rsidRPr="00EC1EA6">
        <w:rPr>
          <w:rFonts w:ascii="Times New Roman" w:eastAsia="宋体" w:hAnsi="Times New Roman" w:cs="Times New Roman"/>
          <w:kern w:val="0"/>
          <w:sz w:val="20"/>
          <w:szCs w:val="20"/>
        </w:rPr>
        <w:t xml:space="preserve">Traditional </w:t>
      </w:r>
      <w:r w:rsidRPr="00EC1EA6">
        <w:rPr>
          <w:rFonts w:ascii="Times New Roman" w:eastAsia="宋体" w:hAnsi="Times New Roman" w:cs="Times New Roman"/>
          <w:kern w:val="0"/>
          <w:sz w:val="20"/>
          <w:szCs w:val="20"/>
        </w:rPr>
        <w:t xml:space="preserve">Chinese </w:t>
      </w:r>
      <w:r w:rsidR="00A535F7" w:rsidRPr="00EC1EA6">
        <w:rPr>
          <w:rFonts w:ascii="Times New Roman" w:eastAsia="宋体" w:hAnsi="Times New Roman" w:cs="Times New Roman"/>
          <w:kern w:val="0"/>
          <w:sz w:val="20"/>
          <w:szCs w:val="20"/>
        </w:rPr>
        <w:t>Pharmacy</w:t>
      </w:r>
    </w:p>
    <w:p w14:paraId="44F7606F" w14:textId="295EA0ED"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Preventive Medicine and Public Health</w:t>
      </w:r>
    </w:p>
    <w:p w14:paraId="613B61DB" w14:textId="2E505FF7"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Clinical Medicine</w:t>
      </w:r>
    </w:p>
    <w:p w14:paraId="3E25FF1A" w14:textId="5C7E6597"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⑤</w:t>
      </w:r>
      <w:r w:rsidRPr="00EC1EA6">
        <w:rPr>
          <w:rFonts w:ascii="Times New Roman" w:eastAsia="宋体" w:hAnsi="Times New Roman" w:cs="Times New Roman"/>
          <w:kern w:val="0"/>
          <w:sz w:val="20"/>
          <w:szCs w:val="20"/>
        </w:rPr>
        <w:t>Basic Medicine</w:t>
      </w:r>
    </w:p>
    <w:p w14:paraId="52B85B8A" w14:textId="780C2A0B"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⑥</w:t>
      </w:r>
      <w:r w:rsidRPr="00EC1EA6">
        <w:rPr>
          <w:rFonts w:ascii="Times New Roman" w:eastAsia="宋体" w:hAnsi="Times New Roman" w:cs="Times New Roman"/>
          <w:kern w:val="0"/>
          <w:sz w:val="20"/>
          <w:szCs w:val="20"/>
        </w:rPr>
        <w:t>Dent</w:t>
      </w:r>
      <w:r w:rsidR="00A535F7" w:rsidRPr="00EC1EA6">
        <w:rPr>
          <w:rFonts w:ascii="Times New Roman" w:eastAsia="宋体" w:hAnsi="Times New Roman" w:cs="Times New Roman"/>
          <w:kern w:val="0"/>
          <w:sz w:val="20"/>
          <w:szCs w:val="20"/>
        </w:rPr>
        <w:t>al Medicine</w:t>
      </w:r>
    </w:p>
    <w:p w14:paraId="059CA7D6" w14:textId="05B5E02F"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⑦</w:t>
      </w:r>
      <w:r w:rsidR="00A535F7" w:rsidRPr="00EC1EA6">
        <w:rPr>
          <w:rFonts w:ascii="Times New Roman" w:eastAsia="宋体" w:hAnsi="Times New Roman" w:cs="Times New Roman"/>
          <w:kern w:val="0"/>
          <w:sz w:val="20"/>
          <w:szCs w:val="20"/>
        </w:rPr>
        <w:t xml:space="preserve">Traditional </w:t>
      </w:r>
      <w:r w:rsidRPr="00EC1EA6">
        <w:rPr>
          <w:rFonts w:ascii="Times New Roman" w:eastAsia="宋体" w:hAnsi="Times New Roman" w:cs="Times New Roman"/>
          <w:kern w:val="0"/>
          <w:sz w:val="20"/>
          <w:szCs w:val="20"/>
        </w:rPr>
        <w:t>Chinese Medicine</w:t>
      </w:r>
    </w:p>
    <w:p w14:paraId="65DF6307" w14:textId="2D662C0A"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⑧</w:t>
      </w:r>
      <w:r w:rsidR="00A535F7" w:rsidRPr="00EC1EA6">
        <w:rPr>
          <w:rFonts w:ascii="Times New Roman" w:eastAsia="宋体" w:hAnsi="Times New Roman" w:cs="Times New Roman"/>
          <w:kern w:val="0"/>
          <w:sz w:val="20"/>
          <w:szCs w:val="20"/>
        </w:rPr>
        <w:t>integrated traditional and Western medicine</w:t>
      </w:r>
    </w:p>
    <w:p w14:paraId="45E6FCC7" w14:textId="43B4419E"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⑨</w:t>
      </w:r>
      <w:r w:rsidRPr="00EC1EA6">
        <w:rPr>
          <w:rFonts w:ascii="Times New Roman" w:eastAsia="宋体" w:hAnsi="Times New Roman" w:cs="Times New Roman"/>
          <w:kern w:val="0"/>
          <w:sz w:val="20"/>
          <w:szCs w:val="20"/>
        </w:rPr>
        <w:t>Nursing</w:t>
      </w:r>
    </w:p>
    <w:p w14:paraId="47935114" w14:textId="0F5A53F2" w:rsidR="00C65EB6" w:rsidRPr="00EC1EA6" w:rsidRDefault="00C65EB6"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⑩</w:t>
      </w:r>
      <w:r w:rsidRPr="00EC1EA6">
        <w:rPr>
          <w:rFonts w:ascii="Times New Roman" w:eastAsia="宋体" w:hAnsi="Times New Roman" w:cs="Times New Roman"/>
          <w:kern w:val="0"/>
          <w:sz w:val="20"/>
          <w:szCs w:val="20"/>
        </w:rPr>
        <w:t>other</w:t>
      </w:r>
      <w:r w:rsidR="00FF69BB">
        <w:rPr>
          <w:rFonts w:ascii="Times New Roman" w:eastAsia="宋体" w:hAnsi="Times New Roman" w:cs="Times New Roman"/>
          <w:kern w:val="0"/>
          <w:sz w:val="20"/>
          <w:szCs w:val="20"/>
        </w:rPr>
        <w:t>s</w:t>
      </w:r>
      <w:r w:rsidRPr="00EC1EA6">
        <w:rPr>
          <w:rFonts w:ascii="Times New Roman" w:eastAsia="宋体" w:hAnsi="Times New Roman" w:cs="Times New Roman"/>
          <w:kern w:val="0"/>
          <w:sz w:val="20"/>
          <w:szCs w:val="20"/>
        </w:rPr>
        <w:t>____</w:t>
      </w:r>
    </w:p>
    <w:p w14:paraId="5F3D3CEA" w14:textId="77777777" w:rsidR="00A535F7" w:rsidRPr="00EC1EA6" w:rsidRDefault="00A535F7" w:rsidP="00C65EB6">
      <w:pPr>
        <w:rPr>
          <w:rFonts w:ascii="Times New Roman" w:eastAsia="宋体" w:hAnsi="Times New Roman" w:cs="Times New Roman"/>
          <w:kern w:val="0"/>
          <w:sz w:val="20"/>
          <w:szCs w:val="20"/>
        </w:rPr>
      </w:pPr>
    </w:p>
    <w:p w14:paraId="355F380D" w14:textId="3B44FB3B" w:rsidR="00A535F7" w:rsidRPr="00EC1EA6" w:rsidRDefault="00D9125C" w:rsidP="00A535F7">
      <w:pPr>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Part </w:t>
      </w:r>
      <w:r w:rsidR="00A535F7" w:rsidRPr="00EC1EA6">
        <w:rPr>
          <w:rFonts w:ascii="Times New Roman" w:eastAsia="宋体" w:hAnsi="Times New Roman" w:cs="Times New Roman"/>
          <w:kern w:val="0"/>
          <w:sz w:val="20"/>
          <w:szCs w:val="20"/>
        </w:rPr>
        <w:t xml:space="preserve">II. </w:t>
      </w:r>
      <w:r>
        <w:rPr>
          <w:rFonts w:ascii="Times New Roman" w:eastAsia="宋体" w:hAnsi="Times New Roman" w:cs="Times New Roman"/>
          <w:kern w:val="0"/>
          <w:sz w:val="20"/>
          <w:szCs w:val="20"/>
        </w:rPr>
        <w:t>P</w:t>
      </w:r>
      <w:r w:rsidRPr="00D9125C">
        <w:rPr>
          <w:rFonts w:ascii="Times New Roman" w:eastAsia="宋体" w:hAnsi="Times New Roman" w:cs="Times New Roman"/>
          <w:kern w:val="0"/>
          <w:sz w:val="20"/>
          <w:szCs w:val="20"/>
        </w:rPr>
        <w:t>articipation in PV courses</w:t>
      </w:r>
    </w:p>
    <w:p w14:paraId="20F62829" w14:textId="16BFF25B" w:rsidR="00A535F7" w:rsidRPr="00EC1EA6" w:rsidRDefault="00A535F7" w:rsidP="00A535F7">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6. Have you ever participated in courses related to "pharmacovigilance" </w:t>
      </w:r>
      <w:r w:rsidR="00D62CF4" w:rsidRPr="00EC1EA6">
        <w:rPr>
          <w:rFonts w:ascii="Times New Roman" w:eastAsia="宋体" w:hAnsi="Times New Roman" w:cs="Times New Roman"/>
          <w:kern w:val="0"/>
          <w:sz w:val="20"/>
          <w:szCs w:val="20"/>
        </w:rPr>
        <w:t>or</w:t>
      </w:r>
      <w:r w:rsidRPr="00EC1EA6">
        <w:rPr>
          <w:rFonts w:ascii="Times New Roman" w:eastAsia="宋体" w:hAnsi="Times New Roman" w:cs="Times New Roman"/>
          <w:kern w:val="0"/>
          <w:sz w:val="20"/>
          <w:szCs w:val="20"/>
        </w:rPr>
        <w:t xml:space="preserve"> "monitoring of adverse drug reactions"?</w:t>
      </w:r>
    </w:p>
    <w:p w14:paraId="1E6F73C7" w14:textId="24B72E6C" w:rsidR="00A535F7" w:rsidRPr="00EC1EA6" w:rsidRDefault="00D62CF4"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00A535F7" w:rsidRPr="00EC1EA6">
        <w:rPr>
          <w:rFonts w:ascii="Times New Roman" w:eastAsia="宋体" w:hAnsi="Times New Roman" w:cs="Times New Roman"/>
          <w:kern w:val="0"/>
          <w:sz w:val="20"/>
          <w:szCs w:val="20"/>
        </w:rPr>
        <w:t xml:space="preserve">Yes </w:t>
      </w:r>
      <w:r w:rsidR="00A535F7" w:rsidRPr="00EC1EA6">
        <w:rPr>
          <w:rFonts w:ascii="宋体" w:eastAsia="宋体" w:hAnsi="宋体" w:cs="宋体" w:hint="eastAsia"/>
          <w:kern w:val="0"/>
          <w:sz w:val="20"/>
          <w:szCs w:val="20"/>
        </w:rPr>
        <w:t>②</w:t>
      </w:r>
      <w:r w:rsidR="00A535F7" w:rsidRPr="00EC1EA6">
        <w:rPr>
          <w:rFonts w:ascii="Times New Roman" w:eastAsia="宋体" w:hAnsi="Times New Roman" w:cs="Times New Roman"/>
          <w:kern w:val="0"/>
          <w:sz w:val="20"/>
          <w:szCs w:val="20"/>
        </w:rPr>
        <w:t>No</w:t>
      </w:r>
    </w:p>
    <w:p w14:paraId="34B96CB0" w14:textId="496D7548" w:rsidR="00A535F7" w:rsidRPr="00EC1EA6" w:rsidRDefault="00A535F7" w:rsidP="00A535F7">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7. (If you choose </w:t>
      </w: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 for question 6) Where did you take the course?</w:t>
      </w:r>
    </w:p>
    <w:p w14:paraId="488B7C25" w14:textId="7C93F48B" w:rsidR="00A535F7" w:rsidRPr="00EC1EA6" w:rsidRDefault="00A535F7"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In school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M</w:t>
      </w:r>
      <w:r w:rsidR="00D62CF4" w:rsidRPr="00EC1EA6">
        <w:rPr>
          <w:rFonts w:ascii="Times New Roman" w:eastAsia="宋体" w:hAnsi="Times New Roman" w:cs="Times New Roman"/>
          <w:kern w:val="0"/>
          <w:sz w:val="20"/>
          <w:szCs w:val="20"/>
        </w:rPr>
        <w:t>OOC</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Other ____</w:t>
      </w:r>
    </w:p>
    <w:p w14:paraId="2A2679F9" w14:textId="3E1B42C1" w:rsidR="00A535F7" w:rsidRPr="00EC1EA6" w:rsidRDefault="00A535F7" w:rsidP="00A535F7">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8. (If you choose </w:t>
      </w: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 for question 6) </w:t>
      </w:r>
      <w:r w:rsidR="00D62CF4" w:rsidRPr="00EC1EA6">
        <w:rPr>
          <w:rFonts w:ascii="Times New Roman" w:eastAsia="宋体" w:hAnsi="Times New Roman" w:cs="Times New Roman"/>
          <w:kern w:val="0"/>
          <w:sz w:val="20"/>
          <w:szCs w:val="20"/>
        </w:rPr>
        <w:t>When did you take the course</w:t>
      </w:r>
      <w:r w:rsidRPr="00EC1EA6">
        <w:rPr>
          <w:rFonts w:ascii="Times New Roman" w:eastAsia="宋体" w:hAnsi="Times New Roman" w:cs="Times New Roman"/>
          <w:kern w:val="0"/>
          <w:sz w:val="20"/>
          <w:szCs w:val="20"/>
        </w:rPr>
        <w:t>?</w:t>
      </w:r>
    </w:p>
    <w:p w14:paraId="212219D4" w14:textId="53198210" w:rsidR="00A535F7" w:rsidRPr="00EC1EA6" w:rsidRDefault="00A535F7"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Undergraduate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 xml:space="preserve">Master's </w:t>
      </w: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Other ____</w:t>
      </w:r>
    </w:p>
    <w:p w14:paraId="3445A1B9" w14:textId="7B505370" w:rsidR="00A535F7" w:rsidRPr="00EC1EA6" w:rsidRDefault="00A535F7" w:rsidP="00A535F7">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9. (If you choose </w:t>
      </w: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 for question 6) </w:t>
      </w:r>
      <w:r w:rsidR="00D62CF4" w:rsidRPr="00EC1EA6">
        <w:rPr>
          <w:rFonts w:ascii="Times New Roman" w:eastAsia="宋体" w:hAnsi="Times New Roman" w:cs="Times New Roman"/>
          <w:kern w:val="0"/>
          <w:sz w:val="20"/>
          <w:szCs w:val="20"/>
        </w:rPr>
        <w:t>Is the</w:t>
      </w:r>
      <w:r w:rsidRPr="00EC1EA6">
        <w:rPr>
          <w:rFonts w:ascii="Times New Roman" w:eastAsia="宋体" w:hAnsi="Times New Roman" w:cs="Times New Roman"/>
          <w:kern w:val="0"/>
          <w:sz w:val="20"/>
          <w:szCs w:val="20"/>
        </w:rPr>
        <w:t xml:space="preserve"> course </w:t>
      </w:r>
      <w:r w:rsidR="00D62CF4" w:rsidRPr="00EC1EA6">
        <w:rPr>
          <w:rFonts w:ascii="Times New Roman" w:eastAsia="宋体" w:hAnsi="Times New Roman" w:cs="Times New Roman"/>
          <w:kern w:val="0"/>
          <w:sz w:val="20"/>
          <w:szCs w:val="20"/>
        </w:rPr>
        <w:t xml:space="preserve">compulsory or elective </w:t>
      </w:r>
      <w:r w:rsidRPr="00EC1EA6">
        <w:rPr>
          <w:rFonts w:ascii="Times New Roman" w:eastAsia="宋体" w:hAnsi="Times New Roman" w:cs="Times New Roman"/>
          <w:kern w:val="0"/>
          <w:sz w:val="20"/>
          <w:szCs w:val="20"/>
        </w:rPr>
        <w:t>____?</w:t>
      </w:r>
    </w:p>
    <w:p w14:paraId="5B40D704" w14:textId="149F8C89" w:rsidR="00A535F7" w:rsidRPr="00EC1EA6" w:rsidRDefault="00A535F7"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compulsory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 xml:space="preserve">elective </w:t>
      </w: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other ____</w:t>
      </w:r>
    </w:p>
    <w:p w14:paraId="71EEAA75" w14:textId="77777777" w:rsidR="00D62CF4" w:rsidRPr="00EC1EA6" w:rsidRDefault="00D62CF4" w:rsidP="00A535F7">
      <w:pPr>
        <w:rPr>
          <w:rFonts w:ascii="Times New Roman" w:eastAsia="宋体" w:hAnsi="Times New Roman" w:cs="Times New Roman"/>
          <w:kern w:val="0"/>
          <w:sz w:val="20"/>
          <w:szCs w:val="20"/>
        </w:rPr>
      </w:pPr>
    </w:p>
    <w:p w14:paraId="38CEB82F" w14:textId="2604C126" w:rsidR="00D62CF4" w:rsidRPr="00EC1EA6" w:rsidRDefault="00D9125C" w:rsidP="00D62CF4">
      <w:pPr>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Part </w:t>
      </w:r>
      <w:r w:rsidR="00D62CF4" w:rsidRPr="00EC1EA6">
        <w:rPr>
          <w:rFonts w:ascii="Times New Roman" w:eastAsia="宋体" w:hAnsi="Times New Roman" w:cs="Times New Roman"/>
          <w:kern w:val="0"/>
          <w:sz w:val="20"/>
          <w:szCs w:val="20"/>
        </w:rPr>
        <w:t>III.</w:t>
      </w:r>
      <w:r>
        <w:rPr>
          <w:rFonts w:ascii="Times New Roman" w:eastAsia="宋体" w:hAnsi="Times New Roman" w:cs="Times New Roman"/>
          <w:kern w:val="0"/>
          <w:sz w:val="20"/>
          <w:szCs w:val="20"/>
        </w:rPr>
        <w:t xml:space="preserve"> K</w:t>
      </w:r>
      <w:r w:rsidRPr="00D9125C">
        <w:rPr>
          <w:rFonts w:ascii="Times New Roman" w:eastAsia="宋体" w:hAnsi="Times New Roman" w:cs="Times New Roman"/>
          <w:kern w:val="0"/>
          <w:sz w:val="20"/>
          <w:szCs w:val="20"/>
        </w:rPr>
        <w:t>nowledge about PV-related activities</w:t>
      </w:r>
    </w:p>
    <w:p w14:paraId="6D7CAA8E" w14:textId="0D601EBC" w:rsidR="00D62CF4" w:rsidRPr="00EC1EA6" w:rsidRDefault="00D62CF4" w:rsidP="00D62CF4">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1</w:t>
      </w:r>
      <w:r w:rsidR="00AA48B5" w:rsidRPr="00EC1EA6">
        <w:rPr>
          <w:rFonts w:ascii="Times New Roman" w:eastAsia="宋体" w:hAnsi="Times New Roman" w:cs="Times New Roman"/>
          <w:kern w:val="0"/>
          <w:sz w:val="20"/>
          <w:szCs w:val="20"/>
        </w:rPr>
        <w:t>0</w:t>
      </w:r>
      <w:r w:rsidRPr="00EC1EA6">
        <w:rPr>
          <w:rFonts w:ascii="Times New Roman" w:eastAsia="宋体" w:hAnsi="Times New Roman" w:cs="Times New Roman"/>
          <w:kern w:val="0"/>
          <w:sz w:val="20"/>
          <w:szCs w:val="20"/>
        </w:rPr>
        <w:t>. Do you understand the concept of pharmacovigilance?</w:t>
      </w:r>
    </w:p>
    <w:p w14:paraId="62A7EE5D" w14:textId="47DF2CC0" w:rsidR="00D62CF4" w:rsidRPr="00EC1EA6" w:rsidRDefault="00D62CF4"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Yes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No</w:t>
      </w:r>
    </w:p>
    <w:p w14:paraId="5F704B76" w14:textId="7E3E9278" w:rsidR="00D62CF4" w:rsidRPr="00EC1EA6" w:rsidRDefault="00AA48B5" w:rsidP="00D62CF4">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lastRenderedPageBreak/>
        <w:t>11</w:t>
      </w:r>
      <w:r w:rsidR="00D62CF4" w:rsidRPr="00EC1EA6">
        <w:rPr>
          <w:rFonts w:ascii="Times New Roman" w:eastAsia="宋体" w:hAnsi="Times New Roman" w:cs="Times New Roman"/>
          <w:kern w:val="0"/>
          <w:sz w:val="20"/>
          <w:szCs w:val="20"/>
        </w:rPr>
        <w:t>. What is the definition of pharmacovigilance?</w:t>
      </w:r>
    </w:p>
    <w:p w14:paraId="720BDA5C" w14:textId="311ED3A5" w:rsidR="00D62CF4" w:rsidRPr="00EC1EA6" w:rsidRDefault="00D62CF4"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00BC2C8A" w:rsidRPr="00EC1EA6">
        <w:rPr>
          <w:rFonts w:ascii="Times New Roman" w:eastAsia="宋体" w:hAnsi="Times New Roman" w:cs="Times New Roman"/>
          <w:kern w:val="0"/>
          <w:sz w:val="20"/>
          <w:szCs w:val="20"/>
        </w:rPr>
        <w:t>Pharmacovigilance refers to the discovery of the pattern of drug damage, so as to reduce and eliminate drug damage, to ensure the safety of medication</w:t>
      </w:r>
    </w:p>
    <w:p w14:paraId="60EAED43" w14:textId="006EAE3C" w:rsidR="00BC2C8A" w:rsidRPr="00EC1EA6" w:rsidRDefault="00D62CF4"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00BC2C8A" w:rsidRPr="00EC1EA6">
        <w:rPr>
          <w:rFonts w:ascii="Times New Roman" w:eastAsia="宋体" w:hAnsi="Times New Roman" w:cs="Times New Roman"/>
          <w:kern w:val="0"/>
          <w:sz w:val="20"/>
          <w:szCs w:val="20"/>
        </w:rPr>
        <w:t>Pharmacovigilance is the scientific research and activities related to the discovery, evaluation, understanding and prevention of adverse reactions or any other problems that may be related to drugs</w:t>
      </w:r>
    </w:p>
    <w:p w14:paraId="5F0CF9D6" w14:textId="6BA3A7F1" w:rsidR="00D62CF4" w:rsidRPr="00EC1EA6" w:rsidRDefault="00D62CF4"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00BC2C8A" w:rsidRPr="00EC1EA6">
        <w:rPr>
          <w:rFonts w:ascii="Times New Roman" w:eastAsia="宋体" w:hAnsi="Times New Roman" w:cs="Times New Roman"/>
          <w:kern w:val="0"/>
          <w:sz w:val="20"/>
          <w:szCs w:val="20"/>
        </w:rPr>
        <w:t>pharmacovigilance is the study of drug safet</w:t>
      </w:r>
      <w:r w:rsidR="00E96C2F">
        <w:rPr>
          <w:rFonts w:ascii="Times New Roman" w:eastAsia="宋体" w:hAnsi="Times New Roman" w:cs="Times New Roman" w:hint="eastAsia"/>
          <w:kern w:val="0"/>
          <w:sz w:val="20"/>
          <w:szCs w:val="20"/>
        </w:rPr>
        <w:t>y</w:t>
      </w:r>
    </w:p>
    <w:p w14:paraId="59747877" w14:textId="54B6CFA9" w:rsidR="00BC2C8A" w:rsidRPr="00EC1EA6" w:rsidRDefault="00D62CF4"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④</w:t>
      </w:r>
      <w:r w:rsidR="00BC2C8A" w:rsidRPr="00EC1EA6">
        <w:rPr>
          <w:rFonts w:ascii="Times New Roman" w:eastAsia="宋体" w:hAnsi="Times New Roman" w:cs="Times New Roman"/>
          <w:kern w:val="0"/>
          <w:sz w:val="20"/>
          <w:szCs w:val="20"/>
        </w:rPr>
        <w:t>Pharmacovigilance is the evaluation of the risk-benefit ratio of medication</w:t>
      </w:r>
    </w:p>
    <w:p w14:paraId="2324113D" w14:textId="171C0C95" w:rsidR="00D62CF4" w:rsidRPr="00EC1EA6" w:rsidRDefault="00AA48B5" w:rsidP="00D62CF4">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12</w:t>
      </w:r>
      <w:r w:rsidR="00D62CF4" w:rsidRPr="00EC1EA6">
        <w:rPr>
          <w:rFonts w:ascii="Times New Roman" w:eastAsia="宋体" w:hAnsi="Times New Roman" w:cs="Times New Roman"/>
          <w:kern w:val="0"/>
          <w:sz w:val="20"/>
          <w:szCs w:val="20"/>
        </w:rPr>
        <w:t>. Do you know the meaning of ADR/ADE in pharmacovigilance?</w:t>
      </w:r>
    </w:p>
    <w:p w14:paraId="39B6277A" w14:textId="78744AEC" w:rsidR="00D62CF4" w:rsidRPr="00EC1EA6" w:rsidRDefault="00D62CF4"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Clearly know </w:t>
      </w:r>
      <w:r w:rsidR="00EC1EA6">
        <w:rPr>
          <w:rFonts w:ascii="Times New Roman" w:eastAsia="宋体" w:hAnsi="Times New Roman" w:cs="Times New Roman" w:hint="eastAsia"/>
          <w:kern w:val="0"/>
          <w:sz w:val="20"/>
          <w:szCs w:val="20"/>
        </w:rPr>
        <w:t xml:space="preserve">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Probably know</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Heard of it</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Don't know/haven't heard of it</w:t>
      </w:r>
    </w:p>
    <w:p w14:paraId="79ADDF02" w14:textId="36B5DCD2" w:rsidR="00D62CF4" w:rsidRPr="00EC1EA6" w:rsidRDefault="00AA48B5" w:rsidP="00D62CF4">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13</w:t>
      </w:r>
      <w:r w:rsidR="00D62CF4" w:rsidRPr="00EC1EA6">
        <w:rPr>
          <w:rFonts w:ascii="Times New Roman" w:eastAsia="宋体" w:hAnsi="Times New Roman" w:cs="Times New Roman"/>
          <w:kern w:val="0"/>
          <w:sz w:val="20"/>
          <w:szCs w:val="20"/>
        </w:rPr>
        <w:t xml:space="preserve">. </w:t>
      </w:r>
      <w:r w:rsidR="00BC2C8A" w:rsidRPr="00EC1EA6">
        <w:rPr>
          <w:rFonts w:ascii="Times New Roman" w:eastAsia="宋体" w:hAnsi="Times New Roman" w:cs="Times New Roman"/>
          <w:kern w:val="0"/>
          <w:sz w:val="20"/>
          <w:szCs w:val="20"/>
        </w:rPr>
        <w:t>Do you know what ADR in pharmacovigilance means</w:t>
      </w:r>
      <w:r w:rsidR="00D62CF4" w:rsidRPr="00EC1EA6">
        <w:rPr>
          <w:rFonts w:ascii="Times New Roman" w:eastAsia="宋体" w:hAnsi="Times New Roman" w:cs="Times New Roman"/>
          <w:kern w:val="0"/>
          <w:sz w:val="20"/>
          <w:szCs w:val="20"/>
        </w:rPr>
        <w:t>?</w:t>
      </w:r>
    </w:p>
    <w:p w14:paraId="5CB81E53" w14:textId="2F546BC2" w:rsidR="00BC2C8A" w:rsidRPr="00EC1EA6" w:rsidRDefault="00BC2C8A"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ADR is any adverse event that occurs in a patient or a subject of a clinical study of a drug</w:t>
      </w:r>
    </w:p>
    <w:p w14:paraId="20DEAD6E" w14:textId="324DD6BC" w:rsidR="00BC2C8A" w:rsidRPr="00EC1EA6" w:rsidRDefault="00BC2C8A"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ADR is an unrelated or unexpected harmful reaction to a qualified drug that occurs when the drug is used in its normal dosage</w:t>
      </w:r>
    </w:p>
    <w:p w14:paraId="19B024D6" w14:textId="044DA8B5" w:rsidR="00BC2C8A" w:rsidRPr="00EC1EA6" w:rsidRDefault="00BC2C8A"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ADR refers to the use of the same drug in the process, in a relatively concentrated period of time, the region, to a certain number of people's physical health or life safety damage or threat to the event that requires emergency treatment</w:t>
      </w:r>
    </w:p>
    <w:p w14:paraId="737FA2A2" w14:textId="5FDEE03F" w:rsidR="00BC2C8A" w:rsidRPr="00EC1EA6" w:rsidRDefault="00BC2C8A"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ADR refers to a suspected or unanticipated serious adverse reaction whose clinical manifestations are of a nature and severity that exceeds the information already available in the investigator's manual of the test drug, the instruction manual of the marketed drug, or the summary of the product characteristics</w:t>
      </w:r>
    </w:p>
    <w:p w14:paraId="7E045DE0" w14:textId="1F72844E" w:rsidR="00D62CF4" w:rsidRPr="00EC1EA6" w:rsidRDefault="00AA48B5" w:rsidP="00BC2C8A">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14</w:t>
      </w:r>
      <w:r w:rsidR="00D62CF4" w:rsidRPr="00EC1EA6">
        <w:rPr>
          <w:rFonts w:ascii="Times New Roman" w:eastAsia="宋体" w:hAnsi="Times New Roman" w:cs="Times New Roman"/>
          <w:kern w:val="0"/>
          <w:sz w:val="20"/>
          <w:szCs w:val="20"/>
        </w:rPr>
        <w:t>. Do you know which of the following situations need to be reported?</w:t>
      </w:r>
    </w:p>
    <w:p w14:paraId="0892453B" w14:textId="39872DDA" w:rsidR="00D62CF4" w:rsidRPr="00EC1EA6" w:rsidRDefault="00855F9D"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00D62CF4" w:rsidRPr="00EC1EA6">
        <w:rPr>
          <w:rFonts w:ascii="Times New Roman" w:eastAsia="宋体" w:hAnsi="Times New Roman" w:cs="Times New Roman"/>
          <w:kern w:val="0"/>
          <w:sz w:val="20"/>
          <w:szCs w:val="20"/>
        </w:rPr>
        <w:t>Adverse drug reactions reported in the literature, but it is not certain whether it is the holder's product</w:t>
      </w:r>
    </w:p>
    <w:p w14:paraId="6E768D5F" w14:textId="11F6DA84" w:rsidR="00D62CF4" w:rsidRPr="00EC1EA6" w:rsidRDefault="00D62CF4"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Adverse drug reactions reported in the literature, and the suspected drug is the holder's product</w:t>
      </w:r>
    </w:p>
    <w:p w14:paraId="7ECD2723" w14:textId="495F1614" w:rsidR="00564276" w:rsidRPr="00EC1EA6" w:rsidRDefault="00D62CF4"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Serious adverse reactions occurring outside of China</w:t>
      </w:r>
    </w:p>
    <w:p w14:paraId="708ABD06" w14:textId="7552A5B8" w:rsidR="00D62CF4" w:rsidRPr="00EC1EA6" w:rsidRDefault="00D62CF4" w:rsidP="0056427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All of the above need to be reported</w:t>
      </w:r>
    </w:p>
    <w:p w14:paraId="158287D1" w14:textId="0AF3EA88" w:rsidR="00D62CF4" w:rsidRPr="00EC1EA6" w:rsidRDefault="00AA48B5" w:rsidP="00D62CF4">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15</w:t>
      </w:r>
      <w:r w:rsidR="00D62CF4" w:rsidRPr="00EC1EA6">
        <w:rPr>
          <w:rFonts w:ascii="Times New Roman" w:eastAsia="宋体" w:hAnsi="Times New Roman" w:cs="Times New Roman"/>
          <w:kern w:val="0"/>
          <w:sz w:val="20"/>
          <w:szCs w:val="20"/>
        </w:rPr>
        <w:t>. Do you understand the requirements of pharmacovigilance in China?</w:t>
      </w:r>
    </w:p>
    <w:p w14:paraId="4BA1217C" w14:textId="6999F943" w:rsidR="00D62CF4" w:rsidRPr="00EC1EA6" w:rsidRDefault="00D62CF4" w:rsidP="0056427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very well </w:t>
      </w:r>
      <w:r w:rsidR="00EC1EA6">
        <w:rPr>
          <w:rFonts w:ascii="Times New Roman" w:eastAsia="宋体" w:hAnsi="Times New Roman" w:cs="Times New Roman" w:hint="eastAsia"/>
          <w:kern w:val="0"/>
          <w:sz w:val="20"/>
          <w:szCs w:val="20"/>
        </w:rPr>
        <w:t xml:space="preserve">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generally</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have heard of it</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not at all</w:t>
      </w:r>
    </w:p>
    <w:p w14:paraId="7F8E739A" w14:textId="661AAC38" w:rsidR="00D62CF4" w:rsidRPr="00EC1EA6" w:rsidRDefault="00AA48B5" w:rsidP="00D62CF4">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16</w:t>
      </w:r>
      <w:r w:rsidR="00D62CF4" w:rsidRPr="00EC1EA6">
        <w:rPr>
          <w:rFonts w:ascii="Times New Roman" w:eastAsia="宋体" w:hAnsi="Times New Roman" w:cs="Times New Roman"/>
          <w:kern w:val="0"/>
          <w:sz w:val="20"/>
          <w:szCs w:val="20"/>
        </w:rPr>
        <w:t>. China requires that new and serious adverse drug reactions should be reported ____, deaths should be reported ____, and other adverse drug reactions should be reported ____.</w:t>
      </w:r>
    </w:p>
    <w:p w14:paraId="16F5C7D2" w14:textId="4437E14C" w:rsidR="00D62CF4" w:rsidRPr="00EC1EA6" w:rsidRDefault="00D62CF4"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within 10 days, immediately, within 30 days </w:t>
      </w:r>
      <w:r w:rsidR="00EC1EA6">
        <w:rPr>
          <w:rFonts w:ascii="Times New Roman" w:eastAsia="宋体" w:hAnsi="Times New Roman" w:cs="Times New Roman" w:hint="eastAsia"/>
          <w:kern w:val="0"/>
          <w:sz w:val="20"/>
          <w:szCs w:val="20"/>
        </w:rPr>
        <w:t xml:space="preserve">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within 10 days, within 3 days, within 30 days</w:t>
      </w:r>
    </w:p>
    <w:p w14:paraId="7A777D88" w14:textId="2ECB08FC" w:rsidR="00D62CF4" w:rsidRPr="00EC1EA6" w:rsidRDefault="00D62CF4"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within 15 days, immediately, within 30 days</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within 15 days, within 3 days, within 60 days</w:t>
      </w:r>
    </w:p>
    <w:p w14:paraId="1D29D2E4" w14:textId="77777777" w:rsidR="00AA48B5" w:rsidRPr="00EC1EA6" w:rsidRDefault="00AA48B5" w:rsidP="00D62CF4">
      <w:pPr>
        <w:rPr>
          <w:rFonts w:ascii="Times New Roman" w:eastAsia="宋体" w:hAnsi="Times New Roman" w:cs="Times New Roman"/>
          <w:kern w:val="0"/>
          <w:sz w:val="20"/>
          <w:szCs w:val="20"/>
        </w:rPr>
      </w:pPr>
    </w:p>
    <w:p w14:paraId="31789BA7" w14:textId="6D252863" w:rsidR="00AA48B5" w:rsidRPr="00EC1EA6" w:rsidRDefault="00D9125C" w:rsidP="00AA48B5">
      <w:pPr>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Part </w:t>
      </w:r>
      <w:r w:rsidR="00AA48B5" w:rsidRPr="00EC1EA6">
        <w:rPr>
          <w:rFonts w:ascii="Times New Roman" w:eastAsia="宋体" w:hAnsi="Times New Roman" w:cs="Times New Roman"/>
          <w:kern w:val="0"/>
          <w:sz w:val="20"/>
          <w:szCs w:val="20"/>
        </w:rPr>
        <w:t xml:space="preserve">IV. </w:t>
      </w:r>
      <w:r>
        <w:rPr>
          <w:rFonts w:ascii="Times New Roman" w:eastAsia="宋体" w:hAnsi="Times New Roman" w:cs="Times New Roman"/>
          <w:kern w:val="0"/>
          <w:sz w:val="20"/>
          <w:szCs w:val="20"/>
        </w:rPr>
        <w:t>P</w:t>
      </w:r>
      <w:r w:rsidRPr="00D9125C">
        <w:rPr>
          <w:rFonts w:ascii="Times New Roman" w:eastAsia="宋体" w:hAnsi="Times New Roman" w:cs="Times New Roman"/>
          <w:kern w:val="0"/>
          <w:sz w:val="20"/>
          <w:szCs w:val="20"/>
        </w:rPr>
        <w:t>erceived need for PV courses</w:t>
      </w:r>
    </w:p>
    <w:p w14:paraId="7AF82A7C" w14:textId="051A3731" w:rsidR="00AA48B5" w:rsidRPr="00EC1EA6" w:rsidRDefault="00AA48B5" w:rsidP="00AA48B5">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17. Are you interested in pharmacovigilance</w:t>
      </w:r>
      <w:r w:rsidR="00D9125C">
        <w:rPr>
          <w:rFonts w:ascii="Times New Roman" w:eastAsia="宋体" w:hAnsi="Times New Roman" w:cs="Times New Roman"/>
          <w:kern w:val="0"/>
          <w:sz w:val="20"/>
          <w:szCs w:val="20"/>
        </w:rPr>
        <w:t xml:space="preserve"> course</w:t>
      </w:r>
      <w:r w:rsidRPr="00EC1EA6">
        <w:rPr>
          <w:rFonts w:ascii="Times New Roman" w:eastAsia="宋体" w:hAnsi="Times New Roman" w:cs="Times New Roman"/>
          <w:kern w:val="0"/>
          <w:sz w:val="20"/>
          <w:szCs w:val="20"/>
        </w:rPr>
        <w:t>?</w:t>
      </w:r>
    </w:p>
    <w:p w14:paraId="1D82C891" w14:textId="246BBF2F" w:rsidR="00AA48B5" w:rsidRPr="00EC1EA6" w:rsidRDefault="00AA48B5"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Yes</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No</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I don't care</w:t>
      </w:r>
    </w:p>
    <w:p w14:paraId="3D551D58" w14:textId="124C4A18" w:rsidR="00AA48B5" w:rsidRPr="00EC1EA6" w:rsidRDefault="00AA48B5" w:rsidP="00AA48B5">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18. Do you think there is a need for a pharmacovigilance </w:t>
      </w:r>
      <w:r w:rsidR="00D9125C">
        <w:rPr>
          <w:rFonts w:ascii="Times New Roman" w:eastAsia="宋体" w:hAnsi="Times New Roman" w:cs="Times New Roman"/>
          <w:kern w:val="0"/>
          <w:sz w:val="20"/>
          <w:szCs w:val="20"/>
        </w:rPr>
        <w:t>course</w:t>
      </w:r>
      <w:r w:rsidRPr="00EC1EA6">
        <w:rPr>
          <w:rFonts w:ascii="Times New Roman" w:eastAsia="宋体" w:hAnsi="Times New Roman" w:cs="Times New Roman"/>
          <w:kern w:val="0"/>
          <w:sz w:val="20"/>
          <w:szCs w:val="20"/>
        </w:rPr>
        <w:t>?</w:t>
      </w:r>
    </w:p>
    <w:p w14:paraId="05539B6E" w14:textId="109F6A1B" w:rsidR="00AA48B5" w:rsidRPr="00EC1EA6" w:rsidRDefault="00AA48B5" w:rsidP="00EC1EA6">
      <w:pPr>
        <w:ind w:firstLine="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Yes</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No</w:t>
      </w:r>
      <w:r w:rsidR="00EC1EA6">
        <w:rPr>
          <w:rFonts w:ascii="Times New Roman" w:eastAsia="宋体" w:hAnsi="Times New Roman" w:cs="Times New Roman" w:hint="eastAsia"/>
          <w:kern w:val="0"/>
          <w:sz w:val="20"/>
          <w:szCs w:val="20"/>
        </w:rPr>
        <w:t xml:space="preserve"> </w:t>
      </w:r>
      <w:r w:rsidRPr="00EC1EA6">
        <w:rPr>
          <w:rFonts w:ascii="Times New Roman" w:eastAsia="宋体" w:hAnsi="Times New Roman" w:cs="Times New Roman"/>
          <w:kern w:val="0"/>
          <w:sz w:val="20"/>
          <w:szCs w:val="20"/>
        </w:rPr>
        <w:t xml:space="preserve"> </w:t>
      </w: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Doesn't matter</w:t>
      </w:r>
    </w:p>
    <w:p w14:paraId="737E71FF" w14:textId="380C1581" w:rsidR="00AA48B5" w:rsidRPr="00EC1EA6" w:rsidRDefault="00AA48B5" w:rsidP="00AA48B5">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19. (If you choose </w:t>
      </w: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 for question 18) If you attend a pharmacovigilance </w:t>
      </w:r>
      <w:r w:rsidR="00D9125C">
        <w:rPr>
          <w:rFonts w:ascii="Times New Roman" w:eastAsia="宋体" w:hAnsi="Times New Roman" w:cs="Times New Roman"/>
          <w:kern w:val="0"/>
          <w:sz w:val="20"/>
          <w:szCs w:val="20"/>
        </w:rPr>
        <w:t>course</w:t>
      </w:r>
      <w:r w:rsidRPr="00EC1EA6">
        <w:rPr>
          <w:rFonts w:ascii="Times New Roman" w:eastAsia="宋体" w:hAnsi="Times New Roman" w:cs="Times New Roman"/>
          <w:kern w:val="0"/>
          <w:sz w:val="20"/>
          <w:szCs w:val="20"/>
        </w:rPr>
        <w:t>, what are your reasons for attending? (Multiple choices allowed)</w:t>
      </w:r>
    </w:p>
    <w:p w14:paraId="4D669392" w14:textId="77777777"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Needed for corporate employment</w:t>
      </w:r>
    </w:p>
    <w:p w14:paraId="795DBB70" w14:textId="77777777"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Needed for hospital employment</w:t>
      </w:r>
    </w:p>
    <w:p w14:paraId="399AEC8D" w14:textId="77777777"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Needed for scientific research</w:t>
      </w:r>
    </w:p>
    <w:p w14:paraId="293CD505" w14:textId="77777777"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lastRenderedPageBreak/>
        <w:t>④</w:t>
      </w:r>
      <w:r w:rsidRPr="00EC1EA6">
        <w:rPr>
          <w:rFonts w:ascii="Times New Roman" w:eastAsia="宋体" w:hAnsi="Times New Roman" w:cs="Times New Roman"/>
          <w:kern w:val="0"/>
          <w:sz w:val="20"/>
          <w:szCs w:val="20"/>
        </w:rPr>
        <w:t>Just interested</w:t>
      </w:r>
    </w:p>
    <w:p w14:paraId="79E84CB2" w14:textId="77777777"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⑤</w:t>
      </w:r>
      <w:r w:rsidRPr="00EC1EA6">
        <w:rPr>
          <w:rFonts w:ascii="Times New Roman" w:eastAsia="宋体" w:hAnsi="Times New Roman" w:cs="Times New Roman"/>
          <w:kern w:val="0"/>
          <w:sz w:val="20"/>
          <w:szCs w:val="20"/>
        </w:rPr>
        <w:t>To get enough credits</w:t>
      </w:r>
    </w:p>
    <w:p w14:paraId="637D2F4F" w14:textId="27977ECD" w:rsidR="00AA48B5" w:rsidRP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⑥</w:t>
      </w:r>
      <w:r w:rsidRPr="00EC1EA6">
        <w:rPr>
          <w:rFonts w:ascii="Times New Roman" w:eastAsia="宋体" w:hAnsi="Times New Roman" w:cs="Times New Roman"/>
          <w:kern w:val="0"/>
          <w:sz w:val="20"/>
          <w:szCs w:val="20"/>
        </w:rPr>
        <w:t>Other ____</w:t>
      </w:r>
    </w:p>
    <w:p w14:paraId="7082AB4B" w14:textId="13BF7FCA" w:rsidR="00AA48B5" w:rsidRPr="00EC1EA6" w:rsidRDefault="00AA48B5" w:rsidP="00AA48B5">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20. (If you choose </w:t>
      </w: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 xml:space="preserve"> or </w:t>
      </w: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 xml:space="preserve"> for question 18) The reasons why you don't take the pharmacovigilance course are (</w:t>
      </w:r>
      <w:r w:rsidR="006375AB" w:rsidRPr="006375AB">
        <w:rPr>
          <w:rFonts w:ascii="Times New Roman" w:eastAsia="宋体" w:hAnsi="Times New Roman" w:cs="Times New Roman"/>
          <w:kern w:val="0"/>
          <w:sz w:val="20"/>
          <w:szCs w:val="20"/>
        </w:rPr>
        <w:t>You can choose more than one</w:t>
      </w:r>
      <w:r w:rsidR="006375AB">
        <w:rPr>
          <w:rFonts w:ascii="Times New Roman" w:eastAsia="宋体" w:hAnsi="Times New Roman" w:cs="Times New Roman" w:hint="eastAsia"/>
          <w:kern w:val="0"/>
          <w:sz w:val="20"/>
          <w:szCs w:val="20"/>
        </w:rPr>
        <w:t>.</w:t>
      </w:r>
      <w:r w:rsidR="00EC1EA6">
        <w:rPr>
          <w:rFonts w:ascii="Times New Roman" w:eastAsia="宋体" w:hAnsi="Times New Roman" w:cs="Times New Roman" w:hint="eastAsia"/>
          <w:kern w:val="0"/>
          <w:sz w:val="20"/>
          <w:szCs w:val="20"/>
        </w:rPr>
        <w:t xml:space="preserve"> </w:t>
      </w:r>
      <w:r w:rsidR="006375AB">
        <w:rPr>
          <w:rFonts w:ascii="Times New Roman" w:eastAsia="宋体" w:hAnsi="Times New Roman" w:cs="Times New Roman" w:hint="eastAsia"/>
          <w:kern w:val="0"/>
          <w:sz w:val="20"/>
          <w:szCs w:val="20"/>
        </w:rPr>
        <w:t>L</w:t>
      </w:r>
      <w:r w:rsidR="00EC1EA6">
        <w:rPr>
          <w:rFonts w:ascii="Times New Roman" w:eastAsia="宋体" w:hAnsi="Times New Roman" w:cs="Times New Roman" w:hint="eastAsia"/>
          <w:kern w:val="0"/>
          <w:sz w:val="20"/>
          <w:szCs w:val="20"/>
        </w:rPr>
        <w:t>ist</w:t>
      </w:r>
      <w:r w:rsidRPr="00EC1EA6">
        <w:rPr>
          <w:rFonts w:ascii="Times New Roman" w:eastAsia="宋体" w:hAnsi="Times New Roman" w:cs="Times New Roman"/>
          <w:kern w:val="0"/>
          <w:sz w:val="20"/>
          <w:szCs w:val="20"/>
        </w:rPr>
        <w:t xml:space="preserve"> in order of priority)</w:t>
      </w:r>
    </w:p>
    <w:p w14:paraId="5E1244C5" w14:textId="77777777"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Already taken similar courses</w:t>
      </w:r>
    </w:p>
    <w:p w14:paraId="1F5FDFC3" w14:textId="77777777"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Credits already meet graduation requirements</w:t>
      </w:r>
    </w:p>
    <w:p w14:paraId="4582D6B5" w14:textId="7FDB6934"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 xml:space="preserve">May conflict with other courses </w:t>
      </w:r>
    </w:p>
    <w:p w14:paraId="700AF6EF" w14:textId="5FD33AC7" w:rsidR="00AA48B5" w:rsidRP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Busy with labs/internships/job hunting/graduate school exams</w:t>
      </w:r>
    </w:p>
    <w:p w14:paraId="06DC4B6A" w14:textId="77777777" w:rsid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⑤</w:t>
      </w:r>
      <w:r w:rsidRPr="00EC1EA6">
        <w:rPr>
          <w:rFonts w:ascii="Times New Roman" w:eastAsia="宋体" w:hAnsi="Times New Roman" w:cs="Times New Roman"/>
          <w:kern w:val="0"/>
          <w:sz w:val="20"/>
          <w:szCs w:val="20"/>
        </w:rPr>
        <w:t>Not interested</w:t>
      </w:r>
    </w:p>
    <w:p w14:paraId="6FB02FD9" w14:textId="1E0D7F60" w:rsidR="00AA48B5" w:rsidRP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⑥</w:t>
      </w:r>
      <w:r w:rsidRPr="00EC1EA6">
        <w:rPr>
          <w:rFonts w:ascii="Times New Roman" w:eastAsia="宋体" w:hAnsi="Times New Roman" w:cs="Times New Roman"/>
          <w:kern w:val="0"/>
          <w:sz w:val="20"/>
          <w:szCs w:val="20"/>
        </w:rPr>
        <w:t>Too tired</w:t>
      </w:r>
    </w:p>
    <w:p w14:paraId="7A05DB26" w14:textId="2536EE85" w:rsidR="00AA48B5" w:rsidRPr="00EC1EA6" w:rsidRDefault="00AA48B5" w:rsidP="00EC1EA6">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⑦</w:t>
      </w:r>
      <w:r w:rsidRPr="00EC1EA6">
        <w:rPr>
          <w:rFonts w:ascii="Times New Roman" w:eastAsia="宋体" w:hAnsi="Times New Roman" w:cs="Times New Roman"/>
          <w:kern w:val="0"/>
          <w:sz w:val="20"/>
          <w:szCs w:val="20"/>
        </w:rPr>
        <w:t>Other ____</w:t>
      </w:r>
    </w:p>
    <w:p w14:paraId="6E57223A" w14:textId="41FB12B4" w:rsidR="00974DDE" w:rsidRPr="00EC1EA6" w:rsidRDefault="00974DDE" w:rsidP="00974DDE">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21. (If you choose </w:t>
      </w: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 for question 18) What kind of teaching style do you want? (</w:t>
      </w:r>
      <w:r w:rsidR="006375AB">
        <w:rPr>
          <w:rFonts w:ascii="Times New Roman" w:eastAsia="宋体" w:hAnsi="Times New Roman" w:cs="Times New Roman" w:hint="eastAsia"/>
          <w:kern w:val="0"/>
          <w:sz w:val="20"/>
          <w:szCs w:val="20"/>
        </w:rPr>
        <w:t>You can choose more than one</w:t>
      </w:r>
      <w:r w:rsidRPr="00EC1EA6">
        <w:rPr>
          <w:rFonts w:ascii="Times New Roman" w:eastAsia="宋体" w:hAnsi="Times New Roman" w:cs="Times New Roman"/>
          <w:kern w:val="0"/>
          <w:sz w:val="20"/>
          <w:szCs w:val="20"/>
        </w:rPr>
        <w:t>)</w:t>
      </w:r>
    </w:p>
    <w:p w14:paraId="638A37E4" w14:textId="77777777" w:rsidR="006375AB" w:rsidRDefault="00974DDE" w:rsidP="006375AB">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Group discussion and interactive teaching</w:t>
      </w:r>
    </w:p>
    <w:p w14:paraId="1DCB996C" w14:textId="77777777" w:rsidR="006375AB" w:rsidRDefault="00974DDE" w:rsidP="006375AB">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Actual case study</w:t>
      </w:r>
    </w:p>
    <w:p w14:paraId="1FC8EFED" w14:textId="081F1B49" w:rsidR="00974DDE" w:rsidRPr="00EC1EA6" w:rsidRDefault="00974DDE" w:rsidP="006375AB">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③</w:t>
      </w:r>
      <w:r w:rsidRPr="00EC1EA6">
        <w:rPr>
          <w:rFonts w:ascii="Times New Roman" w:eastAsia="宋体" w:hAnsi="Times New Roman" w:cs="Times New Roman"/>
          <w:kern w:val="0"/>
          <w:sz w:val="20"/>
          <w:szCs w:val="20"/>
        </w:rPr>
        <w:t>Traditional lecture</w:t>
      </w:r>
    </w:p>
    <w:p w14:paraId="5C4F1D21" w14:textId="77777777" w:rsidR="006375AB" w:rsidRDefault="00974DDE" w:rsidP="006375AB">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④</w:t>
      </w:r>
      <w:r w:rsidRPr="00EC1EA6">
        <w:rPr>
          <w:rFonts w:ascii="Times New Roman" w:eastAsia="宋体" w:hAnsi="Times New Roman" w:cs="Times New Roman"/>
          <w:kern w:val="0"/>
          <w:sz w:val="20"/>
          <w:szCs w:val="20"/>
        </w:rPr>
        <w:t>Offline lecture</w:t>
      </w:r>
    </w:p>
    <w:p w14:paraId="3D374095" w14:textId="1A2D70DA" w:rsidR="00974DDE" w:rsidRPr="00EC1EA6" w:rsidRDefault="00974DDE" w:rsidP="006375AB">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⑤</w:t>
      </w:r>
      <w:r w:rsidRPr="00EC1EA6">
        <w:rPr>
          <w:rFonts w:ascii="Times New Roman" w:eastAsia="宋体" w:hAnsi="Times New Roman" w:cs="Times New Roman"/>
          <w:kern w:val="0"/>
          <w:sz w:val="20"/>
          <w:szCs w:val="20"/>
        </w:rPr>
        <w:t>Online and offline synchronous classroom</w:t>
      </w:r>
    </w:p>
    <w:p w14:paraId="69E2B891" w14:textId="6AE55841" w:rsidR="00974DDE" w:rsidRPr="00EC1EA6" w:rsidRDefault="00974DDE" w:rsidP="00974DDE">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 xml:space="preserve">22. (If you choose </w:t>
      </w: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 xml:space="preserve"> for question 18) In addition to the main content of the course, what content would you like to be introduced?</w:t>
      </w:r>
      <w:r w:rsidR="006375AB" w:rsidRPr="006375AB">
        <w:rPr>
          <w:rFonts w:ascii="Times New Roman" w:eastAsia="宋体" w:hAnsi="Times New Roman" w:cs="Times New Roman"/>
          <w:kern w:val="0"/>
          <w:sz w:val="20"/>
          <w:szCs w:val="20"/>
        </w:rPr>
        <w:t xml:space="preserve"> </w:t>
      </w:r>
      <w:r w:rsidR="006375AB" w:rsidRPr="00EC1EA6">
        <w:rPr>
          <w:rFonts w:ascii="Times New Roman" w:eastAsia="宋体" w:hAnsi="Times New Roman" w:cs="Times New Roman"/>
          <w:kern w:val="0"/>
          <w:sz w:val="20"/>
          <w:szCs w:val="20"/>
        </w:rPr>
        <w:t>(</w:t>
      </w:r>
      <w:r w:rsidR="006375AB" w:rsidRPr="006375AB">
        <w:rPr>
          <w:rFonts w:ascii="Times New Roman" w:eastAsia="宋体" w:hAnsi="Times New Roman" w:cs="Times New Roman"/>
          <w:kern w:val="0"/>
          <w:sz w:val="20"/>
          <w:szCs w:val="20"/>
        </w:rPr>
        <w:t>You can choose more than one</w:t>
      </w:r>
      <w:r w:rsidR="006375AB">
        <w:rPr>
          <w:rFonts w:ascii="Times New Roman" w:eastAsia="宋体" w:hAnsi="Times New Roman" w:cs="Times New Roman" w:hint="eastAsia"/>
          <w:kern w:val="0"/>
          <w:sz w:val="20"/>
          <w:szCs w:val="20"/>
        </w:rPr>
        <w:t>. List</w:t>
      </w:r>
      <w:r w:rsidR="006375AB" w:rsidRPr="00EC1EA6">
        <w:rPr>
          <w:rFonts w:ascii="Times New Roman" w:eastAsia="宋体" w:hAnsi="Times New Roman" w:cs="Times New Roman"/>
          <w:kern w:val="0"/>
          <w:sz w:val="20"/>
          <w:szCs w:val="20"/>
        </w:rPr>
        <w:t xml:space="preserve"> in order of priority)</w:t>
      </w:r>
    </w:p>
    <w:p w14:paraId="0B7B5C19" w14:textId="77777777" w:rsidR="006375AB" w:rsidRDefault="00974DDE" w:rsidP="006375AB">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①</w:t>
      </w:r>
      <w:r w:rsidRPr="00EC1EA6">
        <w:rPr>
          <w:rFonts w:ascii="Times New Roman" w:eastAsia="宋体" w:hAnsi="Times New Roman" w:cs="Times New Roman"/>
          <w:kern w:val="0"/>
          <w:sz w:val="20"/>
          <w:szCs w:val="20"/>
        </w:rPr>
        <w:t>New technology of pharmacovigilance</w:t>
      </w:r>
    </w:p>
    <w:p w14:paraId="657814DA" w14:textId="77777777" w:rsidR="006375AB" w:rsidRDefault="00974DDE" w:rsidP="006375AB">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②</w:t>
      </w:r>
      <w:r w:rsidRPr="00EC1EA6">
        <w:rPr>
          <w:rFonts w:ascii="Times New Roman" w:eastAsia="宋体" w:hAnsi="Times New Roman" w:cs="Times New Roman"/>
          <w:kern w:val="0"/>
          <w:sz w:val="20"/>
          <w:szCs w:val="20"/>
        </w:rPr>
        <w:t>Direction of development of pharmacovigilance discipline</w:t>
      </w:r>
    </w:p>
    <w:p w14:paraId="317E1F61" w14:textId="1D67ACE8" w:rsidR="006375AB" w:rsidRPr="006375AB" w:rsidRDefault="006375AB" w:rsidP="006375AB">
      <w:pPr>
        <w:ind w:leftChars="200" w:left="420"/>
        <w:rPr>
          <w:rFonts w:ascii="Times New Roman" w:eastAsia="宋体" w:hAnsi="Times New Roman" w:cs="Times New Roman"/>
          <w:kern w:val="0"/>
          <w:sz w:val="20"/>
          <w:szCs w:val="20"/>
        </w:rPr>
      </w:pPr>
      <w:r w:rsidRPr="006375AB">
        <w:rPr>
          <w:rFonts w:ascii="Times New Roman" w:eastAsia="宋体" w:hAnsi="Times New Roman" w:cs="Times New Roman" w:hint="eastAsia"/>
          <w:kern w:val="0"/>
          <w:sz w:val="20"/>
          <w:szCs w:val="20"/>
        </w:rPr>
        <w:t>③</w:t>
      </w:r>
      <w:r w:rsidRPr="006375AB">
        <w:rPr>
          <w:rFonts w:ascii="Times New Roman" w:eastAsia="宋体" w:hAnsi="Times New Roman" w:cs="Times New Roman"/>
          <w:kern w:val="0"/>
          <w:sz w:val="20"/>
          <w:szCs w:val="20"/>
        </w:rPr>
        <w:t>Current situation and trend of foreign pharmacovigilance development</w:t>
      </w:r>
    </w:p>
    <w:p w14:paraId="2887C66B" w14:textId="2D610A63" w:rsidR="006375AB" w:rsidRDefault="006375AB" w:rsidP="006375AB">
      <w:pPr>
        <w:ind w:leftChars="200" w:left="420"/>
        <w:rPr>
          <w:rFonts w:ascii="Times New Roman" w:eastAsia="宋体" w:hAnsi="Times New Roman" w:cs="Times New Roman"/>
          <w:kern w:val="0"/>
          <w:sz w:val="20"/>
          <w:szCs w:val="20"/>
        </w:rPr>
      </w:pPr>
      <w:r w:rsidRPr="006375AB">
        <w:rPr>
          <w:rFonts w:ascii="Times New Roman" w:eastAsia="宋体" w:hAnsi="Times New Roman" w:cs="Times New Roman" w:hint="eastAsia"/>
          <w:kern w:val="0"/>
          <w:sz w:val="20"/>
          <w:szCs w:val="20"/>
        </w:rPr>
        <w:t>④</w:t>
      </w:r>
      <w:r w:rsidRPr="006375AB">
        <w:rPr>
          <w:rFonts w:ascii="Times New Roman" w:eastAsia="宋体" w:hAnsi="Times New Roman" w:cs="Times New Roman"/>
          <w:kern w:val="0"/>
          <w:sz w:val="20"/>
          <w:szCs w:val="20"/>
        </w:rPr>
        <w:t>Case study of Chinese pharmacovigilance related laws and regulations</w:t>
      </w:r>
    </w:p>
    <w:p w14:paraId="00BE77FE" w14:textId="7ED84417" w:rsidR="00974DDE" w:rsidRPr="00EC1EA6" w:rsidRDefault="00974DDE" w:rsidP="006375AB">
      <w:pPr>
        <w:ind w:leftChars="200" w:left="420"/>
        <w:rPr>
          <w:rFonts w:ascii="Times New Roman" w:eastAsia="宋体" w:hAnsi="Times New Roman" w:cs="Times New Roman"/>
          <w:kern w:val="0"/>
          <w:sz w:val="20"/>
          <w:szCs w:val="20"/>
        </w:rPr>
      </w:pPr>
      <w:r w:rsidRPr="00EC1EA6">
        <w:rPr>
          <w:rFonts w:ascii="宋体" w:eastAsia="宋体" w:hAnsi="宋体" w:cs="宋体" w:hint="eastAsia"/>
          <w:kern w:val="0"/>
          <w:sz w:val="20"/>
          <w:szCs w:val="20"/>
        </w:rPr>
        <w:t>⑤</w:t>
      </w:r>
      <w:r w:rsidRPr="00EC1EA6">
        <w:rPr>
          <w:rFonts w:ascii="Times New Roman" w:eastAsia="宋体" w:hAnsi="Times New Roman" w:cs="Times New Roman"/>
          <w:kern w:val="0"/>
          <w:sz w:val="20"/>
          <w:szCs w:val="20"/>
        </w:rPr>
        <w:t>Others ____</w:t>
      </w:r>
    </w:p>
    <w:p w14:paraId="5DCB2FEC" w14:textId="29960945" w:rsidR="00974DDE" w:rsidRPr="00EC1EA6" w:rsidRDefault="00974DDE" w:rsidP="00974DDE">
      <w:pPr>
        <w:rPr>
          <w:rFonts w:ascii="Times New Roman" w:eastAsia="宋体" w:hAnsi="Times New Roman" w:cs="Times New Roman"/>
          <w:kern w:val="0"/>
          <w:sz w:val="20"/>
          <w:szCs w:val="20"/>
        </w:rPr>
      </w:pPr>
      <w:r w:rsidRPr="00EC1EA6">
        <w:rPr>
          <w:rFonts w:ascii="Times New Roman" w:eastAsia="宋体" w:hAnsi="Times New Roman" w:cs="Times New Roman"/>
          <w:kern w:val="0"/>
          <w:sz w:val="20"/>
          <w:szCs w:val="20"/>
        </w:rPr>
        <w:t>23. What other expectations and suggestions do you have for the course?</w:t>
      </w:r>
    </w:p>
    <w:sectPr w:rsidR="00974DDE" w:rsidRPr="00EC1E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CFC53" w14:textId="77777777" w:rsidR="00281A8B" w:rsidRDefault="00281A8B" w:rsidP="00F84725">
      <w:r>
        <w:separator/>
      </w:r>
    </w:p>
  </w:endnote>
  <w:endnote w:type="continuationSeparator" w:id="0">
    <w:p w14:paraId="55160D08" w14:textId="77777777" w:rsidR="00281A8B" w:rsidRDefault="00281A8B" w:rsidP="00F8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79DC2" w14:textId="77777777" w:rsidR="00281A8B" w:rsidRDefault="00281A8B" w:rsidP="00F84725">
      <w:r>
        <w:separator/>
      </w:r>
    </w:p>
  </w:footnote>
  <w:footnote w:type="continuationSeparator" w:id="0">
    <w:p w14:paraId="0D8A3DEC" w14:textId="77777777" w:rsidR="00281A8B" w:rsidRDefault="00281A8B" w:rsidP="00F847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2AE"/>
    <w:rsid w:val="002542AE"/>
    <w:rsid w:val="00281A8B"/>
    <w:rsid w:val="00564276"/>
    <w:rsid w:val="006375AB"/>
    <w:rsid w:val="007C7A31"/>
    <w:rsid w:val="007D3DD8"/>
    <w:rsid w:val="0081315C"/>
    <w:rsid w:val="00855F9D"/>
    <w:rsid w:val="00926975"/>
    <w:rsid w:val="00974DDE"/>
    <w:rsid w:val="00A535F7"/>
    <w:rsid w:val="00AA48B5"/>
    <w:rsid w:val="00AA6B25"/>
    <w:rsid w:val="00B62868"/>
    <w:rsid w:val="00BC2C8A"/>
    <w:rsid w:val="00C0350D"/>
    <w:rsid w:val="00C65EB6"/>
    <w:rsid w:val="00CE2523"/>
    <w:rsid w:val="00CF1182"/>
    <w:rsid w:val="00D62CF4"/>
    <w:rsid w:val="00D9125C"/>
    <w:rsid w:val="00E266F7"/>
    <w:rsid w:val="00E96C2F"/>
    <w:rsid w:val="00EC1EA6"/>
    <w:rsid w:val="00F84725"/>
    <w:rsid w:val="00FF6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6A0CF"/>
  <w15:chartTrackingRefBased/>
  <w15:docId w15:val="{8DE9DBBD-19B6-494C-B487-8D0153C3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725"/>
    <w:pPr>
      <w:tabs>
        <w:tab w:val="center" w:pos="4153"/>
        <w:tab w:val="right" w:pos="8306"/>
      </w:tabs>
      <w:snapToGrid w:val="0"/>
      <w:jc w:val="center"/>
    </w:pPr>
    <w:rPr>
      <w:sz w:val="18"/>
      <w:szCs w:val="18"/>
    </w:rPr>
  </w:style>
  <w:style w:type="character" w:customStyle="1" w:styleId="a4">
    <w:name w:val="页眉 字符"/>
    <w:basedOn w:val="a0"/>
    <w:link w:val="a3"/>
    <w:uiPriority w:val="99"/>
    <w:rsid w:val="00F84725"/>
    <w:rPr>
      <w:sz w:val="18"/>
      <w:szCs w:val="18"/>
    </w:rPr>
  </w:style>
  <w:style w:type="paragraph" w:styleId="a5">
    <w:name w:val="footer"/>
    <w:basedOn w:val="a"/>
    <w:link w:val="a6"/>
    <w:uiPriority w:val="99"/>
    <w:unhideWhenUsed/>
    <w:rsid w:val="00F84725"/>
    <w:pPr>
      <w:tabs>
        <w:tab w:val="center" w:pos="4153"/>
        <w:tab w:val="right" w:pos="8306"/>
      </w:tabs>
      <w:snapToGrid w:val="0"/>
      <w:jc w:val="left"/>
    </w:pPr>
    <w:rPr>
      <w:sz w:val="18"/>
      <w:szCs w:val="18"/>
    </w:rPr>
  </w:style>
  <w:style w:type="character" w:customStyle="1" w:styleId="a6">
    <w:name w:val="页脚 字符"/>
    <w:basedOn w:val="a0"/>
    <w:link w:val="a5"/>
    <w:uiPriority w:val="99"/>
    <w:rsid w:val="00F84725"/>
    <w:rPr>
      <w:sz w:val="18"/>
      <w:szCs w:val="18"/>
    </w:rPr>
  </w:style>
  <w:style w:type="paragraph" w:styleId="a7">
    <w:name w:val="Normal (Web)"/>
    <w:basedOn w:val="a"/>
    <w:uiPriority w:val="99"/>
    <w:unhideWhenUsed/>
    <w:rsid w:val="00F8472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85337">
      <w:bodyDiv w:val="1"/>
      <w:marLeft w:val="0"/>
      <w:marRight w:val="0"/>
      <w:marTop w:val="0"/>
      <w:marBottom w:val="0"/>
      <w:divBdr>
        <w:top w:val="none" w:sz="0" w:space="0" w:color="auto"/>
        <w:left w:val="none" w:sz="0" w:space="0" w:color="auto"/>
        <w:bottom w:val="none" w:sz="0" w:space="0" w:color="auto"/>
        <w:right w:val="none" w:sz="0" w:space="0" w:color="auto"/>
      </w:divBdr>
    </w:div>
    <w:div w:id="32613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4433</Characters>
  <Application>Microsoft Office Word</Application>
  <DocSecurity>0</DocSecurity>
  <Lines>98</Lines>
  <Paragraphs>39</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睿洁 谭</dc:creator>
  <cp:keywords/>
  <dc:description/>
  <cp:lastModifiedBy>静 袁</cp:lastModifiedBy>
  <cp:revision>2</cp:revision>
  <dcterms:created xsi:type="dcterms:W3CDTF">2024-04-24T11:27:00Z</dcterms:created>
  <dcterms:modified xsi:type="dcterms:W3CDTF">2024-04-24T11:27:00Z</dcterms:modified>
</cp:coreProperties>
</file>