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8932E" w14:textId="01C8C520" w:rsidR="00DC29DD" w:rsidRPr="00FA784F" w:rsidRDefault="000B7742" w:rsidP="00DC29DD">
      <w:pPr>
        <w:pStyle w:val="a8"/>
        <w:keepNext/>
        <w:jc w:val="left"/>
        <w:rPr>
          <w:rFonts w:ascii="Times New Roman" w:hAnsi="Times New Roman" w:cs="Times New Roman"/>
          <w:sz w:val="21"/>
          <w:szCs w:val="21"/>
        </w:rPr>
      </w:pPr>
      <w:r>
        <w:rPr>
          <w:rFonts w:ascii="Times New Roman" w:hAnsi="Times New Roman" w:cs="Times New Roman"/>
          <w:sz w:val="21"/>
          <w:szCs w:val="21"/>
        </w:rPr>
        <w:t>Supplementary Table 1</w:t>
      </w:r>
    </w:p>
    <w:p w14:paraId="42433848" w14:textId="51BD1C4E" w:rsidR="00DC29DD" w:rsidRPr="00FA784F" w:rsidRDefault="00DC29DD" w:rsidP="00DC29DD">
      <w:pPr>
        <w:spacing w:beforeLines="50" w:before="156"/>
        <w:ind w:firstLine="482"/>
        <w:jc w:val="center"/>
        <w:rPr>
          <w:rFonts w:ascii="Times New Roman" w:eastAsia="宋体" w:hAnsi="Times New Roman" w:cs="Times New Roman"/>
          <w:b/>
          <w:sz w:val="24"/>
          <w:szCs w:val="24"/>
        </w:rPr>
      </w:pPr>
      <w:r w:rsidRPr="00FA784F">
        <w:rPr>
          <w:rFonts w:ascii="Times New Roman" w:eastAsia="宋体" w:hAnsi="Times New Roman" w:cs="Times New Roman"/>
          <w:b/>
          <w:sz w:val="24"/>
          <w:szCs w:val="24"/>
        </w:rPr>
        <w:t>Teaching investigation of direct ophthalmoscopy simulator in ophthalm</w:t>
      </w:r>
      <w:r w:rsidR="00FD7F09">
        <w:rPr>
          <w:rFonts w:ascii="Times New Roman" w:eastAsia="宋体" w:hAnsi="Times New Roman" w:cs="Times New Roman" w:hint="eastAsia"/>
          <w:b/>
          <w:sz w:val="24"/>
          <w:szCs w:val="24"/>
        </w:rPr>
        <w:t>ic</w:t>
      </w:r>
      <w:r w:rsidR="00FD7F09">
        <w:rPr>
          <w:rFonts w:ascii="Times New Roman" w:eastAsia="宋体" w:hAnsi="Times New Roman" w:cs="Times New Roman"/>
          <w:b/>
          <w:sz w:val="24"/>
          <w:szCs w:val="24"/>
        </w:rPr>
        <w:t xml:space="preserve"> </w:t>
      </w:r>
      <w:r w:rsidR="00FD7F09">
        <w:rPr>
          <w:rFonts w:ascii="Times New Roman" w:eastAsia="宋体" w:hAnsi="Times New Roman" w:cs="Times New Roman" w:hint="eastAsia"/>
          <w:b/>
          <w:sz w:val="24"/>
          <w:szCs w:val="24"/>
        </w:rPr>
        <w:t>preclinical</w:t>
      </w:r>
      <w:r w:rsidR="00FD7F09">
        <w:rPr>
          <w:rFonts w:ascii="Times New Roman" w:eastAsia="宋体" w:hAnsi="Times New Roman" w:cs="Times New Roman"/>
          <w:b/>
          <w:sz w:val="24"/>
          <w:szCs w:val="24"/>
        </w:rPr>
        <w:t xml:space="preserve"> </w:t>
      </w:r>
      <w:r w:rsidR="00FD7F09">
        <w:rPr>
          <w:rFonts w:ascii="Times New Roman" w:eastAsia="宋体" w:hAnsi="Times New Roman" w:cs="Times New Roman" w:hint="eastAsia"/>
          <w:b/>
          <w:sz w:val="24"/>
          <w:szCs w:val="24"/>
        </w:rPr>
        <w:t>training</w:t>
      </w:r>
      <w:r w:rsidRPr="00FA784F">
        <w:rPr>
          <w:rFonts w:ascii="Times New Roman" w:eastAsia="宋体" w:hAnsi="Times New Roman" w:cs="Times New Roman"/>
          <w:b/>
          <w:sz w:val="24"/>
          <w:szCs w:val="24"/>
        </w:rPr>
        <w:t xml:space="preserve"> (pre-training questionnaire)</w:t>
      </w:r>
    </w:p>
    <w:p w14:paraId="27D303A4" w14:textId="29CBA6B9" w:rsidR="00DC29DD" w:rsidRPr="00FA784F" w:rsidRDefault="00DC29DD" w:rsidP="00DC29DD">
      <w:pPr>
        <w:spacing w:beforeLines="50" w:before="156"/>
        <w:ind w:firstLine="482"/>
        <w:rPr>
          <w:rFonts w:ascii="Times New Roman" w:eastAsia="宋体" w:hAnsi="Times New Roman" w:cs="Times New Roman"/>
          <w:b/>
          <w:bCs/>
          <w:szCs w:val="21"/>
        </w:rPr>
      </w:pPr>
      <w:r w:rsidRPr="00FA784F">
        <w:rPr>
          <w:rFonts w:ascii="Times New Roman" w:eastAsia="宋体" w:hAnsi="Times New Roman" w:cs="Times New Roman"/>
          <w:szCs w:val="21"/>
        </w:rPr>
        <w:t>Hello everyone! Welcome to ophthal</w:t>
      </w:r>
      <w:r w:rsidR="00FD7F09">
        <w:rPr>
          <w:rFonts w:ascii="Times New Roman" w:eastAsia="宋体" w:hAnsi="Times New Roman" w:cs="Times New Roman"/>
          <w:szCs w:val="21"/>
        </w:rPr>
        <w:t>mic preclinical training</w:t>
      </w:r>
      <w:r w:rsidRPr="00FA784F">
        <w:rPr>
          <w:rFonts w:ascii="Times New Roman" w:eastAsia="宋体" w:hAnsi="Times New Roman" w:cs="Times New Roman"/>
          <w:szCs w:val="21"/>
        </w:rPr>
        <w:t xml:space="preserve">. In order to understand the necessity of adding direct ophthalmoscope simulator among </w:t>
      </w:r>
      <w:r w:rsidR="00FD7F09">
        <w:rPr>
          <w:rFonts w:ascii="Times New Roman" w:eastAsia="宋体" w:hAnsi="Times New Roman" w:cs="Times New Roman"/>
          <w:szCs w:val="21"/>
        </w:rPr>
        <w:t>undergraduates</w:t>
      </w:r>
      <w:r w:rsidRPr="00FA784F">
        <w:rPr>
          <w:rFonts w:ascii="Times New Roman" w:eastAsia="宋体" w:hAnsi="Times New Roman" w:cs="Times New Roman"/>
          <w:szCs w:val="21"/>
        </w:rPr>
        <w:t xml:space="preserve"> and arrange the teaching more reasonably, we carried out this questionnaire survey. </w:t>
      </w:r>
      <w:r w:rsidRPr="00FA784F">
        <w:rPr>
          <w:rFonts w:ascii="Times New Roman" w:eastAsia="宋体" w:hAnsi="Times New Roman" w:cs="Times New Roman"/>
          <w:b/>
          <w:bCs/>
          <w:szCs w:val="21"/>
        </w:rPr>
        <w:t>The questionnaire information will be kept strictly confidential and only used for this teaching survey. Please fill in truthfully, thank you!</w:t>
      </w:r>
    </w:p>
    <w:p w14:paraId="653F6A1E" w14:textId="77777777" w:rsidR="00DC29DD" w:rsidRPr="00FA784F" w:rsidRDefault="00DC29DD" w:rsidP="00DC29DD">
      <w:pPr>
        <w:spacing w:beforeLines="50" w:before="156"/>
        <w:ind w:firstLine="482"/>
        <w:rPr>
          <w:rFonts w:ascii="Times New Roman" w:eastAsia="宋体" w:hAnsi="Times New Roman" w:cs="Times New Roman"/>
          <w:b/>
          <w:bCs/>
          <w:szCs w:val="21"/>
        </w:rPr>
      </w:pPr>
    </w:p>
    <w:p w14:paraId="4CD6DBF0" w14:textId="77777777" w:rsidR="00DC29DD" w:rsidRPr="00FA784F" w:rsidRDefault="00DC29DD" w:rsidP="00DC29DD">
      <w:pPr>
        <w:adjustRightInd w:val="0"/>
        <w:snapToGrid w:val="0"/>
        <w:spacing w:line="360" w:lineRule="auto"/>
        <w:rPr>
          <w:rFonts w:ascii="Times New Roman" w:eastAsia="宋体" w:hAnsi="Times New Roman" w:cs="Times New Roman"/>
          <w:szCs w:val="21"/>
        </w:rPr>
      </w:pPr>
      <w:r w:rsidRPr="00FA784F">
        <w:rPr>
          <w:rFonts w:ascii="Times New Roman" w:eastAsia="宋体" w:hAnsi="Times New Roman" w:cs="Times New Roman"/>
          <w:b/>
          <w:szCs w:val="21"/>
        </w:rPr>
        <w:t>1. Your Age</w:t>
      </w:r>
      <w:r w:rsidRPr="00FA784F">
        <w:rPr>
          <w:rFonts w:ascii="Times New Roman" w:eastAsia="宋体" w:hAnsi="Times New Roman" w:cs="Times New Roman"/>
          <w:b/>
          <w:szCs w:val="21"/>
        </w:rPr>
        <w:t>：</w:t>
      </w:r>
      <w:r w:rsidRPr="00FA784F">
        <w:rPr>
          <w:rFonts w:ascii="Times New Roman" w:eastAsia="宋体" w:hAnsi="Times New Roman" w:cs="Times New Roman"/>
          <w:szCs w:val="21"/>
        </w:rPr>
        <w:t>_________________</w:t>
      </w:r>
    </w:p>
    <w:p w14:paraId="69C05443" w14:textId="77777777" w:rsidR="00DC29DD" w:rsidRPr="00FA784F" w:rsidRDefault="00DC29DD" w:rsidP="00DC29DD">
      <w:pPr>
        <w:adjustRightInd w:val="0"/>
        <w:snapToGrid w:val="0"/>
        <w:spacing w:line="360" w:lineRule="auto"/>
        <w:rPr>
          <w:rFonts w:ascii="Times New Roman" w:eastAsia="宋体" w:hAnsi="Times New Roman" w:cs="Times New Roman"/>
          <w:szCs w:val="21"/>
        </w:rPr>
      </w:pPr>
      <w:r w:rsidRPr="00FA784F">
        <w:rPr>
          <w:rFonts w:ascii="Times New Roman" w:eastAsia="宋体" w:hAnsi="Times New Roman" w:cs="Times New Roman"/>
          <w:b/>
          <w:szCs w:val="21"/>
        </w:rPr>
        <w:t>2. Your Gender</w:t>
      </w:r>
      <w:r w:rsidRPr="00FA784F">
        <w:rPr>
          <w:rFonts w:ascii="Times New Roman" w:eastAsia="宋体" w:hAnsi="Times New Roman" w:cs="Times New Roman"/>
          <w:b/>
          <w:szCs w:val="21"/>
        </w:rPr>
        <w:t>：</w:t>
      </w:r>
      <w:r w:rsidRPr="00FA784F">
        <w:rPr>
          <w:rFonts w:ascii="Times New Roman" w:eastAsia="宋体" w:hAnsi="Times New Roman" w:cs="Times New Roman"/>
          <w:b/>
          <w:szCs w:val="21"/>
        </w:rPr>
        <w:t xml:space="preserve">   </w:t>
      </w:r>
      <w:r w:rsidRPr="00FA784F">
        <w:rPr>
          <w:rFonts w:ascii="Times New Roman" w:eastAsia="宋体" w:hAnsi="Times New Roman" w:cs="Times New Roman"/>
          <w:szCs w:val="21"/>
        </w:rPr>
        <w:t>○A. male    ○B. Female</w:t>
      </w:r>
    </w:p>
    <w:p w14:paraId="126D7286" w14:textId="77777777" w:rsidR="00DC29DD" w:rsidRPr="00FA784F" w:rsidRDefault="00DC29DD" w:rsidP="00DC29DD">
      <w:pPr>
        <w:adjustRightInd w:val="0"/>
        <w:snapToGrid w:val="0"/>
        <w:spacing w:line="360" w:lineRule="auto"/>
        <w:rPr>
          <w:rFonts w:ascii="Times New Roman" w:eastAsia="宋体" w:hAnsi="Times New Roman" w:cs="Times New Roman"/>
          <w:szCs w:val="21"/>
        </w:rPr>
      </w:pPr>
      <w:r w:rsidRPr="00FA784F">
        <w:rPr>
          <w:rFonts w:ascii="Times New Roman" w:eastAsia="宋体" w:hAnsi="Times New Roman" w:cs="Times New Roman"/>
          <w:b/>
          <w:szCs w:val="21"/>
        </w:rPr>
        <w:t xml:space="preserve">3. </w:t>
      </w:r>
      <w:r w:rsidRPr="00FA784F">
        <w:rPr>
          <w:rFonts w:ascii="Times New Roman" w:hAnsi="Times New Roman" w:cs="Times New Roman"/>
          <w:b/>
          <w:bCs/>
          <w:szCs w:val="21"/>
        </w:rPr>
        <w:t>Have you completed the theoretical course of Ophthalmology</w:t>
      </w:r>
      <w:r w:rsidRPr="00FA784F">
        <w:rPr>
          <w:rFonts w:ascii="Times New Roman" w:eastAsia="宋体" w:hAnsi="Times New Roman" w:cs="Times New Roman"/>
          <w:b/>
          <w:bCs/>
          <w:szCs w:val="21"/>
        </w:rPr>
        <w:t>？</w:t>
      </w:r>
      <w:r w:rsidRPr="00FA784F">
        <w:rPr>
          <w:rFonts w:ascii="Times New Roman" w:eastAsia="宋体" w:hAnsi="Times New Roman" w:cs="Times New Roman"/>
          <w:b/>
          <w:bCs/>
          <w:szCs w:val="21"/>
        </w:rPr>
        <w:t xml:space="preserve"> </w:t>
      </w:r>
      <w:r w:rsidRPr="00FA784F">
        <w:rPr>
          <w:rFonts w:ascii="Times New Roman" w:eastAsia="宋体" w:hAnsi="Times New Roman" w:cs="Times New Roman"/>
          <w:b/>
          <w:szCs w:val="21"/>
        </w:rPr>
        <w:t xml:space="preserve">    </w:t>
      </w:r>
      <w:r w:rsidRPr="00FA784F">
        <w:rPr>
          <w:rFonts w:ascii="Times New Roman" w:eastAsia="宋体" w:hAnsi="Times New Roman" w:cs="Times New Roman"/>
          <w:szCs w:val="21"/>
        </w:rPr>
        <w:t>○A. Yes    ○B. No</w:t>
      </w:r>
    </w:p>
    <w:p w14:paraId="0BCF2C8A" w14:textId="2577D06C"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t>4. Department that you has completed before ophthalm</w:t>
      </w:r>
      <w:r w:rsidR="00FD7F09">
        <w:rPr>
          <w:rFonts w:ascii="Times New Roman" w:eastAsia="宋体" w:hAnsi="Times New Roman" w:cs="Times New Roman"/>
          <w:b/>
          <w:szCs w:val="21"/>
        </w:rPr>
        <w:t>ic preclinical training</w:t>
      </w:r>
      <w:r w:rsidRPr="00FA784F">
        <w:rPr>
          <w:rFonts w:ascii="Times New Roman" w:eastAsia="宋体" w:hAnsi="Times New Roman" w:cs="Times New Roman"/>
          <w:b/>
          <w:szCs w:val="21"/>
        </w:rPr>
        <w:t xml:space="preserve">: </w:t>
      </w:r>
      <w:r w:rsidRPr="00FA784F">
        <w:rPr>
          <w:rFonts w:ascii="Times New Roman" w:eastAsia="宋体" w:hAnsi="Times New Roman" w:cs="Times New Roman"/>
          <w:bCs/>
          <w:szCs w:val="21"/>
        </w:rPr>
        <w:t>(multiple choice)</w:t>
      </w:r>
    </w:p>
    <w:p w14:paraId="25EC63E8"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sectPr w:rsidR="00DC29DD" w:rsidRPr="00FA784F" w:rsidSect="00D45004">
          <w:pgSz w:w="11906" w:h="16838"/>
          <w:pgMar w:top="1440" w:right="1800" w:bottom="1440" w:left="1800" w:header="851" w:footer="992" w:gutter="0"/>
          <w:cols w:space="425"/>
          <w:docGrid w:type="lines" w:linePitch="312"/>
        </w:sectPr>
      </w:pPr>
    </w:p>
    <w:p w14:paraId="78C1707A"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 xml:space="preserve">□A. Internal Medicine Department     </w:t>
      </w:r>
    </w:p>
    <w:p w14:paraId="3004F72D"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 xml:space="preserve">□B. Surgery Department     </w:t>
      </w:r>
    </w:p>
    <w:p w14:paraId="498B40C1"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 xml:space="preserve">□C. Obstetrics and Gynecology Department    □D. </w:t>
      </w:r>
      <w:r w:rsidRPr="00FA784F">
        <w:rPr>
          <w:rFonts w:ascii="Times New Roman" w:hAnsi="Times New Roman" w:cs="Times New Roman"/>
          <w:color w:val="2E3033"/>
          <w:szCs w:val="21"/>
          <w:shd w:val="clear" w:color="auto" w:fill="FFFFFF"/>
        </w:rPr>
        <w:t>Pediatric Department</w:t>
      </w:r>
      <w:r w:rsidRPr="00FA784F">
        <w:rPr>
          <w:rFonts w:ascii="Times New Roman" w:eastAsia="宋体" w:hAnsi="Times New Roman" w:cs="Times New Roman"/>
          <w:szCs w:val="21"/>
        </w:rPr>
        <w:t xml:space="preserve">     </w:t>
      </w:r>
    </w:p>
    <w:p w14:paraId="7E4009EC"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 xml:space="preserve">□E. </w:t>
      </w:r>
      <w:r w:rsidRPr="00FA784F">
        <w:rPr>
          <w:rFonts w:ascii="Times New Roman" w:hAnsi="Times New Roman" w:cs="Times New Roman"/>
          <w:color w:val="2E3033"/>
          <w:szCs w:val="21"/>
          <w:shd w:val="clear" w:color="auto" w:fill="FFFFFF"/>
        </w:rPr>
        <w:t>Dermatology Department</w:t>
      </w:r>
      <w:r w:rsidRPr="00FA784F">
        <w:rPr>
          <w:rFonts w:ascii="Times New Roman" w:eastAsia="宋体" w:hAnsi="Times New Roman" w:cs="Times New Roman"/>
          <w:szCs w:val="21"/>
        </w:rPr>
        <w:t xml:space="preserve">        </w:t>
      </w:r>
    </w:p>
    <w:p w14:paraId="79C98C74"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 xml:space="preserve">□F.  E.N.T. Department              </w:t>
      </w:r>
    </w:p>
    <w:p w14:paraId="441E49BB"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 xml:space="preserve">□G. Neurology Department     </w:t>
      </w:r>
    </w:p>
    <w:p w14:paraId="58FF740F"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□H. Emergency Department</w:t>
      </w:r>
    </w:p>
    <w:p w14:paraId="5B143738"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 xml:space="preserve">□I. Department of Infectious Diseases    </w:t>
      </w:r>
    </w:p>
    <w:p w14:paraId="31973C08"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□J. Oncology Department</w:t>
      </w:r>
    </w:p>
    <w:p w14:paraId="11E6CCD6"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 xml:space="preserve">□K. </w:t>
      </w:r>
      <w:r w:rsidRPr="00FA784F">
        <w:rPr>
          <w:rFonts w:ascii="Times New Roman" w:hAnsi="Times New Roman" w:cs="Times New Roman"/>
          <w:color w:val="2E3033"/>
          <w:szCs w:val="21"/>
          <w:shd w:val="clear" w:color="auto" w:fill="FFFFFF"/>
        </w:rPr>
        <w:t>Psychiatry Department</w:t>
      </w:r>
      <w:r w:rsidRPr="00FA784F">
        <w:rPr>
          <w:rFonts w:ascii="Times New Roman" w:eastAsia="宋体" w:hAnsi="Times New Roman" w:cs="Times New Roman"/>
          <w:szCs w:val="21"/>
        </w:rPr>
        <w:t xml:space="preserve">    </w:t>
      </w:r>
    </w:p>
    <w:p w14:paraId="5E4CDD9F"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□L. None</w:t>
      </w:r>
    </w:p>
    <w:p w14:paraId="45DEF939"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sectPr w:rsidR="00DC29DD" w:rsidRPr="00FA784F" w:rsidSect="00D45004">
          <w:type w:val="continuous"/>
          <w:pgSz w:w="11906" w:h="16838"/>
          <w:pgMar w:top="1440" w:right="1800" w:bottom="1440" w:left="1800" w:header="851" w:footer="992" w:gutter="0"/>
          <w:cols w:num="2" w:space="425"/>
          <w:docGrid w:type="lines" w:linePitch="312"/>
        </w:sectPr>
      </w:pPr>
    </w:p>
    <w:p w14:paraId="160BDF18" w14:textId="6EFF0811"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t xml:space="preserve">5. Have you attended </w:t>
      </w:r>
      <w:r w:rsidR="00FD7F09">
        <w:rPr>
          <w:rFonts w:ascii="Times New Roman" w:eastAsia="宋体" w:hAnsi="Times New Roman" w:cs="Times New Roman"/>
          <w:b/>
          <w:szCs w:val="21"/>
        </w:rPr>
        <w:t>any</w:t>
      </w:r>
      <w:r w:rsidRPr="00FA784F">
        <w:rPr>
          <w:rFonts w:ascii="Times New Roman" w:eastAsia="宋体" w:hAnsi="Times New Roman" w:cs="Times New Roman"/>
          <w:b/>
          <w:szCs w:val="21"/>
        </w:rPr>
        <w:t xml:space="preserve"> ophthalmic</w:t>
      </w:r>
      <w:r w:rsidR="00FD7F09">
        <w:rPr>
          <w:rFonts w:ascii="Times New Roman" w:eastAsia="宋体" w:hAnsi="Times New Roman" w:cs="Times New Roman"/>
          <w:b/>
          <w:szCs w:val="21"/>
        </w:rPr>
        <w:t xml:space="preserve"> training</w:t>
      </w:r>
      <w:r w:rsidRPr="00FA784F">
        <w:rPr>
          <w:rFonts w:ascii="Times New Roman" w:eastAsia="宋体" w:hAnsi="Times New Roman" w:cs="Times New Roman"/>
          <w:b/>
          <w:szCs w:val="21"/>
        </w:rPr>
        <w:t xml:space="preserve"> beforehand </w:t>
      </w:r>
      <w:r w:rsidR="00FD7F09">
        <w:rPr>
          <w:rFonts w:ascii="Times New Roman" w:eastAsia="宋体" w:hAnsi="Times New Roman" w:cs="Times New Roman"/>
          <w:b/>
          <w:szCs w:val="21"/>
        </w:rPr>
        <w:t>this training</w:t>
      </w:r>
      <w:r w:rsidRPr="00FA784F">
        <w:rPr>
          <w:rFonts w:ascii="Times New Roman" w:eastAsia="宋体" w:hAnsi="Times New Roman" w:cs="Times New Roman"/>
          <w:b/>
          <w:szCs w:val="21"/>
        </w:rPr>
        <w:t>？</w:t>
      </w:r>
    </w:p>
    <w:p w14:paraId="607A57F6"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○A. Yes</w:t>
      </w:r>
      <w:r w:rsidRPr="00FA784F">
        <w:rPr>
          <w:rFonts w:ascii="Times New Roman" w:eastAsia="宋体" w:hAnsi="Times New Roman" w:cs="Times New Roman"/>
          <w:szCs w:val="21"/>
        </w:rPr>
        <w:t>；</w:t>
      </w:r>
      <w:r w:rsidRPr="00FA784F">
        <w:rPr>
          <w:rFonts w:ascii="Times New Roman" w:eastAsia="宋体" w:hAnsi="Times New Roman" w:cs="Times New Roman"/>
          <w:szCs w:val="21"/>
        </w:rPr>
        <w:t>Time</w:t>
      </w:r>
      <w:r w:rsidRPr="00FA784F">
        <w:rPr>
          <w:rFonts w:ascii="Times New Roman" w:eastAsia="宋体" w:hAnsi="Times New Roman" w:cs="Times New Roman"/>
          <w:szCs w:val="21"/>
        </w:rPr>
        <w:t>（</w:t>
      </w:r>
      <w:r w:rsidRPr="00FA784F">
        <w:rPr>
          <w:rFonts w:ascii="Times New Roman" w:eastAsia="宋体" w:hAnsi="Times New Roman" w:cs="Times New Roman"/>
          <w:szCs w:val="21"/>
        </w:rPr>
        <w:t>year/month</w:t>
      </w:r>
      <w:r w:rsidRPr="00FA784F">
        <w:rPr>
          <w:rFonts w:ascii="Times New Roman" w:eastAsia="宋体" w:hAnsi="Times New Roman" w:cs="Times New Roman"/>
          <w:szCs w:val="21"/>
        </w:rPr>
        <w:t>）：</w:t>
      </w:r>
      <w:r w:rsidRPr="00FA784F">
        <w:rPr>
          <w:rFonts w:ascii="Times New Roman" w:eastAsia="宋体" w:hAnsi="Times New Roman" w:cs="Times New Roman"/>
          <w:szCs w:val="21"/>
        </w:rPr>
        <w:t xml:space="preserve">                 ○B. No</w:t>
      </w:r>
    </w:p>
    <w:p w14:paraId="508D53B4"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t>6. Have you received systematic direct ophthalmoscopy training?</w:t>
      </w:r>
    </w:p>
    <w:p w14:paraId="58D10A57"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○A. Yes</w:t>
      </w:r>
      <w:r w:rsidRPr="00FA784F">
        <w:rPr>
          <w:rFonts w:ascii="Times New Roman" w:eastAsia="宋体" w:hAnsi="Times New Roman" w:cs="Times New Roman"/>
          <w:szCs w:val="21"/>
        </w:rPr>
        <w:t>；</w:t>
      </w:r>
      <w:r w:rsidRPr="00FA784F">
        <w:rPr>
          <w:rFonts w:ascii="Times New Roman" w:eastAsia="宋体" w:hAnsi="Times New Roman" w:cs="Times New Roman"/>
          <w:szCs w:val="21"/>
        </w:rPr>
        <w:t>Time</w:t>
      </w:r>
      <w:r w:rsidRPr="00FA784F">
        <w:rPr>
          <w:rFonts w:ascii="Times New Roman" w:eastAsia="宋体" w:hAnsi="Times New Roman" w:cs="Times New Roman"/>
          <w:szCs w:val="21"/>
        </w:rPr>
        <w:t>（</w:t>
      </w:r>
      <w:r w:rsidRPr="00FA784F">
        <w:rPr>
          <w:rFonts w:ascii="Times New Roman" w:eastAsia="宋体" w:hAnsi="Times New Roman" w:cs="Times New Roman"/>
          <w:szCs w:val="21"/>
        </w:rPr>
        <w:t>year/month</w:t>
      </w:r>
      <w:r w:rsidRPr="00FA784F">
        <w:rPr>
          <w:rFonts w:ascii="Times New Roman" w:eastAsia="宋体" w:hAnsi="Times New Roman" w:cs="Times New Roman"/>
          <w:szCs w:val="21"/>
        </w:rPr>
        <w:t>）：</w:t>
      </w:r>
      <w:r w:rsidRPr="00FA784F">
        <w:rPr>
          <w:rFonts w:ascii="Times New Roman" w:eastAsia="宋体" w:hAnsi="Times New Roman" w:cs="Times New Roman"/>
          <w:szCs w:val="21"/>
        </w:rPr>
        <w:t xml:space="preserve">                 ○B. No</w:t>
      </w:r>
    </w:p>
    <w:p w14:paraId="66867F4C"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t>7. For the following items, please select the one that best matches your subjective perception (represented by ‘√’)</w:t>
      </w:r>
    </w:p>
    <w:tbl>
      <w:tblPr>
        <w:tblStyle w:val="a9"/>
        <w:tblW w:w="0" w:type="auto"/>
        <w:tblLook w:val="04A0" w:firstRow="1" w:lastRow="0" w:firstColumn="1" w:lastColumn="0" w:noHBand="0" w:noVBand="1"/>
      </w:tblPr>
      <w:tblGrid>
        <w:gridCol w:w="3231"/>
        <w:gridCol w:w="1243"/>
        <w:gridCol w:w="818"/>
        <w:gridCol w:w="767"/>
        <w:gridCol w:w="994"/>
        <w:gridCol w:w="1243"/>
      </w:tblGrid>
      <w:tr w:rsidR="00DC29DD" w:rsidRPr="00FA784F" w14:paraId="3621EA10" w14:textId="77777777" w:rsidTr="00DA45CD">
        <w:trPr>
          <w:trHeight w:val="567"/>
        </w:trPr>
        <w:tc>
          <w:tcPr>
            <w:tcW w:w="3964" w:type="dxa"/>
            <w:vAlign w:val="center"/>
          </w:tcPr>
          <w:p w14:paraId="50CE82B1"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51" w:type="dxa"/>
            <w:vAlign w:val="center"/>
          </w:tcPr>
          <w:p w14:paraId="1D78925A" w14:textId="77777777" w:rsidR="00DC29DD" w:rsidRPr="00FA784F" w:rsidRDefault="00DC29DD" w:rsidP="00DA45CD">
            <w:pPr>
              <w:adjustRightInd w:val="0"/>
              <w:snapToGrid w:val="0"/>
              <w:spacing w:line="276" w:lineRule="auto"/>
              <w:jc w:val="center"/>
              <w:rPr>
                <w:rFonts w:ascii="Times New Roman" w:eastAsia="宋体" w:hAnsi="Times New Roman" w:cs="Times New Roman"/>
                <w:b/>
                <w:sz w:val="21"/>
                <w:szCs w:val="21"/>
              </w:rPr>
            </w:pPr>
            <w:bookmarkStart w:id="0" w:name="OLE_LINK13"/>
            <w:r w:rsidRPr="00FA784F">
              <w:rPr>
                <w:rFonts w:ascii="Times New Roman" w:eastAsia="宋体" w:hAnsi="Times New Roman" w:cs="Times New Roman"/>
                <w:b/>
                <w:sz w:val="21"/>
                <w:szCs w:val="21"/>
              </w:rPr>
              <w:t>Completely</w:t>
            </w:r>
            <w:bookmarkEnd w:id="0"/>
            <w:r w:rsidRPr="00FA784F">
              <w:rPr>
                <w:rFonts w:ascii="Times New Roman" w:eastAsia="宋体" w:hAnsi="Times New Roman" w:cs="Times New Roman"/>
                <w:b/>
                <w:sz w:val="21"/>
                <w:szCs w:val="21"/>
              </w:rPr>
              <w:t xml:space="preserve"> Agree</w:t>
            </w:r>
          </w:p>
        </w:tc>
        <w:tc>
          <w:tcPr>
            <w:tcW w:w="850" w:type="dxa"/>
            <w:vAlign w:val="center"/>
          </w:tcPr>
          <w:p w14:paraId="35933633" w14:textId="77777777" w:rsidR="00DC29DD" w:rsidRPr="00FA784F" w:rsidRDefault="00DC29DD" w:rsidP="00DA45CD">
            <w:pPr>
              <w:adjustRightInd w:val="0"/>
              <w:snapToGrid w:val="0"/>
              <w:spacing w:line="276" w:lineRule="auto"/>
              <w:jc w:val="center"/>
              <w:rPr>
                <w:rFonts w:ascii="Times New Roman" w:eastAsia="宋体" w:hAnsi="Times New Roman" w:cs="Times New Roman"/>
                <w:b/>
                <w:sz w:val="21"/>
                <w:szCs w:val="21"/>
              </w:rPr>
            </w:pPr>
            <w:r w:rsidRPr="00FA784F">
              <w:rPr>
                <w:rFonts w:ascii="Times New Roman" w:eastAsia="宋体" w:hAnsi="Times New Roman" w:cs="Times New Roman"/>
                <w:b/>
                <w:sz w:val="21"/>
                <w:szCs w:val="21"/>
              </w:rPr>
              <w:t>Agree</w:t>
            </w:r>
          </w:p>
        </w:tc>
        <w:tc>
          <w:tcPr>
            <w:tcW w:w="830" w:type="dxa"/>
            <w:vAlign w:val="center"/>
          </w:tcPr>
          <w:p w14:paraId="6B932282" w14:textId="77777777" w:rsidR="00DC29DD" w:rsidRPr="00FA784F" w:rsidRDefault="00DC29DD" w:rsidP="00DA45CD">
            <w:pPr>
              <w:adjustRightInd w:val="0"/>
              <w:snapToGrid w:val="0"/>
              <w:spacing w:line="276" w:lineRule="auto"/>
              <w:jc w:val="center"/>
              <w:rPr>
                <w:rFonts w:ascii="Times New Roman" w:eastAsia="宋体" w:hAnsi="Times New Roman" w:cs="Times New Roman"/>
                <w:b/>
                <w:sz w:val="21"/>
                <w:szCs w:val="21"/>
              </w:rPr>
            </w:pPr>
            <w:r w:rsidRPr="00FA784F">
              <w:rPr>
                <w:rFonts w:ascii="Times New Roman" w:eastAsia="宋体" w:hAnsi="Times New Roman" w:cs="Times New Roman"/>
                <w:b/>
                <w:sz w:val="21"/>
                <w:szCs w:val="21"/>
              </w:rPr>
              <w:t>Not Sure</w:t>
            </w:r>
          </w:p>
        </w:tc>
        <w:tc>
          <w:tcPr>
            <w:tcW w:w="871" w:type="dxa"/>
            <w:vAlign w:val="center"/>
          </w:tcPr>
          <w:p w14:paraId="069FC938" w14:textId="77777777" w:rsidR="00DC29DD" w:rsidRPr="00FA784F" w:rsidRDefault="00DC29DD" w:rsidP="00DA45CD">
            <w:pPr>
              <w:adjustRightInd w:val="0"/>
              <w:snapToGrid w:val="0"/>
              <w:spacing w:line="276" w:lineRule="auto"/>
              <w:jc w:val="center"/>
              <w:rPr>
                <w:rFonts w:ascii="Times New Roman" w:eastAsia="宋体" w:hAnsi="Times New Roman" w:cs="Times New Roman"/>
                <w:b/>
                <w:sz w:val="21"/>
                <w:szCs w:val="21"/>
              </w:rPr>
            </w:pPr>
            <w:r w:rsidRPr="00FA784F">
              <w:rPr>
                <w:rFonts w:ascii="Times New Roman" w:eastAsia="宋体" w:hAnsi="Times New Roman" w:cs="Times New Roman"/>
                <w:b/>
                <w:sz w:val="21"/>
                <w:szCs w:val="21"/>
              </w:rPr>
              <w:t>Disagree</w:t>
            </w:r>
          </w:p>
        </w:tc>
        <w:tc>
          <w:tcPr>
            <w:tcW w:w="930" w:type="dxa"/>
            <w:vAlign w:val="center"/>
          </w:tcPr>
          <w:p w14:paraId="3AF723B7" w14:textId="77777777" w:rsidR="00DC29DD" w:rsidRPr="00FA784F" w:rsidRDefault="00DC29DD" w:rsidP="00DA45CD">
            <w:pPr>
              <w:adjustRightInd w:val="0"/>
              <w:snapToGrid w:val="0"/>
              <w:spacing w:line="276" w:lineRule="auto"/>
              <w:jc w:val="center"/>
              <w:rPr>
                <w:rFonts w:ascii="Times New Roman" w:eastAsia="宋体" w:hAnsi="Times New Roman" w:cs="Times New Roman"/>
                <w:b/>
                <w:sz w:val="21"/>
                <w:szCs w:val="21"/>
              </w:rPr>
            </w:pPr>
            <w:r w:rsidRPr="00FA784F">
              <w:rPr>
                <w:rFonts w:ascii="Times New Roman" w:eastAsia="宋体" w:hAnsi="Times New Roman" w:cs="Times New Roman"/>
                <w:b/>
                <w:sz w:val="21"/>
                <w:szCs w:val="21"/>
              </w:rPr>
              <w:t>Completely Disagree</w:t>
            </w:r>
          </w:p>
        </w:tc>
      </w:tr>
      <w:tr w:rsidR="00DC29DD" w:rsidRPr="00FA784F" w14:paraId="3829A9E5" w14:textId="77777777" w:rsidTr="00DA45CD">
        <w:trPr>
          <w:trHeight w:val="546"/>
        </w:trPr>
        <w:tc>
          <w:tcPr>
            <w:tcW w:w="3964" w:type="dxa"/>
            <w:vAlign w:val="center"/>
          </w:tcPr>
          <w:p w14:paraId="4E1D45B2" w14:textId="2719D676" w:rsidR="00DC29DD" w:rsidRPr="00FA784F" w:rsidRDefault="00DC29DD" w:rsidP="00DA45CD">
            <w:pPr>
              <w:adjustRightInd w:val="0"/>
              <w:snapToGrid w:val="0"/>
              <w:spacing w:line="276" w:lineRule="auto"/>
              <w:rPr>
                <w:rFonts w:ascii="Times New Roman" w:eastAsia="宋体" w:hAnsi="Times New Roman" w:cs="Times New Roman"/>
                <w:b/>
                <w:sz w:val="21"/>
                <w:szCs w:val="21"/>
              </w:rPr>
            </w:pPr>
            <w:r w:rsidRPr="00FA784F">
              <w:rPr>
                <w:rFonts w:ascii="Times New Roman" w:eastAsia="宋体" w:hAnsi="Times New Roman" w:cs="Times New Roman"/>
                <w:b/>
                <w:sz w:val="21"/>
                <w:szCs w:val="21"/>
              </w:rPr>
              <w:t>1.</w:t>
            </w:r>
            <w:r w:rsidRPr="00FA784F">
              <w:rPr>
                <w:rFonts w:ascii="Times New Roman" w:hAnsi="Times New Roman" w:cs="Times New Roman"/>
              </w:rPr>
              <w:t xml:space="preserve"> </w:t>
            </w:r>
            <w:r w:rsidRPr="00FA784F">
              <w:rPr>
                <w:rFonts w:ascii="Times New Roman" w:eastAsia="宋体" w:hAnsi="Times New Roman" w:cs="Times New Roman"/>
                <w:b/>
                <w:sz w:val="21"/>
                <w:szCs w:val="21"/>
              </w:rPr>
              <w:t xml:space="preserve">Direct ophthalmoscope is one of the most commonly used inspection </w:t>
            </w:r>
            <w:r w:rsidR="00F258D3" w:rsidRPr="00FA784F">
              <w:rPr>
                <w:rFonts w:ascii="Times New Roman" w:eastAsia="宋体" w:hAnsi="Times New Roman" w:cs="Times New Roman"/>
                <w:b/>
                <w:sz w:val="21"/>
                <w:szCs w:val="21"/>
              </w:rPr>
              <w:t>tools</w:t>
            </w:r>
            <w:r w:rsidRPr="00FA784F">
              <w:rPr>
                <w:rFonts w:ascii="Times New Roman" w:eastAsia="宋体" w:hAnsi="Times New Roman" w:cs="Times New Roman"/>
                <w:b/>
                <w:sz w:val="21"/>
                <w:szCs w:val="21"/>
              </w:rPr>
              <w:t xml:space="preserve"> in clinical ophthalmology.</w:t>
            </w:r>
          </w:p>
        </w:tc>
        <w:tc>
          <w:tcPr>
            <w:tcW w:w="851" w:type="dxa"/>
            <w:vAlign w:val="center"/>
          </w:tcPr>
          <w:p w14:paraId="5407AE5B"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50" w:type="dxa"/>
            <w:vAlign w:val="center"/>
          </w:tcPr>
          <w:p w14:paraId="45B8BA17"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30" w:type="dxa"/>
            <w:vAlign w:val="center"/>
          </w:tcPr>
          <w:p w14:paraId="5AC7E6CF"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71" w:type="dxa"/>
            <w:vAlign w:val="center"/>
          </w:tcPr>
          <w:p w14:paraId="41EE86F7"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930" w:type="dxa"/>
            <w:vAlign w:val="center"/>
          </w:tcPr>
          <w:p w14:paraId="76BC7D8E"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r>
      <w:tr w:rsidR="00DC29DD" w:rsidRPr="00FA784F" w14:paraId="04EF594D" w14:textId="77777777" w:rsidTr="00DA45CD">
        <w:trPr>
          <w:trHeight w:val="721"/>
        </w:trPr>
        <w:tc>
          <w:tcPr>
            <w:tcW w:w="3964" w:type="dxa"/>
            <w:vAlign w:val="center"/>
          </w:tcPr>
          <w:p w14:paraId="31679307" w14:textId="2E5A7F9D" w:rsidR="00DC29DD" w:rsidRPr="00FA784F" w:rsidRDefault="00DC29DD" w:rsidP="00DA45CD">
            <w:pPr>
              <w:adjustRightInd w:val="0"/>
              <w:snapToGrid w:val="0"/>
              <w:spacing w:line="276" w:lineRule="auto"/>
              <w:rPr>
                <w:rFonts w:ascii="Times New Roman" w:eastAsia="宋体" w:hAnsi="Times New Roman" w:cs="Times New Roman"/>
                <w:b/>
                <w:sz w:val="21"/>
                <w:szCs w:val="21"/>
              </w:rPr>
            </w:pPr>
            <w:r w:rsidRPr="00FA784F">
              <w:rPr>
                <w:rFonts w:ascii="Times New Roman" w:eastAsia="宋体" w:hAnsi="Times New Roman" w:cs="Times New Roman"/>
                <w:b/>
                <w:sz w:val="21"/>
                <w:szCs w:val="21"/>
              </w:rPr>
              <w:t>2. Direct ophthalmoscope is</w:t>
            </w:r>
            <w:r w:rsidRPr="00FA784F">
              <w:rPr>
                <w:rFonts w:ascii="Times New Roman" w:hAnsi="Times New Roman" w:cs="Times New Roman"/>
              </w:rPr>
              <w:t xml:space="preserve"> </w:t>
            </w:r>
            <w:r w:rsidRPr="00FA784F">
              <w:rPr>
                <w:rFonts w:ascii="Times New Roman" w:eastAsia="宋体" w:hAnsi="Times New Roman" w:cs="Times New Roman"/>
                <w:b/>
                <w:sz w:val="21"/>
                <w:szCs w:val="21"/>
              </w:rPr>
              <w:t xml:space="preserve">an effective inspection method for the diagnosis of </w:t>
            </w:r>
            <w:r w:rsidR="00170633" w:rsidRPr="00170633">
              <w:rPr>
                <w:rFonts w:ascii="Times New Roman" w:eastAsia="宋体" w:hAnsi="Times New Roman" w:cs="Times New Roman"/>
                <w:b/>
                <w:sz w:val="21"/>
                <w:szCs w:val="21"/>
              </w:rPr>
              <w:t>retinal diseases</w:t>
            </w:r>
            <w:r w:rsidRPr="00FA784F">
              <w:rPr>
                <w:rFonts w:ascii="Times New Roman" w:eastAsia="宋体" w:hAnsi="Times New Roman" w:cs="Times New Roman"/>
                <w:b/>
                <w:sz w:val="21"/>
                <w:szCs w:val="21"/>
              </w:rPr>
              <w:t>.</w:t>
            </w:r>
          </w:p>
        </w:tc>
        <w:tc>
          <w:tcPr>
            <w:tcW w:w="851" w:type="dxa"/>
            <w:vAlign w:val="center"/>
          </w:tcPr>
          <w:p w14:paraId="6D804F67"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50" w:type="dxa"/>
            <w:vAlign w:val="center"/>
          </w:tcPr>
          <w:p w14:paraId="6E7316C7"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30" w:type="dxa"/>
            <w:vAlign w:val="center"/>
          </w:tcPr>
          <w:p w14:paraId="503DD3F1"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71" w:type="dxa"/>
            <w:vAlign w:val="center"/>
          </w:tcPr>
          <w:p w14:paraId="6EF8A3EF"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930" w:type="dxa"/>
            <w:vAlign w:val="center"/>
          </w:tcPr>
          <w:p w14:paraId="53B5EA6E"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r>
      <w:tr w:rsidR="00DC29DD" w:rsidRPr="00FA784F" w14:paraId="3D04FE0E" w14:textId="77777777" w:rsidTr="00DA45CD">
        <w:trPr>
          <w:trHeight w:val="549"/>
        </w:trPr>
        <w:tc>
          <w:tcPr>
            <w:tcW w:w="3964" w:type="dxa"/>
            <w:vAlign w:val="center"/>
          </w:tcPr>
          <w:p w14:paraId="6D41A28E" w14:textId="2A04C611" w:rsidR="00DC29DD" w:rsidRPr="00FA784F" w:rsidRDefault="00DC29DD" w:rsidP="00DA45CD">
            <w:pPr>
              <w:adjustRightInd w:val="0"/>
              <w:snapToGrid w:val="0"/>
              <w:spacing w:line="276" w:lineRule="auto"/>
              <w:rPr>
                <w:rFonts w:ascii="Times New Roman" w:eastAsia="宋体" w:hAnsi="Times New Roman" w:cs="Times New Roman"/>
                <w:b/>
                <w:sz w:val="21"/>
                <w:szCs w:val="21"/>
              </w:rPr>
            </w:pPr>
            <w:r w:rsidRPr="00FA784F">
              <w:rPr>
                <w:rFonts w:ascii="Times New Roman" w:eastAsia="宋体" w:hAnsi="Times New Roman" w:cs="Times New Roman"/>
                <w:b/>
                <w:sz w:val="21"/>
                <w:szCs w:val="21"/>
              </w:rPr>
              <w:t xml:space="preserve">3. </w:t>
            </w:r>
            <w:r w:rsidR="00F258D3" w:rsidRPr="00FA784F">
              <w:rPr>
                <w:rFonts w:ascii="Times New Roman" w:eastAsia="宋体" w:hAnsi="Times New Roman" w:cs="Times New Roman"/>
                <w:b/>
                <w:sz w:val="21"/>
                <w:szCs w:val="21"/>
              </w:rPr>
              <w:t>Learning to use the direct ophthalmoscope is difficult.</w:t>
            </w:r>
          </w:p>
        </w:tc>
        <w:tc>
          <w:tcPr>
            <w:tcW w:w="851" w:type="dxa"/>
            <w:vAlign w:val="center"/>
          </w:tcPr>
          <w:p w14:paraId="0A061BA6"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50" w:type="dxa"/>
            <w:vAlign w:val="center"/>
          </w:tcPr>
          <w:p w14:paraId="275F5EBC"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30" w:type="dxa"/>
            <w:vAlign w:val="center"/>
          </w:tcPr>
          <w:p w14:paraId="10C22B51"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71" w:type="dxa"/>
            <w:vAlign w:val="center"/>
          </w:tcPr>
          <w:p w14:paraId="04046DD0"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930" w:type="dxa"/>
            <w:vAlign w:val="center"/>
          </w:tcPr>
          <w:p w14:paraId="38F57E8F"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r>
      <w:tr w:rsidR="00DC29DD" w:rsidRPr="00FA784F" w14:paraId="16BFCB21" w14:textId="77777777" w:rsidTr="00DA45CD">
        <w:trPr>
          <w:trHeight w:val="557"/>
        </w:trPr>
        <w:tc>
          <w:tcPr>
            <w:tcW w:w="3964" w:type="dxa"/>
            <w:vAlign w:val="center"/>
          </w:tcPr>
          <w:p w14:paraId="03932B38" w14:textId="7267F5E2" w:rsidR="00DC29DD" w:rsidRPr="00FA784F" w:rsidRDefault="00DC29DD" w:rsidP="00DA45CD">
            <w:pPr>
              <w:adjustRightInd w:val="0"/>
              <w:snapToGrid w:val="0"/>
              <w:spacing w:line="276" w:lineRule="auto"/>
              <w:rPr>
                <w:rFonts w:ascii="Times New Roman" w:eastAsia="宋体" w:hAnsi="Times New Roman" w:cs="Times New Roman"/>
                <w:b/>
                <w:sz w:val="21"/>
                <w:szCs w:val="21"/>
              </w:rPr>
            </w:pPr>
            <w:r w:rsidRPr="00FA784F">
              <w:rPr>
                <w:rFonts w:ascii="Times New Roman" w:eastAsia="宋体" w:hAnsi="Times New Roman" w:cs="Times New Roman"/>
                <w:b/>
                <w:sz w:val="21"/>
                <w:szCs w:val="21"/>
              </w:rPr>
              <w:t xml:space="preserve">4. The examination steps </w:t>
            </w:r>
            <w:r w:rsidR="00F258D3" w:rsidRPr="00FA784F">
              <w:rPr>
                <w:rFonts w:ascii="Times New Roman" w:eastAsia="宋体" w:hAnsi="Times New Roman" w:cs="Times New Roman"/>
                <w:b/>
                <w:sz w:val="21"/>
                <w:szCs w:val="21"/>
              </w:rPr>
              <w:t>involved in using the</w:t>
            </w:r>
            <w:r w:rsidRPr="00FA784F">
              <w:rPr>
                <w:rFonts w:ascii="Times New Roman" w:eastAsia="宋体" w:hAnsi="Times New Roman" w:cs="Times New Roman"/>
                <w:b/>
                <w:sz w:val="21"/>
                <w:szCs w:val="21"/>
              </w:rPr>
              <w:t xml:space="preserve"> direct ophthalmoscope are complex.</w:t>
            </w:r>
          </w:p>
        </w:tc>
        <w:tc>
          <w:tcPr>
            <w:tcW w:w="851" w:type="dxa"/>
            <w:vAlign w:val="center"/>
          </w:tcPr>
          <w:p w14:paraId="3FEDA570"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50" w:type="dxa"/>
            <w:vAlign w:val="center"/>
          </w:tcPr>
          <w:p w14:paraId="1AF085F8"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30" w:type="dxa"/>
            <w:vAlign w:val="center"/>
          </w:tcPr>
          <w:p w14:paraId="18502B20"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871" w:type="dxa"/>
            <w:vAlign w:val="center"/>
          </w:tcPr>
          <w:p w14:paraId="56932EA9"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c>
          <w:tcPr>
            <w:tcW w:w="930" w:type="dxa"/>
            <w:vAlign w:val="center"/>
          </w:tcPr>
          <w:p w14:paraId="6771E089" w14:textId="77777777" w:rsidR="00DC29DD" w:rsidRPr="00FA784F" w:rsidRDefault="00DC29DD" w:rsidP="00DA45CD">
            <w:pPr>
              <w:adjustRightInd w:val="0"/>
              <w:snapToGrid w:val="0"/>
              <w:spacing w:line="276" w:lineRule="auto"/>
              <w:rPr>
                <w:rFonts w:ascii="Times New Roman" w:eastAsia="宋体" w:hAnsi="Times New Roman" w:cs="Times New Roman"/>
                <w:sz w:val="21"/>
                <w:szCs w:val="21"/>
              </w:rPr>
            </w:pPr>
          </w:p>
        </w:tc>
      </w:tr>
    </w:tbl>
    <w:p w14:paraId="56E05EEB"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p>
    <w:p w14:paraId="78A64478"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lastRenderedPageBreak/>
        <w:t>For the following questions, please select the most appropriate number according to your subjective perception, represented by ‘√’.</w:t>
      </w:r>
    </w:p>
    <w:p w14:paraId="1D9DAD67"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t>8. Your mastery degree of fundus course content:</w:t>
      </w:r>
    </w:p>
    <w:p w14:paraId="4511FAFF"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Completely fail to master  1  2  3  4  5  6  7  8  9  10  Completely master</w:t>
      </w:r>
    </w:p>
    <w:p w14:paraId="5DD6D36A" w14:textId="37CB82F6"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t xml:space="preserve">9. Are you interested in learning </w:t>
      </w:r>
      <w:r w:rsidR="00F258D3" w:rsidRPr="00FA784F">
        <w:rPr>
          <w:rFonts w:ascii="Times New Roman" w:eastAsia="宋体" w:hAnsi="Times New Roman" w:cs="Times New Roman"/>
          <w:b/>
          <w:szCs w:val="21"/>
        </w:rPr>
        <w:t>to</w:t>
      </w:r>
      <w:r w:rsidRPr="00FA784F">
        <w:rPr>
          <w:rFonts w:ascii="Times New Roman" w:eastAsia="宋体" w:hAnsi="Times New Roman" w:cs="Times New Roman"/>
          <w:b/>
          <w:szCs w:val="21"/>
        </w:rPr>
        <w:t xml:space="preserve"> operat</w:t>
      </w:r>
      <w:r w:rsidR="00F258D3" w:rsidRPr="00FA784F">
        <w:rPr>
          <w:rFonts w:ascii="Times New Roman" w:eastAsia="宋体" w:hAnsi="Times New Roman" w:cs="Times New Roman"/>
          <w:b/>
          <w:szCs w:val="21"/>
        </w:rPr>
        <w:t>e</w:t>
      </w:r>
      <w:r w:rsidRPr="00FA784F">
        <w:rPr>
          <w:rFonts w:ascii="Times New Roman" w:eastAsia="宋体" w:hAnsi="Times New Roman" w:cs="Times New Roman"/>
          <w:b/>
          <w:szCs w:val="21"/>
        </w:rPr>
        <w:t xml:space="preserve"> </w:t>
      </w:r>
      <w:r w:rsidR="00F258D3" w:rsidRPr="00FA784F">
        <w:rPr>
          <w:rFonts w:ascii="Times New Roman" w:eastAsia="宋体" w:hAnsi="Times New Roman" w:cs="Times New Roman"/>
          <w:b/>
          <w:szCs w:val="21"/>
        </w:rPr>
        <w:t>the</w:t>
      </w:r>
      <w:r w:rsidRPr="00FA784F">
        <w:rPr>
          <w:rFonts w:ascii="Times New Roman" w:eastAsia="宋体" w:hAnsi="Times New Roman" w:cs="Times New Roman"/>
          <w:b/>
          <w:szCs w:val="21"/>
        </w:rPr>
        <w:t xml:space="preserve"> direct ophthalmoscope?</w:t>
      </w:r>
    </w:p>
    <w:p w14:paraId="15796DFD"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bookmarkStart w:id="1" w:name="OLE_LINK14"/>
      <w:r w:rsidRPr="00FA784F">
        <w:rPr>
          <w:rFonts w:ascii="Times New Roman" w:eastAsia="宋体" w:hAnsi="Times New Roman" w:cs="Times New Roman"/>
          <w:szCs w:val="21"/>
        </w:rPr>
        <w:t>Completely uninterested</w:t>
      </w:r>
      <w:bookmarkEnd w:id="1"/>
      <w:r w:rsidRPr="00FA784F">
        <w:rPr>
          <w:rFonts w:ascii="Times New Roman" w:eastAsia="宋体" w:hAnsi="Times New Roman" w:cs="Times New Roman"/>
          <w:szCs w:val="21"/>
        </w:rPr>
        <w:t xml:space="preserve">  1  2  3  4  5  6  7  8  9  10  </w:t>
      </w:r>
      <w:bookmarkStart w:id="2" w:name="OLE_LINK15"/>
      <w:r w:rsidRPr="00FA784F">
        <w:rPr>
          <w:rFonts w:ascii="Times New Roman" w:eastAsia="宋体" w:hAnsi="Times New Roman" w:cs="Times New Roman"/>
          <w:szCs w:val="21"/>
        </w:rPr>
        <w:t>Completely interested</w:t>
      </w:r>
      <w:bookmarkEnd w:id="2"/>
    </w:p>
    <w:p w14:paraId="6E7D4CA3"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t>10. The degree to which learning direct ophthalmoscope helps consolidate relevant theoretical knowledge.</w:t>
      </w:r>
    </w:p>
    <w:p w14:paraId="57F1FF3A"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Completely unhelpful  1  2  3  4  5  6  7  8  9  10  Completely helpful</w:t>
      </w:r>
    </w:p>
    <w:p w14:paraId="79D93134" w14:textId="525C1ACD"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t xml:space="preserve">11. Do you think it is necessary for non-ophthalmologists to master the </w:t>
      </w:r>
      <w:r w:rsidR="00F258D3" w:rsidRPr="00FA784F">
        <w:rPr>
          <w:rFonts w:ascii="Times New Roman" w:eastAsia="宋体" w:hAnsi="Times New Roman" w:cs="Times New Roman"/>
          <w:b/>
          <w:szCs w:val="21"/>
        </w:rPr>
        <w:t>use</w:t>
      </w:r>
      <w:r w:rsidRPr="00FA784F">
        <w:rPr>
          <w:rFonts w:ascii="Times New Roman" w:eastAsia="宋体" w:hAnsi="Times New Roman" w:cs="Times New Roman"/>
          <w:b/>
          <w:szCs w:val="21"/>
        </w:rPr>
        <w:t xml:space="preserve"> of </w:t>
      </w:r>
      <w:r w:rsidR="00F258D3" w:rsidRPr="00FA784F">
        <w:rPr>
          <w:rFonts w:ascii="Times New Roman" w:eastAsia="宋体" w:hAnsi="Times New Roman" w:cs="Times New Roman"/>
          <w:b/>
          <w:szCs w:val="21"/>
        </w:rPr>
        <w:t xml:space="preserve">the </w:t>
      </w:r>
      <w:r w:rsidRPr="00FA784F">
        <w:rPr>
          <w:rFonts w:ascii="Times New Roman" w:eastAsia="宋体" w:hAnsi="Times New Roman" w:cs="Times New Roman"/>
          <w:b/>
          <w:szCs w:val="21"/>
        </w:rPr>
        <w:t>direct ophthalmoscope?</w:t>
      </w:r>
    </w:p>
    <w:p w14:paraId="1C418FA1"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r w:rsidRPr="00FA784F">
        <w:rPr>
          <w:rFonts w:ascii="Times New Roman" w:eastAsia="宋体" w:hAnsi="Times New Roman" w:cs="Times New Roman"/>
          <w:szCs w:val="21"/>
        </w:rPr>
        <w:t>Completely unnecessary  1  2  3  4  5  6  7  8  9  10  Completely necessary</w:t>
      </w:r>
    </w:p>
    <w:p w14:paraId="1A2FD128"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b/>
          <w:szCs w:val="21"/>
        </w:rPr>
      </w:pPr>
      <w:r w:rsidRPr="00FA784F">
        <w:rPr>
          <w:rFonts w:ascii="Times New Roman" w:eastAsia="宋体" w:hAnsi="Times New Roman" w:cs="Times New Roman"/>
          <w:b/>
          <w:szCs w:val="21"/>
        </w:rPr>
        <w:t>12. Willingness to use direct ophthalmoscope when fundus examination is needed in future clinical practice.</w:t>
      </w:r>
    </w:p>
    <w:p w14:paraId="3777B1D1" w14:textId="77777777" w:rsidR="00DC29DD" w:rsidRDefault="00DC29DD" w:rsidP="00DC29DD">
      <w:pPr>
        <w:widowControl/>
        <w:adjustRightInd w:val="0"/>
        <w:snapToGrid w:val="0"/>
        <w:spacing w:line="360" w:lineRule="auto"/>
        <w:jc w:val="left"/>
        <w:rPr>
          <w:rFonts w:ascii="Times New Roman" w:eastAsia="宋体" w:hAnsi="Times New Roman" w:cs="Times New Roman"/>
          <w:szCs w:val="21"/>
        </w:rPr>
      </w:pPr>
      <w:bookmarkStart w:id="3" w:name="_Hlk92048946"/>
      <w:r w:rsidRPr="00FA784F">
        <w:rPr>
          <w:rFonts w:ascii="Times New Roman" w:eastAsia="宋体" w:hAnsi="Times New Roman" w:cs="Times New Roman"/>
          <w:szCs w:val="21"/>
        </w:rPr>
        <w:t>Completely unwilling  1  2  3  4  5  6  7  8  9  10  Completely willing</w:t>
      </w:r>
    </w:p>
    <w:p w14:paraId="3FA2C006" w14:textId="77777777" w:rsidR="00E479E3" w:rsidRDefault="00E479E3" w:rsidP="00DC29DD">
      <w:pPr>
        <w:widowControl/>
        <w:pBdr>
          <w:bottom w:val="dotted" w:sz="24" w:space="1" w:color="auto"/>
        </w:pBdr>
        <w:adjustRightInd w:val="0"/>
        <w:snapToGrid w:val="0"/>
        <w:spacing w:line="360" w:lineRule="auto"/>
        <w:jc w:val="left"/>
        <w:rPr>
          <w:rFonts w:ascii="Times New Roman" w:eastAsia="宋体" w:hAnsi="Times New Roman" w:cs="Times New Roman"/>
          <w:szCs w:val="21"/>
        </w:rPr>
      </w:pPr>
    </w:p>
    <w:p w14:paraId="499C8E62" w14:textId="77777777" w:rsidR="00E479E3" w:rsidRDefault="00E479E3" w:rsidP="00DC29DD">
      <w:pPr>
        <w:widowControl/>
        <w:adjustRightInd w:val="0"/>
        <w:snapToGrid w:val="0"/>
        <w:spacing w:line="360" w:lineRule="auto"/>
        <w:jc w:val="left"/>
        <w:rPr>
          <w:rFonts w:ascii="Times New Roman" w:eastAsia="宋体" w:hAnsi="Times New Roman" w:cs="Times New Roman" w:hint="eastAsia"/>
          <w:szCs w:val="21"/>
        </w:rPr>
      </w:pPr>
    </w:p>
    <w:bookmarkEnd w:id="3"/>
    <w:p w14:paraId="05ED60F1" w14:textId="77777777" w:rsidR="00DC29DD" w:rsidRDefault="00DC29DD" w:rsidP="00DC29DD">
      <w:pPr>
        <w:widowControl/>
        <w:adjustRightInd w:val="0"/>
        <w:snapToGrid w:val="0"/>
        <w:spacing w:line="360" w:lineRule="auto"/>
        <w:jc w:val="left"/>
        <w:rPr>
          <w:rFonts w:ascii="Times New Roman" w:eastAsia="宋体" w:hAnsi="Times New Roman" w:cs="Times New Roman" w:hint="eastAsia"/>
          <w:szCs w:val="21"/>
        </w:rPr>
      </w:pPr>
    </w:p>
    <w:tbl>
      <w:tblPr>
        <w:tblStyle w:val="3-3"/>
        <w:tblW w:w="0" w:type="auto"/>
        <w:tblLook w:val="04A0" w:firstRow="1" w:lastRow="0" w:firstColumn="1" w:lastColumn="0" w:noHBand="0" w:noVBand="1"/>
      </w:tblPr>
      <w:tblGrid>
        <w:gridCol w:w="5812"/>
        <w:gridCol w:w="2484"/>
      </w:tblGrid>
      <w:tr w:rsidR="00266051" w14:paraId="36C50A61" w14:textId="77777777" w:rsidTr="00E479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812" w:type="dxa"/>
          </w:tcPr>
          <w:p w14:paraId="18BEF240" w14:textId="36FA6107" w:rsidR="00266051" w:rsidRPr="00E479E3" w:rsidRDefault="00E479E3" w:rsidP="00DC29DD">
            <w:pPr>
              <w:widowControl/>
              <w:adjustRightInd w:val="0"/>
              <w:snapToGrid w:val="0"/>
              <w:spacing w:line="360" w:lineRule="auto"/>
              <w:jc w:val="left"/>
              <w:rPr>
                <w:rFonts w:ascii="Times New Roman" w:eastAsia="宋体" w:hAnsi="Times New Roman" w:cs="Times New Roman" w:hint="eastAsia"/>
                <w:i w:val="0"/>
                <w:iCs w:val="0"/>
                <w:szCs w:val="21"/>
              </w:rPr>
            </w:pPr>
            <w:r w:rsidRPr="00E479E3">
              <w:rPr>
                <w:rFonts w:ascii="Times New Roman" w:eastAsia="宋体" w:hAnsi="Times New Roman" w:cs="Times New Roman" w:hint="eastAsia"/>
                <w:i w:val="0"/>
                <w:iCs w:val="0"/>
                <w:szCs w:val="21"/>
              </w:rPr>
              <w:t>D</w:t>
            </w:r>
            <w:r w:rsidR="00266051" w:rsidRPr="00E479E3">
              <w:rPr>
                <w:rFonts w:ascii="Times New Roman" w:eastAsia="宋体" w:hAnsi="Times New Roman" w:cs="Times New Roman"/>
                <w:i w:val="0"/>
                <w:iCs w:val="0"/>
                <w:szCs w:val="21"/>
              </w:rPr>
              <w:t>imension</w:t>
            </w:r>
          </w:p>
        </w:tc>
        <w:tc>
          <w:tcPr>
            <w:tcW w:w="2484" w:type="dxa"/>
          </w:tcPr>
          <w:p w14:paraId="70603B04" w14:textId="2C683F69" w:rsidR="00266051" w:rsidRPr="00E479E3" w:rsidRDefault="00266051" w:rsidP="00DC29DD">
            <w:pPr>
              <w:widowControl/>
              <w:adjustRightInd w:val="0"/>
              <w:snapToGrid w:val="0"/>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hint="eastAsia"/>
                <w:szCs w:val="21"/>
              </w:rPr>
            </w:pPr>
            <w:r w:rsidRPr="00E479E3">
              <w:rPr>
                <w:rFonts w:ascii="Times New Roman" w:eastAsia="宋体" w:hAnsi="Times New Roman" w:cs="Times New Roman"/>
                <w:szCs w:val="21"/>
              </w:rPr>
              <w:t>Question</w:t>
            </w:r>
          </w:p>
        </w:tc>
      </w:tr>
      <w:tr w:rsidR="00266051" w14:paraId="01A9AF55" w14:textId="77777777" w:rsidTr="00E47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402C03E1" w14:textId="5B1E16B5" w:rsidR="00266051" w:rsidRDefault="00266051" w:rsidP="00DC29DD">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the importance of learning direct ophthalmoscope operation</w:t>
            </w:r>
          </w:p>
        </w:tc>
        <w:tc>
          <w:tcPr>
            <w:tcW w:w="2484" w:type="dxa"/>
          </w:tcPr>
          <w:p w14:paraId="739DA401" w14:textId="48E8AD74" w:rsidR="00266051" w:rsidRDefault="00E479E3" w:rsidP="00DC29DD">
            <w:pPr>
              <w:widowControl/>
              <w:adjustRightInd w:val="0"/>
              <w:snapToGrid w:val="0"/>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7.1, 7.2, 11</w:t>
            </w:r>
          </w:p>
        </w:tc>
      </w:tr>
      <w:tr w:rsidR="00266051" w14:paraId="09519F60" w14:textId="77777777" w:rsidTr="00E479E3">
        <w:tc>
          <w:tcPr>
            <w:cnfStyle w:val="001000000000" w:firstRow="0" w:lastRow="0" w:firstColumn="1" w:lastColumn="0" w:oddVBand="0" w:evenVBand="0" w:oddHBand="0" w:evenHBand="0" w:firstRowFirstColumn="0" w:firstRowLastColumn="0" w:lastRowFirstColumn="0" w:lastRowLastColumn="0"/>
            <w:tcW w:w="5812" w:type="dxa"/>
          </w:tcPr>
          <w:p w14:paraId="65B7F1D2" w14:textId="028031CA" w:rsidR="00266051" w:rsidRDefault="00266051" w:rsidP="00DC29DD">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competency in direct ophthalmoscope operation</w:t>
            </w:r>
          </w:p>
        </w:tc>
        <w:tc>
          <w:tcPr>
            <w:tcW w:w="2484" w:type="dxa"/>
          </w:tcPr>
          <w:p w14:paraId="5CC4E9FE" w14:textId="0016560F" w:rsidR="00266051" w:rsidRDefault="00E479E3" w:rsidP="00DC29DD">
            <w:pPr>
              <w:widowControl/>
              <w:adjustRightInd w:val="0"/>
              <w:snapToGrid w:val="0"/>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7.3, 7.4</w:t>
            </w:r>
          </w:p>
        </w:tc>
      </w:tr>
      <w:tr w:rsidR="00266051" w14:paraId="592AAB2A" w14:textId="77777777" w:rsidTr="00E47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1B5BE125" w14:textId="1636DD3E" w:rsidR="00266051" w:rsidRDefault="00266051" w:rsidP="00DC29DD">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level of theoretical knowledge related to direct ophthalmoscope</w:t>
            </w:r>
          </w:p>
        </w:tc>
        <w:tc>
          <w:tcPr>
            <w:tcW w:w="2484" w:type="dxa"/>
          </w:tcPr>
          <w:p w14:paraId="2ED915EB" w14:textId="6B86FC2E" w:rsidR="00266051" w:rsidRDefault="00E479E3" w:rsidP="00DC29DD">
            <w:pPr>
              <w:widowControl/>
              <w:adjustRightInd w:val="0"/>
              <w:snapToGrid w:val="0"/>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8, 10</w:t>
            </w:r>
          </w:p>
        </w:tc>
      </w:tr>
      <w:tr w:rsidR="00266051" w14:paraId="23B97399" w14:textId="77777777" w:rsidTr="00E479E3">
        <w:tc>
          <w:tcPr>
            <w:cnfStyle w:val="001000000000" w:firstRow="0" w:lastRow="0" w:firstColumn="1" w:lastColumn="0" w:oddVBand="0" w:evenVBand="0" w:oddHBand="0" w:evenHBand="0" w:firstRowFirstColumn="0" w:firstRowLastColumn="0" w:lastRowFirstColumn="0" w:lastRowLastColumn="0"/>
            <w:tcW w:w="5812" w:type="dxa"/>
          </w:tcPr>
          <w:p w14:paraId="54F55F72" w14:textId="6F5EEDCC" w:rsidR="00266051" w:rsidRDefault="00266051" w:rsidP="00DC29DD">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interest in further learning</w:t>
            </w:r>
          </w:p>
        </w:tc>
        <w:tc>
          <w:tcPr>
            <w:tcW w:w="2484" w:type="dxa"/>
          </w:tcPr>
          <w:p w14:paraId="645B758C" w14:textId="7F0BE442" w:rsidR="00266051" w:rsidRDefault="00E479E3" w:rsidP="00DC29DD">
            <w:pPr>
              <w:widowControl/>
              <w:adjustRightInd w:val="0"/>
              <w:snapToGrid w:val="0"/>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9, 12</w:t>
            </w:r>
          </w:p>
        </w:tc>
      </w:tr>
    </w:tbl>
    <w:p w14:paraId="19BA369F" w14:textId="77777777" w:rsidR="00266051" w:rsidRPr="00FA784F" w:rsidRDefault="00266051" w:rsidP="00DC29DD">
      <w:pPr>
        <w:widowControl/>
        <w:adjustRightInd w:val="0"/>
        <w:snapToGrid w:val="0"/>
        <w:spacing w:line="360" w:lineRule="auto"/>
        <w:jc w:val="left"/>
        <w:rPr>
          <w:rFonts w:ascii="Times New Roman" w:eastAsia="宋体" w:hAnsi="Times New Roman" w:cs="Times New Roman" w:hint="eastAsia"/>
          <w:szCs w:val="21"/>
        </w:rPr>
      </w:pPr>
    </w:p>
    <w:p w14:paraId="7EACB1FF"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p>
    <w:p w14:paraId="42358989"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p>
    <w:p w14:paraId="1AEA1707"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p>
    <w:p w14:paraId="21821B3F"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p>
    <w:p w14:paraId="175C001A" w14:textId="77777777" w:rsidR="00DC29DD" w:rsidRPr="00FA784F" w:rsidRDefault="00DC29DD" w:rsidP="00DC29DD">
      <w:pPr>
        <w:rPr>
          <w:rFonts w:ascii="Times New Roman" w:eastAsia="宋体" w:hAnsi="Times New Roman" w:cs="Times New Roman"/>
          <w:szCs w:val="21"/>
          <w:lang w:eastAsia="zh-Hans"/>
        </w:rPr>
      </w:pPr>
    </w:p>
    <w:p w14:paraId="3F7CB279" w14:textId="77777777" w:rsidR="00DC29DD" w:rsidRPr="00FA784F" w:rsidRDefault="00DC29DD" w:rsidP="00DC29DD">
      <w:pPr>
        <w:rPr>
          <w:rFonts w:ascii="Times New Roman" w:eastAsia="宋体" w:hAnsi="Times New Roman" w:cs="Times New Roman"/>
          <w:szCs w:val="21"/>
          <w:lang w:eastAsia="zh-Hans"/>
        </w:rPr>
      </w:pPr>
    </w:p>
    <w:p w14:paraId="2DD79B4F" w14:textId="77777777" w:rsidR="00DC29DD" w:rsidRPr="00FA784F" w:rsidRDefault="00DC29DD" w:rsidP="00DC29DD">
      <w:pPr>
        <w:rPr>
          <w:rFonts w:ascii="Times New Roman" w:eastAsia="宋体" w:hAnsi="Times New Roman" w:cs="Times New Roman"/>
          <w:szCs w:val="21"/>
          <w:lang w:eastAsia="zh-Hans"/>
        </w:rPr>
      </w:pPr>
    </w:p>
    <w:p w14:paraId="436DE6E3" w14:textId="77777777" w:rsidR="00DC29DD" w:rsidRPr="00FA784F" w:rsidRDefault="00DC29DD" w:rsidP="00DC29DD">
      <w:pPr>
        <w:rPr>
          <w:rFonts w:ascii="Times New Roman" w:eastAsia="宋体" w:hAnsi="Times New Roman" w:cs="Times New Roman"/>
          <w:szCs w:val="21"/>
          <w:lang w:eastAsia="zh-Hans"/>
        </w:rPr>
      </w:pPr>
    </w:p>
    <w:p w14:paraId="6A3F6D5A" w14:textId="77777777" w:rsidR="00DC29DD" w:rsidRPr="00FA784F" w:rsidRDefault="00DC29DD" w:rsidP="00DC29DD">
      <w:pPr>
        <w:rPr>
          <w:rFonts w:ascii="Times New Roman" w:eastAsia="宋体" w:hAnsi="Times New Roman" w:cs="Times New Roman"/>
          <w:szCs w:val="21"/>
          <w:lang w:eastAsia="zh-Hans"/>
        </w:rPr>
      </w:pPr>
    </w:p>
    <w:p w14:paraId="1E52FC33" w14:textId="77777777" w:rsidR="00DC29DD" w:rsidRPr="00FA784F" w:rsidRDefault="00DC29DD" w:rsidP="00DC29DD">
      <w:pPr>
        <w:rPr>
          <w:rFonts w:ascii="Times New Roman" w:eastAsia="宋体" w:hAnsi="Times New Roman" w:cs="Times New Roman"/>
          <w:szCs w:val="21"/>
          <w:lang w:eastAsia="zh-Hans"/>
        </w:rPr>
      </w:pPr>
    </w:p>
    <w:p w14:paraId="70A1F695" w14:textId="77777777" w:rsidR="00DC29DD" w:rsidRPr="00FA784F" w:rsidRDefault="00DC29DD" w:rsidP="00DC29DD">
      <w:pPr>
        <w:rPr>
          <w:rFonts w:ascii="Times New Roman" w:eastAsia="宋体" w:hAnsi="Times New Roman" w:cs="Times New Roman"/>
          <w:szCs w:val="21"/>
          <w:lang w:eastAsia="zh-Hans"/>
        </w:rPr>
      </w:pPr>
    </w:p>
    <w:p w14:paraId="107DABF7" w14:textId="77777777" w:rsidR="00DC29DD" w:rsidRPr="00FA784F" w:rsidRDefault="00DC29DD" w:rsidP="00DC29DD">
      <w:pPr>
        <w:rPr>
          <w:rFonts w:ascii="Times New Roman" w:eastAsia="宋体" w:hAnsi="Times New Roman" w:cs="Times New Roman"/>
          <w:szCs w:val="21"/>
          <w:lang w:eastAsia="zh-Hans"/>
        </w:rPr>
      </w:pPr>
    </w:p>
    <w:p w14:paraId="403AE3B2" w14:textId="77777777" w:rsidR="00DC29DD" w:rsidRPr="00FA784F" w:rsidRDefault="00DC29DD" w:rsidP="00DC29DD">
      <w:pPr>
        <w:rPr>
          <w:rFonts w:ascii="Times New Roman" w:eastAsia="宋体" w:hAnsi="Times New Roman" w:cs="Times New Roman"/>
          <w:szCs w:val="21"/>
          <w:lang w:eastAsia="zh-Hans"/>
        </w:rPr>
      </w:pPr>
    </w:p>
    <w:p w14:paraId="2E3DE9A6" w14:textId="77777777" w:rsidR="00DC29DD" w:rsidRPr="00FA784F" w:rsidRDefault="00DC29DD" w:rsidP="00DC29DD">
      <w:pPr>
        <w:rPr>
          <w:rFonts w:ascii="Times New Roman" w:eastAsia="宋体" w:hAnsi="Times New Roman" w:cs="Times New Roman"/>
          <w:szCs w:val="21"/>
          <w:lang w:eastAsia="zh-Hans"/>
        </w:rPr>
      </w:pPr>
    </w:p>
    <w:p w14:paraId="33F85AF6" w14:textId="64ABB929" w:rsidR="00DC29DD" w:rsidRPr="00FA784F" w:rsidRDefault="00DC29DD" w:rsidP="00DC29DD">
      <w:pPr>
        <w:widowControl/>
        <w:jc w:val="left"/>
        <w:rPr>
          <w:rFonts w:ascii="Times New Roman" w:eastAsia="宋体" w:hAnsi="Times New Roman" w:cs="Times New Roman" w:hint="eastAsia"/>
          <w:szCs w:val="21"/>
        </w:rPr>
      </w:pPr>
      <w:bookmarkStart w:id="4" w:name="_Hlk66873011"/>
    </w:p>
    <w:bookmarkEnd w:id="4"/>
    <w:p w14:paraId="03B9ADEC" w14:textId="521CCE2D" w:rsidR="000B7742" w:rsidRPr="00FA784F" w:rsidRDefault="000B7742" w:rsidP="000B7742">
      <w:pPr>
        <w:pStyle w:val="a8"/>
        <w:keepNext/>
        <w:jc w:val="left"/>
        <w:rPr>
          <w:rFonts w:ascii="Times New Roman" w:hAnsi="Times New Roman" w:cs="Times New Roman"/>
          <w:sz w:val="21"/>
          <w:szCs w:val="21"/>
        </w:rPr>
      </w:pPr>
      <w:r>
        <w:rPr>
          <w:rFonts w:ascii="Times New Roman" w:hAnsi="Times New Roman" w:cs="Times New Roman"/>
          <w:sz w:val="21"/>
          <w:szCs w:val="21"/>
        </w:rPr>
        <w:lastRenderedPageBreak/>
        <w:t>Supplementary Table 2</w:t>
      </w:r>
    </w:p>
    <w:p w14:paraId="276C39B8" w14:textId="7EC7D2B2" w:rsidR="00DC29DD" w:rsidRPr="00FA784F" w:rsidRDefault="00DC29DD" w:rsidP="00DC29DD">
      <w:pPr>
        <w:spacing w:beforeLines="50" w:before="156"/>
        <w:ind w:firstLine="482"/>
        <w:jc w:val="center"/>
        <w:rPr>
          <w:rFonts w:ascii="Times New Roman" w:eastAsia="宋体" w:hAnsi="Times New Roman" w:cs="Times New Roman"/>
          <w:b/>
          <w:sz w:val="24"/>
          <w:szCs w:val="24"/>
        </w:rPr>
      </w:pPr>
      <w:r w:rsidRPr="00FA784F">
        <w:rPr>
          <w:rFonts w:ascii="Times New Roman" w:eastAsia="宋体" w:hAnsi="Times New Roman" w:cs="Times New Roman"/>
          <w:b/>
          <w:sz w:val="24"/>
          <w:szCs w:val="24"/>
        </w:rPr>
        <w:t xml:space="preserve">Teaching investigation of direct ophthalmoscopy simulator in </w:t>
      </w:r>
      <w:bookmarkStart w:id="5" w:name="_Hlk119798077"/>
      <w:r w:rsidRPr="00FA784F">
        <w:rPr>
          <w:rFonts w:ascii="Times New Roman" w:eastAsia="宋体" w:hAnsi="Times New Roman" w:cs="Times New Roman"/>
          <w:b/>
          <w:sz w:val="24"/>
          <w:szCs w:val="24"/>
        </w:rPr>
        <w:t>ophthalm</w:t>
      </w:r>
      <w:r w:rsidR="00FD7F09">
        <w:rPr>
          <w:rFonts w:ascii="Times New Roman" w:eastAsia="宋体" w:hAnsi="Times New Roman" w:cs="Times New Roman"/>
          <w:b/>
          <w:sz w:val="24"/>
          <w:szCs w:val="24"/>
        </w:rPr>
        <w:t>ic preclinical training</w:t>
      </w:r>
      <w:bookmarkEnd w:id="5"/>
      <w:r w:rsidRPr="00FA784F">
        <w:rPr>
          <w:rFonts w:ascii="Times New Roman" w:eastAsia="宋体" w:hAnsi="Times New Roman" w:cs="Times New Roman"/>
          <w:b/>
          <w:sz w:val="24"/>
          <w:szCs w:val="24"/>
        </w:rPr>
        <w:t xml:space="preserve"> (after Eyesi direct ophthalmoscope simulator training)</w:t>
      </w:r>
    </w:p>
    <w:p w14:paraId="7DEF0894" w14:textId="77777777" w:rsidR="00DC29DD" w:rsidRPr="00FA784F" w:rsidRDefault="00DC29DD" w:rsidP="00DC29DD">
      <w:pPr>
        <w:ind w:firstLine="482"/>
        <w:rPr>
          <w:rFonts w:ascii="Times New Roman" w:eastAsia="宋体" w:hAnsi="Times New Roman" w:cs="Times New Roman"/>
          <w:bCs/>
          <w:szCs w:val="21"/>
        </w:rPr>
      </w:pPr>
    </w:p>
    <w:p w14:paraId="56291392" w14:textId="32493D04" w:rsidR="00DC29DD" w:rsidRPr="00FA784F" w:rsidRDefault="00DC29DD" w:rsidP="00DC29DD">
      <w:pPr>
        <w:rPr>
          <w:rFonts w:ascii="Times New Roman" w:eastAsia="宋体" w:hAnsi="Times New Roman" w:cs="Times New Roman"/>
          <w:bCs/>
          <w:szCs w:val="21"/>
        </w:rPr>
      </w:pPr>
      <w:r w:rsidRPr="00FA784F">
        <w:rPr>
          <w:rFonts w:ascii="Times New Roman" w:eastAsia="宋体" w:hAnsi="Times New Roman" w:cs="Times New Roman"/>
          <w:szCs w:val="21"/>
        </w:rPr>
        <w:t xml:space="preserve">The questionnaire information will be kept strictly confidential and only used for this teaching survey. Please fill in truthfully. </w:t>
      </w:r>
      <w:r w:rsidRPr="00FA784F">
        <w:rPr>
          <w:rFonts w:ascii="Times New Roman" w:eastAsia="宋体" w:hAnsi="Times New Roman" w:cs="Times New Roman"/>
          <w:bCs/>
          <w:szCs w:val="21"/>
        </w:rPr>
        <w:t xml:space="preserve">Thank you for your time and effort to improve the quality of </w:t>
      </w:r>
      <w:r w:rsidR="00FD7F09" w:rsidRPr="00FD7F09">
        <w:rPr>
          <w:rFonts w:ascii="Times New Roman" w:eastAsia="宋体" w:hAnsi="Times New Roman" w:cs="Times New Roman"/>
          <w:bCs/>
          <w:szCs w:val="21"/>
        </w:rPr>
        <w:t>ophthalmic preclinical training</w:t>
      </w:r>
      <w:r w:rsidRPr="00FA784F">
        <w:rPr>
          <w:rFonts w:ascii="Times New Roman" w:eastAsia="宋体" w:hAnsi="Times New Roman" w:cs="Times New Roman"/>
          <w:bCs/>
          <w:szCs w:val="21"/>
        </w:rPr>
        <w:t>!</w:t>
      </w:r>
    </w:p>
    <w:p w14:paraId="00E0A0FC" w14:textId="77777777" w:rsidR="00DC29DD" w:rsidRPr="00FD7F09" w:rsidRDefault="00DC29DD" w:rsidP="00DC29DD">
      <w:pPr>
        <w:rPr>
          <w:rFonts w:ascii="Times New Roman" w:eastAsia="宋体" w:hAnsi="Times New Roman" w:cs="Times New Roman"/>
          <w:szCs w:val="21"/>
          <w:lang w:eastAsia="zh-Hans"/>
        </w:rPr>
      </w:pPr>
    </w:p>
    <w:p w14:paraId="448C87F6" w14:textId="77777777" w:rsidR="00DC29DD" w:rsidRPr="00FA784F" w:rsidRDefault="00DC29DD" w:rsidP="00DC29DD">
      <w:pPr>
        <w:pStyle w:val="1"/>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Which learning tool did you use?</w:t>
      </w:r>
    </w:p>
    <w:p w14:paraId="5E48CCD8" w14:textId="77777777" w:rsidR="00DC29DD" w:rsidRPr="00FA784F" w:rsidRDefault="00DC29DD" w:rsidP="00DC29DD">
      <w:pPr>
        <w:pStyle w:val="1"/>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Eyesi direct ophthalmoscope simulator          B.</w:t>
      </w:r>
      <w:r w:rsidRPr="00FA784F">
        <w:rPr>
          <w:rFonts w:ascii="Times New Roman" w:hAnsi="Times New Roman" w:cs="Times New Roman"/>
        </w:rPr>
        <w:t xml:space="preserve"> </w:t>
      </w:r>
      <w:r w:rsidRPr="00FA784F">
        <w:rPr>
          <w:rFonts w:ascii="Times New Roman" w:eastAsia="宋体" w:hAnsi="Times New Roman" w:cs="Times New Roman"/>
          <w:szCs w:val="21"/>
        </w:rPr>
        <w:t xml:space="preserve">Traditional direct ophthalmoscope </w:t>
      </w:r>
    </w:p>
    <w:p w14:paraId="29E77607"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Your actual practice time was about:</w:t>
      </w:r>
    </w:p>
    <w:p w14:paraId="2FA7B22D"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less than 15min         ○B. 15min-30min</w:t>
      </w:r>
    </w:p>
    <w:p w14:paraId="4F6B34B3"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 30min-45min        ○D. 45min-60min           ○E. more than 60min</w:t>
      </w:r>
    </w:p>
    <w:p w14:paraId="5ED19463"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Was your practicing done under normal pupil or dilated pupil?</w:t>
      </w:r>
    </w:p>
    <w:p w14:paraId="2936803E"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normal pupil          ○B. dilated pupil        ○C. both</w:t>
      </w:r>
    </w:p>
    <w:p w14:paraId="2AE2A20B"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Was the teacher's guidance helpful in the learning process?</w:t>
      </w:r>
    </w:p>
    <w:p w14:paraId="536F3977"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Completely unhelpful  1  2  3  4  5  6  7  8  9  10  Completely helpful</w:t>
      </w:r>
      <w:r w:rsidRPr="00FA784F">
        <w:rPr>
          <w:rFonts w:ascii="Times New Roman" w:eastAsia="宋体" w:hAnsi="Times New Roman" w:cs="Times New Roman"/>
          <w:b/>
          <w:szCs w:val="21"/>
        </w:rPr>
        <w:t xml:space="preserve"> </w:t>
      </w:r>
    </w:p>
    <w:p w14:paraId="6CFC7048"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Did you have enough time to practice during the learning process</w:t>
      </w:r>
      <w:r w:rsidRPr="00FA784F">
        <w:rPr>
          <w:rFonts w:ascii="Times New Roman" w:eastAsia="宋体" w:hAnsi="Times New Roman" w:cs="Times New Roman"/>
          <w:b/>
          <w:szCs w:val="21"/>
        </w:rPr>
        <w:t>？</w:t>
      </w:r>
    </w:p>
    <w:p w14:paraId="2B6C6322"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Completely inadequate  1  2  3  4  5  6  7  8  9  10  Completely adequate</w:t>
      </w:r>
    </w:p>
    <w:p w14:paraId="7823D542"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 xml:space="preserve">What do you think are the important steps in practicing direct ophthalmoscopy? </w:t>
      </w:r>
    </w:p>
    <w:p w14:paraId="11B930E0"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Cs/>
          <w:szCs w:val="21"/>
        </w:rPr>
      </w:pPr>
      <w:r w:rsidRPr="00FA784F">
        <w:rPr>
          <w:rFonts w:ascii="Times New Roman" w:eastAsia="宋体" w:hAnsi="Times New Roman" w:cs="Times New Roman"/>
          <w:bCs/>
          <w:szCs w:val="21"/>
        </w:rPr>
        <w:t>(single or multiple options)</w:t>
      </w:r>
    </w:p>
    <w:p w14:paraId="0894CA6F"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 xml:space="preserve">○A. Explanation, demonstration and operation guidance          </w:t>
      </w:r>
    </w:p>
    <w:p w14:paraId="4F26BB9F"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○B. Get a sense of accomplishment from the operation</w:t>
      </w:r>
    </w:p>
    <w:p w14:paraId="1BF89E8D"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 xml:space="preserve">○C. Normal fundus images can be observed successfully     </w:t>
      </w:r>
    </w:p>
    <w:p w14:paraId="2BE74E42"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○D. Fundus images of typical diseases can be observed successfully</w:t>
      </w:r>
    </w:p>
    <w:p w14:paraId="63B1F4F1"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 xml:space="preserve">○E. Plenty of time to practice             </w:t>
      </w:r>
    </w:p>
    <w:p w14:paraId="3D0EBFE1" w14:textId="2B8BE313"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○F. Else</w:t>
      </w:r>
      <w:r w:rsidR="00FA784F">
        <w:rPr>
          <w:rFonts w:ascii="Times New Roman" w:eastAsia="宋体" w:hAnsi="Times New Roman" w:cs="Times New Roman" w:hint="eastAsia"/>
          <w:szCs w:val="21"/>
        </w:rPr>
        <w:t>,</w:t>
      </w:r>
      <w:r w:rsidR="00FA784F">
        <w:rPr>
          <w:rFonts w:ascii="Times New Roman" w:eastAsia="宋体" w:hAnsi="Times New Roman" w:cs="Times New Roman"/>
          <w:szCs w:val="21"/>
        </w:rPr>
        <w:t xml:space="preserve"> </w:t>
      </w:r>
      <w:r w:rsidRPr="00FA784F">
        <w:rPr>
          <w:rFonts w:ascii="Times New Roman" w:eastAsia="宋体" w:hAnsi="Times New Roman" w:cs="Times New Roman"/>
          <w:szCs w:val="21"/>
        </w:rPr>
        <w:t>please write down</w:t>
      </w:r>
      <w:r w:rsidRPr="00FA784F">
        <w:rPr>
          <w:rFonts w:ascii="Times New Roman" w:eastAsia="宋体" w:hAnsi="Times New Roman" w:cs="Times New Roman"/>
          <w:szCs w:val="21"/>
          <w:u w:val="single"/>
        </w:rPr>
        <w:t xml:space="preserve">                </w:t>
      </w:r>
    </w:p>
    <w:p w14:paraId="79E3FE04" w14:textId="35A841C5"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After training</w:t>
      </w:r>
      <w:r w:rsidR="00FA784F">
        <w:rPr>
          <w:rFonts w:ascii="Times New Roman" w:eastAsia="宋体" w:hAnsi="Times New Roman" w:cs="Times New Roman" w:hint="eastAsia"/>
          <w:b/>
          <w:szCs w:val="21"/>
        </w:rPr>
        <w:t>,</w:t>
      </w:r>
      <w:r w:rsidR="00FA784F">
        <w:rPr>
          <w:rFonts w:ascii="Times New Roman" w:eastAsia="宋体" w:hAnsi="Times New Roman" w:cs="Times New Roman"/>
          <w:b/>
          <w:szCs w:val="21"/>
        </w:rPr>
        <w:t xml:space="preserve"> </w:t>
      </w:r>
      <w:r w:rsidRPr="00FA784F">
        <w:rPr>
          <w:rFonts w:ascii="Times New Roman" w:eastAsia="宋体" w:hAnsi="Times New Roman" w:cs="Times New Roman"/>
          <w:b/>
          <w:szCs w:val="21"/>
        </w:rPr>
        <w:t>how confident you are in your operation with direct ophthalmoscope?</w:t>
      </w:r>
    </w:p>
    <w:p w14:paraId="3A94D325"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Completely unconfident  1  2  3  4  5  6  7  8  9  10  Completely confident</w:t>
      </w:r>
    </w:p>
    <w:p w14:paraId="7A74F74C"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The ease of use of training tool:</w:t>
      </w:r>
    </w:p>
    <w:p w14:paraId="74401C09"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5A80882B"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Ease of use:</w:t>
      </w:r>
    </w:p>
    <w:p w14:paraId="0FF4C00D" w14:textId="77777777" w:rsidR="00DC29DD" w:rsidRPr="00FA784F" w:rsidRDefault="00DC29DD" w:rsidP="00DC29DD">
      <w:pPr>
        <w:pStyle w:val="a7"/>
        <w:widowControl/>
        <w:numPr>
          <w:ilvl w:val="0"/>
          <w:numId w:val="2"/>
        </w:numPr>
        <w:adjustRightInd w:val="0"/>
        <w:snapToGrid w:val="0"/>
        <w:spacing w:line="360" w:lineRule="auto"/>
        <w:ind w:firstLineChars="0"/>
        <w:jc w:val="left"/>
        <w:rPr>
          <w:rFonts w:ascii="Times New Roman" w:eastAsia="宋体" w:hAnsi="Times New Roman" w:cs="Times New Roman"/>
          <w:szCs w:val="21"/>
        </w:rPr>
      </w:pPr>
      <w:r w:rsidRPr="00FA784F">
        <w:rPr>
          <w:rFonts w:ascii="Times New Roman" w:eastAsia="宋体" w:hAnsi="Times New Roman" w:cs="Times New Roman"/>
          <w:szCs w:val="21"/>
        </w:rPr>
        <w:t xml:space="preserve">focus on the fundus and obtain a clear image:    </w:t>
      </w:r>
    </w:p>
    <w:p w14:paraId="3B7871D0" w14:textId="77777777" w:rsidR="00DC29DD" w:rsidRPr="00FA784F" w:rsidRDefault="00DC29DD" w:rsidP="00DC29DD">
      <w:pPr>
        <w:pStyle w:val="a7"/>
        <w:widowControl/>
        <w:adjustRightInd w:val="0"/>
        <w:snapToGrid w:val="0"/>
        <w:spacing w:line="360" w:lineRule="auto"/>
        <w:ind w:left="108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16B31028" w14:textId="77777777" w:rsidR="00DC29DD" w:rsidRPr="00FA784F" w:rsidRDefault="00DC29DD" w:rsidP="00DC29DD">
      <w:pPr>
        <w:pStyle w:val="a7"/>
        <w:widowControl/>
        <w:numPr>
          <w:ilvl w:val="0"/>
          <w:numId w:val="2"/>
        </w:numPr>
        <w:adjustRightInd w:val="0"/>
        <w:snapToGrid w:val="0"/>
        <w:spacing w:line="360" w:lineRule="auto"/>
        <w:ind w:firstLineChars="0"/>
        <w:jc w:val="left"/>
        <w:rPr>
          <w:rFonts w:ascii="Times New Roman" w:eastAsia="宋体" w:hAnsi="Times New Roman" w:cs="Times New Roman"/>
          <w:szCs w:val="21"/>
        </w:rPr>
      </w:pPr>
      <w:r w:rsidRPr="00FA784F">
        <w:rPr>
          <w:rFonts w:ascii="Times New Roman" w:eastAsia="宋体" w:hAnsi="Times New Roman" w:cs="Times New Roman"/>
          <w:szCs w:val="21"/>
        </w:rPr>
        <w:t xml:space="preserve">find the optic disc and correctly estimate the cup disc ratio:    </w:t>
      </w:r>
    </w:p>
    <w:p w14:paraId="6E7F8EF8" w14:textId="77777777" w:rsidR="00DC29DD" w:rsidRPr="00FA784F" w:rsidRDefault="00DC29DD" w:rsidP="00DC29DD">
      <w:pPr>
        <w:pStyle w:val="a7"/>
        <w:widowControl/>
        <w:adjustRightInd w:val="0"/>
        <w:snapToGrid w:val="0"/>
        <w:spacing w:line="360" w:lineRule="auto"/>
        <w:ind w:left="108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2E9CA207" w14:textId="77777777" w:rsidR="00DC29DD" w:rsidRPr="00FA784F" w:rsidRDefault="00DC29DD" w:rsidP="00DC29DD">
      <w:pPr>
        <w:pStyle w:val="a7"/>
        <w:widowControl/>
        <w:numPr>
          <w:ilvl w:val="0"/>
          <w:numId w:val="2"/>
        </w:numPr>
        <w:adjustRightInd w:val="0"/>
        <w:snapToGrid w:val="0"/>
        <w:spacing w:line="360" w:lineRule="auto"/>
        <w:ind w:firstLineChars="0"/>
        <w:jc w:val="left"/>
        <w:rPr>
          <w:rFonts w:ascii="Times New Roman" w:eastAsia="宋体" w:hAnsi="Times New Roman" w:cs="Times New Roman"/>
          <w:szCs w:val="21"/>
        </w:rPr>
      </w:pPr>
      <w:r w:rsidRPr="00FA784F">
        <w:rPr>
          <w:rFonts w:ascii="Times New Roman" w:eastAsia="宋体" w:hAnsi="Times New Roman" w:cs="Times New Roman"/>
          <w:szCs w:val="21"/>
        </w:rPr>
        <w:t>observe the morphology feature and distribution of retinal vessels and distinguish between arteries and veins:</w:t>
      </w:r>
    </w:p>
    <w:p w14:paraId="4A00A99A" w14:textId="77777777" w:rsidR="00DC29DD" w:rsidRPr="00FA784F" w:rsidRDefault="00DC29DD" w:rsidP="00DC29DD">
      <w:pPr>
        <w:pStyle w:val="a7"/>
        <w:widowControl/>
        <w:adjustRightInd w:val="0"/>
        <w:snapToGrid w:val="0"/>
        <w:spacing w:line="360" w:lineRule="auto"/>
        <w:ind w:left="108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16776897" w14:textId="5A175113" w:rsidR="00DC29DD" w:rsidRPr="00FA784F" w:rsidRDefault="00DC29DD" w:rsidP="00DC29DD">
      <w:pPr>
        <w:pStyle w:val="a7"/>
        <w:widowControl/>
        <w:numPr>
          <w:ilvl w:val="0"/>
          <w:numId w:val="2"/>
        </w:numPr>
        <w:adjustRightInd w:val="0"/>
        <w:snapToGrid w:val="0"/>
        <w:spacing w:line="360" w:lineRule="auto"/>
        <w:ind w:firstLineChars="0"/>
        <w:jc w:val="left"/>
        <w:rPr>
          <w:rFonts w:ascii="Times New Roman" w:eastAsia="宋体" w:hAnsi="Times New Roman" w:cs="Times New Roman"/>
          <w:szCs w:val="21"/>
        </w:rPr>
      </w:pPr>
      <w:r w:rsidRPr="00FA784F">
        <w:rPr>
          <w:rFonts w:ascii="Times New Roman" w:eastAsia="宋体" w:hAnsi="Times New Roman" w:cs="Times New Roman"/>
          <w:szCs w:val="21"/>
        </w:rPr>
        <w:lastRenderedPageBreak/>
        <w:t xml:space="preserve">find and identify typical fundus manifestations of common </w:t>
      </w:r>
      <w:r w:rsidR="00170633" w:rsidRPr="00170633">
        <w:rPr>
          <w:rFonts w:ascii="Times New Roman" w:eastAsia="宋体" w:hAnsi="Times New Roman" w:cs="Times New Roman"/>
          <w:szCs w:val="21"/>
        </w:rPr>
        <w:t>retinal diseases</w:t>
      </w:r>
      <w:r w:rsidRPr="00FA784F">
        <w:rPr>
          <w:rFonts w:ascii="Times New Roman" w:eastAsia="宋体" w:hAnsi="Times New Roman" w:cs="Times New Roman"/>
          <w:szCs w:val="21"/>
        </w:rPr>
        <w:t>:</w:t>
      </w:r>
    </w:p>
    <w:p w14:paraId="7DF4350E" w14:textId="77777777" w:rsidR="00DC29DD" w:rsidRPr="00FA784F" w:rsidRDefault="00DC29DD" w:rsidP="00DC29DD">
      <w:pPr>
        <w:pStyle w:val="a7"/>
        <w:widowControl/>
        <w:adjustRightInd w:val="0"/>
        <w:snapToGrid w:val="0"/>
        <w:spacing w:line="360" w:lineRule="auto"/>
        <w:ind w:left="108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1CA44FE0" w14:textId="4A39B074" w:rsidR="00DC29DD" w:rsidRPr="00FA784F" w:rsidRDefault="00121223"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121223">
        <w:rPr>
          <w:rFonts w:ascii="Times New Roman" w:eastAsia="宋体" w:hAnsi="Times New Roman" w:cs="Times New Roman"/>
          <w:b/>
          <w:szCs w:val="21"/>
        </w:rPr>
        <w:t>The degree to which learning to use direct ophthalmoscope helps consolidate relevant theoretical knowledge</w:t>
      </w:r>
      <w:r>
        <w:rPr>
          <w:rFonts w:ascii="Times New Roman" w:eastAsia="宋体" w:hAnsi="Times New Roman" w:cs="Times New Roman"/>
          <w:b/>
          <w:szCs w:val="21"/>
        </w:rPr>
        <w:t>.</w:t>
      </w:r>
    </w:p>
    <w:p w14:paraId="66990C87"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bookmarkStart w:id="6" w:name="OLE_LINK3"/>
      <w:r w:rsidRPr="00FA784F">
        <w:rPr>
          <w:rFonts w:ascii="Times New Roman" w:eastAsia="宋体" w:hAnsi="Times New Roman" w:cs="Times New Roman"/>
          <w:szCs w:val="21"/>
        </w:rPr>
        <w:t>Completely unhelpful</w:t>
      </w:r>
      <w:bookmarkEnd w:id="6"/>
      <w:r w:rsidRPr="00FA784F">
        <w:rPr>
          <w:rFonts w:ascii="Times New Roman" w:eastAsia="宋体" w:hAnsi="Times New Roman" w:cs="Times New Roman"/>
          <w:szCs w:val="21"/>
        </w:rPr>
        <w:t xml:space="preserve">  1  2  3  4  5  6  7  8  9  10  Completely helpful</w:t>
      </w:r>
      <w:r w:rsidRPr="00FA784F">
        <w:rPr>
          <w:rFonts w:ascii="Times New Roman" w:eastAsia="宋体" w:hAnsi="Times New Roman" w:cs="Times New Roman"/>
          <w:b/>
          <w:szCs w:val="21"/>
        </w:rPr>
        <w:t xml:space="preserve"> </w:t>
      </w:r>
    </w:p>
    <w:p w14:paraId="1882942D" w14:textId="7804BC74"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After training</w:t>
      </w:r>
      <w:r w:rsidR="00FA784F" w:rsidRPr="00FA784F">
        <w:rPr>
          <w:rFonts w:ascii="Times New Roman" w:eastAsia="宋体" w:hAnsi="Times New Roman" w:cs="Times New Roman"/>
          <w:b/>
          <w:szCs w:val="21"/>
        </w:rPr>
        <w:t>, your degree of mastery of the fundus course content:</w:t>
      </w:r>
    </w:p>
    <w:p w14:paraId="647B42DC"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 xml:space="preserve">Completely fail to master  1  2  3  4  5  6  7  8  9  10  Completely </w:t>
      </w:r>
      <w:bookmarkStart w:id="7" w:name="OLE_LINK4"/>
      <w:r w:rsidRPr="00FA784F">
        <w:rPr>
          <w:rFonts w:ascii="Times New Roman" w:eastAsia="宋体" w:hAnsi="Times New Roman" w:cs="Times New Roman"/>
          <w:szCs w:val="21"/>
        </w:rPr>
        <w:t>master</w:t>
      </w:r>
      <w:bookmarkEnd w:id="7"/>
    </w:p>
    <w:p w14:paraId="67C0DAD2"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The need for non-ophthalmologists to master the operation of direct ophthalmoscope:</w:t>
      </w:r>
    </w:p>
    <w:p w14:paraId="6C978F84"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Completely unnecessary  1  2  3  4  5  6  7  8  9  10  Completely necessary</w:t>
      </w:r>
    </w:p>
    <w:p w14:paraId="0D69A402"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Interest in further learning of direct ophthalmoscope:</w:t>
      </w:r>
    </w:p>
    <w:p w14:paraId="28C58751"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 xml:space="preserve">Completely uninterested  1  2  3  4  5  6  7  8  9  10  Completely </w:t>
      </w:r>
      <w:bookmarkStart w:id="8" w:name="OLE_LINK5"/>
      <w:r w:rsidRPr="00FA784F">
        <w:rPr>
          <w:rFonts w:ascii="Times New Roman" w:eastAsia="宋体" w:hAnsi="Times New Roman" w:cs="Times New Roman"/>
          <w:szCs w:val="21"/>
        </w:rPr>
        <w:t>interested</w:t>
      </w:r>
      <w:bookmarkEnd w:id="8"/>
    </w:p>
    <w:p w14:paraId="3CE4F6CF"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Your self-confidence to use direct ophthalmoscopy to examine for healthy volunteers in clinical practice:</w:t>
      </w:r>
    </w:p>
    <w:p w14:paraId="36DD2882"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Completely unconfident  1  2  3  4  5  6  7  8  9  10  Completely confident</w:t>
      </w:r>
    </w:p>
    <w:p w14:paraId="5D67DDBD" w14:textId="382604ED"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 xml:space="preserve">Your self-confidence to use direct ophthalmoscopy to examine for patients with </w:t>
      </w:r>
      <w:r w:rsidR="00170633" w:rsidRPr="00170633">
        <w:rPr>
          <w:rFonts w:ascii="Times New Roman" w:eastAsia="宋体" w:hAnsi="Times New Roman" w:cs="Times New Roman"/>
          <w:b/>
          <w:szCs w:val="21"/>
        </w:rPr>
        <w:t>retinal diseases</w:t>
      </w:r>
      <w:r w:rsidRPr="00FA784F">
        <w:rPr>
          <w:rFonts w:ascii="Times New Roman" w:eastAsia="宋体" w:hAnsi="Times New Roman" w:cs="Times New Roman"/>
          <w:b/>
          <w:szCs w:val="21"/>
        </w:rPr>
        <w:t xml:space="preserve"> in clinical practice:</w:t>
      </w:r>
    </w:p>
    <w:p w14:paraId="74B285AE"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Completely unconfident  1  2  3  4  5  6  7  8  9  10  Completely confident</w:t>
      </w:r>
    </w:p>
    <w:p w14:paraId="7FBF653C"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Your willingness to use direct ophthalmoscope when fundus examination is needed in future clinical practice</w:t>
      </w:r>
    </w:p>
    <w:p w14:paraId="6C9BA6E8"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 xml:space="preserve">Completely unwilling  1  2  3  4  5  6  7  8  9  10  Completely </w:t>
      </w:r>
      <w:bookmarkStart w:id="9" w:name="OLE_LINK6"/>
      <w:r w:rsidRPr="00FA784F">
        <w:rPr>
          <w:rFonts w:ascii="Times New Roman" w:eastAsia="宋体" w:hAnsi="Times New Roman" w:cs="Times New Roman"/>
          <w:szCs w:val="21"/>
        </w:rPr>
        <w:t>willing</w:t>
      </w:r>
      <w:bookmarkEnd w:id="9"/>
    </w:p>
    <w:p w14:paraId="2A5EF2B7"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Whether it is necessary to increase the practice time? (- means to reduce the practice time,+ means to increase)</w:t>
      </w:r>
    </w:p>
    <w:p w14:paraId="179227A1"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A</w:t>
      </w:r>
      <w:r w:rsidRPr="00FA784F">
        <w:rPr>
          <w:rFonts w:ascii="Times New Roman" w:eastAsia="宋体" w:hAnsi="Times New Roman" w:cs="Times New Roman"/>
          <w:szCs w:val="21"/>
        </w:rPr>
        <w:t>．</w:t>
      </w:r>
      <w:r w:rsidRPr="00FA784F">
        <w:rPr>
          <w:rFonts w:ascii="Times New Roman" w:eastAsia="宋体" w:hAnsi="Times New Roman" w:cs="Times New Roman"/>
          <w:szCs w:val="21"/>
        </w:rPr>
        <w:t>-1h  B.-0.5h  C.0  D.+0.5h  E.+1h  F. The practice time is not enough at all.</w:t>
      </w:r>
    </w:p>
    <w:p w14:paraId="5D071A76" w14:textId="77777777" w:rsidR="00DC29DD" w:rsidRPr="00FA784F" w:rsidRDefault="00DC29DD" w:rsidP="00DC29DD">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Do you have any other difficulty and doubts about direct ophthalmoscopy?</w:t>
      </w:r>
    </w:p>
    <w:p w14:paraId="748F0BF0" w14:textId="77777777" w:rsidR="00DC29DD" w:rsidRPr="00FA784F" w:rsidRDefault="00DC29DD" w:rsidP="00DC29DD">
      <w:pPr>
        <w:widowControl/>
        <w:adjustRightInd w:val="0"/>
        <w:snapToGrid w:val="0"/>
        <w:spacing w:line="360" w:lineRule="auto"/>
        <w:ind w:leftChars="200" w:left="420"/>
        <w:rPr>
          <w:rFonts w:ascii="Times New Roman" w:eastAsia="宋体" w:hAnsi="Times New Roman" w:cs="Times New Roman"/>
          <w:szCs w:val="21"/>
          <w:u w:val="single"/>
        </w:rPr>
      </w:pPr>
      <w:r w:rsidRPr="00FA784F">
        <w:rPr>
          <w:rFonts w:ascii="Times New Roman" w:eastAsia="宋体" w:hAnsi="Times New Roman" w:cs="Times New Roman"/>
          <w:szCs w:val="21"/>
          <w:u w:val="single"/>
        </w:rPr>
        <w:t xml:space="preserve">                                                                   </w:t>
      </w:r>
    </w:p>
    <w:p w14:paraId="33B595C8" w14:textId="77777777" w:rsidR="00E479E3" w:rsidRDefault="00E479E3" w:rsidP="00E479E3">
      <w:pPr>
        <w:widowControl/>
        <w:pBdr>
          <w:bottom w:val="dotted" w:sz="24" w:space="1" w:color="auto"/>
        </w:pBdr>
        <w:jc w:val="left"/>
        <w:rPr>
          <w:rFonts w:ascii="Times New Roman" w:eastAsia="宋体" w:hAnsi="Times New Roman" w:cs="Times New Roman"/>
          <w:b/>
          <w:szCs w:val="21"/>
        </w:rPr>
      </w:pPr>
    </w:p>
    <w:p w14:paraId="0F0836A8" w14:textId="77777777" w:rsidR="00E479E3" w:rsidRPr="00E479E3" w:rsidRDefault="00E479E3" w:rsidP="00E479E3">
      <w:pPr>
        <w:widowControl/>
        <w:jc w:val="left"/>
        <w:rPr>
          <w:rFonts w:ascii="Times New Roman" w:eastAsia="宋体" w:hAnsi="Times New Roman" w:cs="Times New Roman" w:hint="eastAsia"/>
          <w:b/>
          <w:szCs w:val="21"/>
        </w:rPr>
      </w:pPr>
    </w:p>
    <w:tbl>
      <w:tblPr>
        <w:tblStyle w:val="3-3"/>
        <w:tblW w:w="0" w:type="auto"/>
        <w:tblLook w:val="04A0" w:firstRow="1" w:lastRow="0" w:firstColumn="1" w:lastColumn="0" w:noHBand="0" w:noVBand="1"/>
      </w:tblPr>
      <w:tblGrid>
        <w:gridCol w:w="5812"/>
        <w:gridCol w:w="2484"/>
      </w:tblGrid>
      <w:tr w:rsidR="00E479E3" w14:paraId="250FF966" w14:textId="77777777" w:rsidTr="00C032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812" w:type="dxa"/>
          </w:tcPr>
          <w:p w14:paraId="5304B0AB" w14:textId="77777777" w:rsidR="00E479E3" w:rsidRPr="00E479E3" w:rsidRDefault="00E479E3" w:rsidP="00C03262">
            <w:pPr>
              <w:widowControl/>
              <w:adjustRightInd w:val="0"/>
              <w:snapToGrid w:val="0"/>
              <w:spacing w:line="360" w:lineRule="auto"/>
              <w:jc w:val="left"/>
              <w:rPr>
                <w:rFonts w:ascii="Times New Roman" w:eastAsia="宋体" w:hAnsi="Times New Roman" w:cs="Times New Roman" w:hint="eastAsia"/>
                <w:i w:val="0"/>
                <w:iCs w:val="0"/>
                <w:szCs w:val="21"/>
              </w:rPr>
            </w:pPr>
            <w:bookmarkStart w:id="10" w:name="_Hlk66873024"/>
            <w:r w:rsidRPr="00E479E3">
              <w:rPr>
                <w:rFonts w:ascii="Times New Roman" w:eastAsia="宋体" w:hAnsi="Times New Roman" w:cs="Times New Roman" w:hint="eastAsia"/>
                <w:i w:val="0"/>
                <w:iCs w:val="0"/>
                <w:szCs w:val="21"/>
              </w:rPr>
              <w:t>D</w:t>
            </w:r>
            <w:r w:rsidRPr="00E479E3">
              <w:rPr>
                <w:rFonts w:ascii="Times New Roman" w:eastAsia="宋体" w:hAnsi="Times New Roman" w:cs="Times New Roman"/>
                <w:i w:val="0"/>
                <w:iCs w:val="0"/>
                <w:szCs w:val="21"/>
              </w:rPr>
              <w:t>imension</w:t>
            </w:r>
          </w:p>
        </w:tc>
        <w:tc>
          <w:tcPr>
            <w:tcW w:w="2484" w:type="dxa"/>
          </w:tcPr>
          <w:p w14:paraId="75FA7964" w14:textId="77777777" w:rsidR="00E479E3" w:rsidRPr="00E479E3" w:rsidRDefault="00E479E3" w:rsidP="00C03262">
            <w:pPr>
              <w:widowControl/>
              <w:adjustRightInd w:val="0"/>
              <w:snapToGrid w:val="0"/>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hint="eastAsia"/>
                <w:szCs w:val="21"/>
              </w:rPr>
            </w:pPr>
            <w:r w:rsidRPr="00E479E3">
              <w:rPr>
                <w:rFonts w:ascii="Times New Roman" w:eastAsia="宋体" w:hAnsi="Times New Roman" w:cs="Times New Roman"/>
                <w:szCs w:val="21"/>
              </w:rPr>
              <w:t>Question</w:t>
            </w:r>
          </w:p>
        </w:tc>
      </w:tr>
      <w:tr w:rsidR="00E479E3" w14:paraId="519418B2" w14:textId="77777777" w:rsidTr="00C03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70DF927F" w14:textId="77777777" w:rsidR="00E479E3" w:rsidRDefault="00E479E3" w:rsidP="00C03262">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the importance of learning direct ophthalmoscope operation</w:t>
            </w:r>
          </w:p>
        </w:tc>
        <w:tc>
          <w:tcPr>
            <w:tcW w:w="2484" w:type="dxa"/>
          </w:tcPr>
          <w:p w14:paraId="4C04072D" w14:textId="577FE926" w:rsidR="00E479E3" w:rsidRDefault="00FD030E" w:rsidP="00C03262">
            <w:pPr>
              <w:widowControl/>
              <w:adjustRightInd w:val="0"/>
              <w:snapToGrid w:val="0"/>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12</w:t>
            </w:r>
          </w:p>
        </w:tc>
      </w:tr>
      <w:tr w:rsidR="00E479E3" w14:paraId="1C638F27" w14:textId="77777777" w:rsidTr="00C03262">
        <w:tc>
          <w:tcPr>
            <w:cnfStyle w:val="001000000000" w:firstRow="0" w:lastRow="0" w:firstColumn="1" w:lastColumn="0" w:oddVBand="0" w:evenVBand="0" w:oddHBand="0" w:evenHBand="0" w:firstRowFirstColumn="0" w:firstRowLastColumn="0" w:lastRowFirstColumn="0" w:lastRowLastColumn="0"/>
            <w:tcW w:w="5812" w:type="dxa"/>
          </w:tcPr>
          <w:p w14:paraId="39844C37" w14:textId="77777777" w:rsidR="00E479E3" w:rsidRDefault="00E479E3" w:rsidP="00C03262">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competency in direct ophthalmoscope operation</w:t>
            </w:r>
          </w:p>
        </w:tc>
        <w:tc>
          <w:tcPr>
            <w:tcW w:w="2484" w:type="dxa"/>
          </w:tcPr>
          <w:p w14:paraId="236CB4DF" w14:textId="761F6387" w:rsidR="00E479E3" w:rsidRDefault="00FD030E" w:rsidP="00C03262">
            <w:pPr>
              <w:widowControl/>
              <w:adjustRightInd w:val="0"/>
              <w:snapToGrid w:val="0"/>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7, 8, 9.1-9.4, 14, 15</w:t>
            </w:r>
          </w:p>
        </w:tc>
      </w:tr>
      <w:tr w:rsidR="00E479E3" w14:paraId="3878624F" w14:textId="77777777" w:rsidTr="00C03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3277913A" w14:textId="77777777" w:rsidR="00E479E3" w:rsidRDefault="00E479E3" w:rsidP="00C03262">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level of theoretical knowledge related to direct ophthalmoscope</w:t>
            </w:r>
          </w:p>
        </w:tc>
        <w:tc>
          <w:tcPr>
            <w:tcW w:w="2484" w:type="dxa"/>
          </w:tcPr>
          <w:p w14:paraId="300B318B" w14:textId="58D47E26" w:rsidR="00E479E3" w:rsidRDefault="00FD030E" w:rsidP="00C03262">
            <w:pPr>
              <w:widowControl/>
              <w:adjustRightInd w:val="0"/>
              <w:snapToGrid w:val="0"/>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10, 11</w:t>
            </w:r>
          </w:p>
        </w:tc>
      </w:tr>
      <w:tr w:rsidR="00E479E3" w14:paraId="733430A1" w14:textId="77777777" w:rsidTr="00C03262">
        <w:tc>
          <w:tcPr>
            <w:cnfStyle w:val="001000000000" w:firstRow="0" w:lastRow="0" w:firstColumn="1" w:lastColumn="0" w:oddVBand="0" w:evenVBand="0" w:oddHBand="0" w:evenHBand="0" w:firstRowFirstColumn="0" w:firstRowLastColumn="0" w:lastRowFirstColumn="0" w:lastRowLastColumn="0"/>
            <w:tcW w:w="5812" w:type="dxa"/>
          </w:tcPr>
          <w:p w14:paraId="7D604F1B" w14:textId="77777777" w:rsidR="00E479E3" w:rsidRDefault="00E479E3" w:rsidP="00C03262">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interest in further learning</w:t>
            </w:r>
          </w:p>
        </w:tc>
        <w:tc>
          <w:tcPr>
            <w:tcW w:w="2484" w:type="dxa"/>
          </w:tcPr>
          <w:p w14:paraId="72C7B9EA" w14:textId="1A13E275" w:rsidR="00E479E3" w:rsidRDefault="00FD030E" w:rsidP="00C03262">
            <w:pPr>
              <w:widowControl/>
              <w:adjustRightInd w:val="0"/>
              <w:snapToGrid w:val="0"/>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13, 16</w:t>
            </w:r>
          </w:p>
        </w:tc>
      </w:tr>
    </w:tbl>
    <w:p w14:paraId="559512F2" w14:textId="77777777" w:rsidR="00E479E3" w:rsidRDefault="00E479E3" w:rsidP="000B7742">
      <w:pPr>
        <w:pStyle w:val="a8"/>
        <w:keepNext/>
        <w:jc w:val="left"/>
        <w:rPr>
          <w:rFonts w:ascii="Times New Roman" w:hAnsi="Times New Roman" w:cs="Times New Roman"/>
          <w:sz w:val="21"/>
          <w:szCs w:val="21"/>
        </w:rPr>
      </w:pPr>
    </w:p>
    <w:p w14:paraId="42CB4AB5" w14:textId="77777777" w:rsidR="00E479E3" w:rsidRDefault="00E479E3" w:rsidP="00E479E3"/>
    <w:p w14:paraId="24A1CA9C" w14:textId="77777777" w:rsidR="00E479E3" w:rsidRDefault="00E479E3" w:rsidP="00E479E3"/>
    <w:p w14:paraId="3EB6B150" w14:textId="77777777" w:rsidR="00E479E3" w:rsidRDefault="00E479E3" w:rsidP="00E479E3"/>
    <w:p w14:paraId="4D93438F" w14:textId="77777777" w:rsidR="00E479E3" w:rsidRDefault="00E479E3" w:rsidP="00E479E3"/>
    <w:p w14:paraId="2B8A50B2" w14:textId="77777777" w:rsidR="00E479E3" w:rsidRPr="00E479E3" w:rsidRDefault="00E479E3" w:rsidP="00E479E3">
      <w:pPr>
        <w:rPr>
          <w:rFonts w:hint="eastAsia"/>
        </w:rPr>
      </w:pPr>
    </w:p>
    <w:p w14:paraId="361E86FD" w14:textId="5CAF8BDA" w:rsidR="000B7742" w:rsidRPr="00FA784F" w:rsidRDefault="000B7742" w:rsidP="000B7742">
      <w:pPr>
        <w:pStyle w:val="a8"/>
        <w:keepNext/>
        <w:jc w:val="left"/>
        <w:rPr>
          <w:rFonts w:ascii="Times New Roman" w:hAnsi="Times New Roman" w:cs="Times New Roman"/>
          <w:sz w:val="21"/>
          <w:szCs w:val="21"/>
        </w:rPr>
      </w:pPr>
      <w:r>
        <w:rPr>
          <w:rFonts w:ascii="Times New Roman" w:hAnsi="Times New Roman" w:cs="Times New Roman"/>
          <w:sz w:val="21"/>
          <w:szCs w:val="21"/>
        </w:rPr>
        <w:lastRenderedPageBreak/>
        <w:t>Supplementary Table 3</w:t>
      </w:r>
    </w:p>
    <w:p w14:paraId="669497C5" w14:textId="7CAB3107" w:rsidR="00DC29DD" w:rsidRPr="00FA784F" w:rsidRDefault="00DC29DD" w:rsidP="00DC29DD">
      <w:pPr>
        <w:spacing w:beforeLines="50" w:before="156"/>
        <w:ind w:firstLine="482"/>
        <w:jc w:val="center"/>
        <w:rPr>
          <w:rFonts w:ascii="Times New Roman" w:eastAsia="宋体" w:hAnsi="Times New Roman" w:cs="Times New Roman"/>
          <w:b/>
          <w:sz w:val="24"/>
          <w:szCs w:val="24"/>
        </w:rPr>
      </w:pPr>
      <w:r w:rsidRPr="00FA784F">
        <w:rPr>
          <w:rFonts w:ascii="Times New Roman" w:eastAsia="宋体" w:hAnsi="Times New Roman" w:cs="Times New Roman"/>
          <w:b/>
          <w:sz w:val="24"/>
          <w:szCs w:val="24"/>
        </w:rPr>
        <w:t xml:space="preserve">Teaching investigation of direct ophthalmoscopy simulator in </w:t>
      </w:r>
      <w:r w:rsidR="00FD7F09" w:rsidRPr="00FA784F">
        <w:rPr>
          <w:rFonts w:ascii="Times New Roman" w:eastAsia="宋体" w:hAnsi="Times New Roman" w:cs="Times New Roman"/>
          <w:b/>
          <w:sz w:val="24"/>
          <w:szCs w:val="24"/>
        </w:rPr>
        <w:t>ophthalm</w:t>
      </w:r>
      <w:r w:rsidR="00FD7F09">
        <w:rPr>
          <w:rFonts w:ascii="Times New Roman" w:eastAsia="宋体" w:hAnsi="Times New Roman" w:cs="Times New Roman"/>
          <w:b/>
          <w:sz w:val="24"/>
          <w:szCs w:val="24"/>
        </w:rPr>
        <w:t>ic preclinical training</w:t>
      </w:r>
      <w:r w:rsidRPr="00FA784F">
        <w:rPr>
          <w:rFonts w:ascii="Times New Roman" w:eastAsia="宋体" w:hAnsi="Times New Roman" w:cs="Times New Roman"/>
          <w:b/>
          <w:sz w:val="24"/>
          <w:szCs w:val="24"/>
        </w:rPr>
        <w:t xml:space="preserve"> (after traditional direct ophthalmoscope training)</w:t>
      </w:r>
    </w:p>
    <w:p w14:paraId="6D8F4E55" w14:textId="77777777" w:rsidR="00DC29DD" w:rsidRPr="00FA784F" w:rsidRDefault="00DC29DD" w:rsidP="00DC29DD">
      <w:pPr>
        <w:jc w:val="center"/>
        <w:rPr>
          <w:rFonts w:ascii="Times New Roman" w:eastAsia="宋体" w:hAnsi="Times New Roman" w:cs="Times New Roman"/>
          <w:b/>
          <w:szCs w:val="21"/>
        </w:rPr>
      </w:pPr>
    </w:p>
    <w:bookmarkEnd w:id="10"/>
    <w:p w14:paraId="2DBD170E" w14:textId="4B107786" w:rsidR="00DC29DD" w:rsidRPr="00FA784F" w:rsidRDefault="00DC29DD" w:rsidP="00DC29DD">
      <w:pPr>
        <w:rPr>
          <w:rFonts w:ascii="Times New Roman" w:eastAsia="宋体" w:hAnsi="Times New Roman" w:cs="Times New Roman"/>
          <w:szCs w:val="21"/>
        </w:rPr>
      </w:pPr>
      <w:r w:rsidRPr="00FA784F">
        <w:rPr>
          <w:rFonts w:ascii="Times New Roman" w:eastAsia="宋体" w:hAnsi="Times New Roman" w:cs="Times New Roman"/>
          <w:szCs w:val="21"/>
        </w:rPr>
        <w:t xml:space="preserve">The questionnaire information will be kept strictly confidential and only used for this teaching survey. Please fill in truthfully. Thank you for your time and effort to improve the quality of </w:t>
      </w:r>
      <w:r w:rsidR="00FD7F09" w:rsidRPr="00FD7F09">
        <w:rPr>
          <w:rFonts w:ascii="Times New Roman" w:eastAsia="宋体" w:hAnsi="Times New Roman" w:cs="Times New Roman"/>
          <w:szCs w:val="21"/>
        </w:rPr>
        <w:t>ophthalmic preclinical training</w:t>
      </w:r>
      <w:r w:rsidRPr="00FA784F">
        <w:rPr>
          <w:rFonts w:ascii="Times New Roman" w:eastAsia="宋体" w:hAnsi="Times New Roman" w:cs="Times New Roman"/>
          <w:szCs w:val="21"/>
        </w:rPr>
        <w:t>!</w:t>
      </w:r>
    </w:p>
    <w:p w14:paraId="4A2A3772" w14:textId="77777777" w:rsidR="00DC29DD" w:rsidRPr="00FA784F" w:rsidRDefault="00DC29DD" w:rsidP="00DC29DD">
      <w:pPr>
        <w:ind w:firstLine="482"/>
        <w:rPr>
          <w:rFonts w:ascii="Times New Roman" w:eastAsia="宋体" w:hAnsi="Times New Roman" w:cs="Times New Roman"/>
          <w:szCs w:val="21"/>
        </w:rPr>
      </w:pPr>
    </w:p>
    <w:p w14:paraId="509DF591" w14:textId="77777777" w:rsidR="00DC29DD" w:rsidRPr="00FA784F" w:rsidRDefault="00DC29DD" w:rsidP="00DC29DD">
      <w:pPr>
        <w:pStyle w:val="1"/>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Which learning tool did you use?</w:t>
      </w:r>
    </w:p>
    <w:p w14:paraId="56E29DC1" w14:textId="77777777" w:rsidR="00DC29DD" w:rsidRPr="00FA784F" w:rsidRDefault="00DC29DD" w:rsidP="00DC29DD">
      <w:pPr>
        <w:pStyle w:val="1"/>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Eyesi direct ophthalmoscope simulator          B.</w:t>
      </w:r>
      <w:r w:rsidRPr="00FA784F">
        <w:rPr>
          <w:rFonts w:ascii="Times New Roman" w:hAnsi="Times New Roman" w:cs="Times New Roman"/>
        </w:rPr>
        <w:t xml:space="preserve"> </w:t>
      </w:r>
      <w:r w:rsidRPr="00FA784F">
        <w:rPr>
          <w:rFonts w:ascii="Times New Roman" w:eastAsia="宋体" w:hAnsi="Times New Roman" w:cs="Times New Roman"/>
          <w:szCs w:val="21"/>
        </w:rPr>
        <w:t xml:space="preserve">Traditional direct ophthalmoscope </w:t>
      </w:r>
    </w:p>
    <w:p w14:paraId="4ECAEC66"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Your actual practice time was about:</w:t>
      </w:r>
    </w:p>
    <w:p w14:paraId="59DBE57C"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less than 15min         ○B. 15min-30min</w:t>
      </w:r>
    </w:p>
    <w:p w14:paraId="63FFBD7B"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 30min-45min        ○D. 45min-60min           ○E. more than 60min</w:t>
      </w:r>
    </w:p>
    <w:p w14:paraId="6515060D"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Was your practicing done under normal pupil or dilated pupil?</w:t>
      </w:r>
    </w:p>
    <w:p w14:paraId="72960FEA"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normal pupil          ○B. dilated pupil        ○C. both</w:t>
      </w:r>
    </w:p>
    <w:p w14:paraId="01ED7321"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Was the teacher's guidance helpful in the learning process?</w:t>
      </w:r>
    </w:p>
    <w:p w14:paraId="0D667ADB"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Completely unhelpful  1  2  3  4  5  6  7  8  9  10  Completely helpful</w:t>
      </w:r>
      <w:r w:rsidRPr="00FA784F">
        <w:rPr>
          <w:rFonts w:ascii="Times New Roman" w:eastAsia="宋体" w:hAnsi="Times New Roman" w:cs="Times New Roman"/>
          <w:b/>
          <w:szCs w:val="21"/>
        </w:rPr>
        <w:t xml:space="preserve"> </w:t>
      </w:r>
    </w:p>
    <w:p w14:paraId="2F83CA13"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Did you have enough time to practice during the learning process</w:t>
      </w:r>
      <w:r w:rsidRPr="00FA784F">
        <w:rPr>
          <w:rFonts w:ascii="Times New Roman" w:eastAsia="宋体" w:hAnsi="Times New Roman" w:cs="Times New Roman"/>
          <w:b/>
          <w:szCs w:val="21"/>
        </w:rPr>
        <w:t>？</w:t>
      </w:r>
    </w:p>
    <w:p w14:paraId="6DEC1351"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Completely inadequate  1  2  3  4  5  6  7  8  9  10  Completely adequate</w:t>
      </w:r>
    </w:p>
    <w:p w14:paraId="14ADF128"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 xml:space="preserve">What do you think are the important steps in practicing direct ophthalmoscopy? </w:t>
      </w:r>
    </w:p>
    <w:p w14:paraId="70094034"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Cs/>
          <w:szCs w:val="21"/>
        </w:rPr>
      </w:pPr>
      <w:r w:rsidRPr="00FA784F">
        <w:rPr>
          <w:rFonts w:ascii="Times New Roman" w:eastAsia="宋体" w:hAnsi="Times New Roman" w:cs="Times New Roman"/>
          <w:bCs/>
          <w:szCs w:val="21"/>
        </w:rPr>
        <w:t>(single or multiple options)</w:t>
      </w:r>
    </w:p>
    <w:p w14:paraId="2DF0FF55"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 xml:space="preserve">○A. Explanation, demonstration and operation guidance          </w:t>
      </w:r>
    </w:p>
    <w:p w14:paraId="11801DD9"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○B. Get a sense of accomplishment from the operation</w:t>
      </w:r>
    </w:p>
    <w:p w14:paraId="7B05C99F"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 xml:space="preserve">○C. Normal fundus images can be observed successfully     </w:t>
      </w:r>
    </w:p>
    <w:p w14:paraId="2814D705"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○D. Fundus images of typical diseases can be observed successfully</w:t>
      </w:r>
    </w:p>
    <w:p w14:paraId="428990D7"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 xml:space="preserve">○E. Plenty of time to practice             </w:t>
      </w:r>
    </w:p>
    <w:p w14:paraId="32866086" w14:textId="6F6982D0"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○F. Else</w:t>
      </w:r>
      <w:r w:rsidR="00FA784F">
        <w:rPr>
          <w:rFonts w:ascii="Times New Roman" w:eastAsia="宋体" w:hAnsi="Times New Roman" w:cs="Times New Roman" w:hint="eastAsia"/>
          <w:szCs w:val="21"/>
        </w:rPr>
        <w:t>,</w:t>
      </w:r>
      <w:r w:rsidR="00FA784F">
        <w:rPr>
          <w:rFonts w:ascii="Times New Roman" w:eastAsia="宋体" w:hAnsi="Times New Roman" w:cs="Times New Roman"/>
          <w:szCs w:val="21"/>
        </w:rPr>
        <w:t xml:space="preserve"> </w:t>
      </w:r>
      <w:r w:rsidRPr="00FA784F">
        <w:rPr>
          <w:rFonts w:ascii="Times New Roman" w:eastAsia="宋体" w:hAnsi="Times New Roman" w:cs="Times New Roman"/>
          <w:szCs w:val="21"/>
        </w:rPr>
        <w:t>please write down</w:t>
      </w:r>
      <w:r w:rsidRPr="00FA784F">
        <w:rPr>
          <w:rFonts w:ascii="Times New Roman" w:eastAsia="宋体" w:hAnsi="Times New Roman" w:cs="Times New Roman"/>
          <w:szCs w:val="21"/>
          <w:u w:val="single"/>
        </w:rPr>
        <w:t xml:space="preserve">                </w:t>
      </w:r>
    </w:p>
    <w:p w14:paraId="6831B50A" w14:textId="569F29DC"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After training</w:t>
      </w:r>
      <w:r w:rsidR="00FA784F">
        <w:rPr>
          <w:rFonts w:ascii="Times New Roman" w:eastAsia="宋体" w:hAnsi="Times New Roman" w:cs="Times New Roman" w:hint="eastAsia"/>
          <w:b/>
          <w:szCs w:val="21"/>
        </w:rPr>
        <w:t>,</w:t>
      </w:r>
      <w:r w:rsidR="00FA784F">
        <w:rPr>
          <w:rFonts w:ascii="Times New Roman" w:eastAsia="宋体" w:hAnsi="Times New Roman" w:cs="Times New Roman"/>
          <w:b/>
          <w:szCs w:val="21"/>
        </w:rPr>
        <w:t xml:space="preserve"> </w:t>
      </w:r>
      <w:r w:rsidRPr="00FA784F">
        <w:rPr>
          <w:rFonts w:ascii="Times New Roman" w:eastAsia="宋体" w:hAnsi="Times New Roman" w:cs="Times New Roman"/>
          <w:b/>
          <w:szCs w:val="21"/>
        </w:rPr>
        <w:t>how confident you are in your operation with direct ophthalmoscope?</w:t>
      </w:r>
    </w:p>
    <w:p w14:paraId="55FB41F5"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Completely unconfident  1  2  3  4  5  6  7  8  9  10  Completely confident</w:t>
      </w:r>
    </w:p>
    <w:p w14:paraId="231E417A"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The ease of use of training tool:</w:t>
      </w:r>
    </w:p>
    <w:p w14:paraId="5AC2A742"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789762D1"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Ease of use:</w:t>
      </w:r>
    </w:p>
    <w:p w14:paraId="62B6F5F1" w14:textId="77777777" w:rsidR="00DC29DD" w:rsidRPr="00FA784F" w:rsidRDefault="00DC29DD" w:rsidP="00DC29DD">
      <w:pPr>
        <w:pStyle w:val="a7"/>
        <w:widowControl/>
        <w:numPr>
          <w:ilvl w:val="0"/>
          <w:numId w:val="2"/>
        </w:numPr>
        <w:adjustRightInd w:val="0"/>
        <w:snapToGrid w:val="0"/>
        <w:spacing w:line="360" w:lineRule="auto"/>
        <w:ind w:firstLineChars="0"/>
        <w:jc w:val="left"/>
        <w:rPr>
          <w:rFonts w:ascii="Times New Roman" w:eastAsia="宋体" w:hAnsi="Times New Roman" w:cs="Times New Roman"/>
          <w:szCs w:val="21"/>
        </w:rPr>
      </w:pPr>
      <w:r w:rsidRPr="00FA784F">
        <w:rPr>
          <w:rFonts w:ascii="Times New Roman" w:eastAsia="宋体" w:hAnsi="Times New Roman" w:cs="Times New Roman"/>
          <w:szCs w:val="21"/>
        </w:rPr>
        <w:t xml:space="preserve">focus on the fundus and obtain a clear image:    </w:t>
      </w:r>
    </w:p>
    <w:p w14:paraId="20060EDF" w14:textId="77777777" w:rsidR="00DC29DD" w:rsidRPr="00FA784F" w:rsidRDefault="00DC29DD" w:rsidP="00DC29DD">
      <w:pPr>
        <w:pStyle w:val="a7"/>
        <w:widowControl/>
        <w:adjustRightInd w:val="0"/>
        <w:snapToGrid w:val="0"/>
        <w:spacing w:line="360" w:lineRule="auto"/>
        <w:ind w:left="108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23753F34" w14:textId="77777777" w:rsidR="00DC29DD" w:rsidRPr="00FA784F" w:rsidRDefault="00DC29DD" w:rsidP="00DC29DD">
      <w:pPr>
        <w:pStyle w:val="a7"/>
        <w:widowControl/>
        <w:numPr>
          <w:ilvl w:val="0"/>
          <w:numId w:val="2"/>
        </w:numPr>
        <w:adjustRightInd w:val="0"/>
        <w:snapToGrid w:val="0"/>
        <w:spacing w:line="360" w:lineRule="auto"/>
        <w:ind w:firstLineChars="0"/>
        <w:jc w:val="left"/>
        <w:rPr>
          <w:rFonts w:ascii="Times New Roman" w:eastAsia="宋体" w:hAnsi="Times New Roman" w:cs="Times New Roman"/>
          <w:szCs w:val="21"/>
        </w:rPr>
      </w:pPr>
      <w:r w:rsidRPr="00FA784F">
        <w:rPr>
          <w:rFonts w:ascii="Times New Roman" w:eastAsia="宋体" w:hAnsi="Times New Roman" w:cs="Times New Roman"/>
          <w:szCs w:val="21"/>
        </w:rPr>
        <w:t xml:space="preserve">find the optic disc and correctly estimate the cup disc ratio:    </w:t>
      </w:r>
    </w:p>
    <w:p w14:paraId="64067E96" w14:textId="77777777" w:rsidR="00DC29DD" w:rsidRPr="00FA784F" w:rsidRDefault="00DC29DD" w:rsidP="00DC29DD">
      <w:pPr>
        <w:pStyle w:val="a7"/>
        <w:widowControl/>
        <w:adjustRightInd w:val="0"/>
        <w:snapToGrid w:val="0"/>
        <w:spacing w:line="360" w:lineRule="auto"/>
        <w:ind w:left="108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68333262" w14:textId="77777777" w:rsidR="00DC29DD" w:rsidRPr="00FA784F" w:rsidRDefault="00DC29DD" w:rsidP="00DC29DD">
      <w:pPr>
        <w:pStyle w:val="a7"/>
        <w:widowControl/>
        <w:numPr>
          <w:ilvl w:val="0"/>
          <w:numId w:val="2"/>
        </w:numPr>
        <w:adjustRightInd w:val="0"/>
        <w:snapToGrid w:val="0"/>
        <w:spacing w:line="360" w:lineRule="auto"/>
        <w:ind w:firstLineChars="0"/>
        <w:jc w:val="left"/>
        <w:rPr>
          <w:rFonts w:ascii="Times New Roman" w:eastAsia="宋体" w:hAnsi="Times New Roman" w:cs="Times New Roman"/>
          <w:szCs w:val="21"/>
        </w:rPr>
      </w:pPr>
      <w:r w:rsidRPr="00FA784F">
        <w:rPr>
          <w:rFonts w:ascii="Times New Roman" w:eastAsia="宋体" w:hAnsi="Times New Roman" w:cs="Times New Roman"/>
          <w:szCs w:val="21"/>
        </w:rPr>
        <w:t>observe the morphology feature and distribution of retinal vessels and distinguish between arteries and veins:</w:t>
      </w:r>
    </w:p>
    <w:p w14:paraId="0F20B70A" w14:textId="77777777" w:rsidR="00DC29DD" w:rsidRPr="00FA784F" w:rsidRDefault="00DC29DD" w:rsidP="00DC29DD">
      <w:pPr>
        <w:pStyle w:val="a7"/>
        <w:widowControl/>
        <w:adjustRightInd w:val="0"/>
        <w:snapToGrid w:val="0"/>
        <w:spacing w:line="360" w:lineRule="auto"/>
        <w:ind w:left="108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751AC183" w14:textId="77E96E64" w:rsidR="00DC29DD" w:rsidRPr="00FA784F" w:rsidRDefault="00DC29DD" w:rsidP="00DC29DD">
      <w:pPr>
        <w:pStyle w:val="a7"/>
        <w:widowControl/>
        <w:numPr>
          <w:ilvl w:val="0"/>
          <w:numId w:val="2"/>
        </w:numPr>
        <w:adjustRightInd w:val="0"/>
        <w:snapToGrid w:val="0"/>
        <w:spacing w:line="360" w:lineRule="auto"/>
        <w:ind w:firstLineChars="0"/>
        <w:jc w:val="left"/>
        <w:rPr>
          <w:rFonts w:ascii="Times New Roman" w:eastAsia="宋体" w:hAnsi="Times New Roman" w:cs="Times New Roman"/>
          <w:szCs w:val="21"/>
        </w:rPr>
      </w:pPr>
      <w:r w:rsidRPr="00FA784F">
        <w:rPr>
          <w:rFonts w:ascii="Times New Roman" w:eastAsia="宋体" w:hAnsi="Times New Roman" w:cs="Times New Roman"/>
          <w:szCs w:val="21"/>
        </w:rPr>
        <w:lastRenderedPageBreak/>
        <w:t xml:space="preserve">find and identify typical fundus manifestations of common </w:t>
      </w:r>
      <w:r w:rsidR="00170633" w:rsidRPr="00170633">
        <w:rPr>
          <w:rFonts w:ascii="Times New Roman" w:eastAsia="宋体" w:hAnsi="Times New Roman" w:cs="Times New Roman"/>
          <w:szCs w:val="21"/>
        </w:rPr>
        <w:t>retinal diseases</w:t>
      </w:r>
      <w:r w:rsidRPr="00FA784F">
        <w:rPr>
          <w:rFonts w:ascii="Times New Roman" w:eastAsia="宋体" w:hAnsi="Times New Roman" w:cs="Times New Roman"/>
          <w:szCs w:val="21"/>
        </w:rPr>
        <w:t>:</w:t>
      </w:r>
    </w:p>
    <w:p w14:paraId="1E7EB85A" w14:textId="77777777" w:rsidR="00DC29DD" w:rsidRPr="00FA784F" w:rsidRDefault="00DC29DD" w:rsidP="00DC29DD">
      <w:pPr>
        <w:pStyle w:val="a7"/>
        <w:widowControl/>
        <w:adjustRightInd w:val="0"/>
        <w:snapToGrid w:val="0"/>
        <w:spacing w:line="360" w:lineRule="auto"/>
        <w:ind w:left="108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Very hard  1  2  3  4  5  6  7  8  9  10  Very easy</w:t>
      </w:r>
    </w:p>
    <w:p w14:paraId="709A7A4D" w14:textId="77777777" w:rsidR="00121223" w:rsidRPr="00FA784F" w:rsidRDefault="00121223" w:rsidP="00121223">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121223">
        <w:rPr>
          <w:rFonts w:ascii="Times New Roman" w:eastAsia="宋体" w:hAnsi="Times New Roman" w:cs="Times New Roman"/>
          <w:b/>
          <w:szCs w:val="21"/>
        </w:rPr>
        <w:t>The degree to which learning to use direct ophthalmoscope helps consolidate relevant theoretical knowledge</w:t>
      </w:r>
      <w:r>
        <w:rPr>
          <w:rFonts w:ascii="Times New Roman" w:eastAsia="宋体" w:hAnsi="Times New Roman" w:cs="Times New Roman"/>
          <w:b/>
          <w:szCs w:val="21"/>
        </w:rPr>
        <w:t>.</w:t>
      </w:r>
    </w:p>
    <w:p w14:paraId="7152D91A" w14:textId="77777777" w:rsidR="00121223" w:rsidRPr="00FA784F" w:rsidRDefault="00121223" w:rsidP="00121223">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Completely unhelpful  1  2  3  4  5  6  7  8  9  10  Completely helpful</w:t>
      </w:r>
      <w:r w:rsidRPr="00FA784F">
        <w:rPr>
          <w:rFonts w:ascii="Times New Roman" w:eastAsia="宋体" w:hAnsi="Times New Roman" w:cs="Times New Roman"/>
          <w:b/>
          <w:szCs w:val="21"/>
        </w:rPr>
        <w:t xml:space="preserve"> </w:t>
      </w:r>
    </w:p>
    <w:p w14:paraId="125FA17A" w14:textId="77777777" w:rsidR="00121223" w:rsidRPr="00FA784F" w:rsidRDefault="00121223" w:rsidP="00121223">
      <w:pPr>
        <w:pStyle w:val="a7"/>
        <w:widowControl/>
        <w:numPr>
          <w:ilvl w:val="0"/>
          <w:numId w:val="1"/>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After training, your degree of mastery of the fundus course content:</w:t>
      </w:r>
    </w:p>
    <w:p w14:paraId="79C26F80" w14:textId="77777777" w:rsidR="00121223" w:rsidRPr="00FA784F" w:rsidRDefault="00121223" w:rsidP="00121223">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Completely fail to master  1  2  3  4  5  6  7  8  9  10  Completely master</w:t>
      </w:r>
    </w:p>
    <w:p w14:paraId="1A10085B"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The need for non-ophthalmologists to master the operation of direct ophthalmoscope:</w:t>
      </w:r>
    </w:p>
    <w:p w14:paraId="741D4FB1"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Completely unnecessary  1  2  3  4  5  6  7  8  9  10  Completely necessary</w:t>
      </w:r>
    </w:p>
    <w:p w14:paraId="238721D4"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Interest in further learning of direct ophthalmoscope:</w:t>
      </w:r>
    </w:p>
    <w:p w14:paraId="1229847B"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Completely uninterested  1  2  3  4  5  6  7  8  9  10  Completely interested</w:t>
      </w:r>
    </w:p>
    <w:p w14:paraId="5DCC1A94"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Your self-confidence to use direct ophthalmoscopy to examine for healthy volunteers in clinical practice:</w:t>
      </w:r>
    </w:p>
    <w:p w14:paraId="7A248CEF"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Completely unconfident  1  2  3  4  5  6  7  8  9  10  Completely confident</w:t>
      </w:r>
    </w:p>
    <w:p w14:paraId="673F9F9D" w14:textId="1059CD18"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 xml:space="preserve">Your self-confidence to use direct ophthalmoscopy to examine for patients with </w:t>
      </w:r>
      <w:r w:rsidR="00170633" w:rsidRPr="00170633">
        <w:rPr>
          <w:rFonts w:ascii="Times New Roman" w:eastAsia="宋体" w:hAnsi="Times New Roman" w:cs="Times New Roman"/>
          <w:b/>
          <w:szCs w:val="21"/>
        </w:rPr>
        <w:t>retinal diseases</w:t>
      </w:r>
      <w:r w:rsidRPr="00FA784F">
        <w:rPr>
          <w:rFonts w:ascii="Times New Roman" w:eastAsia="宋体" w:hAnsi="Times New Roman" w:cs="Times New Roman"/>
          <w:b/>
          <w:szCs w:val="21"/>
        </w:rPr>
        <w:t xml:space="preserve"> in clinical practice:</w:t>
      </w:r>
    </w:p>
    <w:p w14:paraId="0EDB2E5E"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Completely unconfident  1  2  3  4  5  6  7  8  9  10  Completely confident</w:t>
      </w:r>
    </w:p>
    <w:p w14:paraId="098E87F2"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Your willingness to use direct ophthalmoscope when fundus examination is needed in future clinical practice</w:t>
      </w:r>
    </w:p>
    <w:p w14:paraId="3C020071"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Completely unwilling  1  2  3  4  5  6  7  8  9  10  Completely willing</w:t>
      </w:r>
    </w:p>
    <w:p w14:paraId="33D7CB5D"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Whether it is necessary to increase the practice time? (- means to reduce the practice time,+ means to increase)</w:t>
      </w:r>
    </w:p>
    <w:p w14:paraId="78A1803B"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A</w:t>
      </w:r>
      <w:r w:rsidRPr="00FA784F">
        <w:rPr>
          <w:rFonts w:ascii="Times New Roman" w:eastAsia="宋体" w:hAnsi="Times New Roman" w:cs="Times New Roman"/>
          <w:szCs w:val="21"/>
        </w:rPr>
        <w:t>．</w:t>
      </w:r>
      <w:r w:rsidRPr="00FA784F">
        <w:rPr>
          <w:rFonts w:ascii="Times New Roman" w:eastAsia="宋体" w:hAnsi="Times New Roman" w:cs="Times New Roman"/>
          <w:szCs w:val="21"/>
        </w:rPr>
        <w:t>-1h  B.-0.5h  C.0  D.+0.5h  E.+1h  F. The practice time is not enough at all.</w:t>
      </w:r>
    </w:p>
    <w:p w14:paraId="66C14248" w14:textId="77777777" w:rsidR="00DC29DD" w:rsidRPr="00FA784F" w:rsidRDefault="00DC29DD" w:rsidP="00DC29DD">
      <w:pPr>
        <w:pStyle w:val="a7"/>
        <w:widowControl/>
        <w:numPr>
          <w:ilvl w:val="0"/>
          <w:numId w:val="4"/>
        </w:numPr>
        <w:adjustRightInd w:val="0"/>
        <w:snapToGrid w:val="0"/>
        <w:spacing w:line="360" w:lineRule="auto"/>
        <w:ind w:firstLineChars="0"/>
        <w:jc w:val="left"/>
        <w:rPr>
          <w:rFonts w:ascii="Times New Roman" w:eastAsia="宋体" w:hAnsi="Times New Roman" w:cs="Times New Roman"/>
          <w:b/>
          <w:szCs w:val="21"/>
        </w:rPr>
      </w:pPr>
      <w:r w:rsidRPr="00FA784F">
        <w:rPr>
          <w:rFonts w:ascii="Times New Roman" w:eastAsia="宋体" w:hAnsi="Times New Roman" w:cs="Times New Roman"/>
          <w:b/>
          <w:szCs w:val="21"/>
        </w:rPr>
        <w:t>Do you have any other difficulty and doubts about direct ophthalmoscopy?</w:t>
      </w:r>
    </w:p>
    <w:p w14:paraId="1F189EE6" w14:textId="77777777" w:rsidR="00DC29DD" w:rsidRPr="00FA784F" w:rsidRDefault="00DC29DD" w:rsidP="00DC29DD">
      <w:pPr>
        <w:widowControl/>
        <w:adjustRightInd w:val="0"/>
        <w:snapToGrid w:val="0"/>
        <w:spacing w:line="360" w:lineRule="auto"/>
        <w:ind w:leftChars="200" w:left="420"/>
        <w:rPr>
          <w:rFonts w:ascii="Times New Roman" w:eastAsia="宋体" w:hAnsi="Times New Roman" w:cs="Times New Roman"/>
          <w:szCs w:val="21"/>
          <w:u w:val="single"/>
        </w:rPr>
      </w:pPr>
      <w:r w:rsidRPr="00FA784F">
        <w:rPr>
          <w:rFonts w:ascii="Times New Roman" w:eastAsia="宋体" w:hAnsi="Times New Roman" w:cs="Times New Roman"/>
          <w:szCs w:val="21"/>
          <w:u w:val="single"/>
        </w:rPr>
        <w:t xml:space="preserve">                                                                   </w:t>
      </w:r>
    </w:p>
    <w:p w14:paraId="70880A7D" w14:textId="77777777" w:rsidR="00D24945" w:rsidRDefault="00D24945" w:rsidP="00DC29DD">
      <w:pPr>
        <w:widowControl/>
        <w:pBdr>
          <w:bottom w:val="dotted" w:sz="24" w:space="1" w:color="auto"/>
        </w:pBdr>
        <w:jc w:val="left"/>
        <w:rPr>
          <w:rFonts w:ascii="Times New Roman" w:eastAsia="宋体" w:hAnsi="Times New Roman" w:cs="Times New Roman"/>
          <w:b/>
          <w:szCs w:val="21"/>
        </w:rPr>
      </w:pPr>
    </w:p>
    <w:p w14:paraId="2E074EEE" w14:textId="77777777" w:rsidR="00D24945" w:rsidRPr="00E479E3" w:rsidRDefault="00D24945" w:rsidP="00D24945">
      <w:pPr>
        <w:widowControl/>
        <w:jc w:val="left"/>
        <w:rPr>
          <w:rFonts w:ascii="Times New Roman" w:eastAsia="宋体" w:hAnsi="Times New Roman" w:cs="Times New Roman" w:hint="eastAsia"/>
          <w:b/>
          <w:szCs w:val="21"/>
        </w:rPr>
      </w:pPr>
    </w:p>
    <w:tbl>
      <w:tblPr>
        <w:tblStyle w:val="3-3"/>
        <w:tblW w:w="0" w:type="auto"/>
        <w:tblLook w:val="04A0" w:firstRow="1" w:lastRow="0" w:firstColumn="1" w:lastColumn="0" w:noHBand="0" w:noVBand="1"/>
      </w:tblPr>
      <w:tblGrid>
        <w:gridCol w:w="5812"/>
        <w:gridCol w:w="2484"/>
      </w:tblGrid>
      <w:tr w:rsidR="00D24945" w14:paraId="69B4B9D0" w14:textId="77777777" w:rsidTr="00C032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812" w:type="dxa"/>
          </w:tcPr>
          <w:p w14:paraId="696BBB21" w14:textId="77777777" w:rsidR="00D24945" w:rsidRPr="00E479E3" w:rsidRDefault="00D24945" w:rsidP="00C03262">
            <w:pPr>
              <w:widowControl/>
              <w:adjustRightInd w:val="0"/>
              <w:snapToGrid w:val="0"/>
              <w:spacing w:line="360" w:lineRule="auto"/>
              <w:jc w:val="left"/>
              <w:rPr>
                <w:rFonts w:ascii="Times New Roman" w:eastAsia="宋体" w:hAnsi="Times New Roman" w:cs="Times New Roman" w:hint="eastAsia"/>
                <w:i w:val="0"/>
                <w:iCs w:val="0"/>
                <w:szCs w:val="21"/>
              </w:rPr>
            </w:pPr>
            <w:r w:rsidRPr="00E479E3">
              <w:rPr>
                <w:rFonts w:ascii="Times New Roman" w:eastAsia="宋体" w:hAnsi="Times New Roman" w:cs="Times New Roman" w:hint="eastAsia"/>
                <w:i w:val="0"/>
                <w:iCs w:val="0"/>
                <w:szCs w:val="21"/>
              </w:rPr>
              <w:t>D</w:t>
            </w:r>
            <w:r w:rsidRPr="00E479E3">
              <w:rPr>
                <w:rFonts w:ascii="Times New Roman" w:eastAsia="宋体" w:hAnsi="Times New Roman" w:cs="Times New Roman"/>
                <w:i w:val="0"/>
                <w:iCs w:val="0"/>
                <w:szCs w:val="21"/>
              </w:rPr>
              <w:t>imension</w:t>
            </w:r>
          </w:p>
        </w:tc>
        <w:tc>
          <w:tcPr>
            <w:tcW w:w="2484" w:type="dxa"/>
          </w:tcPr>
          <w:p w14:paraId="64F6C371" w14:textId="77777777" w:rsidR="00D24945" w:rsidRPr="00E479E3" w:rsidRDefault="00D24945" w:rsidP="00C03262">
            <w:pPr>
              <w:widowControl/>
              <w:adjustRightInd w:val="0"/>
              <w:snapToGrid w:val="0"/>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hint="eastAsia"/>
                <w:szCs w:val="21"/>
              </w:rPr>
            </w:pPr>
            <w:r w:rsidRPr="00E479E3">
              <w:rPr>
                <w:rFonts w:ascii="Times New Roman" w:eastAsia="宋体" w:hAnsi="Times New Roman" w:cs="Times New Roman"/>
                <w:szCs w:val="21"/>
              </w:rPr>
              <w:t>Question</w:t>
            </w:r>
          </w:p>
        </w:tc>
      </w:tr>
      <w:tr w:rsidR="00D24945" w14:paraId="71AEE135" w14:textId="77777777" w:rsidTr="00C03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554952C1" w14:textId="77777777" w:rsidR="00D24945" w:rsidRDefault="00D24945" w:rsidP="00C03262">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the importance of learning direct ophthalmoscope operation</w:t>
            </w:r>
          </w:p>
        </w:tc>
        <w:tc>
          <w:tcPr>
            <w:tcW w:w="2484" w:type="dxa"/>
          </w:tcPr>
          <w:p w14:paraId="78F8890E" w14:textId="77777777" w:rsidR="00D24945" w:rsidRDefault="00D24945" w:rsidP="00C03262">
            <w:pPr>
              <w:widowControl/>
              <w:adjustRightInd w:val="0"/>
              <w:snapToGrid w:val="0"/>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12</w:t>
            </w:r>
          </w:p>
        </w:tc>
      </w:tr>
      <w:tr w:rsidR="00D24945" w14:paraId="386F4E9B" w14:textId="77777777" w:rsidTr="00C03262">
        <w:tc>
          <w:tcPr>
            <w:cnfStyle w:val="001000000000" w:firstRow="0" w:lastRow="0" w:firstColumn="1" w:lastColumn="0" w:oddVBand="0" w:evenVBand="0" w:oddHBand="0" w:evenHBand="0" w:firstRowFirstColumn="0" w:firstRowLastColumn="0" w:lastRowFirstColumn="0" w:lastRowLastColumn="0"/>
            <w:tcW w:w="5812" w:type="dxa"/>
          </w:tcPr>
          <w:p w14:paraId="5D02A9A9" w14:textId="77777777" w:rsidR="00D24945" w:rsidRDefault="00D24945" w:rsidP="00C03262">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competency in direct ophthalmoscope operation</w:t>
            </w:r>
          </w:p>
        </w:tc>
        <w:tc>
          <w:tcPr>
            <w:tcW w:w="2484" w:type="dxa"/>
          </w:tcPr>
          <w:p w14:paraId="4A339887" w14:textId="77777777" w:rsidR="00D24945" w:rsidRDefault="00D24945" w:rsidP="00C03262">
            <w:pPr>
              <w:widowControl/>
              <w:adjustRightInd w:val="0"/>
              <w:snapToGrid w:val="0"/>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7, 8, 9.1-9.4, 14, 15</w:t>
            </w:r>
          </w:p>
        </w:tc>
      </w:tr>
      <w:tr w:rsidR="00D24945" w14:paraId="268B80AE" w14:textId="77777777" w:rsidTr="00C03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212768CD" w14:textId="77777777" w:rsidR="00D24945" w:rsidRDefault="00D24945" w:rsidP="00C03262">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level of theoretical knowledge related to direct ophthalmoscope</w:t>
            </w:r>
          </w:p>
        </w:tc>
        <w:tc>
          <w:tcPr>
            <w:tcW w:w="2484" w:type="dxa"/>
          </w:tcPr>
          <w:p w14:paraId="7FEC47CD" w14:textId="77777777" w:rsidR="00D24945" w:rsidRDefault="00D24945" w:rsidP="00C03262">
            <w:pPr>
              <w:widowControl/>
              <w:adjustRightInd w:val="0"/>
              <w:snapToGrid w:val="0"/>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10, 11</w:t>
            </w:r>
          </w:p>
        </w:tc>
      </w:tr>
      <w:tr w:rsidR="00D24945" w14:paraId="23B6D7C3" w14:textId="77777777" w:rsidTr="00C03262">
        <w:tc>
          <w:tcPr>
            <w:cnfStyle w:val="001000000000" w:firstRow="0" w:lastRow="0" w:firstColumn="1" w:lastColumn="0" w:oddVBand="0" w:evenVBand="0" w:oddHBand="0" w:evenHBand="0" w:firstRowFirstColumn="0" w:firstRowLastColumn="0" w:lastRowFirstColumn="0" w:lastRowLastColumn="0"/>
            <w:tcW w:w="5812" w:type="dxa"/>
          </w:tcPr>
          <w:p w14:paraId="50D45AC4" w14:textId="77777777" w:rsidR="00D24945" w:rsidRDefault="00D24945" w:rsidP="00C03262">
            <w:pPr>
              <w:widowControl/>
              <w:adjustRightInd w:val="0"/>
              <w:snapToGrid w:val="0"/>
              <w:spacing w:line="360" w:lineRule="auto"/>
              <w:jc w:val="left"/>
              <w:rPr>
                <w:rFonts w:ascii="Times New Roman" w:eastAsia="宋体" w:hAnsi="Times New Roman" w:cs="Times New Roman" w:hint="eastAsia"/>
                <w:szCs w:val="21"/>
              </w:rPr>
            </w:pPr>
            <w:r w:rsidRPr="00266051">
              <w:rPr>
                <w:rFonts w:ascii="Times New Roman" w:eastAsia="宋体" w:hAnsi="Times New Roman" w:cs="Times New Roman"/>
                <w:szCs w:val="21"/>
              </w:rPr>
              <w:t>interest in further learning</w:t>
            </w:r>
          </w:p>
        </w:tc>
        <w:tc>
          <w:tcPr>
            <w:tcW w:w="2484" w:type="dxa"/>
          </w:tcPr>
          <w:p w14:paraId="7DAAFCF2" w14:textId="77777777" w:rsidR="00D24945" w:rsidRDefault="00D24945" w:rsidP="00C03262">
            <w:pPr>
              <w:widowControl/>
              <w:adjustRightInd w:val="0"/>
              <w:snapToGrid w:val="0"/>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hint="eastAsia"/>
                <w:szCs w:val="21"/>
              </w:rPr>
            </w:pPr>
            <w:r>
              <w:rPr>
                <w:rFonts w:ascii="Times New Roman" w:eastAsia="宋体" w:hAnsi="Times New Roman" w:cs="Times New Roman" w:hint="eastAsia"/>
                <w:szCs w:val="21"/>
              </w:rPr>
              <w:t>13, 16</w:t>
            </w:r>
          </w:p>
        </w:tc>
      </w:tr>
    </w:tbl>
    <w:p w14:paraId="0E948FC3" w14:textId="1C6BD99D" w:rsidR="00DC29DD" w:rsidRPr="00FA784F" w:rsidRDefault="00DC29DD" w:rsidP="00DC29DD">
      <w:pPr>
        <w:widowControl/>
        <w:jc w:val="left"/>
        <w:rPr>
          <w:rFonts w:ascii="Times New Roman" w:eastAsia="宋体" w:hAnsi="Times New Roman" w:cs="Times New Roman"/>
          <w:b/>
          <w:szCs w:val="21"/>
        </w:rPr>
      </w:pPr>
      <w:r w:rsidRPr="00FA784F">
        <w:rPr>
          <w:rFonts w:ascii="Times New Roman" w:eastAsia="宋体" w:hAnsi="Times New Roman" w:cs="Times New Roman"/>
          <w:b/>
          <w:szCs w:val="21"/>
        </w:rPr>
        <w:br w:type="page"/>
      </w:r>
    </w:p>
    <w:p w14:paraId="07F3CC0D" w14:textId="61FC0CED" w:rsidR="000B7742" w:rsidRPr="00FA784F" w:rsidRDefault="000B7742" w:rsidP="000B7742">
      <w:pPr>
        <w:pStyle w:val="a8"/>
        <w:keepNext/>
        <w:jc w:val="left"/>
        <w:rPr>
          <w:rFonts w:ascii="Times New Roman" w:hAnsi="Times New Roman" w:cs="Times New Roman"/>
          <w:sz w:val="21"/>
          <w:szCs w:val="21"/>
        </w:rPr>
      </w:pPr>
      <w:bookmarkStart w:id="11" w:name="_Hlk131504701"/>
      <w:r>
        <w:rPr>
          <w:rFonts w:ascii="Times New Roman" w:hAnsi="Times New Roman" w:cs="Times New Roman"/>
          <w:sz w:val="21"/>
          <w:szCs w:val="21"/>
        </w:rPr>
        <w:lastRenderedPageBreak/>
        <w:t>Supplementary Table 4</w:t>
      </w:r>
    </w:p>
    <w:bookmarkEnd w:id="11"/>
    <w:p w14:paraId="01D84C05" w14:textId="3B30D0F4" w:rsidR="00DC29DD" w:rsidRPr="00FA784F" w:rsidRDefault="00DC29DD" w:rsidP="00DC29DD">
      <w:pPr>
        <w:spacing w:beforeLines="50" w:before="156"/>
        <w:ind w:firstLine="482"/>
        <w:jc w:val="center"/>
        <w:rPr>
          <w:rFonts w:ascii="Times New Roman" w:eastAsia="宋体" w:hAnsi="Times New Roman" w:cs="Times New Roman"/>
          <w:b/>
          <w:szCs w:val="21"/>
        </w:rPr>
      </w:pPr>
      <w:r w:rsidRPr="00FA784F">
        <w:rPr>
          <w:rFonts w:ascii="Times New Roman" w:eastAsia="宋体" w:hAnsi="Times New Roman" w:cs="Times New Roman"/>
          <w:b/>
          <w:szCs w:val="21"/>
        </w:rPr>
        <w:t xml:space="preserve">Teaching investigation of direct ophthalmoscopy simulator in </w:t>
      </w:r>
      <w:r w:rsidR="00FD7F09" w:rsidRPr="00FD7F09">
        <w:rPr>
          <w:rFonts w:ascii="Times New Roman" w:eastAsia="宋体" w:hAnsi="Times New Roman" w:cs="Times New Roman"/>
          <w:b/>
          <w:szCs w:val="21"/>
        </w:rPr>
        <w:t>ophthalmic preclinical training</w:t>
      </w:r>
      <w:r w:rsidRPr="00FA784F">
        <w:rPr>
          <w:rFonts w:ascii="Times New Roman" w:eastAsia="宋体" w:hAnsi="Times New Roman" w:cs="Times New Roman"/>
          <w:b/>
          <w:szCs w:val="21"/>
        </w:rPr>
        <w:t xml:space="preserve"> (summary questionnaire )</w:t>
      </w:r>
    </w:p>
    <w:p w14:paraId="61E8FD4F" w14:textId="05A49B23" w:rsidR="00DC29DD" w:rsidRPr="00FA784F" w:rsidRDefault="00DC29DD" w:rsidP="00DC29DD">
      <w:pPr>
        <w:rPr>
          <w:rFonts w:ascii="Times New Roman" w:eastAsia="宋体" w:hAnsi="Times New Roman" w:cs="Times New Roman"/>
          <w:szCs w:val="21"/>
        </w:rPr>
      </w:pPr>
      <w:r w:rsidRPr="00FA784F">
        <w:rPr>
          <w:rFonts w:ascii="Times New Roman" w:eastAsia="宋体" w:hAnsi="Times New Roman" w:cs="Times New Roman"/>
          <w:szCs w:val="21"/>
        </w:rPr>
        <w:t xml:space="preserve">The questionnaire information will be kept strictly confidential and only used for this teaching survey. Please fill in truthfully. Thank you for your time and effort to improve the quality of </w:t>
      </w:r>
      <w:r w:rsidR="00FD7F09" w:rsidRPr="00FD7F09">
        <w:rPr>
          <w:rFonts w:ascii="Times New Roman" w:eastAsia="宋体" w:hAnsi="Times New Roman" w:cs="Times New Roman"/>
          <w:szCs w:val="21"/>
        </w:rPr>
        <w:t>ophthalmic preclinical training</w:t>
      </w:r>
      <w:r w:rsidRPr="00FA784F">
        <w:rPr>
          <w:rFonts w:ascii="Times New Roman" w:eastAsia="宋体" w:hAnsi="Times New Roman" w:cs="Times New Roman"/>
          <w:szCs w:val="21"/>
        </w:rPr>
        <w:t>!</w:t>
      </w:r>
    </w:p>
    <w:p w14:paraId="424AA0F5" w14:textId="77777777" w:rsidR="00DC29DD" w:rsidRPr="00FA784F" w:rsidRDefault="00DC29DD" w:rsidP="00DC29DD">
      <w:pPr>
        <w:rPr>
          <w:rFonts w:ascii="Times New Roman" w:eastAsia="宋体" w:hAnsi="Times New Roman" w:cs="Times New Roman"/>
          <w:szCs w:val="21"/>
          <w:lang w:eastAsia="zh-Hans"/>
        </w:rPr>
      </w:pPr>
    </w:p>
    <w:p w14:paraId="440DBF01" w14:textId="77777777" w:rsidR="00DC29DD" w:rsidRPr="00FA784F" w:rsidRDefault="00DC29DD" w:rsidP="00DC29DD">
      <w:pPr>
        <w:pStyle w:val="a7"/>
        <w:numPr>
          <w:ilvl w:val="0"/>
          <w:numId w:val="3"/>
        </w:numPr>
        <w:ind w:firstLineChars="0"/>
        <w:rPr>
          <w:rFonts w:ascii="Times New Roman" w:eastAsia="宋体" w:hAnsi="Times New Roman" w:cs="Times New Roman"/>
          <w:b/>
          <w:szCs w:val="21"/>
        </w:rPr>
      </w:pPr>
      <w:r w:rsidRPr="00FA784F">
        <w:rPr>
          <w:rFonts w:ascii="Times New Roman" w:eastAsia="宋体" w:hAnsi="Times New Roman" w:cs="Times New Roman"/>
          <w:b/>
          <w:szCs w:val="21"/>
        </w:rPr>
        <w:t>Do you think the images presented by the simulator are consistent with the real fundus?</w:t>
      </w:r>
    </w:p>
    <w:p w14:paraId="5E6567B2"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 xml:space="preserve">○A .Completely Inconsistent    ○B. Inconsistent         ○C. Not Sure     </w:t>
      </w:r>
    </w:p>
    <w:p w14:paraId="73480BCD"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rPr>
      </w:pPr>
      <w:r w:rsidRPr="00FA784F">
        <w:rPr>
          <w:rFonts w:ascii="Times New Roman" w:eastAsia="宋体" w:hAnsi="Times New Roman" w:cs="Times New Roman"/>
          <w:szCs w:val="21"/>
        </w:rPr>
        <w:t xml:space="preserve">○D. Consistent               ○E. Completely Consistent </w:t>
      </w:r>
    </w:p>
    <w:p w14:paraId="2DF9A625" w14:textId="77777777" w:rsidR="00DC29DD" w:rsidRPr="00FA784F" w:rsidRDefault="00DC29DD" w:rsidP="00DC29DD">
      <w:pPr>
        <w:pStyle w:val="a7"/>
        <w:widowControl/>
        <w:numPr>
          <w:ilvl w:val="0"/>
          <w:numId w:val="3"/>
        </w:numPr>
        <w:adjustRightInd w:val="0"/>
        <w:snapToGrid w:val="0"/>
        <w:spacing w:line="360" w:lineRule="auto"/>
        <w:ind w:firstLineChars="0"/>
        <w:jc w:val="left"/>
        <w:rPr>
          <w:rFonts w:ascii="Times New Roman" w:eastAsia="宋体" w:hAnsi="Times New Roman" w:cs="Times New Roman"/>
          <w:b/>
          <w:bCs/>
          <w:szCs w:val="21"/>
        </w:rPr>
      </w:pPr>
      <w:r w:rsidRPr="00FA784F">
        <w:rPr>
          <w:rFonts w:ascii="Times New Roman" w:eastAsia="宋体" w:hAnsi="Times New Roman" w:cs="Times New Roman"/>
          <w:b/>
          <w:bCs/>
          <w:szCs w:val="21"/>
        </w:rPr>
        <w:t>Which training tool is more comprehensible?</w:t>
      </w:r>
    </w:p>
    <w:p w14:paraId="5D6797DB"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Eyesi direct ophthalmoscope simulator         ○B.</w:t>
      </w:r>
      <w:r w:rsidRPr="00FA784F">
        <w:rPr>
          <w:rFonts w:ascii="Times New Roman" w:hAnsi="Times New Roman" w:cs="Times New Roman"/>
        </w:rPr>
        <w:t xml:space="preserve"> </w:t>
      </w:r>
      <w:r w:rsidRPr="00FA784F">
        <w:rPr>
          <w:rFonts w:ascii="Times New Roman" w:eastAsia="宋体" w:hAnsi="Times New Roman" w:cs="Times New Roman"/>
          <w:szCs w:val="21"/>
        </w:rPr>
        <w:t>Traditional direct ophthalmoscope   ○C. No difference</w:t>
      </w:r>
    </w:p>
    <w:p w14:paraId="6A399229" w14:textId="77777777" w:rsidR="00DC29DD" w:rsidRPr="00FA784F" w:rsidRDefault="00DC29DD" w:rsidP="00DC29DD">
      <w:pPr>
        <w:pStyle w:val="a7"/>
        <w:widowControl/>
        <w:numPr>
          <w:ilvl w:val="0"/>
          <w:numId w:val="3"/>
        </w:numPr>
        <w:adjustRightInd w:val="0"/>
        <w:snapToGrid w:val="0"/>
        <w:spacing w:line="360" w:lineRule="auto"/>
        <w:ind w:firstLineChars="0"/>
        <w:jc w:val="left"/>
        <w:rPr>
          <w:rFonts w:ascii="Times New Roman" w:eastAsia="宋体" w:hAnsi="Times New Roman" w:cs="Times New Roman"/>
          <w:b/>
          <w:bCs/>
          <w:szCs w:val="21"/>
        </w:rPr>
      </w:pPr>
      <w:bookmarkStart w:id="12" w:name="OLE_LINK1"/>
      <w:r w:rsidRPr="00FA784F">
        <w:rPr>
          <w:rFonts w:ascii="Times New Roman" w:eastAsia="宋体" w:hAnsi="Times New Roman" w:cs="Times New Roman"/>
          <w:b/>
          <w:bCs/>
          <w:szCs w:val="21"/>
        </w:rPr>
        <w:t>Which training tool has better learning effect?</w:t>
      </w:r>
    </w:p>
    <w:bookmarkEnd w:id="12"/>
    <w:p w14:paraId="3DA9146C"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Eyesi direct ophthalmoscope simulator         ○B.</w:t>
      </w:r>
      <w:r w:rsidRPr="00FA784F">
        <w:rPr>
          <w:rFonts w:ascii="Times New Roman" w:hAnsi="Times New Roman" w:cs="Times New Roman"/>
        </w:rPr>
        <w:t xml:space="preserve"> </w:t>
      </w:r>
      <w:r w:rsidRPr="00FA784F">
        <w:rPr>
          <w:rFonts w:ascii="Times New Roman" w:eastAsia="宋体" w:hAnsi="Times New Roman" w:cs="Times New Roman"/>
          <w:szCs w:val="21"/>
        </w:rPr>
        <w:t>Traditional direct ophthalmoscope   ○C. No difference</w:t>
      </w:r>
    </w:p>
    <w:p w14:paraId="1A8151CC" w14:textId="77777777" w:rsidR="00DC29DD" w:rsidRPr="00FA784F" w:rsidRDefault="00DC29DD" w:rsidP="00DC29DD">
      <w:pPr>
        <w:pStyle w:val="a7"/>
        <w:numPr>
          <w:ilvl w:val="0"/>
          <w:numId w:val="3"/>
        </w:numPr>
        <w:ind w:firstLineChars="0"/>
        <w:rPr>
          <w:rFonts w:ascii="Times New Roman" w:eastAsia="宋体" w:hAnsi="Times New Roman" w:cs="Times New Roman"/>
          <w:b/>
          <w:bCs/>
          <w:szCs w:val="21"/>
        </w:rPr>
      </w:pPr>
      <w:r w:rsidRPr="00FA784F">
        <w:rPr>
          <w:rFonts w:ascii="Times New Roman" w:eastAsia="宋体" w:hAnsi="Times New Roman" w:cs="Times New Roman"/>
          <w:b/>
          <w:bCs/>
          <w:szCs w:val="21"/>
        </w:rPr>
        <w:t>Which training tool is closer to clinical practice?</w:t>
      </w:r>
    </w:p>
    <w:p w14:paraId="6E2BBB6D"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Eyesi direct ophthalmoscope simulator         ○B.</w:t>
      </w:r>
      <w:r w:rsidRPr="00FA784F">
        <w:rPr>
          <w:rFonts w:ascii="Times New Roman" w:hAnsi="Times New Roman" w:cs="Times New Roman"/>
        </w:rPr>
        <w:t xml:space="preserve"> </w:t>
      </w:r>
      <w:r w:rsidRPr="00FA784F">
        <w:rPr>
          <w:rFonts w:ascii="Times New Roman" w:eastAsia="宋体" w:hAnsi="Times New Roman" w:cs="Times New Roman"/>
          <w:szCs w:val="21"/>
        </w:rPr>
        <w:t>Traditional direct ophthalmoscope   ○C. No difference</w:t>
      </w:r>
    </w:p>
    <w:p w14:paraId="1EC226E8" w14:textId="77777777" w:rsidR="00DC29DD" w:rsidRPr="00FA784F" w:rsidRDefault="00DC29DD" w:rsidP="00DC29DD">
      <w:pPr>
        <w:pStyle w:val="a7"/>
        <w:widowControl/>
        <w:numPr>
          <w:ilvl w:val="0"/>
          <w:numId w:val="3"/>
        </w:numPr>
        <w:adjustRightInd w:val="0"/>
        <w:snapToGrid w:val="0"/>
        <w:spacing w:line="360" w:lineRule="auto"/>
        <w:ind w:firstLineChars="0"/>
        <w:jc w:val="left"/>
        <w:rPr>
          <w:rFonts w:ascii="Times New Roman" w:eastAsia="宋体" w:hAnsi="Times New Roman" w:cs="Times New Roman"/>
          <w:b/>
          <w:bCs/>
          <w:szCs w:val="21"/>
        </w:rPr>
      </w:pPr>
      <w:r w:rsidRPr="00FA784F">
        <w:rPr>
          <w:rFonts w:ascii="Times New Roman" w:eastAsia="宋体" w:hAnsi="Times New Roman" w:cs="Times New Roman"/>
          <w:b/>
          <w:bCs/>
          <w:kern w:val="0"/>
          <w:szCs w:val="21"/>
        </w:rPr>
        <w:t>Which training tool is better for learning the fundus of healthy volunteers?</w:t>
      </w:r>
    </w:p>
    <w:p w14:paraId="195B51C0"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Eyesi direct ophthalmoscope simulator         ○B.</w:t>
      </w:r>
      <w:r w:rsidRPr="00FA784F">
        <w:rPr>
          <w:rFonts w:ascii="Times New Roman" w:hAnsi="Times New Roman" w:cs="Times New Roman"/>
        </w:rPr>
        <w:t xml:space="preserve"> </w:t>
      </w:r>
      <w:r w:rsidRPr="00FA784F">
        <w:rPr>
          <w:rFonts w:ascii="Times New Roman" w:eastAsia="宋体" w:hAnsi="Times New Roman" w:cs="Times New Roman"/>
          <w:szCs w:val="21"/>
        </w:rPr>
        <w:t>Traditional direct ophthalmoscope   ○C. No difference</w:t>
      </w:r>
    </w:p>
    <w:p w14:paraId="5F5BE074" w14:textId="12403B4E" w:rsidR="00DC29DD" w:rsidRPr="00FA784F" w:rsidRDefault="00DC29DD" w:rsidP="00DC29DD">
      <w:pPr>
        <w:pStyle w:val="a7"/>
        <w:widowControl/>
        <w:numPr>
          <w:ilvl w:val="0"/>
          <w:numId w:val="3"/>
        </w:numPr>
        <w:adjustRightInd w:val="0"/>
        <w:snapToGrid w:val="0"/>
        <w:spacing w:line="360" w:lineRule="auto"/>
        <w:ind w:firstLineChars="0"/>
        <w:jc w:val="left"/>
        <w:rPr>
          <w:rFonts w:ascii="Times New Roman" w:eastAsia="宋体" w:hAnsi="Times New Roman" w:cs="Times New Roman"/>
          <w:b/>
          <w:bCs/>
          <w:szCs w:val="21"/>
        </w:rPr>
      </w:pPr>
      <w:r w:rsidRPr="00FA784F">
        <w:rPr>
          <w:rFonts w:ascii="Times New Roman" w:eastAsia="宋体" w:hAnsi="Times New Roman" w:cs="Times New Roman"/>
          <w:b/>
          <w:bCs/>
          <w:kern w:val="0"/>
          <w:szCs w:val="21"/>
        </w:rPr>
        <w:t xml:space="preserve">Which training tool is better for learning the fundus of patients with </w:t>
      </w:r>
      <w:r w:rsidR="00170633" w:rsidRPr="00170633">
        <w:rPr>
          <w:rFonts w:ascii="Times New Roman" w:eastAsia="宋体" w:hAnsi="Times New Roman" w:cs="Times New Roman"/>
          <w:b/>
          <w:bCs/>
          <w:kern w:val="0"/>
          <w:szCs w:val="21"/>
        </w:rPr>
        <w:t>retinal diseases</w:t>
      </w:r>
      <w:r w:rsidRPr="00FA784F">
        <w:rPr>
          <w:rFonts w:ascii="Times New Roman" w:eastAsia="宋体" w:hAnsi="Times New Roman" w:cs="Times New Roman"/>
          <w:b/>
          <w:bCs/>
          <w:kern w:val="0"/>
          <w:szCs w:val="21"/>
        </w:rPr>
        <w:t>?</w:t>
      </w:r>
    </w:p>
    <w:p w14:paraId="62BEBAB3"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Eyesi direct ophthalmoscope simulator         ○B.</w:t>
      </w:r>
      <w:r w:rsidRPr="00FA784F">
        <w:rPr>
          <w:rFonts w:ascii="Times New Roman" w:hAnsi="Times New Roman" w:cs="Times New Roman"/>
        </w:rPr>
        <w:t xml:space="preserve"> </w:t>
      </w:r>
      <w:r w:rsidRPr="00FA784F">
        <w:rPr>
          <w:rFonts w:ascii="Times New Roman" w:eastAsia="宋体" w:hAnsi="Times New Roman" w:cs="Times New Roman"/>
          <w:szCs w:val="21"/>
        </w:rPr>
        <w:t>Traditional direct ophthalmoscope   ○C. No difference</w:t>
      </w:r>
    </w:p>
    <w:p w14:paraId="4A0D48D5" w14:textId="77777777" w:rsidR="00DC29DD" w:rsidRPr="00FA784F" w:rsidRDefault="00DC29DD" w:rsidP="00DC29DD">
      <w:pPr>
        <w:pStyle w:val="a7"/>
        <w:numPr>
          <w:ilvl w:val="0"/>
          <w:numId w:val="3"/>
        </w:numPr>
        <w:ind w:firstLineChars="0"/>
        <w:rPr>
          <w:rFonts w:ascii="Times New Roman" w:eastAsia="宋体" w:hAnsi="Times New Roman" w:cs="Times New Roman"/>
          <w:b/>
          <w:bCs/>
          <w:szCs w:val="21"/>
        </w:rPr>
      </w:pPr>
      <w:r w:rsidRPr="00FA784F">
        <w:rPr>
          <w:rFonts w:ascii="Times New Roman" w:eastAsia="宋体" w:hAnsi="Times New Roman" w:cs="Times New Roman"/>
          <w:b/>
          <w:bCs/>
          <w:szCs w:val="21"/>
        </w:rPr>
        <w:t>Which training tool do you prefer for assessment?</w:t>
      </w:r>
    </w:p>
    <w:p w14:paraId="7AAFEB1E"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Eyesi direct ophthalmoscope simulator         ○B.</w:t>
      </w:r>
      <w:r w:rsidRPr="00FA784F">
        <w:rPr>
          <w:rFonts w:ascii="Times New Roman" w:hAnsi="Times New Roman" w:cs="Times New Roman"/>
        </w:rPr>
        <w:t xml:space="preserve"> </w:t>
      </w:r>
      <w:r w:rsidRPr="00FA784F">
        <w:rPr>
          <w:rFonts w:ascii="Times New Roman" w:eastAsia="宋体" w:hAnsi="Times New Roman" w:cs="Times New Roman"/>
          <w:szCs w:val="21"/>
        </w:rPr>
        <w:t>Traditional direct ophthalmoscope   ○C. No difference</w:t>
      </w:r>
    </w:p>
    <w:p w14:paraId="49DBD2A3" w14:textId="49784340" w:rsidR="00DC29DD" w:rsidRPr="00FA784F" w:rsidRDefault="00DC29DD" w:rsidP="00DC29DD">
      <w:pPr>
        <w:pStyle w:val="a7"/>
        <w:widowControl/>
        <w:numPr>
          <w:ilvl w:val="0"/>
          <w:numId w:val="3"/>
        </w:numPr>
        <w:adjustRightInd w:val="0"/>
        <w:snapToGrid w:val="0"/>
        <w:spacing w:line="360" w:lineRule="auto"/>
        <w:ind w:firstLineChars="0"/>
        <w:jc w:val="left"/>
        <w:rPr>
          <w:rFonts w:ascii="Times New Roman" w:eastAsia="宋体" w:hAnsi="Times New Roman" w:cs="Times New Roman"/>
          <w:b/>
          <w:bCs/>
          <w:szCs w:val="21"/>
        </w:rPr>
      </w:pPr>
      <w:r w:rsidRPr="00FA784F">
        <w:rPr>
          <w:rFonts w:ascii="Times New Roman" w:eastAsia="宋体" w:hAnsi="Times New Roman" w:cs="Times New Roman"/>
          <w:b/>
          <w:bCs/>
          <w:szCs w:val="21"/>
        </w:rPr>
        <w:t xml:space="preserve">Overall, which training tool do you prefer to learn and practice the operation of </w:t>
      </w:r>
      <w:r w:rsidR="0079515E">
        <w:rPr>
          <w:rFonts w:ascii="Times New Roman" w:eastAsia="宋体" w:hAnsi="Times New Roman" w:cs="Times New Roman" w:hint="eastAsia"/>
          <w:b/>
          <w:bCs/>
          <w:szCs w:val="21"/>
        </w:rPr>
        <w:t>the</w:t>
      </w:r>
      <w:r w:rsidR="0079515E">
        <w:rPr>
          <w:rFonts w:ascii="Times New Roman" w:eastAsia="宋体" w:hAnsi="Times New Roman" w:cs="Times New Roman"/>
          <w:b/>
          <w:bCs/>
          <w:szCs w:val="21"/>
        </w:rPr>
        <w:t xml:space="preserve"> </w:t>
      </w:r>
      <w:r w:rsidRPr="00FA784F">
        <w:rPr>
          <w:rFonts w:ascii="Times New Roman" w:eastAsia="宋体" w:hAnsi="Times New Roman" w:cs="Times New Roman"/>
          <w:b/>
          <w:bCs/>
          <w:szCs w:val="21"/>
        </w:rPr>
        <w:t>direct ophthalmoscope?</w:t>
      </w:r>
    </w:p>
    <w:p w14:paraId="112C910F"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○A. Eyesi direct ophthalmoscope simulator</w:t>
      </w:r>
    </w:p>
    <w:p w14:paraId="75C597C1"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○B. Traditional direct ophthalmoscope</w:t>
      </w:r>
    </w:p>
    <w:p w14:paraId="385BC6DE"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 Combined, from A to B</w:t>
      </w:r>
    </w:p>
    <w:p w14:paraId="33E900F3"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○D. Combined, from B to A</w:t>
      </w:r>
    </w:p>
    <w:p w14:paraId="0CD63D00"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○E. No difference</w:t>
      </w:r>
    </w:p>
    <w:p w14:paraId="11EEF0DC"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u w:val="single"/>
        </w:rPr>
      </w:pPr>
      <w:r w:rsidRPr="00FA784F">
        <w:rPr>
          <w:rFonts w:ascii="Times New Roman" w:eastAsia="宋体" w:hAnsi="Times New Roman" w:cs="Times New Roman"/>
          <w:szCs w:val="21"/>
        </w:rPr>
        <w:t xml:space="preserve">Your reasons: </w:t>
      </w:r>
      <w:r w:rsidRPr="00FA784F">
        <w:rPr>
          <w:rFonts w:ascii="Times New Roman" w:eastAsia="宋体" w:hAnsi="Times New Roman" w:cs="Times New Roman"/>
          <w:szCs w:val="21"/>
          <w:u w:val="single"/>
        </w:rPr>
        <w:t xml:space="preserve">                                               </w:t>
      </w:r>
    </w:p>
    <w:p w14:paraId="169AE2D2" w14:textId="3FF290C0" w:rsidR="00DC29DD" w:rsidRPr="00FA784F" w:rsidRDefault="00DC29DD" w:rsidP="00DC29DD">
      <w:pPr>
        <w:pStyle w:val="a7"/>
        <w:widowControl/>
        <w:numPr>
          <w:ilvl w:val="0"/>
          <w:numId w:val="3"/>
        </w:numPr>
        <w:adjustRightInd w:val="0"/>
        <w:snapToGrid w:val="0"/>
        <w:spacing w:line="360" w:lineRule="auto"/>
        <w:ind w:firstLineChars="0"/>
        <w:jc w:val="left"/>
        <w:rPr>
          <w:rFonts w:ascii="Times New Roman" w:eastAsia="宋体" w:hAnsi="Times New Roman" w:cs="Times New Roman"/>
          <w:b/>
          <w:szCs w:val="21"/>
          <w:lang w:eastAsia="zh-Hans"/>
        </w:rPr>
      </w:pPr>
      <w:r w:rsidRPr="00FA784F">
        <w:rPr>
          <w:rFonts w:ascii="Times New Roman" w:eastAsia="宋体" w:hAnsi="Times New Roman" w:cs="Times New Roman"/>
          <w:b/>
          <w:szCs w:val="21"/>
          <w:lang w:eastAsia="zh-Hans"/>
        </w:rPr>
        <w:t>Do you recommend add</w:t>
      </w:r>
      <w:r w:rsidR="00260481" w:rsidRPr="00FA784F">
        <w:rPr>
          <w:rFonts w:ascii="Times New Roman" w:eastAsia="宋体" w:hAnsi="Times New Roman" w:cs="Times New Roman"/>
          <w:b/>
          <w:szCs w:val="21"/>
          <w:lang w:eastAsia="zh-Hans"/>
        </w:rPr>
        <w:t>ing</w:t>
      </w:r>
      <w:r w:rsidRPr="00FA784F">
        <w:rPr>
          <w:rFonts w:ascii="Times New Roman" w:eastAsia="宋体" w:hAnsi="Times New Roman" w:cs="Times New Roman"/>
          <w:b/>
          <w:szCs w:val="21"/>
          <w:lang w:eastAsia="zh-Hans"/>
        </w:rPr>
        <w:t xml:space="preserve"> simulator training </w:t>
      </w:r>
      <w:r w:rsidR="00260481" w:rsidRPr="00FA784F">
        <w:rPr>
          <w:rFonts w:ascii="Times New Roman" w:eastAsia="宋体" w:hAnsi="Times New Roman" w:cs="Times New Roman"/>
          <w:b/>
          <w:szCs w:val="21"/>
          <w:lang w:eastAsia="zh-Hans"/>
        </w:rPr>
        <w:t>to</w:t>
      </w:r>
      <w:r w:rsidRPr="00FA784F">
        <w:rPr>
          <w:rFonts w:ascii="Times New Roman" w:eastAsia="宋体" w:hAnsi="Times New Roman" w:cs="Times New Roman"/>
          <w:b/>
          <w:szCs w:val="21"/>
          <w:lang w:eastAsia="zh-Hans"/>
        </w:rPr>
        <w:t xml:space="preserve"> </w:t>
      </w:r>
      <w:r w:rsidR="00FD7F09" w:rsidRPr="00FD7F09">
        <w:rPr>
          <w:rFonts w:ascii="Times New Roman" w:eastAsia="宋体" w:hAnsi="Times New Roman" w:cs="Times New Roman"/>
          <w:b/>
          <w:szCs w:val="21"/>
          <w:lang w:eastAsia="zh-Hans"/>
        </w:rPr>
        <w:t>ophthalmic preclinical training</w:t>
      </w:r>
      <w:r w:rsidRPr="00FA784F">
        <w:rPr>
          <w:rFonts w:ascii="Times New Roman" w:eastAsia="宋体" w:hAnsi="Times New Roman" w:cs="Times New Roman"/>
          <w:b/>
          <w:szCs w:val="21"/>
          <w:lang w:eastAsia="zh-Hans"/>
        </w:rPr>
        <w:t>?</w:t>
      </w:r>
    </w:p>
    <w:p w14:paraId="4EFC3CEC" w14:textId="7E1861D6"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lang w:eastAsia="zh-Hans"/>
        </w:rPr>
      </w:pPr>
      <w:r w:rsidRPr="00FA784F">
        <w:rPr>
          <w:rFonts w:ascii="Times New Roman" w:eastAsia="宋体" w:hAnsi="Times New Roman" w:cs="Times New Roman"/>
          <w:b/>
          <w:szCs w:val="21"/>
        </w:rPr>
        <w:t>○</w:t>
      </w:r>
      <w:bookmarkStart w:id="13" w:name="OLE_LINK2"/>
      <w:r w:rsidRPr="00FA784F">
        <w:rPr>
          <w:rFonts w:ascii="Times New Roman" w:eastAsia="宋体" w:hAnsi="Times New Roman" w:cs="Times New Roman"/>
          <w:b/>
          <w:szCs w:val="21"/>
        </w:rPr>
        <w:t>Recommend</w:t>
      </w:r>
      <w:r w:rsidR="00FA784F">
        <w:rPr>
          <w:rFonts w:ascii="Times New Roman" w:eastAsia="宋体" w:hAnsi="Times New Roman" w:cs="Times New Roman" w:hint="eastAsia"/>
          <w:b/>
          <w:szCs w:val="21"/>
        </w:rPr>
        <w:t>,</w:t>
      </w:r>
      <w:r w:rsidR="00FA784F">
        <w:rPr>
          <w:rFonts w:ascii="Times New Roman" w:eastAsia="宋体" w:hAnsi="Times New Roman" w:cs="Times New Roman"/>
          <w:b/>
          <w:szCs w:val="21"/>
        </w:rPr>
        <w:t xml:space="preserve"> </w:t>
      </w:r>
      <w:r w:rsidRPr="00FA784F">
        <w:rPr>
          <w:rFonts w:ascii="Times New Roman" w:eastAsia="宋体" w:hAnsi="Times New Roman" w:cs="Times New Roman"/>
          <w:b/>
          <w:szCs w:val="21"/>
        </w:rPr>
        <w:t>because</w:t>
      </w:r>
      <w:r w:rsidRPr="00FA784F">
        <w:rPr>
          <w:rFonts w:ascii="Times New Roman" w:eastAsia="宋体" w:hAnsi="Times New Roman" w:cs="Times New Roman"/>
          <w:b/>
          <w:szCs w:val="21"/>
        </w:rPr>
        <w:t>（</w:t>
      </w:r>
      <w:r w:rsidRPr="00FA784F">
        <w:rPr>
          <w:rFonts w:ascii="Times New Roman" w:eastAsia="宋体" w:hAnsi="Times New Roman" w:cs="Times New Roman"/>
          <w:b/>
          <w:szCs w:val="21"/>
        </w:rPr>
        <w:t>multiple choice</w:t>
      </w:r>
      <w:r w:rsidRPr="00FA784F">
        <w:rPr>
          <w:rFonts w:ascii="Times New Roman" w:eastAsia="宋体" w:hAnsi="Times New Roman" w:cs="Times New Roman"/>
          <w:b/>
          <w:szCs w:val="21"/>
        </w:rPr>
        <w:t>）：</w:t>
      </w:r>
      <w:bookmarkEnd w:id="13"/>
    </w:p>
    <w:p w14:paraId="3DBA1123"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lang w:eastAsia="zh-Hans"/>
        </w:rPr>
      </w:pPr>
      <w:r w:rsidRPr="00FA784F">
        <w:rPr>
          <w:rFonts w:ascii="Times New Roman" w:eastAsia="宋体" w:hAnsi="Times New Roman" w:cs="Times New Roman"/>
          <w:szCs w:val="21"/>
          <w:lang w:eastAsia="zh-Hans"/>
        </w:rPr>
        <w:t xml:space="preserve">A. </w:t>
      </w:r>
      <w:r w:rsidRPr="00FA784F">
        <w:rPr>
          <w:rFonts w:ascii="Times New Roman" w:eastAsia="宋体" w:hAnsi="Times New Roman" w:cs="Times New Roman"/>
          <w:szCs w:val="21"/>
        </w:rPr>
        <w:t>Easier to master the examination skills;           B. Can share vision with teachers;</w:t>
      </w:r>
      <w:r w:rsidRPr="00FA784F">
        <w:rPr>
          <w:rFonts w:ascii="Times New Roman" w:eastAsia="宋体" w:hAnsi="Times New Roman" w:cs="Times New Roman"/>
          <w:szCs w:val="21"/>
          <w:lang w:eastAsia="zh-Hans"/>
        </w:rPr>
        <w:t xml:space="preserve"> </w:t>
      </w:r>
    </w:p>
    <w:p w14:paraId="263038AB"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lang w:eastAsia="zh-Hans"/>
        </w:rPr>
      </w:pPr>
      <w:r w:rsidRPr="00FA784F">
        <w:rPr>
          <w:rFonts w:ascii="Times New Roman" w:eastAsia="宋体" w:hAnsi="Times New Roman" w:cs="Times New Roman"/>
          <w:szCs w:val="21"/>
        </w:rPr>
        <w:lastRenderedPageBreak/>
        <w:t>C. Being able to learn the normal and diseased fundus intuitively;</w:t>
      </w:r>
      <w:r w:rsidRPr="00FA784F">
        <w:rPr>
          <w:rFonts w:ascii="Times New Roman" w:eastAsia="宋体" w:hAnsi="Times New Roman" w:cs="Times New Roman"/>
          <w:szCs w:val="21"/>
          <w:lang w:eastAsia="zh-Hans"/>
        </w:rPr>
        <w:t xml:space="preserve">      </w:t>
      </w:r>
    </w:p>
    <w:p w14:paraId="22FAC081"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D. Can consolidate theoretical knowledge;          E. Enhance hands-on ability;</w:t>
      </w:r>
      <w:r w:rsidRPr="00FA784F">
        <w:rPr>
          <w:rFonts w:ascii="Times New Roman" w:eastAsia="宋体" w:hAnsi="Times New Roman" w:cs="Times New Roman"/>
          <w:szCs w:val="21"/>
          <w:lang w:eastAsia="zh-Hans"/>
        </w:rPr>
        <w:t xml:space="preserve">                  </w:t>
      </w:r>
      <w:r w:rsidRPr="00FA784F">
        <w:rPr>
          <w:rFonts w:ascii="Times New Roman" w:eastAsia="宋体" w:hAnsi="Times New Roman" w:cs="Times New Roman"/>
          <w:szCs w:val="21"/>
        </w:rPr>
        <w:t xml:space="preserve">F. Enhance sense of accomplishment; </w:t>
      </w:r>
    </w:p>
    <w:p w14:paraId="08B7DA2D"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u w:val="single"/>
        </w:rPr>
      </w:pPr>
      <w:r w:rsidRPr="00FA784F">
        <w:rPr>
          <w:rFonts w:ascii="Times New Roman" w:eastAsia="宋体" w:hAnsi="Times New Roman" w:cs="Times New Roman"/>
          <w:szCs w:val="21"/>
        </w:rPr>
        <w:t>G. others</w:t>
      </w:r>
      <w:r w:rsidRPr="00FA784F">
        <w:rPr>
          <w:rFonts w:ascii="Times New Roman" w:eastAsia="宋体" w:hAnsi="Times New Roman" w:cs="Times New Roman"/>
          <w:szCs w:val="21"/>
          <w:u w:val="single"/>
        </w:rPr>
        <w:t xml:space="preserve">                           </w:t>
      </w:r>
    </w:p>
    <w:p w14:paraId="1039A480" w14:textId="77777777" w:rsidR="00DC29DD" w:rsidRPr="00FA784F" w:rsidRDefault="00DC29DD" w:rsidP="00DC29DD">
      <w:pPr>
        <w:widowControl/>
        <w:adjustRightInd w:val="0"/>
        <w:snapToGrid w:val="0"/>
        <w:spacing w:line="360" w:lineRule="auto"/>
        <w:jc w:val="left"/>
        <w:rPr>
          <w:rFonts w:ascii="Times New Roman" w:eastAsia="宋体" w:hAnsi="Times New Roman" w:cs="Times New Roman"/>
          <w:szCs w:val="21"/>
        </w:rPr>
      </w:pPr>
    </w:p>
    <w:p w14:paraId="0E68862A" w14:textId="4840A616"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b/>
          <w:szCs w:val="21"/>
          <w:lang w:eastAsia="zh-Hans"/>
        </w:rPr>
      </w:pPr>
      <w:r w:rsidRPr="00FA784F">
        <w:rPr>
          <w:rFonts w:ascii="Times New Roman" w:eastAsia="宋体" w:hAnsi="Times New Roman" w:cs="Times New Roman"/>
          <w:b/>
          <w:szCs w:val="21"/>
        </w:rPr>
        <w:t>○Not Recommend</w:t>
      </w:r>
      <w:r w:rsidR="00FA784F">
        <w:rPr>
          <w:rFonts w:ascii="Times New Roman" w:eastAsia="宋体" w:hAnsi="Times New Roman" w:cs="Times New Roman" w:hint="eastAsia"/>
          <w:b/>
          <w:szCs w:val="21"/>
        </w:rPr>
        <w:t>,</w:t>
      </w:r>
      <w:r w:rsidR="00FA784F">
        <w:rPr>
          <w:rFonts w:ascii="Times New Roman" w:eastAsia="宋体" w:hAnsi="Times New Roman" w:cs="Times New Roman"/>
          <w:b/>
          <w:szCs w:val="21"/>
        </w:rPr>
        <w:t xml:space="preserve"> </w:t>
      </w:r>
      <w:r w:rsidRPr="00FA784F">
        <w:rPr>
          <w:rFonts w:ascii="Times New Roman" w:eastAsia="宋体" w:hAnsi="Times New Roman" w:cs="Times New Roman"/>
          <w:b/>
          <w:szCs w:val="21"/>
        </w:rPr>
        <w:t>because</w:t>
      </w:r>
      <w:r w:rsidRPr="00FA784F">
        <w:rPr>
          <w:rFonts w:ascii="Times New Roman" w:eastAsia="宋体" w:hAnsi="Times New Roman" w:cs="Times New Roman"/>
          <w:b/>
          <w:szCs w:val="21"/>
        </w:rPr>
        <w:t>（</w:t>
      </w:r>
      <w:r w:rsidRPr="00FA784F">
        <w:rPr>
          <w:rFonts w:ascii="Times New Roman" w:eastAsia="宋体" w:hAnsi="Times New Roman" w:cs="Times New Roman"/>
          <w:b/>
          <w:szCs w:val="21"/>
        </w:rPr>
        <w:t>multiple choice</w:t>
      </w:r>
      <w:r w:rsidRPr="00FA784F">
        <w:rPr>
          <w:rFonts w:ascii="Times New Roman" w:eastAsia="宋体" w:hAnsi="Times New Roman" w:cs="Times New Roman"/>
          <w:b/>
          <w:szCs w:val="21"/>
        </w:rPr>
        <w:t>）：</w:t>
      </w:r>
    </w:p>
    <w:p w14:paraId="5AEFAD8E"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lang w:eastAsia="zh-Hans"/>
        </w:rPr>
      </w:pPr>
      <w:r w:rsidRPr="00FA784F">
        <w:rPr>
          <w:rFonts w:ascii="Times New Roman" w:eastAsia="宋体" w:hAnsi="Times New Roman" w:cs="Times New Roman"/>
          <w:szCs w:val="21"/>
          <w:lang w:eastAsia="zh-Hans"/>
        </w:rPr>
        <w:t xml:space="preserve">A. </w:t>
      </w:r>
      <w:r w:rsidRPr="00FA784F">
        <w:rPr>
          <w:rFonts w:ascii="Times New Roman" w:eastAsia="宋体" w:hAnsi="Times New Roman" w:cs="Times New Roman"/>
          <w:szCs w:val="21"/>
        </w:rPr>
        <w:t>Prolonging the learning time;        B. Increasing the learning difficulty;</w:t>
      </w:r>
      <w:r w:rsidRPr="00FA784F">
        <w:rPr>
          <w:rFonts w:ascii="Times New Roman" w:eastAsia="宋体" w:hAnsi="Times New Roman" w:cs="Times New Roman"/>
          <w:szCs w:val="21"/>
          <w:lang w:eastAsia="zh-Hans"/>
        </w:rPr>
        <w:t xml:space="preserve">   </w:t>
      </w:r>
    </w:p>
    <w:p w14:paraId="37E2188C"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C. It is boring;        D. The skill is not important;     E. The skill is not practical;</w:t>
      </w:r>
    </w:p>
    <w:p w14:paraId="77D48547" w14:textId="77777777" w:rsidR="00DC29DD" w:rsidRPr="00FA784F" w:rsidRDefault="00DC29DD" w:rsidP="00DC29DD">
      <w:pPr>
        <w:pStyle w:val="a7"/>
        <w:widowControl/>
        <w:adjustRightInd w:val="0"/>
        <w:snapToGrid w:val="0"/>
        <w:spacing w:line="360" w:lineRule="auto"/>
        <w:ind w:left="360" w:firstLineChars="0" w:firstLine="0"/>
        <w:jc w:val="left"/>
        <w:rPr>
          <w:rFonts w:ascii="Times New Roman" w:eastAsia="宋体" w:hAnsi="Times New Roman" w:cs="Times New Roman"/>
          <w:szCs w:val="21"/>
        </w:rPr>
      </w:pPr>
      <w:r w:rsidRPr="00FA784F">
        <w:rPr>
          <w:rFonts w:ascii="Times New Roman" w:eastAsia="宋体" w:hAnsi="Times New Roman" w:cs="Times New Roman"/>
          <w:szCs w:val="21"/>
        </w:rPr>
        <w:t>F. Others</w:t>
      </w:r>
      <w:r w:rsidRPr="00FA784F">
        <w:rPr>
          <w:rFonts w:ascii="Times New Roman" w:eastAsia="宋体" w:hAnsi="Times New Roman" w:cs="Times New Roman"/>
          <w:szCs w:val="21"/>
          <w:u w:val="single"/>
        </w:rPr>
        <w:t xml:space="preserve">                          </w:t>
      </w:r>
    </w:p>
    <w:p w14:paraId="262C44DE" w14:textId="77777777" w:rsidR="00541195" w:rsidRPr="00FA784F" w:rsidRDefault="00541195">
      <w:pPr>
        <w:rPr>
          <w:rFonts w:ascii="Times New Roman" w:hAnsi="Times New Roman" w:cs="Times New Roman"/>
        </w:rPr>
      </w:pPr>
    </w:p>
    <w:sectPr w:rsidR="00541195" w:rsidRPr="00FA784F" w:rsidSect="00D45004">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2F16B" w14:textId="77777777" w:rsidR="00D45004" w:rsidRDefault="00D45004" w:rsidP="00DC29DD">
      <w:r>
        <w:separator/>
      </w:r>
    </w:p>
  </w:endnote>
  <w:endnote w:type="continuationSeparator" w:id="0">
    <w:p w14:paraId="6F3F233B" w14:textId="77777777" w:rsidR="00D45004" w:rsidRDefault="00D45004" w:rsidP="00DC2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F5695" w14:textId="77777777" w:rsidR="00D45004" w:rsidRDefault="00D45004" w:rsidP="00DC29DD">
      <w:r>
        <w:separator/>
      </w:r>
    </w:p>
  </w:footnote>
  <w:footnote w:type="continuationSeparator" w:id="0">
    <w:p w14:paraId="7D72DFFE" w14:textId="77777777" w:rsidR="00D45004" w:rsidRDefault="00D45004" w:rsidP="00DC2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B74BF"/>
    <w:multiLevelType w:val="hybridMultilevel"/>
    <w:tmpl w:val="27D69E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15:restartNumberingAfterBreak="0">
    <w:nsid w:val="1762506D"/>
    <w:multiLevelType w:val="hybridMultilevel"/>
    <w:tmpl w:val="B506177E"/>
    <w:lvl w:ilvl="0" w:tplc="732A6DDC">
      <w:start w:val="1"/>
      <w:numFmt w:val="decimal"/>
      <w:lvlText w:val="（%1）"/>
      <w:lvlJc w:val="left"/>
      <w:pPr>
        <w:ind w:left="1080" w:hanging="720"/>
      </w:pPr>
      <w:rPr>
        <w:rFonts w:hint="default"/>
      </w:rPr>
    </w:lvl>
    <w:lvl w:ilvl="1" w:tplc="A46441C6">
      <w:start w:val="1"/>
      <w:numFmt w:val="decimal"/>
      <w:lvlText w:val="%2."/>
      <w:lvlJc w:val="left"/>
      <w:pPr>
        <w:ind w:left="1140" w:hanging="360"/>
      </w:pPr>
      <w:rPr>
        <w:rFonts w:hint="default"/>
      </w:r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1DE33B17"/>
    <w:multiLevelType w:val="hybridMultilevel"/>
    <w:tmpl w:val="27D69EE0"/>
    <w:lvl w:ilvl="0" w:tplc="8E781A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F7934AA"/>
    <w:multiLevelType w:val="hybridMultilevel"/>
    <w:tmpl w:val="01EE7B14"/>
    <w:lvl w:ilvl="0" w:tplc="FFFFFFFF">
      <w:start w:val="1"/>
      <w:numFmt w:val="decimal"/>
      <w:lvlText w:val="%1."/>
      <w:lvlJc w:val="left"/>
      <w:pPr>
        <w:ind w:left="360" w:hanging="360"/>
      </w:pPr>
      <w:rPr>
        <w:rFonts w:hint="default"/>
      </w:rPr>
    </w:lvl>
    <w:lvl w:ilvl="1" w:tplc="FFFFFFFF">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789129960">
    <w:abstractNumId w:val="2"/>
  </w:num>
  <w:num w:numId="2" w16cid:durableId="1346899818">
    <w:abstractNumId w:val="1"/>
  </w:num>
  <w:num w:numId="3" w16cid:durableId="2095004799">
    <w:abstractNumId w:val="3"/>
  </w:num>
  <w:num w:numId="4" w16cid:durableId="195119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10"/>
    <w:rsid w:val="00097888"/>
    <w:rsid w:val="000B7742"/>
    <w:rsid w:val="00121223"/>
    <w:rsid w:val="00170633"/>
    <w:rsid w:val="00260481"/>
    <w:rsid w:val="00266051"/>
    <w:rsid w:val="002C0CE1"/>
    <w:rsid w:val="00427F1F"/>
    <w:rsid w:val="00541195"/>
    <w:rsid w:val="005A3310"/>
    <w:rsid w:val="00611D35"/>
    <w:rsid w:val="00641D45"/>
    <w:rsid w:val="0079515E"/>
    <w:rsid w:val="0087089D"/>
    <w:rsid w:val="009C116A"/>
    <w:rsid w:val="00A75FAF"/>
    <w:rsid w:val="00A80B7B"/>
    <w:rsid w:val="00B84A37"/>
    <w:rsid w:val="00CD7759"/>
    <w:rsid w:val="00D24945"/>
    <w:rsid w:val="00D45004"/>
    <w:rsid w:val="00DC29DD"/>
    <w:rsid w:val="00E2171D"/>
    <w:rsid w:val="00E479E3"/>
    <w:rsid w:val="00E72293"/>
    <w:rsid w:val="00EA7F0E"/>
    <w:rsid w:val="00F258D3"/>
    <w:rsid w:val="00F5444D"/>
    <w:rsid w:val="00FA784F"/>
    <w:rsid w:val="00FC41B6"/>
    <w:rsid w:val="00FD030E"/>
    <w:rsid w:val="00FD7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56E7"/>
  <w15:chartTrackingRefBased/>
  <w15:docId w15:val="{E0DA9600-3650-4A27-AB85-614D10A9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9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29D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29DD"/>
    <w:rPr>
      <w:sz w:val="18"/>
      <w:szCs w:val="18"/>
    </w:rPr>
  </w:style>
  <w:style w:type="paragraph" w:styleId="a5">
    <w:name w:val="footer"/>
    <w:basedOn w:val="a"/>
    <w:link w:val="a6"/>
    <w:uiPriority w:val="99"/>
    <w:unhideWhenUsed/>
    <w:rsid w:val="00DC29DD"/>
    <w:pPr>
      <w:tabs>
        <w:tab w:val="center" w:pos="4153"/>
        <w:tab w:val="right" w:pos="8306"/>
      </w:tabs>
      <w:snapToGrid w:val="0"/>
      <w:jc w:val="left"/>
    </w:pPr>
    <w:rPr>
      <w:sz w:val="18"/>
      <w:szCs w:val="18"/>
    </w:rPr>
  </w:style>
  <w:style w:type="character" w:customStyle="1" w:styleId="a6">
    <w:name w:val="页脚 字符"/>
    <w:basedOn w:val="a0"/>
    <w:link w:val="a5"/>
    <w:uiPriority w:val="99"/>
    <w:rsid w:val="00DC29DD"/>
    <w:rPr>
      <w:sz w:val="18"/>
      <w:szCs w:val="18"/>
    </w:rPr>
  </w:style>
  <w:style w:type="paragraph" w:styleId="a7">
    <w:name w:val="List Paragraph"/>
    <w:basedOn w:val="a"/>
    <w:uiPriority w:val="34"/>
    <w:qFormat/>
    <w:rsid w:val="00DC29DD"/>
    <w:pPr>
      <w:ind w:firstLineChars="200" w:firstLine="420"/>
    </w:pPr>
  </w:style>
  <w:style w:type="paragraph" w:styleId="a8">
    <w:name w:val="caption"/>
    <w:basedOn w:val="a"/>
    <w:next w:val="a"/>
    <w:uiPriority w:val="35"/>
    <w:unhideWhenUsed/>
    <w:qFormat/>
    <w:rsid w:val="00DC29DD"/>
    <w:rPr>
      <w:rFonts w:asciiTheme="majorHAnsi" w:eastAsia="黑体" w:hAnsiTheme="majorHAnsi" w:cstheme="majorBidi"/>
      <w:sz w:val="20"/>
      <w:szCs w:val="20"/>
    </w:rPr>
  </w:style>
  <w:style w:type="table" w:styleId="a9">
    <w:name w:val="Table Grid"/>
    <w:basedOn w:val="a1"/>
    <w:uiPriority w:val="59"/>
    <w:qFormat/>
    <w:rsid w:val="00DC29D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99"/>
    <w:qFormat/>
    <w:rsid w:val="00DC29DD"/>
    <w:pPr>
      <w:ind w:firstLineChars="200" w:firstLine="420"/>
    </w:pPr>
    <w:rPr>
      <w:szCs w:val="24"/>
    </w:rPr>
  </w:style>
  <w:style w:type="table" w:styleId="5">
    <w:name w:val="Plain Table 5"/>
    <w:basedOn w:val="a1"/>
    <w:uiPriority w:val="45"/>
    <w:rsid w:val="00E479E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
    <w:name w:val="Plain Table 3"/>
    <w:basedOn w:val="a1"/>
    <w:uiPriority w:val="43"/>
    <w:rsid w:val="00E479E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30">
    <w:name w:val="Grid Table 3"/>
    <w:basedOn w:val="a1"/>
    <w:uiPriority w:val="48"/>
    <w:rsid w:val="00E479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3">
    <w:name w:val="Grid Table 3 Accent 3"/>
    <w:basedOn w:val="a1"/>
    <w:uiPriority w:val="48"/>
    <w:rsid w:val="00E479E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8</Pages>
  <Words>2070</Words>
  <Characters>11801</Characters>
  <Application>Microsoft Office Word</Application>
  <DocSecurity>0</DocSecurity>
  <Lines>98</Lines>
  <Paragraphs>27</Paragraphs>
  <ScaleCrop>false</ScaleCrop>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灿瑛</dc:creator>
  <cp:keywords/>
  <dc:description/>
  <cp:lastModifiedBy>灿瑛 刘</cp:lastModifiedBy>
  <cp:revision>13</cp:revision>
  <dcterms:created xsi:type="dcterms:W3CDTF">2022-10-10T08:58:00Z</dcterms:created>
  <dcterms:modified xsi:type="dcterms:W3CDTF">2024-03-17T13:16:00Z</dcterms:modified>
</cp:coreProperties>
</file>