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5D2E" w14:textId="77777777" w:rsidR="003A46F7" w:rsidRPr="0089361F" w:rsidRDefault="003A46F7" w:rsidP="003D10BE">
      <w:pPr>
        <w:shd w:val="clear" w:color="auto" w:fill="FAFAFA"/>
        <w:spacing w:after="18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en-GB" w:bidi="fa-IR"/>
        </w:rPr>
      </w:pPr>
      <w:r w:rsidRPr="0089361F">
        <w:rPr>
          <w:rFonts w:ascii="Times New Roman" w:hAnsi="Times New Roman" w:cs="Times New Roman"/>
          <w:b/>
          <w:bCs/>
          <w:sz w:val="24"/>
          <w:szCs w:val="24"/>
          <w:lang w:val="en-GB" w:bidi="fa-IR"/>
        </w:rPr>
        <w:t>Consolidated criteria for reporting qualitative studies (COREQ): 32-item checklist</w:t>
      </w:r>
      <w:r w:rsidR="003D10BE" w:rsidRPr="0089361F">
        <w:rPr>
          <w:rFonts w:ascii="Times New Roman" w:hAnsi="Times New Roman" w:cs="Times New Roman"/>
          <w:b/>
          <w:bCs/>
          <w:sz w:val="24"/>
          <w:szCs w:val="24"/>
          <w:lang w:val="en-GB" w:bidi="fa-IR"/>
        </w:rPr>
        <w:t xml:space="preserve"> for manuscript in title:</w:t>
      </w:r>
    </w:p>
    <w:p w14:paraId="05A29B56" w14:textId="187E25B3" w:rsidR="003D10BE" w:rsidRPr="0089361F" w:rsidRDefault="003D10BE" w:rsidP="002D67AD">
      <w:pPr>
        <w:spacing w:line="360" w:lineRule="auto"/>
        <w:rPr>
          <w:rFonts w:ascii="Times New Roman" w:hAnsi="Times New Roman" w:cs="Times New Roman"/>
          <w:b/>
          <w:bCs/>
          <w:lang w:val="en-GB" w:bidi="fa-IR"/>
        </w:rPr>
      </w:pPr>
      <w:r w:rsidRPr="0089361F">
        <w:rPr>
          <w:rFonts w:ascii="Times New Roman" w:eastAsia="Times New Roman" w:hAnsi="Times New Roman" w:cs="Times New Roman"/>
          <w:color w:val="2A2A2A"/>
        </w:rPr>
        <w:t>“</w:t>
      </w:r>
      <w:r w:rsidR="002D67AD" w:rsidRPr="0089361F">
        <w:rPr>
          <w:rFonts w:ascii="Times New Roman" w:hAnsi="Times New Roman" w:cs="Times New Roman"/>
          <w:b/>
          <w:bCs/>
        </w:rPr>
        <w:t xml:space="preserve">Experiences, barriers and perspectives of midwifery educators, mentors and students implementing the updated emergency obstetric and newborn care-enhanced pre-service midwifery curriculum in Kenya: a nested qualitative </w:t>
      </w:r>
      <w:proofErr w:type="gramStart"/>
      <w:r w:rsidR="002D67AD" w:rsidRPr="0089361F">
        <w:rPr>
          <w:rFonts w:ascii="Times New Roman" w:hAnsi="Times New Roman" w:cs="Times New Roman"/>
          <w:b/>
          <w:bCs/>
        </w:rPr>
        <w:t>study</w:t>
      </w:r>
      <w:proofErr w:type="gramEnd"/>
      <w:r w:rsidRPr="0089361F">
        <w:rPr>
          <w:rFonts w:ascii="Times New Roman" w:hAnsi="Times New Roman" w:cs="Times New Roman"/>
          <w:b/>
          <w:bCs/>
          <w:lang w:val="en-GB" w:bidi="fa-IR"/>
        </w:rPr>
        <w:t>”</w:t>
      </w:r>
    </w:p>
    <w:p w14:paraId="4A2DDBC1" w14:textId="77777777" w:rsidR="003D10BE" w:rsidRPr="0089361F" w:rsidRDefault="003D10BE" w:rsidP="003D10BE">
      <w:pPr>
        <w:shd w:val="clear" w:color="auto" w:fill="FAFAFA"/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2A2A2A"/>
          <w:sz w:val="20"/>
          <w:szCs w:val="20"/>
        </w:rPr>
      </w:pPr>
    </w:p>
    <w:tbl>
      <w:tblPr>
        <w:tblStyle w:val="TableGrid"/>
        <w:tblW w:w="11070" w:type="dxa"/>
        <w:tblInd w:w="-1085" w:type="dxa"/>
        <w:tblLook w:val="04A0" w:firstRow="1" w:lastRow="0" w:firstColumn="1" w:lastColumn="0" w:noHBand="0" w:noVBand="1"/>
      </w:tblPr>
      <w:tblGrid>
        <w:gridCol w:w="576"/>
        <w:gridCol w:w="2382"/>
        <w:gridCol w:w="4501"/>
        <w:gridCol w:w="3611"/>
      </w:tblGrid>
      <w:tr w:rsidR="00AE62AB" w:rsidRPr="00AE62AB" w14:paraId="7C7BFDCA" w14:textId="77777777" w:rsidTr="00DD0EF7">
        <w:trPr>
          <w:trHeight w:val="20"/>
        </w:trPr>
        <w:tc>
          <w:tcPr>
            <w:tcW w:w="576" w:type="dxa"/>
            <w:hideMark/>
          </w:tcPr>
          <w:p w14:paraId="5C5446B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382" w:type="dxa"/>
            <w:hideMark/>
          </w:tcPr>
          <w:p w14:paraId="2829BEE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4501" w:type="dxa"/>
            <w:hideMark/>
          </w:tcPr>
          <w:p w14:paraId="648CCD39" w14:textId="6235CD0C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Guide questions</w:t>
            </w:r>
          </w:p>
        </w:tc>
        <w:tc>
          <w:tcPr>
            <w:tcW w:w="3611" w:type="dxa"/>
          </w:tcPr>
          <w:p w14:paraId="08A9FDD8" w14:textId="7BA57516" w:rsidR="00E04B2B" w:rsidRPr="00AE62AB" w:rsidRDefault="0089361F" w:rsidP="00B45A3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Description </w:t>
            </w:r>
          </w:p>
        </w:tc>
      </w:tr>
      <w:tr w:rsidR="00AE62AB" w:rsidRPr="00AE62AB" w14:paraId="4B701A08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3BC422A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Domain 1: Research team and reflexivity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6E72F6B9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692E8387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26A3847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Personal Characteristics </w:t>
            </w:r>
          </w:p>
        </w:tc>
        <w:tc>
          <w:tcPr>
            <w:tcW w:w="3611" w:type="dxa"/>
          </w:tcPr>
          <w:p w14:paraId="6A1CAD3A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1AC9DB2F" w14:textId="77777777" w:rsidTr="00DD0EF7">
        <w:trPr>
          <w:trHeight w:val="20"/>
        </w:trPr>
        <w:tc>
          <w:tcPr>
            <w:tcW w:w="576" w:type="dxa"/>
            <w:hideMark/>
          </w:tcPr>
          <w:p w14:paraId="3878BCBE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1. </w:t>
            </w:r>
          </w:p>
        </w:tc>
        <w:tc>
          <w:tcPr>
            <w:tcW w:w="2382" w:type="dxa"/>
            <w:hideMark/>
          </w:tcPr>
          <w:p w14:paraId="0AED91AE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Interviewer/facilitator </w:t>
            </w:r>
          </w:p>
        </w:tc>
        <w:tc>
          <w:tcPr>
            <w:tcW w:w="4501" w:type="dxa"/>
            <w:hideMark/>
          </w:tcPr>
          <w:p w14:paraId="56FA6CB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Which author/s conducted the interview or focus group? </w:t>
            </w:r>
          </w:p>
        </w:tc>
        <w:tc>
          <w:tcPr>
            <w:tcW w:w="3611" w:type="dxa"/>
          </w:tcPr>
          <w:p w14:paraId="389DDA3B" w14:textId="646AF5E4" w:rsidR="00836FF6" w:rsidRPr="00AE62AB" w:rsidRDefault="00DD0EF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All FGDs were conducted by the corresponding author/lead researcher (DNS). Debrief sessions for students were conducted the corresponding author with two co-authors (PN and AU)</w:t>
            </w:r>
            <w:r w:rsidR="00836FF6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AE62AB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AE62AB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="00AE62AB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6-7)</w:t>
            </w:r>
          </w:p>
        </w:tc>
      </w:tr>
      <w:tr w:rsidR="00AE62AB" w:rsidRPr="00AE62AB" w14:paraId="40D00967" w14:textId="77777777" w:rsidTr="00DD0EF7">
        <w:trPr>
          <w:trHeight w:val="20"/>
        </w:trPr>
        <w:tc>
          <w:tcPr>
            <w:tcW w:w="576" w:type="dxa"/>
            <w:hideMark/>
          </w:tcPr>
          <w:p w14:paraId="4CEA541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2. </w:t>
            </w:r>
          </w:p>
        </w:tc>
        <w:tc>
          <w:tcPr>
            <w:tcW w:w="2382" w:type="dxa"/>
            <w:hideMark/>
          </w:tcPr>
          <w:p w14:paraId="54A800A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Credentials </w:t>
            </w:r>
          </w:p>
        </w:tc>
        <w:tc>
          <w:tcPr>
            <w:tcW w:w="4501" w:type="dxa"/>
            <w:hideMark/>
          </w:tcPr>
          <w:p w14:paraId="4C2D861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were the researcher's credentials? 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E.g. PhD, MD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219A8AEA" w14:textId="14948D8F" w:rsidR="00836FF6" w:rsidRPr="00AE62AB" w:rsidRDefault="00DD0EF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Researcher was a PhD candidate </w:t>
            </w:r>
          </w:p>
        </w:tc>
      </w:tr>
      <w:tr w:rsidR="00AE62AB" w:rsidRPr="00AE62AB" w14:paraId="05971256" w14:textId="77777777" w:rsidTr="00DD0EF7">
        <w:trPr>
          <w:trHeight w:val="20"/>
        </w:trPr>
        <w:tc>
          <w:tcPr>
            <w:tcW w:w="576" w:type="dxa"/>
            <w:hideMark/>
          </w:tcPr>
          <w:p w14:paraId="0805787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3. </w:t>
            </w:r>
          </w:p>
        </w:tc>
        <w:tc>
          <w:tcPr>
            <w:tcW w:w="2382" w:type="dxa"/>
            <w:hideMark/>
          </w:tcPr>
          <w:p w14:paraId="54EAD14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 </w:t>
            </w:r>
          </w:p>
        </w:tc>
        <w:tc>
          <w:tcPr>
            <w:tcW w:w="4501" w:type="dxa"/>
            <w:hideMark/>
          </w:tcPr>
          <w:p w14:paraId="4F6B9A8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was their occupation at the time of the study? </w:t>
            </w:r>
          </w:p>
        </w:tc>
        <w:tc>
          <w:tcPr>
            <w:tcW w:w="3611" w:type="dxa"/>
          </w:tcPr>
          <w:p w14:paraId="79853033" w14:textId="2420FD91" w:rsidR="00E04B2B" w:rsidRPr="00AE62AB" w:rsidRDefault="00DD0EF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Senior Technical Officer – Pre-service and PhD candidate with Liverpool School of Tropical Medicine </w:t>
            </w:r>
          </w:p>
        </w:tc>
      </w:tr>
      <w:tr w:rsidR="00AE62AB" w:rsidRPr="00AE62AB" w14:paraId="0965F47E" w14:textId="77777777" w:rsidTr="00DD0EF7">
        <w:trPr>
          <w:trHeight w:val="20"/>
        </w:trPr>
        <w:tc>
          <w:tcPr>
            <w:tcW w:w="576" w:type="dxa"/>
            <w:hideMark/>
          </w:tcPr>
          <w:p w14:paraId="0FA71FD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4. </w:t>
            </w:r>
          </w:p>
        </w:tc>
        <w:tc>
          <w:tcPr>
            <w:tcW w:w="2382" w:type="dxa"/>
            <w:hideMark/>
          </w:tcPr>
          <w:p w14:paraId="197C861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Gender </w:t>
            </w:r>
          </w:p>
        </w:tc>
        <w:tc>
          <w:tcPr>
            <w:tcW w:w="4501" w:type="dxa"/>
            <w:hideMark/>
          </w:tcPr>
          <w:p w14:paraId="59301EA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Was the researcher male or female? </w:t>
            </w:r>
          </w:p>
        </w:tc>
        <w:tc>
          <w:tcPr>
            <w:tcW w:w="3611" w:type="dxa"/>
          </w:tcPr>
          <w:p w14:paraId="2614DCC3" w14:textId="6BFF1663" w:rsidR="00E04B2B" w:rsidRPr="00AE62AB" w:rsidRDefault="00DD0EF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</w:t>
            </w:r>
          </w:p>
        </w:tc>
      </w:tr>
      <w:tr w:rsidR="00AE62AB" w:rsidRPr="00AE62AB" w14:paraId="49C0F8D0" w14:textId="77777777" w:rsidTr="00DD0EF7">
        <w:trPr>
          <w:trHeight w:val="20"/>
        </w:trPr>
        <w:tc>
          <w:tcPr>
            <w:tcW w:w="576" w:type="dxa"/>
            <w:hideMark/>
          </w:tcPr>
          <w:p w14:paraId="27613C7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5. </w:t>
            </w:r>
          </w:p>
        </w:tc>
        <w:tc>
          <w:tcPr>
            <w:tcW w:w="2382" w:type="dxa"/>
            <w:hideMark/>
          </w:tcPr>
          <w:p w14:paraId="5859B85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Experience and training </w:t>
            </w:r>
          </w:p>
        </w:tc>
        <w:tc>
          <w:tcPr>
            <w:tcW w:w="4501" w:type="dxa"/>
            <w:hideMark/>
          </w:tcPr>
          <w:p w14:paraId="0502896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experience or training did the researcher have? </w:t>
            </w:r>
          </w:p>
        </w:tc>
        <w:tc>
          <w:tcPr>
            <w:tcW w:w="3611" w:type="dxa"/>
          </w:tcPr>
          <w:p w14:paraId="4D5ED292" w14:textId="4145CDC2" w:rsidR="00E04B2B" w:rsidRPr="00AE62AB" w:rsidRDefault="00DD0EF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researcher had training in Qualitative Research </w:t>
            </w:r>
            <w:r w:rsidR="009D25B0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covered in the Research Methods in Public Health course during the 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PhD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programme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course</w:t>
            </w:r>
          </w:p>
        </w:tc>
      </w:tr>
      <w:tr w:rsidR="00AE62AB" w:rsidRPr="00AE62AB" w14:paraId="1136AB5A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0B16323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Relationship with participants  </w:t>
            </w:r>
          </w:p>
        </w:tc>
        <w:tc>
          <w:tcPr>
            <w:tcW w:w="3611" w:type="dxa"/>
          </w:tcPr>
          <w:p w14:paraId="6D91E622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2E86D3A1" w14:textId="77777777" w:rsidTr="00DD0EF7">
        <w:trPr>
          <w:trHeight w:val="20"/>
        </w:trPr>
        <w:tc>
          <w:tcPr>
            <w:tcW w:w="576" w:type="dxa"/>
            <w:hideMark/>
          </w:tcPr>
          <w:p w14:paraId="79585F0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6. </w:t>
            </w:r>
          </w:p>
        </w:tc>
        <w:tc>
          <w:tcPr>
            <w:tcW w:w="2382" w:type="dxa"/>
            <w:hideMark/>
          </w:tcPr>
          <w:p w14:paraId="4E43813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Relationship established </w:t>
            </w:r>
          </w:p>
        </w:tc>
        <w:tc>
          <w:tcPr>
            <w:tcW w:w="4501" w:type="dxa"/>
            <w:hideMark/>
          </w:tcPr>
          <w:p w14:paraId="0EC1E36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Was a relationship established prior to study commencement? </w:t>
            </w:r>
          </w:p>
        </w:tc>
        <w:tc>
          <w:tcPr>
            <w:tcW w:w="3611" w:type="dxa"/>
          </w:tcPr>
          <w:p w14:paraId="3F3D5230" w14:textId="77777777" w:rsidR="00E04B2B" w:rsidRPr="00AE62AB" w:rsidRDefault="00B45A39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AE62AB" w:rsidRPr="00AE62AB" w14:paraId="394D8B89" w14:textId="77777777" w:rsidTr="00DD0EF7">
        <w:trPr>
          <w:trHeight w:val="20"/>
        </w:trPr>
        <w:tc>
          <w:tcPr>
            <w:tcW w:w="576" w:type="dxa"/>
            <w:hideMark/>
          </w:tcPr>
          <w:p w14:paraId="05719950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7. </w:t>
            </w:r>
          </w:p>
        </w:tc>
        <w:tc>
          <w:tcPr>
            <w:tcW w:w="2382" w:type="dxa"/>
            <w:hideMark/>
          </w:tcPr>
          <w:p w14:paraId="7213530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knowledge of the interviewer </w:t>
            </w:r>
          </w:p>
        </w:tc>
        <w:tc>
          <w:tcPr>
            <w:tcW w:w="4501" w:type="dxa"/>
            <w:hideMark/>
          </w:tcPr>
          <w:p w14:paraId="6A64F98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did the participants know about the researcher? e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.g. personal goals, reasons for doing the research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3EC57CB2" w14:textId="153D6CD6" w:rsidR="00E04B2B" w:rsidRPr="00AE62AB" w:rsidRDefault="005578F0" w:rsidP="00D45C9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At the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  <w:r w:rsidR="00D45C9C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beginning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r w:rsidR="00D45C9C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each interview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, we explain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individual 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goals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reasons for doing the research. </w:t>
            </w:r>
            <w:r w:rsidR="009D25B0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This was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mentioned in the </w:t>
            </w:r>
            <w:r w:rsidR="009D25B0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participant information sheet and consent form (Ethics and consent to participate, </w:t>
            </w:r>
            <w:proofErr w:type="spellStart"/>
            <w:r w:rsidR="009D25B0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="009D25B0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24)</w:t>
            </w:r>
          </w:p>
        </w:tc>
      </w:tr>
      <w:tr w:rsidR="00AE62AB" w:rsidRPr="00AE62AB" w14:paraId="694B0421" w14:textId="77777777" w:rsidTr="00DD0EF7">
        <w:trPr>
          <w:trHeight w:val="20"/>
        </w:trPr>
        <w:tc>
          <w:tcPr>
            <w:tcW w:w="576" w:type="dxa"/>
            <w:hideMark/>
          </w:tcPr>
          <w:p w14:paraId="6EEEDC8F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8. </w:t>
            </w:r>
          </w:p>
        </w:tc>
        <w:tc>
          <w:tcPr>
            <w:tcW w:w="2382" w:type="dxa"/>
            <w:hideMark/>
          </w:tcPr>
          <w:p w14:paraId="5C90595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Interviewer characteristics </w:t>
            </w:r>
          </w:p>
        </w:tc>
        <w:tc>
          <w:tcPr>
            <w:tcW w:w="4501" w:type="dxa"/>
            <w:hideMark/>
          </w:tcPr>
          <w:p w14:paraId="28BFBD4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characteristics were reported about the interviewer/facilitator? e.g. 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Bias, assumptions, </w:t>
            </w:r>
            <w:proofErr w:type="gramStart"/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reasons</w:t>
            </w:r>
            <w:proofErr w:type="gramEnd"/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 and interests in the research topic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5ECC93B2" w14:textId="77777777" w:rsidR="000F7449" w:rsidRPr="00AE62AB" w:rsidRDefault="000F7449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Interviewer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didn’t report the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ir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own assumptions for not giving direction to the interviewee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But,</w:t>
            </w:r>
            <w:proofErr w:type="gram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we explain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personal goals, reasons for doing the research.</w:t>
            </w:r>
          </w:p>
        </w:tc>
      </w:tr>
      <w:tr w:rsidR="00AE62AB" w:rsidRPr="00AE62AB" w14:paraId="1F8A446F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7DEA587A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Domain 2: study design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3611" w:type="dxa"/>
          </w:tcPr>
          <w:p w14:paraId="22512F24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3AE908B1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16700D5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Theoretical framework </w:t>
            </w:r>
          </w:p>
        </w:tc>
        <w:tc>
          <w:tcPr>
            <w:tcW w:w="3611" w:type="dxa"/>
          </w:tcPr>
          <w:p w14:paraId="63BBE910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471916EC" w14:textId="77777777" w:rsidTr="00DD0EF7">
        <w:trPr>
          <w:trHeight w:val="20"/>
        </w:trPr>
        <w:tc>
          <w:tcPr>
            <w:tcW w:w="576" w:type="dxa"/>
            <w:hideMark/>
          </w:tcPr>
          <w:p w14:paraId="18FF4E2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9. </w:t>
            </w:r>
          </w:p>
        </w:tc>
        <w:tc>
          <w:tcPr>
            <w:tcW w:w="2382" w:type="dxa"/>
            <w:hideMark/>
          </w:tcPr>
          <w:p w14:paraId="1565546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Methodological orientation and Theory </w:t>
            </w:r>
          </w:p>
        </w:tc>
        <w:tc>
          <w:tcPr>
            <w:tcW w:w="4501" w:type="dxa"/>
            <w:hideMark/>
          </w:tcPr>
          <w:p w14:paraId="6B63DC6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methodological orientation was stated to underpin the study? 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e.g. grounded theory, discourse analysis, ethnography, phenomenology, content analysis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4787FD9C" w14:textId="6CBC31C4" w:rsidR="00CD1E46" w:rsidRPr="00AE62AB" w:rsidRDefault="009D25B0" w:rsidP="007A197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Thematic framework </w:t>
            </w:r>
            <w:r w:rsidR="00CD1E46" w:rsidRPr="00AE62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analysis</w:t>
            </w:r>
            <w:r w:rsidR="00CD1E46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</w:t>
            </w:r>
            <w:r w:rsidR="007A1971"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Braun and Clarke</w:t>
            </w:r>
            <w:r w:rsidR="007A1971"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(M</w:t>
            </w:r>
            <w:r w:rsidR="00CD1E46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ethod</w:t>
            </w:r>
            <w:r w:rsidR="00B65B7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section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7)</w:t>
            </w:r>
          </w:p>
        </w:tc>
      </w:tr>
      <w:tr w:rsidR="00AE62AB" w:rsidRPr="00AE62AB" w14:paraId="1C4DA319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28913FF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selection </w:t>
            </w:r>
          </w:p>
        </w:tc>
        <w:tc>
          <w:tcPr>
            <w:tcW w:w="3611" w:type="dxa"/>
          </w:tcPr>
          <w:p w14:paraId="6750A819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1E1D43D9" w14:textId="77777777" w:rsidTr="00DD0EF7">
        <w:trPr>
          <w:trHeight w:val="20"/>
        </w:trPr>
        <w:tc>
          <w:tcPr>
            <w:tcW w:w="576" w:type="dxa"/>
            <w:hideMark/>
          </w:tcPr>
          <w:p w14:paraId="6976ABA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10. </w:t>
            </w:r>
          </w:p>
        </w:tc>
        <w:tc>
          <w:tcPr>
            <w:tcW w:w="2382" w:type="dxa"/>
            <w:hideMark/>
          </w:tcPr>
          <w:p w14:paraId="08A4210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Sampling </w:t>
            </w:r>
          </w:p>
        </w:tc>
        <w:tc>
          <w:tcPr>
            <w:tcW w:w="4501" w:type="dxa"/>
            <w:hideMark/>
          </w:tcPr>
          <w:p w14:paraId="1B92D61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How were participants selected? 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e.g. purposive, convenience, consecutive, snowball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6B2C0911" w14:textId="1CBAAEB8" w:rsidR="00E04B2B" w:rsidRPr="00AE62AB" w:rsidRDefault="007A1971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Convenience sampling (Methods,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6)</w:t>
            </w:r>
          </w:p>
          <w:p w14:paraId="1364D3C7" w14:textId="193D15D1" w:rsidR="0011130C" w:rsidRPr="00AE62AB" w:rsidRDefault="0011130C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245CA70F" w14:textId="77777777" w:rsidTr="00DD0EF7">
        <w:trPr>
          <w:trHeight w:val="20"/>
        </w:trPr>
        <w:tc>
          <w:tcPr>
            <w:tcW w:w="576" w:type="dxa"/>
            <w:hideMark/>
          </w:tcPr>
          <w:p w14:paraId="63C0AB6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11. </w:t>
            </w:r>
          </w:p>
        </w:tc>
        <w:tc>
          <w:tcPr>
            <w:tcW w:w="2382" w:type="dxa"/>
            <w:hideMark/>
          </w:tcPr>
          <w:p w14:paraId="717C8ADF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Method of approach </w:t>
            </w:r>
          </w:p>
        </w:tc>
        <w:tc>
          <w:tcPr>
            <w:tcW w:w="4501" w:type="dxa"/>
            <w:hideMark/>
          </w:tcPr>
          <w:p w14:paraId="51E881E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How were participants approached? e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.g. face-to-face, telephone, mail, email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392D9291" w14:textId="3769A7B5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Recruitment involved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email/virtual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invitations following prior communication about the study in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the training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workshop</w:t>
            </w:r>
          </w:p>
        </w:tc>
      </w:tr>
      <w:tr w:rsidR="00AE62AB" w:rsidRPr="00AE62AB" w14:paraId="537B54BE" w14:textId="77777777" w:rsidTr="00DD0EF7">
        <w:trPr>
          <w:trHeight w:val="20"/>
        </w:trPr>
        <w:tc>
          <w:tcPr>
            <w:tcW w:w="576" w:type="dxa"/>
            <w:hideMark/>
          </w:tcPr>
          <w:p w14:paraId="1181B0E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12. </w:t>
            </w:r>
          </w:p>
        </w:tc>
        <w:tc>
          <w:tcPr>
            <w:tcW w:w="2382" w:type="dxa"/>
            <w:hideMark/>
          </w:tcPr>
          <w:p w14:paraId="376B9E0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Sample size </w:t>
            </w:r>
          </w:p>
        </w:tc>
        <w:tc>
          <w:tcPr>
            <w:tcW w:w="4501" w:type="dxa"/>
            <w:hideMark/>
          </w:tcPr>
          <w:p w14:paraId="369B2B4B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participants were in the study? </w:t>
            </w:r>
          </w:p>
        </w:tc>
        <w:tc>
          <w:tcPr>
            <w:tcW w:w="3611" w:type="dxa"/>
          </w:tcPr>
          <w:p w14:paraId="0AC5708C" w14:textId="46CED86C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midwifery educators, 8 mentors and 146 midwifery students (Participants,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6)</w:t>
            </w:r>
          </w:p>
        </w:tc>
      </w:tr>
      <w:tr w:rsidR="00AE62AB" w:rsidRPr="00AE62AB" w14:paraId="0FD5EABF" w14:textId="77777777" w:rsidTr="00DD0EF7">
        <w:trPr>
          <w:trHeight w:val="20"/>
        </w:trPr>
        <w:tc>
          <w:tcPr>
            <w:tcW w:w="576" w:type="dxa"/>
            <w:hideMark/>
          </w:tcPr>
          <w:p w14:paraId="3D6EEB7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13. </w:t>
            </w:r>
          </w:p>
        </w:tc>
        <w:tc>
          <w:tcPr>
            <w:tcW w:w="2382" w:type="dxa"/>
            <w:hideMark/>
          </w:tcPr>
          <w:p w14:paraId="634C2A6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Non-participation </w:t>
            </w:r>
          </w:p>
        </w:tc>
        <w:tc>
          <w:tcPr>
            <w:tcW w:w="4501" w:type="dxa"/>
            <w:hideMark/>
          </w:tcPr>
          <w:p w14:paraId="7C03295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people refused to participate or dropped out? Reasons? </w:t>
            </w:r>
          </w:p>
        </w:tc>
        <w:tc>
          <w:tcPr>
            <w:tcW w:w="3611" w:type="dxa"/>
          </w:tcPr>
          <w:p w14:paraId="012BFEAD" w14:textId="78CF7D95" w:rsidR="00642BF0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participants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approached consent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ed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and participated in the study</w:t>
            </w:r>
          </w:p>
        </w:tc>
      </w:tr>
      <w:tr w:rsidR="00AE62AB" w:rsidRPr="00AE62AB" w14:paraId="40044B55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1C9B683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Setting </w:t>
            </w:r>
          </w:p>
        </w:tc>
        <w:tc>
          <w:tcPr>
            <w:tcW w:w="3611" w:type="dxa"/>
          </w:tcPr>
          <w:p w14:paraId="10F91E18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0B5FF745" w14:textId="77777777" w:rsidTr="00DD0EF7">
        <w:trPr>
          <w:trHeight w:val="20"/>
        </w:trPr>
        <w:tc>
          <w:tcPr>
            <w:tcW w:w="576" w:type="dxa"/>
            <w:hideMark/>
          </w:tcPr>
          <w:p w14:paraId="7FCADE7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14. </w:t>
            </w:r>
          </w:p>
        </w:tc>
        <w:tc>
          <w:tcPr>
            <w:tcW w:w="2382" w:type="dxa"/>
            <w:hideMark/>
          </w:tcPr>
          <w:p w14:paraId="24C4A66A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Setting of data collection </w:t>
            </w:r>
          </w:p>
        </w:tc>
        <w:tc>
          <w:tcPr>
            <w:tcW w:w="4501" w:type="dxa"/>
            <w:hideMark/>
          </w:tcPr>
          <w:p w14:paraId="2730F2A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Where was the data collected? e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.g. home, clinic, workplace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2675AC4E" w14:textId="66C11B07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Virtual for educators and school for students </w:t>
            </w:r>
          </w:p>
        </w:tc>
      </w:tr>
      <w:tr w:rsidR="00AE62AB" w:rsidRPr="00AE62AB" w14:paraId="2656DE5A" w14:textId="77777777" w:rsidTr="00DD0EF7">
        <w:trPr>
          <w:trHeight w:val="20"/>
        </w:trPr>
        <w:tc>
          <w:tcPr>
            <w:tcW w:w="576" w:type="dxa"/>
            <w:hideMark/>
          </w:tcPr>
          <w:p w14:paraId="7B9DB7C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15. </w:t>
            </w:r>
          </w:p>
        </w:tc>
        <w:tc>
          <w:tcPr>
            <w:tcW w:w="2382" w:type="dxa"/>
            <w:hideMark/>
          </w:tcPr>
          <w:p w14:paraId="6C9F4EF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Presence of non-participants </w:t>
            </w:r>
          </w:p>
        </w:tc>
        <w:tc>
          <w:tcPr>
            <w:tcW w:w="4501" w:type="dxa"/>
            <w:hideMark/>
          </w:tcPr>
          <w:p w14:paraId="36A52A4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Was anyone else present besides the participants and researchers? </w:t>
            </w:r>
          </w:p>
        </w:tc>
        <w:tc>
          <w:tcPr>
            <w:tcW w:w="3611" w:type="dxa"/>
          </w:tcPr>
          <w:p w14:paraId="1E7269F0" w14:textId="1D721432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No non-participants were present during data collection</w:t>
            </w:r>
          </w:p>
        </w:tc>
      </w:tr>
      <w:tr w:rsidR="00AE62AB" w:rsidRPr="00AE62AB" w14:paraId="0D88DE54" w14:textId="77777777" w:rsidTr="00DD0EF7">
        <w:trPr>
          <w:trHeight w:val="20"/>
        </w:trPr>
        <w:tc>
          <w:tcPr>
            <w:tcW w:w="576" w:type="dxa"/>
            <w:hideMark/>
          </w:tcPr>
          <w:p w14:paraId="6D9CE51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16. </w:t>
            </w:r>
          </w:p>
        </w:tc>
        <w:tc>
          <w:tcPr>
            <w:tcW w:w="2382" w:type="dxa"/>
            <w:hideMark/>
          </w:tcPr>
          <w:p w14:paraId="370D2DE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 of sample </w:t>
            </w:r>
          </w:p>
        </w:tc>
        <w:tc>
          <w:tcPr>
            <w:tcW w:w="4501" w:type="dxa"/>
            <w:hideMark/>
          </w:tcPr>
          <w:p w14:paraId="0FA781BE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are the important characteristics of the sample? 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e.g. demographic data, date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4858B0F1" w14:textId="1F79861A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Age, gender, </w:t>
            </w:r>
            <w:proofErr w:type="gram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cadre</w:t>
            </w:r>
            <w:proofErr w:type="gram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qualifications are reported in the Results section (Table 1,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8)</w:t>
            </w:r>
          </w:p>
        </w:tc>
      </w:tr>
      <w:tr w:rsidR="00AE62AB" w:rsidRPr="00AE62AB" w14:paraId="66F9F804" w14:textId="77777777" w:rsidTr="00DD0EF7">
        <w:trPr>
          <w:trHeight w:val="20"/>
        </w:trPr>
        <w:tc>
          <w:tcPr>
            <w:tcW w:w="7459" w:type="dxa"/>
            <w:gridSpan w:val="3"/>
            <w:hideMark/>
          </w:tcPr>
          <w:p w14:paraId="56C5E8A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Data collection </w:t>
            </w:r>
          </w:p>
        </w:tc>
        <w:tc>
          <w:tcPr>
            <w:tcW w:w="3611" w:type="dxa"/>
          </w:tcPr>
          <w:p w14:paraId="017B01A0" w14:textId="77777777" w:rsidR="00E04B2B" w:rsidRPr="00AE62AB" w:rsidRDefault="00E04B2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62AB" w:rsidRPr="00AE62AB" w14:paraId="56E3C26F" w14:textId="77777777" w:rsidTr="00DD0EF7">
        <w:trPr>
          <w:trHeight w:val="20"/>
        </w:trPr>
        <w:tc>
          <w:tcPr>
            <w:tcW w:w="576" w:type="dxa"/>
            <w:hideMark/>
          </w:tcPr>
          <w:p w14:paraId="1EACA7B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17. </w:t>
            </w:r>
          </w:p>
        </w:tc>
        <w:tc>
          <w:tcPr>
            <w:tcW w:w="2382" w:type="dxa"/>
            <w:hideMark/>
          </w:tcPr>
          <w:p w14:paraId="60AA085E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Interview guide </w:t>
            </w:r>
          </w:p>
        </w:tc>
        <w:tc>
          <w:tcPr>
            <w:tcW w:w="4501" w:type="dxa"/>
            <w:hideMark/>
          </w:tcPr>
          <w:p w14:paraId="760FDA8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questions, prompts, guides provided by the authors? Was it pilot tested? </w:t>
            </w:r>
          </w:p>
        </w:tc>
        <w:tc>
          <w:tcPr>
            <w:tcW w:w="3611" w:type="dxa"/>
          </w:tcPr>
          <w:p w14:paraId="76D7FBCC" w14:textId="62336A97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The adapted interview topic guides were piloted and validated in a previous study</w:t>
            </w:r>
            <w:r w:rsidRPr="00AE62AB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 xml:space="preserve"> (Data collection, </w:t>
            </w:r>
            <w:proofErr w:type="spellStart"/>
            <w:r w:rsidRPr="00AE62AB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pg</w:t>
            </w:r>
            <w:proofErr w:type="spellEnd"/>
            <w:r w:rsidRPr="00AE62AB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 xml:space="preserve"> 6)</w:t>
            </w:r>
          </w:p>
        </w:tc>
      </w:tr>
      <w:tr w:rsidR="00AE62AB" w:rsidRPr="00AE62AB" w14:paraId="1F94BBA3" w14:textId="77777777" w:rsidTr="00DD0EF7">
        <w:trPr>
          <w:trHeight w:val="20"/>
        </w:trPr>
        <w:tc>
          <w:tcPr>
            <w:tcW w:w="576" w:type="dxa"/>
            <w:hideMark/>
          </w:tcPr>
          <w:p w14:paraId="7AA709F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18. </w:t>
            </w:r>
          </w:p>
        </w:tc>
        <w:tc>
          <w:tcPr>
            <w:tcW w:w="2382" w:type="dxa"/>
            <w:hideMark/>
          </w:tcPr>
          <w:p w14:paraId="753558C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Repeat interviews </w:t>
            </w:r>
          </w:p>
        </w:tc>
        <w:tc>
          <w:tcPr>
            <w:tcW w:w="4501" w:type="dxa"/>
            <w:hideMark/>
          </w:tcPr>
          <w:p w14:paraId="1A9C092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repeat interviews carried out? If yes, how many? </w:t>
            </w:r>
          </w:p>
        </w:tc>
        <w:tc>
          <w:tcPr>
            <w:tcW w:w="3611" w:type="dxa"/>
          </w:tcPr>
          <w:p w14:paraId="6C5BFA0D" w14:textId="3786328B" w:rsidR="00901C03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 repeat interviews were carried out </w:t>
            </w:r>
          </w:p>
        </w:tc>
      </w:tr>
      <w:tr w:rsidR="00AE62AB" w:rsidRPr="00AE62AB" w14:paraId="76D50324" w14:textId="77777777" w:rsidTr="00DD0EF7">
        <w:trPr>
          <w:trHeight w:val="20"/>
        </w:trPr>
        <w:tc>
          <w:tcPr>
            <w:tcW w:w="576" w:type="dxa"/>
            <w:hideMark/>
          </w:tcPr>
          <w:p w14:paraId="27EF19E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19. </w:t>
            </w:r>
          </w:p>
        </w:tc>
        <w:tc>
          <w:tcPr>
            <w:tcW w:w="2382" w:type="dxa"/>
            <w:hideMark/>
          </w:tcPr>
          <w:p w14:paraId="1AC0B96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Audio/visual recording </w:t>
            </w:r>
          </w:p>
        </w:tc>
        <w:tc>
          <w:tcPr>
            <w:tcW w:w="4501" w:type="dxa"/>
            <w:hideMark/>
          </w:tcPr>
          <w:p w14:paraId="6E94CCF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Did the research use audio or visual recording to collect the data? </w:t>
            </w:r>
          </w:p>
        </w:tc>
        <w:tc>
          <w:tcPr>
            <w:tcW w:w="3611" w:type="dxa"/>
          </w:tcPr>
          <w:p w14:paraId="55E2BF62" w14:textId="1968D7F4" w:rsidR="0011130C" w:rsidRPr="00AE62AB" w:rsidRDefault="00901C03" w:rsidP="007A197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Yes</w:t>
            </w:r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. FGDs were audio-recorded</w:t>
            </w:r>
            <w:r w:rsidR="004433BE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transcribed verbatim</w:t>
            </w:r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(Data collection, </w:t>
            </w:r>
            <w:proofErr w:type="spellStart"/>
            <w:proofErr w:type="gramStart"/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="007A197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AE62AB" w:rsidRPr="00AE62AB" w14:paraId="5D9F3599" w14:textId="77777777" w:rsidTr="00DD0EF7">
        <w:trPr>
          <w:trHeight w:val="20"/>
        </w:trPr>
        <w:tc>
          <w:tcPr>
            <w:tcW w:w="576" w:type="dxa"/>
            <w:hideMark/>
          </w:tcPr>
          <w:p w14:paraId="64E6758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20. </w:t>
            </w:r>
          </w:p>
        </w:tc>
        <w:tc>
          <w:tcPr>
            <w:tcW w:w="2382" w:type="dxa"/>
            <w:hideMark/>
          </w:tcPr>
          <w:p w14:paraId="7837F38A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Field notes </w:t>
            </w:r>
          </w:p>
        </w:tc>
        <w:tc>
          <w:tcPr>
            <w:tcW w:w="4501" w:type="dxa"/>
            <w:hideMark/>
          </w:tcPr>
          <w:p w14:paraId="1586EF1E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field notes made during and/or after the interview or focus group? </w:t>
            </w:r>
          </w:p>
        </w:tc>
        <w:tc>
          <w:tcPr>
            <w:tcW w:w="3611" w:type="dxa"/>
          </w:tcPr>
          <w:p w14:paraId="58415679" w14:textId="37307D2B" w:rsidR="0011130C" w:rsidRPr="00AE62AB" w:rsidRDefault="004433BE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Field notes were made during the </w:t>
            </w:r>
            <w:r w:rsidR="00AE6565" w:rsidRPr="00AE62AB">
              <w:rPr>
                <w:rFonts w:ascii="Times New Roman" w:hAnsi="Times New Roman" w:cs="Times New Roman"/>
                <w:sz w:val="20"/>
                <w:szCs w:val="20"/>
              </w:rPr>
              <w:t>debrief sessions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and later summarized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E6565"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(Data collection, </w:t>
            </w:r>
            <w:proofErr w:type="spellStart"/>
            <w:r w:rsidR="00AE6565" w:rsidRPr="00AE62AB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="00AE6565"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7)</w:t>
            </w:r>
          </w:p>
        </w:tc>
      </w:tr>
      <w:tr w:rsidR="00AE62AB" w:rsidRPr="00AE62AB" w14:paraId="367FA41B" w14:textId="77777777" w:rsidTr="00DD0EF7">
        <w:trPr>
          <w:trHeight w:val="20"/>
        </w:trPr>
        <w:tc>
          <w:tcPr>
            <w:tcW w:w="576" w:type="dxa"/>
            <w:hideMark/>
          </w:tcPr>
          <w:p w14:paraId="3FD82006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21. </w:t>
            </w:r>
          </w:p>
        </w:tc>
        <w:tc>
          <w:tcPr>
            <w:tcW w:w="2382" w:type="dxa"/>
            <w:hideMark/>
          </w:tcPr>
          <w:p w14:paraId="6151602B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Duration </w:t>
            </w:r>
          </w:p>
        </w:tc>
        <w:tc>
          <w:tcPr>
            <w:tcW w:w="4501" w:type="dxa"/>
            <w:hideMark/>
          </w:tcPr>
          <w:p w14:paraId="09E3313C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was the duration of the interviews or focus group? </w:t>
            </w:r>
          </w:p>
        </w:tc>
        <w:tc>
          <w:tcPr>
            <w:tcW w:w="3611" w:type="dxa"/>
          </w:tcPr>
          <w:p w14:paraId="6BE47594" w14:textId="0FB8B0B9" w:rsidR="0011130C" w:rsidRPr="00AE62AB" w:rsidRDefault="00AE6565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FGDs lasted 60 – 90 minutes (Data collection,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6)</w:t>
            </w:r>
          </w:p>
        </w:tc>
      </w:tr>
      <w:tr w:rsidR="00AE62AB" w:rsidRPr="00AE62AB" w14:paraId="05F4D9E8" w14:textId="77777777" w:rsidTr="00DD0EF7">
        <w:trPr>
          <w:trHeight w:val="20"/>
        </w:trPr>
        <w:tc>
          <w:tcPr>
            <w:tcW w:w="576" w:type="dxa"/>
            <w:hideMark/>
          </w:tcPr>
          <w:p w14:paraId="59C764AB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22. </w:t>
            </w:r>
          </w:p>
        </w:tc>
        <w:tc>
          <w:tcPr>
            <w:tcW w:w="2382" w:type="dxa"/>
            <w:hideMark/>
          </w:tcPr>
          <w:p w14:paraId="516DCB30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Data saturation </w:t>
            </w:r>
          </w:p>
        </w:tc>
        <w:tc>
          <w:tcPr>
            <w:tcW w:w="4501" w:type="dxa"/>
            <w:hideMark/>
          </w:tcPr>
          <w:p w14:paraId="7C18CCD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Was data saturation discussed? </w:t>
            </w:r>
          </w:p>
        </w:tc>
        <w:tc>
          <w:tcPr>
            <w:tcW w:w="3611" w:type="dxa"/>
          </w:tcPr>
          <w:p w14:paraId="5E769311" w14:textId="3E7687ED" w:rsidR="0011130C" w:rsidRPr="00AE62AB" w:rsidRDefault="00AE6565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(Data collection, </w:t>
            </w:r>
            <w:proofErr w:type="spellStart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</w:tc>
      </w:tr>
      <w:tr w:rsidR="00AE62AB" w:rsidRPr="00AE62AB" w14:paraId="0C53685B" w14:textId="77777777" w:rsidTr="00DD0EF7">
        <w:trPr>
          <w:trHeight w:val="20"/>
        </w:trPr>
        <w:tc>
          <w:tcPr>
            <w:tcW w:w="576" w:type="dxa"/>
            <w:hideMark/>
          </w:tcPr>
          <w:p w14:paraId="1D584DE2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23. </w:t>
            </w:r>
          </w:p>
        </w:tc>
        <w:tc>
          <w:tcPr>
            <w:tcW w:w="2382" w:type="dxa"/>
            <w:hideMark/>
          </w:tcPr>
          <w:p w14:paraId="5FB09E3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Transcripts returned </w:t>
            </w:r>
          </w:p>
        </w:tc>
        <w:tc>
          <w:tcPr>
            <w:tcW w:w="4501" w:type="dxa"/>
            <w:hideMark/>
          </w:tcPr>
          <w:p w14:paraId="15B23F8F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transcripts returned to participants for comment and/or correction? </w:t>
            </w:r>
          </w:p>
        </w:tc>
        <w:tc>
          <w:tcPr>
            <w:tcW w:w="3611" w:type="dxa"/>
          </w:tcPr>
          <w:p w14:paraId="28F9A59E" w14:textId="702409DA" w:rsidR="0011130C" w:rsidRPr="00AE62AB" w:rsidRDefault="00AE6565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We did not return transcripts to participants for comment or correction because they were anonymized at the time of transcription</w:t>
            </w:r>
          </w:p>
        </w:tc>
      </w:tr>
      <w:tr w:rsidR="00AE62AB" w:rsidRPr="00AE62AB" w14:paraId="04D2D1E2" w14:textId="77777777" w:rsidTr="00740BB2">
        <w:trPr>
          <w:trHeight w:val="20"/>
        </w:trPr>
        <w:tc>
          <w:tcPr>
            <w:tcW w:w="11070" w:type="dxa"/>
            <w:gridSpan w:val="4"/>
            <w:hideMark/>
          </w:tcPr>
          <w:p w14:paraId="37564CF3" w14:textId="567A700D" w:rsidR="00D45C9C" w:rsidRPr="00AE62AB" w:rsidRDefault="00D45C9C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Domain 3: analysis and findings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62AB" w:rsidRPr="00AE62AB" w14:paraId="5B7985A9" w14:textId="77777777" w:rsidTr="007C6CBF">
        <w:trPr>
          <w:trHeight w:val="20"/>
        </w:trPr>
        <w:tc>
          <w:tcPr>
            <w:tcW w:w="11070" w:type="dxa"/>
            <w:gridSpan w:val="4"/>
            <w:hideMark/>
          </w:tcPr>
          <w:p w14:paraId="42FC1334" w14:textId="348B9851" w:rsidR="00D45C9C" w:rsidRPr="00AE62AB" w:rsidRDefault="00D45C9C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Data analysis </w:t>
            </w:r>
          </w:p>
        </w:tc>
      </w:tr>
      <w:tr w:rsidR="00AE62AB" w:rsidRPr="00AE62AB" w14:paraId="5B3E79DA" w14:textId="77777777" w:rsidTr="00DD0EF7">
        <w:trPr>
          <w:trHeight w:val="20"/>
        </w:trPr>
        <w:tc>
          <w:tcPr>
            <w:tcW w:w="576" w:type="dxa"/>
            <w:hideMark/>
          </w:tcPr>
          <w:p w14:paraId="6009811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24. </w:t>
            </w:r>
          </w:p>
        </w:tc>
        <w:tc>
          <w:tcPr>
            <w:tcW w:w="2382" w:type="dxa"/>
            <w:hideMark/>
          </w:tcPr>
          <w:p w14:paraId="67A9D08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data coders </w:t>
            </w:r>
          </w:p>
        </w:tc>
        <w:tc>
          <w:tcPr>
            <w:tcW w:w="4501" w:type="dxa"/>
            <w:hideMark/>
          </w:tcPr>
          <w:p w14:paraId="78B2ADD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How many data coders coded the data? </w:t>
            </w:r>
          </w:p>
        </w:tc>
        <w:tc>
          <w:tcPr>
            <w:tcW w:w="3611" w:type="dxa"/>
          </w:tcPr>
          <w:p w14:paraId="79C37A79" w14:textId="1DDD904C" w:rsidR="00E04B2B" w:rsidRPr="00AE62AB" w:rsidRDefault="00CA4F01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There were two data coders in this study.</w:t>
            </w:r>
          </w:p>
        </w:tc>
      </w:tr>
      <w:tr w:rsidR="00AE62AB" w:rsidRPr="00AE62AB" w14:paraId="15564F39" w14:textId="77777777" w:rsidTr="00DD0EF7">
        <w:trPr>
          <w:trHeight w:val="20"/>
        </w:trPr>
        <w:tc>
          <w:tcPr>
            <w:tcW w:w="576" w:type="dxa"/>
            <w:hideMark/>
          </w:tcPr>
          <w:p w14:paraId="06D590D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25. </w:t>
            </w:r>
          </w:p>
        </w:tc>
        <w:tc>
          <w:tcPr>
            <w:tcW w:w="2382" w:type="dxa"/>
            <w:hideMark/>
          </w:tcPr>
          <w:p w14:paraId="4A2155A0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Description of the coding tree </w:t>
            </w:r>
          </w:p>
        </w:tc>
        <w:tc>
          <w:tcPr>
            <w:tcW w:w="4501" w:type="dxa"/>
            <w:hideMark/>
          </w:tcPr>
          <w:p w14:paraId="7BDEC1B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Did authors provide a description of the coding tree? </w:t>
            </w:r>
          </w:p>
        </w:tc>
        <w:tc>
          <w:tcPr>
            <w:tcW w:w="3611" w:type="dxa"/>
          </w:tcPr>
          <w:p w14:paraId="2BB9E36B" w14:textId="11DEA475" w:rsidR="00E04B2B" w:rsidRPr="00AE62AB" w:rsidRDefault="00B61BFB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All cod</w:t>
            </w:r>
            <w:r w:rsidR="00AE6565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 consist</w:t>
            </w:r>
            <w:r w:rsidR="00CA4F01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</w:t>
            </w:r>
            <w:r w:rsidR="00AE6565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ssues, </w:t>
            </w:r>
            <w:r w:rsidR="00AE6565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sub-</w:t>
            </w:r>
            <w:proofErr w:type="gramStart"/>
            <w:r w:rsidR="00AE6565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themes</w:t>
            </w:r>
            <w:proofErr w:type="gramEnd"/>
            <w:r w:rsidR="00AE6565"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hemes </w:t>
            </w:r>
          </w:p>
        </w:tc>
      </w:tr>
      <w:tr w:rsidR="00AE62AB" w:rsidRPr="00AE62AB" w14:paraId="1FF61399" w14:textId="77777777" w:rsidTr="00DD0EF7">
        <w:trPr>
          <w:trHeight w:val="20"/>
        </w:trPr>
        <w:tc>
          <w:tcPr>
            <w:tcW w:w="576" w:type="dxa"/>
            <w:hideMark/>
          </w:tcPr>
          <w:p w14:paraId="2B29FEE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26. </w:t>
            </w:r>
          </w:p>
        </w:tc>
        <w:tc>
          <w:tcPr>
            <w:tcW w:w="2382" w:type="dxa"/>
            <w:hideMark/>
          </w:tcPr>
          <w:p w14:paraId="0524721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Derivation of themes </w:t>
            </w:r>
          </w:p>
        </w:tc>
        <w:tc>
          <w:tcPr>
            <w:tcW w:w="4501" w:type="dxa"/>
            <w:hideMark/>
          </w:tcPr>
          <w:p w14:paraId="62394FC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themes identified in advance or derived from the data? </w:t>
            </w:r>
          </w:p>
        </w:tc>
        <w:tc>
          <w:tcPr>
            <w:tcW w:w="3611" w:type="dxa"/>
          </w:tcPr>
          <w:p w14:paraId="4BB5FEA0" w14:textId="09E08DB0" w:rsidR="00E04B2B" w:rsidRPr="00AE62AB" w:rsidRDefault="00AE6565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A codebook was developed using inductive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and deductive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coding methods for derivation of themes [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Data management and analysis, </w:t>
            </w:r>
            <w:proofErr w:type="spellStart"/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AE62AB" w:rsidRPr="00AE62AB" w14:paraId="02312BA1" w14:textId="77777777" w:rsidTr="006C7D24">
        <w:trPr>
          <w:trHeight w:val="20"/>
        </w:trPr>
        <w:tc>
          <w:tcPr>
            <w:tcW w:w="576" w:type="dxa"/>
            <w:hideMark/>
          </w:tcPr>
          <w:p w14:paraId="3E5A9565" w14:textId="77777777" w:rsidR="00E7530A" w:rsidRPr="00AE62AB" w:rsidRDefault="00E7530A" w:rsidP="00E753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27. </w:t>
            </w:r>
          </w:p>
        </w:tc>
        <w:tc>
          <w:tcPr>
            <w:tcW w:w="2382" w:type="dxa"/>
            <w:hideMark/>
          </w:tcPr>
          <w:p w14:paraId="3422221A" w14:textId="77777777" w:rsidR="00E7530A" w:rsidRPr="00AE62AB" w:rsidRDefault="00E7530A" w:rsidP="00E753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Software </w:t>
            </w:r>
          </w:p>
        </w:tc>
        <w:tc>
          <w:tcPr>
            <w:tcW w:w="4501" w:type="dxa"/>
            <w:hideMark/>
          </w:tcPr>
          <w:p w14:paraId="1C831431" w14:textId="77777777" w:rsidR="00E7530A" w:rsidRPr="00AE62AB" w:rsidRDefault="00E7530A" w:rsidP="00E7530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What software, if applicable, was used to manage the data? </w:t>
            </w:r>
          </w:p>
        </w:tc>
        <w:tc>
          <w:tcPr>
            <w:tcW w:w="3611" w:type="dxa"/>
            <w:vAlign w:val="bottom"/>
          </w:tcPr>
          <w:p w14:paraId="6BAA5FFC" w14:textId="5212F6FF" w:rsidR="00E7530A" w:rsidRPr="00AE62AB" w:rsidRDefault="004F25DF" w:rsidP="00E7530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omputer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assisted coding in Microsoft Word using the margin and comments tool was applied for the FGD transcripts and manual coding of text for the field notes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(Data management and analysis, </w:t>
            </w:r>
            <w:proofErr w:type="spellStart"/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7)</w:t>
            </w:r>
          </w:p>
        </w:tc>
      </w:tr>
      <w:tr w:rsidR="00AE62AB" w:rsidRPr="00AE62AB" w14:paraId="4FE6AC80" w14:textId="77777777" w:rsidTr="00DD0EF7">
        <w:trPr>
          <w:trHeight w:val="20"/>
        </w:trPr>
        <w:tc>
          <w:tcPr>
            <w:tcW w:w="576" w:type="dxa"/>
            <w:hideMark/>
          </w:tcPr>
          <w:p w14:paraId="33637450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28. </w:t>
            </w:r>
          </w:p>
        </w:tc>
        <w:tc>
          <w:tcPr>
            <w:tcW w:w="2382" w:type="dxa"/>
            <w:hideMark/>
          </w:tcPr>
          <w:p w14:paraId="0971FD15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Participant checking </w:t>
            </w:r>
          </w:p>
        </w:tc>
        <w:tc>
          <w:tcPr>
            <w:tcW w:w="4501" w:type="dxa"/>
            <w:hideMark/>
          </w:tcPr>
          <w:p w14:paraId="7506B4D7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Did participants provide feedback on the findings? </w:t>
            </w:r>
          </w:p>
        </w:tc>
        <w:tc>
          <w:tcPr>
            <w:tcW w:w="3611" w:type="dxa"/>
          </w:tcPr>
          <w:p w14:paraId="1D548E60" w14:textId="04966038" w:rsidR="00E04B2B" w:rsidRPr="00AE62AB" w:rsidRDefault="00E40757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R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espondent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validation/check during the interviews for accurate data interpretation</w:t>
            </w:r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(Data management and analysis, </w:t>
            </w:r>
            <w:proofErr w:type="spellStart"/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>pg</w:t>
            </w:r>
            <w:proofErr w:type="spellEnd"/>
            <w:r w:rsidRPr="00AE62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8)</w:t>
            </w:r>
          </w:p>
        </w:tc>
      </w:tr>
      <w:tr w:rsidR="00AE62AB" w:rsidRPr="00AE62AB" w14:paraId="691B89C3" w14:textId="77777777" w:rsidTr="006C28EB">
        <w:trPr>
          <w:trHeight w:val="20"/>
        </w:trPr>
        <w:tc>
          <w:tcPr>
            <w:tcW w:w="11070" w:type="dxa"/>
            <w:gridSpan w:val="4"/>
            <w:hideMark/>
          </w:tcPr>
          <w:p w14:paraId="14E32552" w14:textId="72E9362E" w:rsidR="00D45C9C" w:rsidRPr="00AE62AB" w:rsidRDefault="00D45C9C" w:rsidP="009E3A3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Reporting </w:t>
            </w:r>
          </w:p>
        </w:tc>
      </w:tr>
      <w:tr w:rsidR="00AE62AB" w:rsidRPr="00AE62AB" w14:paraId="518CE49F" w14:textId="77777777" w:rsidTr="00DD0EF7">
        <w:trPr>
          <w:trHeight w:val="20"/>
        </w:trPr>
        <w:tc>
          <w:tcPr>
            <w:tcW w:w="576" w:type="dxa"/>
            <w:hideMark/>
          </w:tcPr>
          <w:p w14:paraId="6080E8E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29. </w:t>
            </w:r>
          </w:p>
        </w:tc>
        <w:tc>
          <w:tcPr>
            <w:tcW w:w="2382" w:type="dxa"/>
            <w:hideMark/>
          </w:tcPr>
          <w:p w14:paraId="4C74222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Quotations presented </w:t>
            </w:r>
          </w:p>
        </w:tc>
        <w:tc>
          <w:tcPr>
            <w:tcW w:w="4501" w:type="dxa"/>
            <w:hideMark/>
          </w:tcPr>
          <w:p w14:paraId="1E4E7D59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participant quotations presented to illustrate the themes / findings? Was each quotation identified? e</w:t>
            </w:r>
            <w:r w:rsidRPr="00AE62A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.g. participant number</w:t>
            </w: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11" w:type="dxa"/>
          </w:tcPr>
          <w:p w14:paraId="442B70A3" w14:textId="474FEE90" w:rsidR="00E04B2B" w:rsidRPr="00AE62AB" w:rsidRDefault="008F2AC0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Participant quotations are provided in the results to illustrate themes</w:t>
            </w:r>
          </w:p>
        </w:tc>
      </w:tr>
      <w:tr w:rsidR="00AE62AB" w:rsidRPr="00AE62AB" w14:paraId="498AA9FB" w14:textId="77777777" w:rsidTr="00DD0EF7">
        <w:trPr>
          <w:trHeight w:val="20"/>
        </w:trPr>
        <w:tc>
          <w:tcPr>
            <w:tcW w:w="576" w:type="dxa"/>
            <w:hideMark/>
          </w:tcPr>
          <w:p w14:paraId="252B8593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30. </w:t>
            </w:r>
          </w:p>
        </w:tc>
        <w:tc>
          <w:tcPr>
            <w:tcW w:w="2382" w:type="dxa"/>
            <w:hideMark/>
          </w:tcPr>
          <w:p w14:paraId="11B01BC4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Data and findings consistent </w:t>
            </w:r>
          </w:p>
        </w:tc>
        <w:tc>
          <w:tcPr>
            <w:tcW w:w="4501" w:type="dxa"/>
            <w:hideMark/>
          </w:tcPr>
          <w:p w14:paraId="2C25ECFF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Was there consistency between the data presented and the findings? </w:t>
            </w:r>
          </w:p>
        </w:tc>
        <w:tc>
          <w:tcPr>
            <w:tcW w:w="3611" w:type="dxa"/>
          </w:tcPr>
          <w:p w14:paraId="4601AE5B" w14:textId="2B6948C4" w:rsidR="00E04B2B" w:rsidRPr="00AE62AB" w:rsidRDefault="008F2AC0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To ensure consistency of data and findings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, two authors – DNS and ANL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cross-checked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each 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other's code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d transcripts</w:t>
            </w:r>
          </w:p>
        </w:tc>
      </w:tr>
      <w:tr w:rsidR="00AE62AB" w:rsidRPr="00AE62AB" w14:paraId="0E920E54" w14:textId="77777777" w:rsidTr="00DA2E32">
        <w:trPr>
          <w:trHeight w:val="20"/>
        </w:trPr>
        <w:tc>
          <w:tcPr>
            <w:tcW w:w="576" w:type="dxa"/>
            <w:hideMark/>
          </w:tcPr>
          <w:p w14:paraId="67A7E29D" w14:textId="77777777" w:rsidR="009311A3" w:rsidRPr="00AE62AB" w:rsidRDefault="009311A3" w:rsidP="009311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31. </w:t>
            </w:r>
          </w:p>
        </w:tc>
        <w:tc>
          <w:tcPr>
            <w:tcW w:w="2382" w:type="dxa"/>
            <w:hideMark/>
          </w:tcPr>
          <w:p w14:paraId="2EAD9879" w14:textId="77777777" w:rsidR="009311A3" w:rsidRPr="00AE62AB" w:rsidRDefault="009311A3" w:rsidP="009311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Clarity of major themes </w:t>
            </w:r>
          </w:p>
        </w:tc>
        <w:tc>
          <w:tcPr>
            <w:tcW w:w="4501" w:type="dxa"/>
            <w:hideMark/>
          </w:tcPr>
          <w:p w14:paraId="54BF21F6" w14:textId="77777777" w:rsidR="009311A3" w:rsidRPr="00AE62AB" w:rsidRDefault="009311A3" w:rsidP="009311A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Were major themes clearly presented in the findings? </w:t>
            </w:r>
          </w:p>
        </w:tc>
        <w:tc>
          <w:tcPr>
            <w:tcW w:w="3611" w:type="dxa"/>
            <w:vAlign w:val="bottom"/>
          </w:tcPr>
          <w:p w14:paraId="24EF6212" w14:textId="3D5ECD95" w:rsidR="009311A3" w:rsidRPr="00AE62AB" w:rsidRDefault="009311A3" w:rsidP="009311A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Our results present the major themes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2AB" w:rsidRPr="00AE62AB" w14:paraId="1D8FB3B6" w14:textId="77777777" w:rsidTr="00DD0EF7">
        <w:trPr>
          <w:trHeight w:val="20"/>
        </w:trPr>
        <w:tc>
          <w:tcPr>
            <w:tcW w:w="576" w:type="dxa"/>
            <w:hideMark/>
          </w:tcPr>
          <w:p w14:paraId="143C726D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32. </w:t>
            </w:r>
          </w:p>
        </w:tc>
        <w:tc>
          <w:tcPr>
            <w:tcW w:w="2382" w:type="dxa"/>
            <w:hideMark/>
          </w:tcPr>
          <w:p w14:paraId="6DFE8521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Clarity of minor themes </w:t>
            </w:r>
          </w:p>
        </w:tc>
        <w:tc>
          <w:tcPr>
            <w:tcW w:w="4501" w:type="dxa"/>
            <w:hideMark/>
          </w:tcPr>
          <w:p w14:paraId="58463268" w14:textId="77777777" w:rsidR="00E04B2B" w:rsidRPr="00AE62AB" w:rsidRDefault="00E04B2B" w:rsidP="00B45A3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eastAsia="Times New Roman" w:hAnsi="Times New Roman" w:cs="Times New Roman"/>
                <w:sz w:val="20"/>
                <w:szCs w:val="20"/>
              </w:rPr>
              <w:t>Is there a description of diverse cases or discussion of minor themes? </w:t>
            </w:r>
          </w:p>
        </w:tc>
        <w:tc>
          <w:tcPr>
            <w:tcW w:w="3611" w:type="dxa"/>
          </w:tcPr>
          <w:p w14:paraId="18089D85" w14:textId="5EEAE6B5" w:rsidR="00E04B2B" w:rsidRPr="00AE62AB" w:rsidRDefault="009311A3" w:rsidP="009E3A3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Minor themes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(sub-themes)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are </w:t>
            </w:r>
            <w:proofErr w:type="spellStart"/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AE62AB">
              <w:rPr>
                <w:rFonts w:ascii="Times New Roman" w:hAnsi="Times New Roman" w:cs="Times New Roman"/>
                <w:sz w:val="20"/>
                <w:szCs w:val="20"/>
              </w:rPr>
              <w:t>ecribed</w:t>
            </w:r>
            <w:proofErr w:type="spellEnd"/>
            <w:r w:rsidRPr="00AE62AB">
              <w:rPr>
                <w:rFonts w:ascii="Times New Roman" w:hAnsi="Times New Roman" w:cs="Times New Roman"/>
                <w:sz w:val="20"/>
                <w:szCs w:val="20"/>
              </w:rPr>
              <w:t xml:space="preserve"> under each major theme.</w:t>
            </w:r>
          </w:p>
        </w:tc>
      </w:tr>
    </w:tbl>
    <w:p w14:paraId="2CEE1008" w14:textId="77777777" w:rsidR="008C04F8" w:rsidRPr="0089361F" w:rsidRDefault="008C04F8">
      <w:pPr>
        <w:rPr>
          <w:rFonts w:ascii="Times New Roman" w:hAnsi="Times New Roman" w:cs="Times New Roman"/>
          <w:sz w:val="20"/>
          <w:szCs w:val="20"/>
        </w:rPr>
      </w:pPr>
    </w:p>
    <w:p w14:paraId="43E9BE40" w14:textId="77777777" w:rsidR="000F7449" w:rsidRPr="0089361F" w:rsidRDefault="000F7449">
      <w:pPr>
        <w:rPr>
          <w:rFonts w:ascii="Times New Roman" w:hAnsi="Times New Roman" w:cs="Times New Roman"/>
          <w:sz w:val="20"/>
          <w:szCs w:val="20"/>
        </w:rPr>
      </w:pPr>
    </w:p>
    <w:p w14:paraId="793471B1" w14:textId="77777777" w:rsidR="000F7449" w:rsidRPr="0089361F" w:rsidRDefault="000F7449">
      <w:pPr>
        <w:rPr>
          <w:rFonts w:ascii="Times New Roman" w:hAnsi="Times New Roman" w:cs="Times New Roman"/>
          <w:sz w:val="20"/>
          <w:szCs w:val="20"/>
        </w:rPr>
      </w:pPr>
    </w:p>
    <w:sectPr w:rsidR="000F7449" w:rsidRPr="0089361F" w:rsidSect="00AD32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F7"/>
    <w:rsid w:val="000F7449"/>
    <w:rsid w:val="0011130C"/>
    <w:rsid w:val="0015214C"/>
    <w:rsid w:val="002A1143"/>
    <w:rsid w:val="002D67AD"/>
    <w:rsid w:val="003A46F7"/>
    <w:rsid w:val="003D10BE"/>
    <w:rsid w:val="004433BE"/>
    <w:rsid w:val="004F25DF"/>
    <w:rsid w:val="005578F0"/>
    <w:rsid w:val="0060511B"/>
    <w:rsid w:val="00642BF0"/>
    <w:rsid w:val="00772163"/>
    <w:rsid w:val="007A1971"/>
    <w:rsid w:val="007A6B1D"/>
    <w:rsid w:val="00836FF6"/>
    <w:rsid w:val="0089361F"/>
    <w:rsid w:val="008C04F8"/>
    <w:rsid w:val="008F2AC0"/>
    <w:rsid w:val="00901C03"/>
    <w:rsid w:val="009311A3"/>
    <w:rsid w:val="009D25B0"/>
    <w:rsid w:val="009E3A38"/>
    <w:rsid w:val="00A12A3E"/>
    <w:rsid w:val="00AD325C"/>
    <w:rsid w:val="00AE62AB"/>
    <w:rsid w:val="00AE6565"/>
    <w:rsid w:val="00B45A39"/>
    <w:rsid w:val="00B61BFB"/>
    <w:rsid w:val="00B65B7E"/>
    <w:rsid w:val="00BF0484"/>
    <w:rsid w:val="00C20F5F"/>
    <w:rsid w:val="00C67EFE"/>
    <w:rsid w:val="00CA4F01"/>
    <w:rsid w:val="00CD1E46"/>
    <w:rsid w:val="00D41614"/>
    <w:rsid w:val="00D45C9C"/>
    <w:rsid w:val="00DD0EF7"/>
    <w:rsid w:val="00DE11F8"/>
    <w:rsid w:val="00E04B2B"/>
    <w:rsid w:val="00E40757"/>
    <w:rsid w:val="00E43061"/>
    <w:rsid w:val="00E7530A"/>
    <w:rsid w:val="00E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771DF"/>
  <w15:chartTrackingRefBased/>
  <w15:docId w15:val="{38317E8B-A464-4B01-B941-8570E0810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4F8"/>
  </w:style>
  <w:style w:type="paragraph" w:styleId="Heading1">
    <w:name w:val="heading 1"/>
    <w:basedOn w:val="Normal"/>
    <w:next w:val="Normal"/>
    <w:link w:val="Heading1Char"/>
    <w:uiPriority w:val="9"/>
    <w:qFormat/>
    <w:rsid w:val="00DE11F8"/>
    <w:pPr>
      <w:keepNext/>
      <w:keepLines/>
      <w:bidi/>
      <w:spacing w:before="480" w:after="0"/>
      <w:outlineLvl w:val="0"/>
    </w:pPr>
    <w:rPr>
      <w:rFonts w:ascii="B Titr" w:eastAsia="Times New Roman" w:hAnsi="B Titr" w:cs="B Titr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E11F8"/>
    <w:pPr>
      <w:spacing w:before="100" w:beforeAutospacing="1" w:after="100" w:afterAutospacing="1" w:line="240" w:lineRule="auto"/>
      <w:outlineLvl w:val="1"/>
    </w:pPr>
    <w:rPr>
      <w:rFonts w:ascii="B Titr" w:eastAsia="Times New Roman" w:hAnsi="B Titr" w:cs="B Tit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E11F8"/>
    <w:rPr>
      <w:rFonts w:ascii="B Titr" w:eastAsia="Times New Roman" w:hAnsi="B Titr" w:cs="B Titr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link w:val="Heading2"/>
    <w:uiPriority w:val="9"/>
    <w:rsid w:val="00DE11F8"/>
    <w:rPr>
      <w:rFonts w:ascii="B Titr" w:eastAsia="Times New Roman" w:hAnsi="B Titr" w:cs="B Titr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3A46F7"/>
    <w:rPr>
      <w:b/>
      <w:bCs/>
    </w:rPr>
  </w:style>
  <w:style w:type="paragraph" w:customStyle="1" w:styleId="chapter-para">
    <w:name w:val="chapter-para"/>
    <w:basedOn w:val="Normal"/>
    <w:rsid w:val="003A4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A46F7"/>
    <w:rPr>
      <w:i/>
      <w:iCs/>
    </w:rPr>
  </w:style>
  <w:style w:type="table" w:styleId="TableGrid">
    <w:name w:val="Table Grid"/>
    <w:basedOn w:val="TableNormal"/>
    <w:uiPriority w:val="59"/>
    <w:rsid w:val="003A4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B7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5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B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1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45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41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2400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Efat Mohamadi</dc:creator>
  <cp:keywords/>
  <dc:description/>
  <cp:lastModifiedBy>Duncan Shikuku</cp:lastModifiedBy>
  <cp:revision>15</cp:revision>
  <dcterms:created xsi:type="dcterms:W3CDTF">2024-02-15T09:46:00Z</dcterms:created>
  <dcterms:modified xsi:type="dcterms:W3CDTF">2024-04-17T23:23:00Z</dcterms:modified>
</cp:coreProperties>
</file>