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87C1F" w14:textId="79C9C945" w:rsidR="00330856" w:rsidRPr="0082329F" w:rsidRDefault="002B3BE4" w:rsidP="0033085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2329F"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File 4:</w:t>
      </w:r>
      <w:r w:rsidR="00330856" w:rsidRPr="008232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Summary of </w:t>
      </w:r>
      <w:r w:rsidR="006500ED" w:rsidRPr="0082329F">
        <w:rPr>
          <w:rFonts w:ascii="Times New Roman" w:hAnsi="Times New Roman" w:cs="Times New Roman"/>
          <w:b/>
          <w:bCs/>
          <w:sz w:val="28"/>
          <w:szCs w:val="28"/>
          <w:lang w:val="en-US"/>
        </w:rPr>
        <w:t>Extracted Data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2547"/>
        <w:gridCol w:w="11623"/>
      </w:tblGrid>
      <w:tr w:rsidR="006500ED" w:rsidRPr="0082329F" w14:paraId="14C51D3C" w14:textId="77777777" w:rsidTr="0082329F">
        <w:tc>
          <w:tcPr>
            <w:tcW w:w="2547" w:type="dxa"/>
          </w:tcPr>
          <w:p w14:paraId="088C87F3" w14:textId="45FD5D4A" w:rsidR="006500ED" w:rsidRPr="0082329F" w:rsidRDefault="006500ED">
            <w:pPr>
              <w:rPr>
                <w:rFonts w:ascii="Times New Roman" w:hAnsi="Times New Roman" w:cs="Times New Roman"/>
                <w:b/>
                <w:bCs/>
              </w:rPr>
            </w:pPr>
            <w:r w:rsidRPr="0082329F">
              <w:rPr>
                <w:rFonts w:ascii="Times New Roman" w:hAnsi="Times New Roman" w:cs="Times New Roman"/>
                <w:b/>
                <w:bCs/>
              </w:rPr>
              <w:t>Themes</w:t>
            </w:r>
          </w:p>
        </w:tc>
        <w:tc>
          <w:tcPr>
            <w:tcW w:w="11623" w:type="dxa"/>
          </w:tcPr>
          <w:p w14:paraId="12482DDA" w14:textId="510F8777" w:rsidR="006500ED" w:rsidRPr="0082329F" w:rsidRDefault="006500ED">
            <w:pPr>
              <w:rPr>
                <w:rFonts w:ascii="Times New Roman" w:hAnsi="Times New Roman" w:cs="Times New Roman"/>
                <w:b/>
                <w:bCs/>
              </w:rPr>
            </w:pPr>
            <w:r w:rsidRPr="0082329F">
              <w:rPr>
                <w:rFonts w:ascii="Times New Roman" w:hAnsi="Times New Roman" w:cs="Times New Roman"/>
                <w:b/>
                <w:bCs/>
              </w:rPr>
              <w:t>Examples</w:t>
            </w:r>
          </w:p>
        </w:tc>
      </w:tr>
      <w:tr w:rsidR="006500ED" w:rsidRPr="0082329F" w14:paraId="219C6255" w14:textId="77777777" w:rsidTr="0082329F">
        <w:tc>
          <w:tcPr>
            <w:tcW w:w="2547" w:type="dxa"/>
          </w:tcPr>
          <w:p w14:paraId="68FF504D" w14:textId="3CFDD267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Purpose of using </w:t>
            </w:r>
            <w:r w:rsidR="00E73DC4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>NRW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5"/>
              <w:gridCol w:w="1560"/>
              <w:gridCol w:w="6803"/>
            </w:tblGrid>
            <w:tr w:rsidR="006500ED" w:rsidRPr="0082329F" w14:paraId="1870004E" w14:textId="77777777" w:rsidTr="0082329F">
              <w:tc>
                <w:tcPr>
                  <w:tcW w:w="17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11186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General principles of use 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E1496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To counter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C91004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Maladaptive coping mechanisms to events they were uncomfortable with</w:t>
                  </w:r>
                </w:p>
                <w:p w14:paraId="42783402" w14:textId="53FB7CB8" w:rsidR="006500ED" w:rsidRPr="0082329F" w:rsidRDefault="006500ED" w:rsidP="00F809E1">
                  <w:pPr>
                    <w:numPr>
                      <w:ilvl w:val="0"/>
                      <w:numId w:val="8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Ethical erosion</w:t>
                  </w:r>
                </w:p>
              </w:tc>
            </w:tr>
            <w:tr w:rsidR="006500ED" w:rsidRPr="0082329F" w14:paraId="4E9A0499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C8601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1A3AB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4ACCA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Hidden curriculum</w:t>
                  </w:r>
                </w:p>
              </w:tc>
            </w:tr>
            <w:tr w:rsidR="006500ED" w:rsidRPr="0082329F" w14:paraId="0DBE9EB0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AF4AEF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DA752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CC900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Difficulty in teaching professionalism which requires qualitative approach</w:t>
                  </w:r>
                </w:p>
              </w:tc>
            </w:tr>
            <w:tr w:rsidR="006500ED" w:rsidRPr="0082329F" w14:paraId="4B0C137F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DA6B4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5161A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1AF5C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Emotional toll due to nature of healthcare </w:t>
                  </w:r>
                </w:p>
                <w:p w14:paraId="1853345A" w14:textId="71EC8425" w:rsidR="006500ED" w:rsidRPr="0082329F" w:rsidRDefault="006500ED" w:rsidP="00F809E1">
                  <w:pPr>
                    <w:numPr>
                      <w:ilvl w:val="0"/>
                      <w:numId w:val="9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Burnout </w:t>
                  </w:r>
                </w:p>
              </w:tc>
            </w:tr>
            <w:tr w:rsidR="006500ED" w:rsidRPr="0082329F" w14:paraId="4126E84D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54CED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8F266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C12EA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Changing demands of the healthcare system</w:t>
                  </w:r>
                </w:p>
              </w:tc>
            </w:tr>
            <w:tr w:rsidR="006500ED" w:rsidRPr="0082329F" w14:paraId="4DB07FEA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AA979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85FF2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To foster 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9A54B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Reflective learning</w:t>
                  </w:r>
                </w:p>
              </w:tc>
            </w:tr>
            <w:tr w:rsidR="006500ED" w:rsidRPr="0082329F" w14:paraId="1C6D143C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281DE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0F33D4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4425D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Supportive group learning culture</w:t>
                  </w:r>
                </w:p>
              </w:tc>
            </w:tr>
            <w:tr w:rsidR="006500ED" w:rsidRPr="0082329F" w14:paraId="014EAD98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ADF4D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9610E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12537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Desirable attributes of a doctor</w:t>
                  </w:r>
                </w:p>
                <w:p w14:paraId="3919D4D4" w14:textId="72F01DE9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Patient safety </w:t>
                  </w:r>
                </w:p>
                <w:p w14:paraId="2F068A94" w14:textId="1D1F2642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Patient communication </w:t>
                  </w:r>
                </w:p>
                <w:p w14:paraId="28FF2722" w14:textId="6AFC53C9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Lifelong learning </w:t>
                  </w:r>
                </w:p>
                <w:p w14:paraId="5F8D153F" w14:textId="646BE672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Professionalism </w:t>
                  </w:r>
                </w:p>
                <w:p w14:paraId="4275002E" w14:textId="17B03510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Improve emotional capacity </w:t>
                  </w:r>
                </w:p>
                <w:p w14:paraId="1D94CCF0" w14:textId="49EAFD4B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Attitudes </w:t>
                  </w:r>
                </w:p>
                <w:p w14:paraId="7086E010" w14:textId="3D50CADF" w:rsidR="006500ED" w:rsidRPr="0082329F" w:rsidRDefault="006500ED" w:rsidP="00F809E1">
                  <w:pPr>
                    <w:numPr>
                      <w:ilvl w:val="0"/>
                      <w:numId w:val="10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Receiving feedback well </w:t>
                  </w:r>
                </w:p>
              </w:tc>
            </w:tr>
            <w:tr w:rsidR="006500ED" w:rsidRPr="0082329F" w14:paraId="1A016E17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66435C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330187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CE8CEF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Understanding of more complex ethical issues</w:t>
                  </w:r>
                </w:p>
              </w:tc>
            </w:tr>
            <w:tr w:rsidR="006500ED" w:rsidRPr="0082329F" w14:paraId="14EDB476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E923D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2111E3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C0EA6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Medical knowledge</w:t>
                  </w:r>
                </w:p>
              </w:tc>
            </w:tr>
            <w:tr w:rsidR="006500ED" w:rsidRPr="0082329F" w14:paraId="42B65785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30BF1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F1C3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920A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Acceptance of the hardships along the medical journey</w:t>
                  </w:r>
                </w:p>
              </w:tc>
            </w:tr>
            <w:tr w:rsidR="006500ED" w:rsidRPr="0082329F" w14:paraId="5C9B57FD" w14:textId="77777777" w:rsidTr="0082329F">
              <w:tc>
                <w:tcPr>
                  <w:tcW w:w="17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4873A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Modality specific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892AC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Narratives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9C7C8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Provides students with structure and makes abstract concepts more relatable</w:t>
                  </w:r>
                </w:p>
                <w:p w14:paraId="2F39EF3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3BF242C5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8B6F8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2A074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Small group discussions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12592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Higher value discussion in smaller groups</w:t>
                  </w:r>
                </w:p>
              </w:tc>
            </w:tr>
            <w:tr w:rsidR="006500ED" w:rsidRPr="0082329F" w14:paraId="1B538202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F85C1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F237C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536B9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Difficulty in conducting such lessons in lecture format</w:t>
                  </w:r>
                </w:p>
              </w:tc>
            </w:tr>
            <w:tr w:rsidR="006500ED" w:rsidRPr="0082329F" w14:paraId="5A8E0E7D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AF4DC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46FB3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1F806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In-depth discussion of students’ experience</w:t>
                  </w:r>
                </w:p>
              </w:tc>
            </w:tr>
            <w:tr w:rsidR="006500ED" w:rsidRPr="0082329F" w14:paraId="7FD88487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CEC327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217EA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Reflective writing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05353F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Allows for self-expression</w:t>
                  </w:r>
                </w:p>
              </w:tc>
            </w:tr>
            <w:tr w:rsidR="006500ED" w:rsidRPr="0082329F" w14:paraId="44D247E8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13CA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60DE9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46F28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Enhances reflective skill that may not be intuitive</w:t>
                  </w:r>
                </w:p>
              </w:tc>
            </w:tr>
            <w:tr w:rsidR="006500ED" w:rsidRPr="0082329F" w14:paraId="781CE81D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1D719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9B6D5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Portfolios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BDB6DC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Assessment over time to compare with</w:t>
                  </w:r>
                </w:p>
              </w:tc>
            </w:tr>
            <w:tr w:rsidR="006500ED" w:rsidRPr="0082329F" w14:paraId="5235B242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01AAB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FE932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Performance assessments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5F4DB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Helps identify strengths and weaknesses to enable student to understand and work on themselves better</w:t>
                  </w:r>
                </w:p>
              </w:tc>
            </w:tr>
            <w:tr w:rsidR="006500ED" w:rsidRPr="0082329F" w14:paraId="2554668E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04781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7F528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Anonymous peer feedback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8E1F5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Honest assessments to help direct more accurate reflection and growth</w:t>
                  </w:r>
                </w:p>
              </w:tc>
            </w:tr>
            <w:tr w:rsidR="006500ED" w:rsidRPr="0082329F" w14:paraId="458607C5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EF204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B6946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Mentoring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67B48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Benefits both mentor and mentee </w:t>
                  </w:r>
                </w:p>
              </w:tc>
            </w:tr>
            <w:tr w:rsidR="006500ED" w:rsidRPr="0082329F" w14:paraId="335341E2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E4F12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041DD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Photography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F89AB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Evoking memories, feelings, conflicts that are points of discussion</w:t>
                  </w:r>
                </w:p>
              </w:tc>
            </w:tr>
            <w:tr w:rsidR="006500ED" w:rsidRPr="0082329F" w14:paraId="25904B05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133CD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10DCDE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Anatomy class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F5FA4F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First contact with issue of life and death and other related topics</w:t>
                  </w:r>
                </w:p>
              </w:tc>
            </w:tr>
            <w:tr w:rsidR="006500ED" w:rsidRPr="0082329F" w14:paraId="468502F0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AB9A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D06C3E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D5720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Emotional experience </w:t>
                  </w:r>
                </w:p>
              </w:tc>
            </w:tr>
            <w:tr w:rsidR="006500ED" w:rsidRPr="0082329F" w14:paraId="15C4852C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CE7D3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A7750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Schwartz Rounds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40C4A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Show support to healthcare workers for them to maintain standard of good care </w:t>
                  </w:r>
                </w:p>
              </w:tc>
            </w:tr>
            <w:tr w:rsidR="006500ED" w:rsidRPr="0082329F" w14:paraId="31699A59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35A87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8C17D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Dignity interview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7BB207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Making meaning of life </w:t>
                  </w:r>
                </w:p>
              </w:tc>
            </w:tr>
            <w:tr w:rsidR="006500ED" w:rsidRPr="0082329F" w14:paraId="4F6A80DB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532013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024746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Holocaust lessons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75487C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Questioning ingrained convictions</w:t>
                  </w:r>
                </w:p>
              </w:tc>
            </w:tr>
            <w:tr w:rsidR="006500ED" w:rsidRPr="0082329F" w14:paraId="52377C89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DE3A2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6A004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Projective techniques 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986A6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Evokes creative freedom to improve insight</w:t>
                  </w:r>
                </w:p>
              </w:tc>
            </w:tr>
            <w:tr w:rsidR="006500ED" w:rsidRPr="0082329F" w14:paraId="469E48C6" w14:textId="77777777" w:rsidTr="0082329F">
              <w:tc>
                <w:tcPr>
                  <w:tcW w:w="172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B182A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Time-based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EE8700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Times of transition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BE03A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Typically involves more reflection </w:t>
                  </w:r>
                </w:p>
              </w:tc>
            </w:tr>
            <w:tr w:rsidR="006500ED" w:rsidRPr="0082329F" w14:paraId="3DC7CD55" w14:textId="77777777" w:rsidTr="0082329F">
              <w:tc>
                <w:tcPr>
                  <w:tcW w:w="172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5AB57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F142E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Before transition</w:t>
                  </w:r>
                </w:p>
              </w:tc>
              <w:tc>
                <w:tcPr>
                  <w:tcW w:w="6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A1084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Learning can also happen before major transitions</w:t>
                  </w:r>
                </w:p>
              </w:tc>
            </w:tr>
          </w:tbl>
          <w:p w14:paraId="25B87B15" w14:textId="77777777" w:rsidR="006500ED" w:rsidRPr="0082329F" w:rsidRDefault="006500ED">
            <w:pPr>
              <w:rPr>
                <w:rFonts w:ascii="Times New Roman" w:hAnsi="Times New Roman" w:cs="Times New Roman"/>
              </w:rPr>
            </w:pPr>
          </w:p>
        </w:tc>
      </w:tr>
      <w:tr w:rsidR="006500ED" w:rsidRPr="0082329F" w14:paraId="77462CA0" w14:textId="77777777" w:rsidTr="0082329F">
        <w:tc>
          <w:tcPr>
            <w:tcW w:w="2547" w:type="dxa"/>
          </w:tcPr>
          <w:p w14:paraId="0775264F" w14:textId="779D55E2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Structure of the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>NRW process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2"/>
              <w:gridCol w:w="8716"/>
            </w:tblGrid>
            <w:tr w:rsidR="006500ED" w:rsidRPr="0082329F" w14:paraId="01ECC853" w14:textId="77777777" w:rsidTr="006500ED">
              <w:tc>
                <w:tcPr>
                  <w:tcW w:w="13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45DB9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Content </w:t>
                  </w: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071CE8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Outlining topics and concepts to focus on </w:t>
                  </w:r>
                </w:p>
              </w:tc>
            </w:tr>
            <w:tr w:rsidR="006500ED" w:rsidRPr="0082329F" w14:paraId="41F614F2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CDDC0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F34D7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Using prompts to guide reflection and discussions</w:t>
                  </w:r>
                </w:p>
                <w:p w14:paraId="1A1AF858" w14:textId="1D79EBB4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narratives</w:t>
                  </w:r>
                </w:p>
                <w:p w14:paraId="17B61273" w14:textId="171D5C6A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drawing </w:t>
                  </w:r>
                </w:p>
                <w:p w14:paraId="3EEE8E62" w14:textId="5525E58A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life cycle diagrams </w:t>
                  </w:r>
                </w:p>
                <w:p w14:paraId="60D91FD0" w14:textId="1A26C8C9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photographs </w:t>
                  </w:r>
                </w:p>
                <w:p w14:paraId="04A66314" w14:textId="347E7801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movies </w:t>
                  </w:r>
                </w:p>
                <w:p w14:paraId="7E33BB0C" w14:textId="177E457C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Discussions with patients/caregivers</w:t>
                  </w:r>
                </w:p>
                <w:p w14:paraId="219BB1D3" w14:textId="1C39ACE1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Performance assessments </w:t>
                  </w:r>
                </w:p>
                <w:p w14:paraId="6D01A5DF" w14:textId="431413E7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Peer feedback </w:t>
                  </w:r>
                </w:p>
                <w:p w14:paraId="73453B05" w14:textId="53F72ACF" w:rsidR="006500ED" w:rsidRPr="0082329F" w:rsidRDefault="006500ED" w:rsidP="00F809E1">
                  <w:pPr>
                    <w:numPr>
                      <w:ilvl w:val="0"/>
                      <w:numId w:val="11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Museum visit </w:t>
                  </w:r>
                </w:p>
              </w:tc>
            </w:tr>
            <w:tr w:rsidR="006500ED" w:rsidRPr="0082329F" w14:paraId="0ED10C91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8E5192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DC16B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Reviewing reflections with facilitator/assessor/senior</w:t>
                  </w:r>
                </w:p>
                <w:p w14:paraId="64607206" w14:textId="77777777" w:rsidR="006500ED" w:rsidRPr="0082329F" w:rsidRDefault="006500ED" w:rsidP="00F809E1">
                  <w:pPr>
                    <w:numPr>
                      <w:ilvl w:val="0"/>
                      <w:numId w:val="12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 group setting vs 1-1 </w:t>
                  </w:r>
                </w:p>
                <w:p w14:paraId="63034092" w14:textId="2EF540FB" w:rsidR="006500ED" w:rsidRPr="0082329F" w:rsidRDefault="006500ED" w:rsidP="00F809E1">
                  <w:pPr>
                    <w:numPr>
                      <w:ilvl w:val="0"/>
                      <w:numId w:val="12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encouraging but not forcing students to share in the group setting </w:t>
                  </w:r>
                </w:p>
              </w:tc>
            </w:tr>
            <w:tr w:rsidR="006500ED" w:rsidRPr="0082329F" w14:paraId="4EC83279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DBBCE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EA42BA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Follow-up action after the intervention to promote maintenance of the learning</w:t>
                  </w:r>
                </w:p>
                <w:p w14:paraId="420ED9D9" w14:textId="77777777" w:rsidR="006500ED" w:rsidRPr="0082329F" w:rsidRDefault="006500ED" w:rsidP="00F809E1">
                  <w:pPr>
                    <w:numPr>
                      <w:ilvl w:val="0"/>
                      <w:numId w:val="13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watching out for certain phenomena, such as dissonance </w:t>
                  </w:r>
                </w:p>
              </w:tc>
            </w:tr>
            <w:tr w:rsidR="006500ED" w:rsidRPr="0082329F" w14:paraId="3A739ACA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452139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187CA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Review of faculty/programme</w:t>
                  </w:r>
                </w:p>
              </w:tc>
            </w:tr>
            <w:tr w:rsidR="006500ED" w:rsidRPr="0082329F" w14:paraId="4FF494C5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061C17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7056A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Pre-empting students with topics to stimulate thought and facilitate better reflective process</w:t>
                  </w:r>
                </w:p>
                <w:p w14:paraId="41B821C7" w14:textId="52784939" w:rsidR="006500ED" w:rsidRPr="0082329F" w:rsidRDefault="006500ED" w:rsidP="00F809E1">
                  <w:pPr>
                    <w:numPr>
                      <w:ilvl w:val="0"/>
                      <w:numId w:val="14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pre-presentation brainstorming with group </w:t>
                  </w:r>
                </w:p>
              </w:tc>
            </w:tr>
            <w:tr w:rsidR="006500ED" w:rsidRPr="0082329F" w14:paraId="49F7C5D0" w14:textId="77777777" w:rsidTr="006500ED"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FC2A25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Environment</w:t>
                  </w: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E9D2D1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Maintaining favourable environment</w:t>
                  </w:r>
                </w:p>
                <w:p w14:paraId="0D495BB1" w14:textId="492CD132" w:rsidR="006500ED" w:rsidRPr="0082329F" w:rsidRDefault="006500ED" w:rsidP="00F809E1">
                  <w:pPr>
                    <w:numPr>
                      <w:ilvl w:val="0"/>
                      <w:numId w:val="15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rapport </w:t>
                  </w:r>
                </w:p>
                <w:p w14:paraId="524F5EE1" w14:textId="77777777" w:rsidR="006500ED" w:rsidRPr="0082329F" w:rsidRDefault="006500ED" w:rsidP="00F809E1">
                  <w:pPr>
                    <w:numPr>
                      <w:ilvl w:val="0"/>
                      <w:numId w:val="15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comfort </w:t>
                  </w:r>
                </w:p>
              </w:tc>
            </w:tr>
            <w:tr w:rsidR="006500ED" w:rsidRPr="0082329F" w14:paraId="590500FC" w14:textId="77777777" w:rsidTr="006500ED">
              <w:tc>
                <w:tcPr>
                  <w:tcW w:w="13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6CA1DE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Time </w:t>
                  </w: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8A8B4D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Dedicated time for reflective process </w:t>
                  </w:r>
                </w:p>
                <w:p w14:paraId="010EF805" w14:textId="4B460D52" w:rsidR="006500ED" w:rsidRPr="0082329F" w:rsidRDefault="006500ED" w:rsidP="00F809E1">
                  <w:pPr>
                    <w:numPr>
                      <w:ilvl w:val="0"/>
                      <w:numId w:val="16"/>
                    </w:num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entire structured 2 day retreat </w:t>
                  </w:r>
                </w:p>
                <w:p w14:paraId="364D92C9" w14:textId="1371608E" w:rsidR="006500ED" w:rsidRPr="0082329F" w:rsidRDefault="006500ED" w:rsidP="00F809E1">
                  <w:pPr>
                    <w:numPr>
                      <w:ilvl w:val="0"/>
                      <w:numId w:val="16"/>
                    </w:num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curriculum time </w:t>
                  </w:r>
                </w:p>
              </w:tc>
            </w:tr>
            <w:tr w:rsidR="006500ED" w:rsidRPr="0082329F" w14:paraId="0DF90F1C" w14:textId="77777777" w:rsidTr="006500ED"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03B24B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8DBAC8F" w14:textId="77777777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Targeting specific time points, eg. Midway of course</w:t>
                  </w:r>
                </w:p>
                <w:p w14:paraId="3E779E1A" w14:textId="7F88212D" w:rsidR="006500ED" w:rsidRPr="0082329F" w:rsidRDefault="006500ED" w:rsidP="00F809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regular scheduling to build rapport </w:t>
                  </w:r>
                </w:p>
              </w:tc>
            </w:tr>
          </w:tbl>
          <w:p w14:paraId="344B467E" w14:textId="77777777" w:rsidR="006500ED" w:rsidRPr="0082329F" w:rsidRDefault="006500ED">
            <w:pPr>
              <w:rPr>
                <w:rFonts w:ascii="Times New Roman" w:hAnsi="Times New Roman" w:cs="Times New Roman"/>
              </w:rPr>
            </w:pPr>
          </w:p>
        </w:tc>
      </w:tr>
      <w:tr w:rsidR="006500ED" w:rsidRPr="0082329F" w14:paraId="0C20A8A5" w14:textId="77777777" w:rsidTr="0082329F">
        <w:tc>
          <w:tcPr>
            <w:tcW w:w="2547" w:type="dxa"/>
          </w:tcPr>
          <w:p w14:paraId="5A2ADB5A" w14:textId="69F4B7CF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Benefits of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 xml:space="preserve">NRW 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2"/>
              <w:gridCol w:w="2407"/>
              <w:gridCol w:w="6379"/>
            </w:tblGrid>
            <w:tr w:rsidR="006500ED" w:rsidRPr="0082329F" w14:paraId="58A82B10" w14:textId="77777777" w:rsidTr="006500ED">
              <w:tc>
                <w:tcPr>
                  <w:tcW w:w="13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A7687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Benefits to students</w:t>
                  </w: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8A180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Professionalism/</w:t>
                  </w:r>
                </w:p>
                <w:p w14:paraId="4C5FFA32" w14:textId="7A59511F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Desirable attributes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0E285B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Identifying experiences that hold value in teaching professional behaviour, improving professionalism</w:t>
                  </w:r>
                </w:p>
                <w:p w14:paraId="4F2EFCE1" w14:textId="471E2A0B" w:rsidR="006500ED" w:rsidRPr="0082329F" w:rsidRDefault="006500ED" w:rsidP="00487F24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2B126EF2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88F12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87E6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35D3FE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Builds resilience</w:t>
                  </w:r>
                </w:p>
              </w:tc>
            </w:tr>
            <w:tr w:rsidR="006500ED" w:rsidRPr="0082329F" w14:paraId="5E82B1FB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37122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C1478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E0DCC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empathy</w:t>
                  </w:r>
                </w:p>
              </w:tc>
            </w:tr>
            <w:tr w:rsidR="006500ED" w:rsidRPr="0082329F" w14:paraId="082A6EC3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F2D56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F1CDD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Skills/Knowledge 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72DA3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Surgical  </w:t>
                  </w:r>
                </w:p>
              </w:tc>
            </w:tr>
            <w:tr w:rsidR="006500ED" w:rsidRPr="0082329F" w14:paraId="658CD20F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E7EF3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D078DC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B930AB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Managing difficult emotions </w:t>
                  </w:r>
                </w:p>
              </w:tc>
            </w:tr>
            <w:tr w:rsidR="006500ED" w:rsidRPr="0082329F" w14:paraId="36591A13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63744C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71623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D1092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Medical knowledge</w:t>
                  </w:r>
                </w:p>
              </w:tc>
            </w:tr>
            <w:tr w:rsidR="006500ED" w:rsidRPr="0082329F" w14:paraId="79A17E04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4A1CE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428C4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0C3D8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Lifelong learning</w:t>
                  </w:r>
                </w:p>
              </w:tc>
            </w:tr>
            <w:tr w:rsidR="006500ED" w:rsidRPr="0082329F" w14:paraId="307AB9D9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6C6A1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2E0FE1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23EE5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Leadership</w:t>
                  </w:r>
                </w:p>
              </w:tc>
            </w:tr>
            <w:tr w:rsidR="006500ED" w:rsidRPr="0082329F" w14:paraId="470822AE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388F8C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E7E64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79BB0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</w:t>
                  </w:r>
                </w:p>
              </w:tc>
            </w:tr>
            <w:tr w:rsidR="006500ED" w:rsidRPr="0082329F" w14:paraId="792E7AA6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2736B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6AEB9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DCC2E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Organization and planning skills</w:t>
                  </w:r>
                </w:p>
              </w:tc>
            </w:tr>
            <w:tr w:rsidR="006500ED" w:rsidRPr="0082329F" w14:paraId="10832D21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2424E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A74E8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7BC6B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Critical thinking and problem-solving skills</w:t>
                  </w:r>
                </w:p>
              </w:tc>
            </w:tr>
            <w:tr w:rsidR="006500ED" w:rsidRPr="0082329F" w14:paraId="4FBA907F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670BF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42559F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DBA7A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Moral reasoning</w:t>
                  </w:r>
                </w:p>
              </w:tc>
            </w:tr>
            <w:tr w:rsidR="006500ED" w:rsidRPr="0082329F" w14:paraId="521033D8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463D2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A4623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58FDDF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Emotional awareness/perception</w:t>
                  </w:r>
                </w:p>
              </w:tc>
            </w:tr>
            <w:tr w:rsidR="006500ED" w:rsidRPr="0082329F" w14:paraId="4C7FC132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A1CB8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09964B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D7811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Developing own practice</w:t>
                  </w:r>
                </w:p>
              </w:tc>
            </w:tr>
            <w:tr w:rsidR="006500ED" w:rsidRPr="0082329F" w14:paraId="761DCD5A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23685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66AEE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Self-awareness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2C6B50" w14:textId="7CAAFFA4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Counters cognitive dissonance through identifying conflicting values, current state of mind, etc.</w:t>
                  </w:r>
                </w:p>
              </w:tc>
            </w:tr>
            <w:tr w:rsidR="006500ED" w:rsidRPr="0082329F" w14:paraId="3D33E990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5BE81C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E4621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D493B8" w14:textId="6A56912F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Improved perception of healthcare responsibilities</w:t>
                  </w:r>
                </w:p>
              </w:tc>
            </w:tr>
            <w:tr w:rsidR="006500ED" w:rsidRPr="0082329F" w14:paraId="39F18185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940C9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B29C3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1FFB1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Improves confidence</w:t>
                  </w:r>
                </w:p>
              </w:tc>
            </w:tr>
            <w:tr w:rsidR="006500ED" w:rsidRPr="0082329F" w14:paraId="29AB85F5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029A1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DD545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Improved understanding of environment factors</w:t>
                  </w:r>
                </w:p>
                <w:p w14:paraId="54F9897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 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1B62D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Identifying hidden curriculum and resisting its negative impacts </w:t>
                  </w:r>
                </w:p>
              </w:tc>
            </w:tr>
            <w:tr w:rsidR="006500ED" w:rsidRPr="0082329F" w14:paraId="3E5F8530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3ED62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AA815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2FD08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Complexity of the life of a doctor</w:t>
                  </w:r>
                </w:p>
              </w:tc>
            </w:tr>
            <w:tr w:rsidR="006500ED" w:rsidRPr="0082329F" w14:paraId="5142BBDC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855A7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ECE49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097E6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Experiences are common and burden is shared</w:t>
                  </w:r>
                </w:p>
              </w:tc>
            </w:tr>
            <w:tr w:rsidR="006500ED" w:rsidRPr="0082329F" w14:paraId="5B2EF7E3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2DD898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AE16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05663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Feedback from patients and how to respond</w:t>
                  </w:r>
                </w:p>
              </w:tc>
            </w:tr>
            <w:tr w:rsidR="006500ED" w:rsidRPr="0082329F" w14:paraId="7E25F805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E8AA3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D7B9C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FEFC6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Social structure of the hospital</w:t>
                  </w:r>
                </w:p>
              </w:tc>
            </w:tr>
            <w:tr w:rsidR="006500ED" w:rsidRPr="0082329F" w14:paraId="63CCC019" w14:textId="77777777" w:rsidTr="006500ED">
              <w:tc>
                <w:tcPr>
                  <w:tcW w:w="13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A8DAA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Benefit to other people</w:t>
                  </w: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8A51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Patients 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582694" w14:textId="4A2AEE46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Better understanding of the principles in patient care</w:t>
                  </w:r>
                </w:p>
              </w:tc>
            </w:tr>
            <w:tr w:rsidR="006500ED" w:rsidRPr="0082329F" w14:paraId="1F0E9C57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F2721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0FFBF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41956E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Reduce medical errors and improve quality of care</w:t>
                  </w:r>
                </w:p>
              </w:tc>
            </w:tr>
            <w:tr w:rsidR="006500ED" w:rsidRPr="0082329F" w14:paraId="3DD542EE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0875B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A5680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Medical team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95AB31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Better teamwork</w:t>
                  </w:r>
                </w:p>
              </w:tc>
            </w:tr>
            <w:tr w:rsidR="006500ED" w:rsidRPr="0082329F" w14:paraId="78732C0F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756CEB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E03FA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DF699B2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Greater appreciation</w:t>
                  </w:r>
                </w:p>
              </w:tc>
            </w:tr>
            <w:tr w:rsidR="006500ED" w:rsidRPr="0082329F" w14:paraId="3621E053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6E38F4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8BCC1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20A9E1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Stronger commitment</w:t>
                  </w:r>
                </w:p>
              </w:tc>
            </w:tr>
            <w:tr w:rsidR="006500ED" w:rsidRPr="0082329F" w14:paraId="482A4CEF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A7A3D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5918D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Peers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EDA04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More supportive</w:t>
                  </w:r>
                </w:p>
              </w:tc>
            </w:tr>
            <w:tr w:rsidR="006500ED" w:rsidRPr="0082329F" w14:paraId="03211D8D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64CCF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4D6ED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A1756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Learning from shared experiences</w:t>
                  </w:r>
                </w:p>
              </w:tc>
            </w:tr>
            <w:tr w:rsidR="006500ED" w:rsidRPr="0082329F" w14:paraId="2CB93D32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7761BF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EDA6B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21B283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Improved communication</w:t>
                  </w:r>
                </w:p>
                <w:p w14:paraId="35CA4B58" w14:textId="430772EB" w:rsidR="006500ED" w:rsidRPr="0082329F" w:rsidRDefault="006500ED" w:rsidP="00487F24">
                  <w:pPr>
                    <w:spacing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15E1A281" w14:textId="77777777" w:rsidTr="006500ED">
              <w:tc>
                <w:tcPr>
                  <w:tcW w:w="13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6D72E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Benefits to institution</w:t>
                  </w:r>
                </w:p>
              </w:tc>
              <w:tc>
                <w:tcPr>
                  <w:tcW w:w="24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DE6D5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Facilitates/enhances interventions</w:t>
                  </w: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E15D037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Strengthened mentor-mentee bond</w:t>
                  </w:r>
                </w:p>
              </w:tc>
            </w:tr>
            <w:tr w:rsidR="006500ED" w:rsidRPr="0082329F" w14:paraId="04B813F3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23DE26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0DFC85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9D544E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Strengthens peer-peer bond</w:t>
                  </w:r>
                </w:p>
              </w:tc>
            </w:tr>
            <w:tr w:rsidR="006500ED" w:rsidRPr="0082329F" w14:paraId="1ACCC3DA" w14:textId="77777777" w:rsidTr="006500ED"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E1FC10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4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8FC0CA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E3CA19" w14:textId="77777777" w:rsidR="006500ED" w:rsidRPr="0082329F" w:rsidRDefault="006500ED" w:rsidP="00487F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Improves perception of faculty</w:t>
                  </w:r>
                </w:p>
              </w:tc>
            </w:tr>
          </w:tbl>
          <w:p w14:paraId="392DF4D2" w14:textId="77777777" w:rsidR="006500ED" w:rsidRPr="0082329F" w:rsidRDefault="006500ED">
            <w:pPr>
              <w:rPr>
                <w:rFonts w:ascii="Times New Roman" w:hAnsi="Times New Roman" w:cs="Times New Roman"/>
              </w:rPr>
            </w:pPr>
          </w:p>
        </w:tc>
      </w:tr>
      <w:tr w:rsidR="006500ED" w:rsidRPr="0082329F" w14:paraId="6B3EB636" w14:textId="77777777" w:rsidTr="0082329F">
        <w:tc>
          <w:tcPr>
            <w:tcW w:w="2547" w:type="dxa"/>
          </w:tcPr>
          <w:p w14:paraId="5BF271D2" w14:textId="6C3C7203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Cons of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 xml:space="preserve">NRW </w:t>
            </w:r>
          </w:p>
        </w:tc>
        <w:tc>
          <w:tcPr>
            <w:tcW w:w="11623" w:type="dxa"/>
          </w:tcPr>
          <w:tbl>
            <w:tblPr>
              <w:tblW w:w="478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862"/>
              <w:gridCol w:w="50"/>
            </w:tblGrid>
            <w:tr w:rsidR="006500ED" w:rsidRPr="0082329F" w14:paraId="7299C2E9" w14:textId="77777777" w:rsidTr="00F502A2">
              <w:trPr>
                <w:gridAfter w:val="1"/>
                <w:wAfter w:w="50" w:type="dxa"/>
                <w:trHeight w:val="408"/>
              </w:trPr>
              <w:tc>
                <w:tcPr>
                  <w:tcW w:w="4732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753BB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Unwanted side-effects </w:t>
                  </w:r>
                </w:p>
                <w:p w14:paraId="4F07EADA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Doubts born from programme negatively impacting patient care </w:t>
                  </w:r>
                </w:p>
                <w:p w14:paraId="2AE6EFB8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Accepting indifference as a way to protect on self</w:t>
                  </w:r>
                </w:p>
                <w:p w14:paraId="676B21BB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Reinforcing stereotypes</w:t>
                  </w:r>
                </w:p>
                <w:p w14:paraId="4C123C22" w14:textId="2A9CDC16" w:rsidR="006500ED" w:rsidRPr="0082329F" w:rsidRDefault="006500ED" w:rsidP="008A7C4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 xml:space="preserve">Worries over exposing fellow participants </w:t>
                  </w:r>
                </w:p>
              </w:tc>
            </w:tr>
            <w:tr w:rsidR="006500ED" w:rsidRPr="0082329F" w14:paraId="0DF1D735" w14:textId="77777777" w:rsidTr="00F502A2">
              <w:tc>
                <w:tcPr>
                  <w:tcW w:w="4732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D74754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50D81D8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738F8C21" w14:textId="77777777" w:rsidTr="00F502A2">
              <w:tc>
                <w:tcPr>
                  <w:tcW w:w="4732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D9B5D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6821CBA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441F497A" w14:textId="77777777" w:rsidTr="00F502A2">
              <w:tc>
                <w:tcPr>
                  <w:tcW w:w="4732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FFB77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412F06A9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1EDEA3B8" w14:textId="77777777" w:rsidTr="00F502A2">
              <w:tc>
                <w:tcPr>
                  <w:tcW w:w="4732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529D1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1F6272E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5A27168D" w14:textId="77777777" w:rsidTr="00F502A2">
              <w:tc>
                <w:tcPr>
                  <w:tcW w:w="18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E3B8C3B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lastRenderedPageBreak/>
                    <w:t>Limited efficacy – thus a waste of resources/time</w:t>
                  </w:r>
                </w:p>
              </w:tc>
              <w:tc>
                <w:tcPr>
                  <w:tcW w:w="28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7ED12A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Intervention factors</w:t>
                  </w:r>
                </w:p>
                <w:p w14:paraId="6F850BD2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>Scenarios not fully encapsulated</w:t>
                  </w:r>
                </w:p>
                <w:p w14:paraId="2C13C6C2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>Inappropriate modalities such as art, poetry that may not be suitable for all</w:t>
                  </w:r>
                </w:p>
                <w:p w14:paraId="7443B80D" w14:textId="77777777" w:rsidR="006500ED" w:rsidRPr="0082329F" w:rsidRDefault="006500ED" w:rsidP="008A7C4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 xml:space="preserve">Time constraints </w:t>
                  </w:r>
                </w:p>
                <w:p w14:paraId="2D7F8ABA" w14:textId="379885CD" w:rsidR="006500ED" w:rsidRPr="0082329F" w:rsidRDefault="006500ED" w:rsidP="008A7C4D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 xml:space="preserve">No guarantee that interventions will evoke positive change 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14:paraId="10F9CC80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14AD2ED5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99071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B1344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563043F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4FCBDC57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EA66C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75285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7A98B7B0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0EC77933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0C3C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F2AE4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1A14107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7A87FFC0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14B3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46831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 factors </w:t>
                  </w:r>
                </w:p>
                <w:p w14:paraId="2CB64FDD" w14:textId="77777777" w:rsidR="006500ED" w:rsidRPr="0082329F" w:rsidRDefault="006500ED" w:rsidP="00F502A2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>Pandering to politically correct answers</w:t>
                  </w:r>
                </w:p>
                <w:p w14:paraId="35B09308" w14:textId="77777777" w:rsidR="006500ED" w:rsidRPr="0082329F" w:rsidRDefault="006500ED" w:rsidP="00F502A2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 xml:space="preserve">Lack of follow-up by student </w:t>
                  </w:r>
                </w:p>
                <w:p w14:paraId="1C2EF424" w14:textId="52DDDC2E" w:rsidR="006500ED" w:rsidRPr="0082329F" w:rsidRDefault="006500ED" w:rsidP="00F502A2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  <w:t>Influences by previous reflective experiences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14:paraId="5058D24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129D013A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E6B62A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B4B54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179A3982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56131809" w14:textId="77777777" w:rsidTr="00F502A2">
              <w:tc>
                <w:tcPr>
                  <w:tcW w:w="18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C44CF1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28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CA321F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50" w:type="dxa"/>
                  <w:vAlign w:val="center"/>
                  <w:hideMark/>
                </w:tcPr>
                <w:p w14:paraId="75F1BE0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</w:tbl>
          <w:p w14:paraId="7F0561BF" w14:textId="77777777" w:rsidR="006500ED" w:rsidRPr="0082329F" w:rsidRDefault="006500ED">
            <w:pPr>
              <w:rPr>
                <w:rFonts w:ascii="Times New Roman" w:hAnsi="Times New Roman" w:cs="Times New Roman"/>
              </w:rPr>
            </w:pPr>
          </w:p>
        </w:tc>
      </w:tr>
      <w:tr w:rsidR="006500ED" w:rsidRPr="0082329F" w14:paraId="43DF6069" w14:textId="77777777" w:rsidTr="0082329F">
        <w:tc>
          <w:tcPr>
            <w:tcW w:w="2547" w:type="dxa"/>
          </w:tcPr>
          <w:p w14:paraId="23216061" w14:textId="65EED9EB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Enabling factors in implementing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 xml:space="preserve">NRW </w:t>
            </w:r>
          </w:p>
        </w:tc>
        <w:tc>
          <w:tcPr>
            <w:tcW w:w="11623" w:type="dxa"/>
          </w:tcPr>
          <w:p w14:paraId="293BF1D7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Tools for reflection</w:t>
            </w:r>
          </w:p>
          <w:p w14:paraId="70E360D5" w14:textId="0347B39A" w:rsidR="006500ED" w:rsidRPr="0082329F" w:rsidRDefault="006500ED" w:rsidP="0087364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Visual – flashcards, drawing, photographs, TV programmes/movies, comics</w:t>
            </w:r>
          </w:p>
          <w:p w14:paraId="678F9C68" w14:textId="189581DE" w:rsidR="006500ED" w:rsidRPr="0082329F" w:rsidRDefault="006500ED" w:rsidP="0087364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Portfolio </w:t>
            </w:r>
          </w:p>
          <w:p w14:paraId="55DF597E" w14:textId="68051C7D" w:rsidR="006500ED" w:rsidRPr="0082329F" w:rsidRDefault="006500ED" w:rsidP="00873644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Proper documentation and tracking of progress</w:t>
            </w:r>
          </w:p>
          <w:p w14:paraId="00CBC755" w14:textId="0AFB081B" w:rsidR="006500ED" w:rsidRPr="0082329F" w:rsidRDefault="006500ED" w:rsidP="00873644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Source material for follow-up with mentors </w:t>
            </w:r>
          </w:p>
          <w:p w14:paraId="529562D0" w14:textId="27917C3E" w:rsidR="006500ED" w:rsidRPr="0082329F" w:rsidRDefault="006500ED" w:rsidP="0087364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Seminars and forums – reflections on discussion points serve as learning opportunities</w:t>
            </w:r>
          </w:p>
          <w:p w14:paraId="0C71CA30" w14:textId="76DC289D" w:rsidR="006500ED" w:rsidRPr="0082329F" w:rsidRDefault="006500ED" w:rsidP="0087364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Patient-based – reflecting on patients’ stories improve relatability </w:t>
            </w:r>
          </w:p>
          <w:p w14:paraId="5F05DD95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Format of reflections</w:t>
            </w:r>
          </w:p>
          <w:p w14:paraId="34872809" w14:textId="0DAB49CC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Oral</w:t>
            </w:r>
          </w:p>
          <w:p w14:paraId="36D307E2" w14:textId="60FCCE95" w:rsidR="006500ED" w:rsidRPr="0082329F" w:rsidRDefault="006500ED" w:rsidP="00AF7B8C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Deeper and more personal insights as nothing is recorded </w:t>
            </w:r>
          </w:p>
          <w:p w14:paraId="0B80C4EE" w14:textId="4F2A8F45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No fixed format </w:t>
            </w:r>
          </w:p>
          <w:p w14:paraId="2A00FE36" w14:textId="6E7BA03E" w:rsidR="006500ED" w:rsidRPr="0082329F" w:rsidRDefault="006500ED" w:rsidP="00AF7B8C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Reflective modalities that are best suited for the circumstance can be employed</w:t>
            </w:r>
          </w:p>
          <w:p w14:paraId="224397CA" w14:textId="2C7117AA" w:rsidR="006500ED" w:rsidRPr="0082329F" w:rsidRDefault="006500ED" w:rsidP="00AF7B8C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Personal preferences that allow for creativity and flexibility </w:t>
            </w:r>
          </w:p>
          <w:p w14:paraId="3098BE40" w14:textId="7CE25BBF" w:rsidR="006500ED" w:rsidRPr="0082329F" w:rsidRDefault="006500ED" w:rsidP="00AF7B8C">
            <w:pPr>
              <w:pStyle w:val="ListParagraph"/>
              <w:numPr>
                <w:ilvl w:val="2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Dynamic interactions </w:t>
            </w:r>
          </w:p>
          <w:p w14:paraId="5D6E3F57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Group-related factors</w:t>
            </w:r>
          </w:p>
          <w:p w14:paraId="3C0BC96B" w14:textId="637E358F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Size – keep to smaller groups to encourage quitter members</w:t>
            </w:r>
          </w:p>
          <w:p w14:paraId="2CED1B80" w14:textId="1CC8A421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Dynamics – cooperative and collaborative, familiarity with group </w:t>
            </w:r>
          </w:p>
          <w:p w14:paraId="6ED39EB9" w14:textId="4F0E6553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Participant contributions – equal contributions by all</w:t>
            </w:r>
          </w:p>
          <w:p w14:paraId="5ED54437" w14:textId="06EFEAB3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Facilitator-participant relationship – chemistry between facilitator and participant, building trust to facilitate reflections </w:t>
            </w:r>
          </w:p>
          <w:p w14:paraId="0B342941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Programme structure </w:t>
            </w:r>
          </w:p>
          <w:p w14:paraId="0046BA1B" w14:textId="73CCA0FE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Adequate frequency and time allocated for reflections </w:t>
            </w:r>
          </w:p>
          <w:p w14:paraId="6ECA0A95" w14:textId="64E2EF8F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Preparation before reflection session </w:t>
            </w:r>
          </w:p>
          <w:p w14:paraId="2466C865" w14:textId="3C021446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Introductory and closing sessions </w:t>
            </w:r>
          </w:p>
          <w:p w14:paraId="13BEAEA6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Reflection environment</w:t>
            </w:r>
          </w:p>
          <w:p w14:paraId="7CBBFBB1" w14:textId="03589B4E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Suitable atmosphere – relaxed setting, good group dynamics</w:t>
            </w:r>
          </w:p>
          <w:p w14:paraId="2D8C931E" w14:textId="393720D4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Perceived environment by participants – safety, confidentiality, collaboration and support </w:t>
            </w:r>
          </w:p>
          <w:p w14:paraId="657B0911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Participant factors</w:t>
            </w:r>
          </w:p>
          <w:p w14:paraId="1882CBF3" w14:textId="6240C1D6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Attitude and desire to participate</w:t>
            </w:r>
          </w:p>
          <w:p w14:paraId="17C20CC5" w14:textId="11EEE996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Attitude towards others in group settings </w:t>
            </w:r>
          </w:p>
          <w:p w14:paraId="7F916B1F" w14:textId="77972628" w:rsidR="006500ED" w:rsidRPr="0082329F" w:rsidRDefault="006500ED" w:rsidP="00AF7B8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Willingness to learn from sessions </w:t>
            </w:r>
          </w:p>
          <w:p w14:paraId="536BBB0C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 and faculty related factors</w:t>
            </w:r>
          </w:p>
          <w:p w14:paraId="4B168E57" w14:textId="4A1D09F9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Facilitator skills </w:t>
            </w:r>
          </w:p>
          <w:p w14:paraId="59C263D5" w14:textId="467920FF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Trained facilitators </w:t>
            </w:r>
          </w:p>
          <w:p w14:paraId="3469B71D" w14:textId="4A01CD4B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Awareness of the reflective process, giving feedback and summarizing </w:t>
            </w:r>
          </w:p>
          <w:p w14:paraId="0A4124C5" w14:textId="73AE1706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Able to provide different perspectives </w:t>
            </w:r>
          </w:p>
          <w:p w14:paraId="5CFD13E4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 commitment</w:t>
            </w:r>
          </w:p>
          <w:p w14:paraId="6A565E25" w14:textId="68BCD032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Continuity across multiple terms</w:t>
            </w:r>
          </w:p>
          <w:p w14:paraId="4D1BA8D0" w14:textId="14C3BDA4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Adequate time for facilitation </w:t>
            </w:r>
          </w:p>
          <w:p w14:paraId="521FE8FC" w14:textId="77777777" w:rsidR="006500ED" w:rsidRPr="0082329F" w:rsidRDefault="006500ED" w:rsidP="0087364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Facilitator background </w:t>
            </w:r>
          </w:p>
          <w:p w14:paraId="414BD587" w14:textId="77777777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Non-authoritative figure</w:t>
            </w:r>
          </w:p>
          <w:p w14:paraId="7EF4EC97" w14:textId="77777777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Non-medical </w:t>
            </w:r>
          </w:p>
          <w:p w14:paraId="26088863" w14:textId="77777777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Role model</w:t>
            </w:r>
          </w:p>
          <w:p w14:paraId="2FBC2802" w14:textId="77777777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Mentor </w:t>
            </w:r>
          </w:p>
          <w:p w14:paraId="0E576557" w14:textId="77777777" w:rsidR="006500ED" w:rsidRPr="0082329F" w:rsidRDefault="006500ED" w:rsidP="00625FC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Faculty</w:t>
            </w:r>
          </w:p>
          <w:p w14:paraId="3C08B1D3" w14:textId="35F4194D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Understanding of purpose of the reflection </w:t>
            </w:r>
          </w:p>
          <w:p w14:paraId="527B3357" w14:textId="6EC1FFB6" w:rsidR="006500ED" w:rsidRPr="0082329F" w:rsidRDefault="006500ED" w:rsidP="00625FCC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Understanding of the social aspect of the medical fraternity </w:t>
            </w:r>
          </w:p>
        </w:tc>
      </w:tr>
      <w:tr w:rsidR="006500ED" w:rsidRPr="0082329F" w14:paraId="468E4D35" w14:textId="77777777" w:rsidTr="0082329F">
        <w:tc>
          <w:tcPr>
            <w:tcW w:w="2547" w:type="dxa"/>
          </w:tcPr>
          <w:p w14:paraId="0FE85276" w14:textId="172AFDE4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Challenges in implementing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>NRW</w:t>
            </w:r>
          </w:p>
        </w:tc>
        <w:tc>
          <w:tcPr>
            <w:tcW w:w="11623" w:type="dxa"/>
          </w:tcPr>
          <w:p w14:paraId="35B7E939" w14:textId="52BF5E99" w:rsidR="006500ED" w:rsidRPr="0082329F" w:rsidRDefault="006500ED" w:rsidP="003955C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Facilitators</w:t>
            </w:r>
          </w:p>
          <w:p w14:paraId="46B368CB" w14:textId="57280796" w:rsidR="006500ED" w:rsidRPr="0082329F" w:rsidRDefault="006500ED" w:rsidP="003955C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 training</w:t>
            </w:r>
          </w:p>
          <w:p w14:paraId="0DD14D1E" w14:textId="50D7E954" w:rsidR="006500ED" w:rsidRPr="0082329F" w:rsidRDefault="006500ED" w:rsidP="003955C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No formal training</w:t>
            </w:r>
          </w:p>
          <w:p w14:paraId="53BB9E48" w14:textId="77777777" w:rsidR="006500ED" w:rsidRPr="0082329F" w:rsidRDefault="006500ED" w:rsidP="003955C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Unfamiliarity with role</w:t>
            </w:r>
          </w:p>
          <w:p w14:paraId="3B2754ED" w14:textId="77777777" w:rsidR="006500ED" w:rsidRPr="0082329F" w:rsidRDefault="006500ED" w:rsidP="003955CF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Uncomfortable attending to affective domains</w:t>
            </w:r>
          </w:p>
          <w:p w14:paraId="38DB7BC5" w14:textId="77777777" w:rsidR="006500ED" w:rsidRPr="0082329F" w:rsidRDefault="006500ED" w:rsidP="003955C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 attitude</w:t>
            </w:r>
          </w:p>
          <w:p w14:paraId="67249999" w14:textId="1F95F433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Negativity</w:t>
            </w:r>
          </w:p>
          <w:p w14:paraId="04DFFE59" w14:textId="0727173A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Insensitivity</w:t>
            </w:r>
          </w:p>
          <w:p w14:paraId="184C067A" w14:textId="467F2F12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Carelessness</w:t>
            </w:r>
          </w:p>
          <w:p w14:paraId="0C550C1D" w14:textId="44E7928B" w:rsidR="006500ED" w:rsidRPr="0082329F" w:rsidRDefault="006500ED" w:rsidP="003955C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Facilitator commitment</w:t>
            </w:r>
          </w:p>
          <w:p w14:paraId="73445E3E" w14:textId="5EFB4E08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Poor availability</w:t>
            </w:r>
          </w:p>
          <w:p w14:paraId="55702E59" w14:textId="64B79AED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Competing clinical demands</w:t>
            </w:r>
          </w:p>
          <w:p w14:paraId="316D3039" w14:textId="7E90927D" w:rsidR="006500ED" w:rsidRPr="0082329F" w:rsidRDefault="006500ED" w:rsidP="003955C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Varying personal approaches to coaching</w:t>
            </w:r>
          </w:p>
          <w:p w14:paraId="0BF7E8B4" w14:textId="40848463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Inconsistencies confuse students</w:t>
            </w:r>
          </w:p>
          <w:p w14:paraId="09DC25B3" w14:textId="19EF52C7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Lack of time</w:t>
            </w:r>
          </w:p>
          <w:p w14:paraId="485F9247" w14:textId="77777777" w:rsidR="006500ED" w:rsidRPr="0082329F" w:rsidRDefault="006500ED" w:rsidP="003955C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Programmes</w:t>
            </w:r>
          </w:p>
          <w:p w14:paraId="628CE19C" w14:textId="5ED1FC9C" w:rsidR="006500ED" w:rsidRPr="0082329F" w:rsidRDefault="006500ED" w:rsidP="00460F3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Duration of sessions</w:t>
            </w:r>
          </w:p>
          <w:p w14:paraId="494785B6" w14:textId="0C7E9C70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Inadequate time for intervention </w:t>
            </w:r>
          </w:p>
          <w:p w14:paraId="4F3D1E13" w14:textId="5C80F366" w:rsidR="006500ED" w:rsidRPr="0082329F" w:rsidRDefault="006500ED" w:rsidP="00460F3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Timing of sessions</w:t>
            </w:r>
          </w:p>
          <w:p w14:paraId="09D66093" w14:textId="5ECA0D03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During undergraduate medical curriculum</w:t>
            </w:r>
          </w:p>
          <w:p w14:paraId="6A495B52" w14:textId="52D2A306" w:rsidR="006500ED" w:rsidRPr="0082329F" w:rsidRDefault="006500ED" w:rsidP="0072651B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High learning pressure and exams limit reflective capability</w:t>
            </w:r>
          </w:p>
          <w:p w14:paraId="242D9F7C" w14:textId="2F9CAD48" w:rsidR="006500ED" w:rsidRPr="0082329F" w:rsidRDefault="006500ED" w:rsidP="0072651B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High stress leading to avoidance of reflections</w:t>
            </w:r>
          </w:p>
          <w:p w14:paraId="6E83DAB4" w14:textId="281961A3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During residency</w:t>
            </w:r>
          </w:p>
          <w:p w14:paraId="112EC88F" w14:textId="5652C9D7" w:rsidR="006500ED" w:rsidRPr="0082329F" w:rsidRDefault="006500ED" w:rsidP="0072651B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Brief encounters</w:t>
            </w:r>
          </w:p>
          <w:p w14:paraId="09807C50" w14:textId="7061C597" w:rsidR="006500ED" w:rsidRPr="0082329F" w:rsidRDefault="006500ED" w:rsidP="0072651B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Infrequent reflection</w:t>
            </w:r>
          </w:p>
          <w:p w14:paraId="249FF7DB" w14:textId="730818E0" w:rsidR="006500ED" w:rsidRPr="0082329F" w:rsidRDefault="006500ED" w:rsidP="0072651B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Lack of experience to reflect on when done too early in residency</w:t>
            </w:r>
          </w:p>
          <w:p w14:paraId="564BFBB3" w14:textId="77777777" w:rsidR="006500ED" w:rsidRPr="0082329F" w:rsidRDefault="006500ED" w:rsidP="00460F3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Structure</w:t>
            </w:r>
          </w:p>
          <w:p w14:paraId="02EAD7BE" w14:textId="580A52A6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Reflection process</w:t>
            </w:r>
          </w:p>
          <w:p w14:paraId="7FE19BC5" w14:textId="32B3EC1B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Clear instructions required</w:t>
            </w:r>
          </w:p>
          <w:p w14:paraId="2161A07C" w14:textId="16EDF7D0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Repetitive nature can be frustrating</w:t>
            </w:r>
          </w:p>
          <w:p w14:paraId="3C93FE99" w14:textId="06BE1254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Authenticity of reflections</w:t>
            </w:r>
          </w:p>
          <w:p w14:paraId="1429AFFB" w14:textId="698783C8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Reduced by compulsory nature of reflections </w:t>
            </w:r>
          </w:p>
          <w:p w14:paraId="1D5D3C5B" w14:textId="18F55137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Poor framing of the programme affecting the programme’s importance to student</w:t>
            </w:r>
          </w:p>
          <w:p w14:paraId="3619AFF0" w14:textId="3D53CA4B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Defining reflections</w:t>
            </w:r>
          </w:p>
          <w:p w14:paraId="3FDE0A63" w14:textId="66836460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Hard to understand reflection well</w:t>
            </w:r>
          </w:p>
          <w:p w14:paraId="1E78CE87" w14:textId="49486296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Being guided by “common sense” versus being guided by literature</w:t>
            </w:r>
          </w:p>
          <w:p w14:paraId="4B87FC38" w14:textId="23FE7779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Unclear programme goals</w:t>
            </w:r>
          </w:p>
          <w:p w14:paraId="7580A25E" w14:textId="461EF244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Outcomes versus processes</w:t>
            </w:r>
          </w:p>
          <w:p w14:paraId="55005280" w14:textId="2B9A3E57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Poor understanding of programme goals leading to poor engagement</w:t>
            </w:r>
          </w:p>
          <w:p w14:paraId="24F91B8D" w14:textId="3A742C46" w:rsidR="006500ED" w:rsidRPr="0082329F" w:rsidRDefault="006500ED" w:rsidP="00460F37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Programme assessment</w:t>
            </w:r>
          </w:p>
          <w:p w14:paraId="65A48174" w14:textId="15C4E9AA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Inadequate, incomplete assessments</w:t>
            </w:r>
          </w:p>
          <w:p w14:paraId="7095A13A" w14:textId="09B599AC" w:rsidR="006500ED" w:rsidRPr="0082329F" w:rsidRDefault="006500ED" w:rsidP="00460F37">
            <w:pPr>
              <w:pStyle w:val="ListParagraph"/>
              <w:numPr>
                <w:ilvl w:val="3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Uncertainty of how assessments may affect medical career </w:t>
            </w:r>
          </w:p>
          <w:p w14:paraId="4C576145" w14:textId="0DE400FC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Modalities of reflection employed</w:t>
            </w:r>
          </w:p>
          <w:p w14:paraId="39750BCC" w14:textId="46CA5BE8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Technology-based modalities can cause user frustration when there is inadequate technical support </w:t>
            </w:r>
          </w:p>
          <w:p w14:paraId="4E06B3C8" w14:textId="05CB97C8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Group-based modalities may require more time for discourse for adequate reflection </w:t>
            </w:r>
          </w:p>
          <w:p w14:paraId="54AE06AB" w14:textId="670B657B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Art-based modality may be too difficult to employ due to skill limitation</w:t>
            </w:r>
          </w:p>
          <w:p w14:paraId="74BF5788" w14:textId="77777777" w:rsidR="006500ED" w:rsidRPr="0082329F" w:rsidRDefault="006500ED" w:rsidP="00460F3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Staffing limitation</w:t>
            </w:r>
          </w:p>
          <w:p w14:paraId="487D46A9" w14:textId="67BBD5CC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Difficulties hiring coaches </w:t>
            </w:r>
          </w:p>
          <w:p w14:paraId="77D33E15" w14:textId="447277FA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Lack of administrative staff support resulting in poor implementation and scheduling </w:t>
            </w:r>
          </w:p>
          <w:p w14:paraId="7E4F5552" w14:textId="75F2E0CD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Supervisors and facilitators present may skew reflection responses </w:t>
            </w:r>
          </w:p>
          <w:p w14:paraId="7E8AC349" w14:textId="77777777" w:rsidR="006500ED" w:rsidRPr="0082329F" w:rsidRDefault="006500ED" w:rsidP="00460F37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Participation and follow-up</w:t>
            </w:r>
          </w:p>
          <w:p w14:paraId="74396DCB" w14:textId="77777777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Low pick-up rates </w:t>
            </w:r>
          </w:p>
          <w:p w14:paraId="6E390D4F" w14:textId="77777777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No time to realize developmental goals identified through reflection </w:t>
            </w:r>
          </w:p>
          <w:p w14:paraId="3225153E" w14:textId="77777777" w:rsidR="006500ED" w:rsidRPr="0082329F" w:rsidRDefault="006500ED" w:rsidP="0072651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Participants</w:t>
            </w:r>
          </w:p>
          <w:p w14:paraId="60ACB0F3" w14:textId="412EAE35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Safety and confidentiality </w:t>
            </w:r>
          </w:p>
          <w:p w14:paraId="7CC03431" w14:textId="03355254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Possible compromises in learning environment </w:t>
            </w:r>
          </w:p>
          <w:p w14:paraId="3DA17FBA" w14:textId="0FF35370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Worries about broken confidentiality </w:t>
            </w:r>
          </w:p>
          <w:p w14:paraId="6BF77A44" w14:textId="479B9499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Reluctance in engaging personal stressors and problems </w:t>
            </w:r>
          </w:p>
          <w:p w14:paraId="46CFE9BA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Group related issues </w:t>
            </w:r>
          </w:p>
          <w:p w14:paraId="625B5C9E" w14:textId="3C2EA3B4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Difficulty opening up to bigger groups</w:t>
            </w:r>
          </w:p>
          <w:p w14:paraId="2C365DBB" w14:textId="21ADE0B9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Feels as though </w:t>
            </w:r>
            <w:r w:rsidR="00E77861" w:rsidRPr="0082329F">
              <w:rPr>
                <w:rFonts w:ascii="Times New Roman" w:hAnsi="Times New Roman" w:cs="Times New Roman"/>
              </w:rPr>
              <w:t>there is</w:t>
            </w:r>
            <w:r w:rsidRPr="0082329F">
              <w:rPr>
                <w:rFonts w:ascii="Times New Roman" w:hAnsi="Times New Roman" w:cs="Times New Roman"/>
              </w:rPr>
              <w:t xml:space="preserve"> less support </w:t>
            </w:r>
          </w:p>
          <w:p w14:paraId="65AC5F75" w14:textId="1B539E50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Less emotional engagement </w:t>
            </w:r>
          </w:p>
          <w:p w14:paraId="33CDAC88" w14:textId="1FEE169F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Aversive attitudes </w:t>
            </w:r>
          </w:p>
          <w:p w14:paraId="19A179B7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Participants openness to receiving feedback</w:t>
            </w:r>
          </w:p>
          <w:p w14:paraId="3554B73B" w14:textId="3D427F9D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Reflections skewed by what others might think</w:t>
            </w:r>
          </w:p>
          <w:p w14:paraId="4C95DCF7" w14:textId="13BD3405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Difficulty accepting criticism regarding own behaviour </w:t>
            </w:r>
          </w:p>
          <w:p w14:paraId="085A01DF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Competing commitments</w:t>
            </w:r>
          </w:p>
          <w:p w14:paraId="5CE65716" w14:textId="598EF12C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Exams – pushing reflections to “last minute”</w:t>
            </w:r>
          </w:p>
          <w:p w14:paraId="757A9452" w14:textId="2AA6E4E9" w:rsidR="006500ED" w:rsidRPr="0082329F" w:rsidRDefault="006500ED" w:rsidP="0072651B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Clinical work – calls, work responsibilities</w:t>
            </w:r>
          </w:p>
          <w:p w14:paraId="20F86A45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Preconceived notions of reflections </w:t>
            </w:r>
          </w:p>
          <w:p w14:paraId="530897D2" w14:textId="64C9A6A1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Perceived lack of value in reflection – waste of time, strange</w:t>
            </w:r>
          </w:p>
          <w:p w14:paraId="514EC722" w14:textId="4BF11513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Negative attitude towards reflections</w:t>
            </w:r>
          </w:p>
          <w:p w14:paraId="2583C402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Inexperience in using reflections</w:t>
            </w:r>
          </w:p>
          <w:p w14:paraId="0C8C2C44" w14:textId="232A85D3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Lack of understanding on how to reflect </w:t>
            </w:r>
          </w:p>
          <w:p w14:paraId="4F012013" w14:textId="47E75E66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Intertwining of reflection and other cognitive concepts </w:t>
            </w:r>
          </w:p>
          <w:p w14:paraId="6104B01D" w14:textId="19CEA398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Lack of self-awareness causing misleading feelings </w:t>
            </w:r>
          </w:p>
          <w:p w14:paraId="5148E3E9" w14:textId="62334B12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Distracted discussions – side-tracking and not accomplishing goals of reflection </w:t>
            </w:r>
          </w:p>
          <w:p w14:paraId="04823212" w14:textId="77777777" w:rsidR="006500ED" w:rsidRPr="0082329F" w:rsidRDefault="006500ED" w:rsidP="0072651B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Poor application to daily life </w:t>
            </w:r>
          </w:p>
          <w:p w14:paraId="1BA76C48" w14:textId="77777777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Time constraints</w:t>
            </w:r>
          </w:p>
          <w:p w14:paraId="5EB0399B" w14:textId="0ADB5424" w:rsidR="006500ED" w:rsidRPr="0082329F" w:rsidRDefault="006500ED" w:rsidP="008A7C4D">
            <w:pPr>
              <w:pStyle w:val="ListParagraph"/>
              <w:numPr>
                <w:ilvl w:val="2"/>
                <w:numId w:val="2"/>
              </w:num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 xml:space="preserve">Competing work interests </w:t>
            </w:r>
          </w:p>
        </w:tc>
      </w:tr>
      <w:tr w:rsidR="006500ED" w:rsidRPr="0082329F" w14:paraId="554FB381" w14:textId="77777777" w:rsidTr="0082329F">
        <w:tc>
          <w:tcPr>
            <w:tcW w:w="2547" w:type="dxa"/>
          </w:tcPr>
          <w:p w14:paraId="0B1989BB" w14:textId="2692EABB" w:rsidR="006500ED" w:rsidRPr="0082329F" w:rsidRDefault="006500ED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 xml:space="preserve">Topics of reflection in </w:t>
            </w:r>
            <w:r w:rsidR="00E77861">
              <w:rPr>
                <w:rFonts w:ascii="Times New Roman" w:hAnsi="Times New Roman" w:cs="Times New Roman"/>
              </w:rPr>
              <w:t>G</w:t>
            </w:r>
            <w:r w:rsidRPr="0082329F">
              <w:rPr>
                <w:rFonts w:ascii="Times New Roman" w:hAnsi="Times New Roman" w:cs="Times New Roman"/>
              </w:rPr>
              <w:t>NRW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8221"/>
            </w:tblGrid>
            <w:tr w:rsidR="006500ED" w:rsidRPr="0082329F" w14:paraId="4F11AB9D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E6C729F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Clinical related Experience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76366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Rural clinical medicine </w:t>
                  </w:r>
                </w:p>
              </w:tc>
            </w:tr>
            <w:tr w:rsidR="006500ED" w:rsidRPr="0082329F" w14:paraId="504EEE90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F18797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EB98BB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Early clinical experience </w:t>
                  </w:r>
                </w:p>
              </w:tc>
            </w:tr>
            <w:tr w:rsidR="006500ED" w:rsidRPr="0082329F" w14:paraId="7C891304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22DFBA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EDE57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Students as teachers programme </w:t>
                  </w:r>
                </w:p>
              </w:tc>
            </w:tr>
            <w:tr w:rsidR="006500ED" w:rsidRPr="0082329F" w14:paraId="6BBBFF98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AB8C5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33EA9B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Clinical experience </w:t>
                  </w:r>
                </w:p>
              </w:tc>
            </w:tr>
            <w:tr w:rsidR="006500ED" w:rsidRPr="0082329F" w14:paraId="0AC1ED2F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49486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6B7DB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 internship </w:t>
                  </w:r>
                </w:p>
              </w:tc>
            </w:tr>
            <w:tr w:rsidR="006500ED" w:rsidRPr="0082329F" w14:paraId="1C28FAD6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B4DD8B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A4038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Psychiatry tutorial </w:t>
                  </w:r>
                </w:p>
              </w:tc>
            </w:tr>
            <w:tr w:rsidR="006500ED" w:rsidRPr="0082329F" w14:paraId="1DDDF722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2BA99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15515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Experiences from Practice </w:t>
                  </w:r>
                </w:p>
              </w:tc>
            </w:tr>
            <w:tr w:rsidR="006500ED" w:rsidRPr="0082329F" w14:paraId="64FE6C21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5E913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F6D2B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Patient’s life stories </w:t>
                  </w:r>
                </w:p>
              </w:tc>
            </w:tr>
            <w:tr w:rsidR="006500ED" w:rsidRPr="0082329F" w14:paraId="6202C86B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8709E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949E1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Hidden curriculum</w:t>
                  </w:r>
                </w:p>
                <w:p w14:paraId="4280CB44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6500ED" w:rsidRPr="0082329F" w14:paraId="5DC81046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CF8D1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Transitional years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6535A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Pre-clinical to clinical </w:t>
                  </w:r>
                </w:p>
              </w:tc>
            </w:tr>
            <w:tr w:rsidR="006500ED" w:rsidRPr="0082329F" w14:paraId="331FCE65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2527B7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7192F7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Good death from various perspective – respect for pts wishes, impt of open communication </w:t>
                  </w:r>
                </w:p>
              </w:tc>
            </w:tr>
            <w:tr w:rsidR="006500ED" w:rsidRPr="0082329F" w14:paraId="23E38D53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3DC92A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Non-clinical related experiences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5B2D3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Relationships </w:t>
                  </w:r>
                </w:p>
              </w:tc>
            </w:tr>
            <w:tr w:rsidR="006500ED" w:rsidRPr="0082329F" w14:paraId="31B511C2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B16EE9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F8BE9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Study Experience </w:t>
                  </w:r>
                </w:p>
              </w:tc>
            </w:tr>
            <w:tr w:rsidR="006500ED" w:rsidRPr="0082329F" w14:paraId="2F1357A2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7703F7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DFCEF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International </w:t>
                  </w:r>
                </w:p>
              </w:tc>
            </w:tr>
            <w:tr w:rsidR="006500ED" w:rsidRPr="0082329F" w14:paraId="306B64A9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15B866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4FCCAA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Interactions of med students with diverse populations</w:t>
                  </w:r>
                </w:p>
              </w:tc>
            </w:tr>
            <w:tr w:rsidR="006500ED" w:rsidRPr="0082329F" w14:paraId="7D0B33FB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01652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91BCF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Life experience </w:t>
                  </w:r>
                </w:p>
              </w:tc>
            </w:tr>
            <w:tr w:rsidR="006500ED" w:rsidRPr="0082329F" w14:paraId="65A78781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D625BC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72796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Clinical scenario </w:t>
                  </w:r>
                </w:p>
              </w:tc>
            </w:tr>
            <w:tr w:rsidR="006500ED" w:rsidRPr="0082329F" w14:paraId="3F6FE458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065712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474D5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Anatomy course </w:t>
                  </w:r>
                </w:p>
              </w:tc>
            </w:tr>
            <w:tr w:rsidR="006500ED" w:rsidRPr="0082329F" w14:paraId="07B46DDD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97CBA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6D7F2B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Historical related – background historical facts </w:t>
                  </w:r>
                </w:p>
              </w:tc>
            </w:tr>
            <w:tr w:rsidR="006500ED" w:rsidRPr="0082329F" w14:paraId="6BDF1248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E7779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on self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E3166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Personal and core values </w:t>
                  </w:r>
                </w:p>
              </w:tc>
            </w:tr>
            <w:tr w:rsidR="006500ED" w:rsidRPr="0082329F" w14:paraId="18DC9068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CD3C14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86C912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Peer feedback on one’s own behaviour, one’s effect on others and one’s own abilities </w:t>
                  </w:r>
                </w:p>
              </w:tc>
            </w:tr>
            <w:tr w:rsidR="006500ED" w:rsidRPr="0082329F" w14:paraId="5822C7DC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9CA997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22EE74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Students behaviours and thoughts </w:t>
                  </w:r>
                </w:p>
              </w:tc>
            </w:tr>
            <w:tr w:rsidR="006500ED" w:rsidRPr="0082329F" w14:paraId="1F4AC9C4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E59190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lastRenderedPageBreak/>
                    <w:t>Professionalism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0E366D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on issues of profersionalism </w:t>
                  </w:r>
                </w:p>
              </w:tc>
            </w:tr>
            <w:tr w:rsidR="006500ED" w:rsidRPr="0082329F" w14:paraId="54D764DA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B39B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51452A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Digital professionalism </w:t>
                  </w:r>
                </w:p>
              </w:tc>
            </w:tr>
            <w:tr w:rsidR="006500ED" w:rsidRPr="0082329F" w14:paraId="5B89BA81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644DE21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0A772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Interactions with other stakeholders</w:t>
                  </w:r>
                </w:p>
              </w:tc>
            </w:tr>
            <w:tr w:rsidR="006500ED" w:rsidRPr="0082329F" w14:paraId="1109ADDE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C4CEA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383303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Clinical skillsets </w:t>
                  </w:r>
                </w:p>
              </w:tc>
            </w:tr>
            <w:tr w:rsidR="006500ED" w:rsidRPr="0082329F" w14:paraId="22AB283F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5FE4D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DA8848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Professional formation </w:t>
                  </w:r>
                </w:p>
              </w:tc>
            </w:tr>
            <w:tr w:rsidR="006500ED" w:rsidRPr="0082329F" w14:paraId="5772CC06" w14:textId="77777777" w:rsidTr="006500ED">
              <w:tc>
                <w:tcPr>
                  <w:tcW w:w="22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33B68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Individual development </w:t>
                  </w: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EF2BDF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Self-development during palliative care course</w:t>
                  </w:r>
                </w:p>
              </w:tc>
            </w:tr>
            <w:tr w:rsidR="006500ED" w:rsidRPr="0082329F" w14:paraId="39505E61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09DCFE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6FDBCF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Work life balance </w:t>
                  </w:r>
                </w:p>
              </w:tc>
            </w:tr>
            <w:tr w:rsidR="006500ED" w:rsidRPr="0082329F" w14:paraId="143456D2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B418255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A7B76B" w14:textId="5A547D49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Leadership </w:t>
                  </w:r>
                </w:p>
              </w:tc>
            </w:tr>
            <w:tr w:rsidR="006500ED" w:rsidRPr="0082329F" w14:paraId="70BBA455" w14:textId="77777777" w:rsidTr="006500ED">
              <w:tc>
                <w:tcPr>
                  <w:tcW w:w="22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F36CB0" w14:textId="77777777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8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FE6D80" w14:textId="1D9ABED3" w:rsidR="006500ED" w:rsidRPr="0082329F" w:rsidRDefault="006500ED" w:rsidP="008A7C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Self-directed learning </w:t>
                  </w:r>
                </w:p>
              </w:tc>
            </w:tr>
          </w:tbl>
          <w:p w14:paraId="6DC56F92" w14:textId="77777777" w:rsidR="006500ED" w:rsidRPr="0082329F" w:rsidRDefault="006500ED">
            <w:pPr>
              <w:rPr>
                <w:rFonts w:ascii="Times New Roman" w:hAnsi="Times New Roman" w:cs="Times New Roman"/>
              </w:rPr>
            </w:pPr>
          </w:p>
        </w:tc>
      </w:tr>
      <w:tr w:rsidR="006500ED" w:rsidRPr="0082329F" w14:paraId="777EF4E7" w14:textId="77777777" w:rsidTr="0082329F">
        <w:tc>
          <w:tcPr>
            <w:tcW w:w="2547" w:type="dxa"/>
          </w:tcPr>
          <w:p w14:paraId="6AB39652" w14:textId="28A461FF" w:rsidR="006500ED" w:rsidRPr="0082329F" w:rsidRDefault="00545283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Impact on participants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66"/>
              <w:gridCol w:w="6047"/>
            </w:tblGrid>
            <w:tr w:rsidR="00545283" w:rsidRPr="0082329F" w14:paraId="247FEA98" w14:textId="77777777" w:rsidTr="00545283">
              <w:tc>
                <w:tcPr>
                  <w:tcW w:w="44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5CCD5A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teaches students how to behave in a professional manner </w:t>
                  </w: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3E98FD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Increases skill competency levels </w:t>
                  </w:r>
                </w:p>
              </w:tc>
            </w:tr>
            <w:tr w:rsidR="00545283" w:rsidRPr="0082329F" w14:paraId="155767EB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578409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713DA9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Reinforces the standards that medical students should uphold as future medical professionals </w:t>
                  </w:r>
                </w:p>
              </w:tc>
            </w:tr>
            <w:tr w:rsidR="00545283" w:rsidRPr="0082329F" w14:paraId="6A0EBA9F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3A6EF2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BF2C2E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Improves ability to tackle challenging clinical scenarios </w:t>
                  </w:r>
                </w:p>
              </w:tc>
            </w:tr>
            <w:tr w:rsidR="00545283" w:rsidRPr="0082329F" w14:paraId="4BB8588E" w14:textId="77777777" w:rsidTr="00545283">
              <w:tc>
                <w:tcPr>
                  <w:tcW w:w="44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1A64C4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enables students to undergo personal growth </w:t>
                  </w: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9988878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Self-discovery </w:t>
                  </w:r>
                </w:p>
              </w:tc>
            </w:tr>
            <w:tr w:rsidR="00545283" w:rsidRPr="0082329F" w14:paraId="412B903F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2A2E2D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3A7872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Development of empathy </w:t>
                  </w:r>
                </w:p>
              </w:tc>
            </w:tr>
            <w:tr w:rsidR="00545283" w:rsidRPr="0082329F" w14:paraId="300A4034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498AC4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5D5ECB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Improved understanding of the medical profession </w:t>
                  </w:r>
                </w:p>
              </w:tc>
            </w:tr>
            <w:tr w:rsidR="00545283" w:rsidRPr="0082329F" w14:paraId="29772021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4DD60C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1944F5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Leadership development  </w:t>
                  </w:r>
                </w:p>
              </w:tc>
            </w:tr>
            <w:tr w:rsidR="00545283" w:rsidRPr="0082329F" w14:paraId="6140D076" w14:textId="77777777" w:rsidTr="00545283">
              <w:tc>
                <w:tcPr>
                  <w:tcW w:w="44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186382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improves students’ communicative abilities </w:t>
                  </w: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AE640A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Increased expressiveness </w:t>
                  </w:r>
                </w:p>
              </w:tc>
            </w:tr>
            <w:tr w:rsidR="00545283" w:rsidRPr="0082329F" w14:paraId="4B754970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8A306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6F008F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Increased socialization  </w:t>
                  </w:r>
                </w:p>
              </w:tc>
            </w:tr>
            <w:tr w:rsidR="00545283" w:rsidRPr="0082329F" w14:paraId="5B9A5714" w14:textId="77777777" w:rsidTr="00545283">
              <w:tc>
                <w:tcPr>
                  <w:tcW w:w="446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8F1F35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Reflection was not beneficial in helping students to develop their professional identity </w:t>
                  </w: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6AD2612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Lack of participation </w:t>
                  </w:r>
                </w:p>
              </w:tc>
            </w:tr>
            <w:tr w:rsidR="00545283" w:rsidRPr="0082329F" w14:paraId="2FA1FE93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0B929A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03ECD9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Lack of appropriate interventions </w:t>
                  </w:r>
                </w:p>
              </w:tc>
            </w:tr>
            <w:tr w:rsidR="00545283" w:rsidRPr="0082329F" w14:paraId="2028A513" w14:textId="77777777" w:rsidTr="00545283">
              <w:tc>
                <w:tcPr>
                  <w:tcW w:w="446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B01AA7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FB5CED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Difference in educational backgrounds </w:t>
                  </w:r>
                </w:p>
              </w:tc>
            </w:tr>
          </w:tbl>
          <w:p w14:paraId="069AB0D8" w14:textId="77777777" w:rsidR="006500ED" w:rsidRPr="0082329F" w:rsidRDefault="006500ED" w:rsidP="008A7C4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SG"/>
                <w14:ligatures w14:val="none"/>
              </w:rPr>
            </w:pPr>
          </w:p>
        </w:tc>
      </w:tr>
      <w:tr w:rsidR="00545283" w:rsidRPr="0082329F" w14:paraId="39DD9EA9" w14:textId="77777777" w:rsidTr="0082329F">
        <w:tc>
          <w:tcPr>
            <w:tcW w:w="2547" w:type="dxa"/>
          </w:tcPr>
          <w:p w14:paraId="75B6301C" w14:textId="0EDDA824" w:rsidR="00545283" w:rsidRPr="0082329F" w:rsidRDefault="00545283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Enabling factors in assessing reflections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21"/>
              <w:gridCol w:w="6095"/>
            </w:tblGrid>
            <w:tr w:rsidR="00545283" w:rsidRPr="0082329F" w14:paraId="3744A2D4" w14:textId="77777777" w:rsidTr="00545283"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F3FDDF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Establish standards for evaluation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5F3A19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Guidelines </w:t>
                  </w:r>
                </w:p>
              </w:tc>
            </w:tr>
            <w:tr w:rsidR="00545283" w:rsidRPr="0082329F" w14:paraId="1C5F1C50" w14:textId="77777777" w:rsidTr="00545283"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277F5F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 profile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4E4FFC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Understanding students better </w:t>
                  </w:r>
                </w:p>
              </w:tc>
            </w:tr>
          </w:tbl>
          <w:p w14:paraId="69609915" w14:textId="77777777" w:rsidR="00545283" w:rsidRPr="0082329F" w:rsidRDefault="00545283" w:rsidP="0054528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SG"/>
                <w14:ligatures w14:val="none"/>
              </w:rPr>
            </w:pPr>
          </w:p>
        </w:tc>
      </w:tr>
      <w:tr w:rsidR="006500ED" w:rsidRPr="0082329F" w14:paraId="09DEB836" w14:textId="77777777" w:rsidTr="0082329F">
        <w:tc>
          <w:tcPr>
            <w:tcW w:w="2547" w:type="dxa"/>
          </w:tcPr>
          <w:p w14:paraId="744ED74E" w14:textId="17B1FA01" w:rsidR="006500ED" w:rsidRPr="0082329F" w:rsidRDefault="00545283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t>Challenges in assessing reflections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21"/>
              <w:gridCol w:w="6095"/>
            </w:tblGrid>
            <w:tr w:rsidR="00545283" w:rsidRPr="0082329F" w14:paraId="0A950666" w14:textId="77777777" w:rsidTr="00545283">
              <w:tc>
                <w:tcPr>
                  <w:tcW w:w="4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CA0E2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Inaccurate data was collected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8D58D0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Subjective responses </w:t>
                  </w:r>
                </w:p>
              </w:tc>
            </w:tr>
            <w:tr w:rsidR="00545283" w:rsidRPr="0082329F" w14:paraId="2CB93EF2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231A9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BF309F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One-off intervention </w:t>
                  </w:r>
                </w:p>
              </w:tc>
            </w:tr>
            <w:tr w:rsidR="00545283" w:rsidRPr="0082329F" w14:paraId="2E8089D7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B0951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538E22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Small sample size </w:t>
                  </w:r>
                </w:p>
              </w:tc>
            </w:tr>
            <w:tr w:rsidR="00545283" w:rsidRPr="0082329F" w14:paraId="7E081104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34CEA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E7C1F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Lack of standard for assessment   </w:t>
                  </w:r>
                </w:p>
              </w:tc>
            </w:tr>
            <w:tr w:rsidR="00545283" w:rsidRPr="0082329F" w14:paraId="27A1BEA0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81B7D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75C66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Difficulties with expression </w:t>
                  </w:r>
                </w:p>
                <w:p w14:paraId="0648884E" w14:textId="77777777" w:rsidR="00545283" w:rsidRPr="0082329F" w:rsidRDefault="00545283" w:rsidP="0054528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545283" w:rsidRPr="0082329F" w14:paraId="7B8992FA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1AD300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1D566E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Insufficient scope </w:t>
                  </w:r>
                </w:p>
              </w:tc>
            </w:tr>
            <w:tr w:rsidR="00545283" w:rsidRPr="0082329F" w14:paraId="437B908C" w14:textId="77777777" w:rsidTr="00545283"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D8699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Technical difficulties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56DD7A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Inaccessibility of portals for submission and review</w:t>
                  </w:r>
                </w:p>
              </w:tc>
            </w:tr>
            <w:tr w:rsidR="00545283" w:rsidRPr="0082329F" w14:paraId="1C668484" w14:textId="77777777" w:rsidTr="00545283">
              <w:tc>
                <w:tcPr>
                  <w:tcW w:w="4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65352E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Administrative issues 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B61C40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Insufficient allocation of resources </w:t>
                  </w:r>
                </w:p>
              </w:tc>
            </w:tr>
            <w:tr w:rsidR="00545283" w:rsidRPr="0082329F" w14:paraId="6316828A" w14:textId="77777777" w:rsidTr="00545283">
              <w:tc>
                <w:tcPr>
                  <w:tcW w:w="4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F67773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5132CC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Inappropriate intervention timing </w:t>
                  </w:r>
                </w:p>
              </w:tc>
            </w:tr>
            <w:tr w:rsidR="00545283" w:rsidRPr="0082329F" w14:paraId="0FD7DCFC" w14:textId="77777777" w:rsidTr="00545283">
              <w:tc>
                <w:tcPr>
                  <w:tcW w:w="4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9ADE7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Factors associated with relevant personnel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548DFC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Lack of seriousness towards intervention </w:t>
                  </w:r>
                </w:p>
              </w:tc>
            </w:tr>
          </w:tbl>
          <w:p w14:paraId="0FA6B79D" w14:textId="77777777" w:rsidR="006500ED" w:rsidRPr="0082329F" w:rsidRDefault="006500ED" w:rsidP="008A7C4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SG"/>
                <w14:ligatures w14:val="none"/>
              </w:rPr>
            </w:pPr>
          </w:p>
        </w:tc>
      </w:tr>
      <w:tr w:rsidR="006500ED" w:rsidRPr="0082329F" w14:paraId="6F5D4E06" w14:textId="77777777" w:rsidTr="0082329F">
        <w:tc>
          <w:tcPr>
            <w:tcW w:w="2547" w:type="dxa"/>
          </w:tcPr>
          <w:p w14:paraId="2A8CFCCD" w14:textId="0718092A" w:rsidR="006500ED" w:rsidRPr="0082329F" w:rsidRDefault="00545283">
            <w:pPr>
              <w:rPr>
                <w:rFonts w:ascii="Times New Roman" w:hAnsi="Times New Roman" w:cs="Times New Roman"/>
              </w:rPr>
            </w:pPr>
            <w:r w:rsidRPr="0082329F">
              <w:rPr>
                <w:rFonts w:ascii="Times New Roman" w:hAnsi="Times New Roman" w:cs="Times New Roman"/>
              </w:rPr>
              <w:lastRenderedPageBreak/>
              <w:t>Remediation for unsatisfactory reflections</w:t>
            </w:r>
          </w:p>
        </w:tc>
        <w:tc>
          <w:tcPr>
            <w:tcW w:w="11623" w:type="dxa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8"/>
              <w:gridCol w:w="6095"/>
            </w:tblGrid>
            <w:tr w:rsidR="00545283" w:rsidRPr="0082329F" w14:paraId="2764A8CA" w14:textId="77777777" w:rsidTr="00545283">
              <w:tc>
                <w:tcPr>
                  <w:tcW w:w="4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5F0E5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Students are required to make up for their “poor” reflection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074EBF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Remedial work </w:t>
                  </w:r>
                </w:p>
              </w:tc>
            </w:tr>
            <w:tr w:rsidR="00545283" w:rsidRPr="0082329F" w14:paraId="45EBDFB7" w14:textId="77777777" w:rsidTr="00545283">
              <w:tc>
                <w:tcPr>
                  <w:tcW w:w="44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AC1816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Students are provided with more support </w:t>
                  </w: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24E180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Extra guidance </w:t>
                  </w:r>
                </w:p>
              </w:tc>
            </w:tr>
            <w:tr w:rsidR="00545283" w:rsidRPr="0082329F" w14:paraId="310ADDD1" w14:textId="77777777" w:rsidTr="00545283">
              <w:tc>
                <w:tcPr>
                  <w:tcW w:w="44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F23ED5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61329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Help students tackle their challenges  </w:t>
                  </w:r>
                </w:p>
                <w:p w14:paraId="17DDBF91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</w:tr>
            <w:tr w:rsidR="00545283" w:rsidRPr="0082329F" w14:paraId="234FBBA2" w14:textId="77777777" w:rsidTr="00545283">
              <w:tc>
                <w:tcPr>
                  <w:tcW w:w="44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EC60FD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</w:p>
              </w:tc>
              <w:tc>
                <w:tcPr>
                  <w:tcW w:w="60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517704" w14:textId="77777777" w:rsidR="00545283" w:rsidRPr="0082329F" w:rsidRDefault="00545283" w:rsidP="005452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en-SG"/>
                      <w14:ligatures w14:val="none"/>
                    </w:rPr>
                  </w:pPr>
                  <w:r w:rsidRPr="0082329F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en-SG"/>
                      <w14:ligatures w14:val="none"/>
                    </w:rPr>
                    <w:t>Assess students’ stressors </w:t>
                  </w:r>
                </w:p>
              </w:tc>
            </w:tr>
          </w:tbl>
          <w:p w14:paraId="7DCAFD1D" w14:textId="77777777" w:rsidR="006500ED" w:rsidRPr="0082329F" w:rsidRDefault="006500ED" w:rsidP="008A7C4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SG"/>
                <w14:ligatures w14:val="none"/>
              </w:rPr>
            </w:pPr>
          </w:p>
        </w:tc>
      </w:tr>
    </w:tbl>
    <w:p w14:paraId="4A3C59B4" w14:textId="77777777" w:rsidR="00997C61" w:rsidRPr="0082329F" w:rsidRDefault="00997C61">
      <w:pPr>
        <w:rPr>
          <w:rFonts w:ascii="Times New Roman" w:hAnsi="Times New Roman" w:cs="Times New Roman"/>
        </w:rPr>
      </w:pPr>
    </w:p>
    <w:sectPr w:rsidR="00997C61" w:rsidRPr="0082329F" w:rsidSect="0033085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F2840" w14:textId="77777777" w:rsidR="008A1CD4" w:rsidRDefault="008A1CD4" w:rsidP="008A1CD4">
      <w:pPr>
        <w:spacing w:after="0" w:line="240" w:lineRule="auto"/>
      </w:pPr>
      <w:r>
        <w:separator/>
      </w:r>
    </w:p>
  </w:endnote>
  <w:endnote w:type="continuationSeparator" w:id="0">
    <w:p w14:paraId="53C7F0C1" w14:textId="77777777" w:rsidR="008A1CD4" w:rsidRDefault="008A1CD4" w:rsidP="008A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1807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8E19A8" w14:textId="6AA4CB23" w:rsidR="008A1CD4" w:rsidRDefault="008A1C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57052" w14:textId="77777777" w:rsidR="008A1CD4" w:rsidRDefault="008A1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385C5" w14:textId="77777777" w:rsidR="008A1CD4" w:rsidRDefault="008A1CD4" w:rsidP="008A1CD4">
      <w:pPr>
        <w:spacing w:after="0" w:line="240" w:lineRule="auto"/>
      </w:pPr>
      <w:r>
        <w:separator/>
      </w:r>
    </w:p>
  </w:footnote>
  <w:footnote w:type="continuationSeparator" w:id="0">
    <w:p w14:paraId="04597537" w14:textId="77777777" w:rsidR="008A1CD4" w:rsidRDefault="008A1CD4" w:rsidP="008A1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668F"/>
    <w:multiLevelType w:val="multilevel"/>
    <w:tmpl w:val="7AEA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56CA3"/>
    <w:multiLevelType w:val="multilevel"/>
    <w:tmpl w:val="E34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27D0F"/>
    <w:multiLevelType w:val="hybridMultilevel"/>
    <w:tmpl w:val="CE16B862"/>
    <w:lvl w:ilvl="0" w:tplc="AF721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42978"/>
    <w:multiLevelType w:val="hybridMultilevel"/>
    <w:tmpl w:val="12FCAD2C"/>
    <w:lvl w:ilvl="0" w:tplc="AF721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4139"/>
    <w:multiLevelType w:val="multilevel"/>
    <w:tmpl w:val="C654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9014D"/>
    <w:multiLevelType w:val="hybridMultilevel"/>
    <w:tmpl w:val="2A1E47BA"/>
    <w:lvl w:ilvl="0" w:tplc="5106E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433F6"/>
    <w:multiLevelType w:val="multilevel"/>
    <w:tmpl w:val="68B6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918E1"/>
    <w:multiLevelType w:val="multilevel"/>
    <w:tmpl w:val="3CC4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577C2"/>
    <w:multiLevelType w:val="multilevel"/>
    <w:tmpl w:val="5E96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80DA9"/>
    <w:multiLevelType w:val="hybridMultilevel"/>
    <w:tmpl w:val="622A4DFC"/>
    <w:lvl w:ilvl="0" w:tplc="AF7213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B3373F"/>
    <w:multiLevelType w:val="hybridMultilevel"/>
    <w:tmpl w:val="5D04EE28"/>
    <w:lvl w:ilvl="0" w:tplc="AF7213C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66CCB"/>
    <w:multiLevelType w:val="multilevel"/>
    <w:tmpl w:val="F5DC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41D53"/>
    <w:multiLevelType w:val="multilevel"/>
    <w:tmpl w:val="7C84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B1347"/>
    <w:multiLevelType w:val="multilevel"/>
    <w:tmpl w:val="702E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3061B4"/>
    <w:multiLevelType w:val="multilevel"/>
    <w:tmpl w:val="EA5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A4F45"/>
    <w:multiLevelType w:val="multilevel"/>
    <w:tmpl w:val="7D4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10206"/>
    <w:multiLevelType w:val="hybridMultilevel"/>
    <w:tmpl w:val="89B2F7A6"/>
    <w:lvl w:ilvl="0" w:tplc="AF721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F526D"/>
    <w:multiLevelType w:val="hybridMultilevel"/>
    <w:tmpl w:val="CD782230"/>
    <w:lvl w:ilvl="0" w:tplc="AF721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A7FEB"/>
    <w:multiLevelType w:val="hybridMultilevel"/>
    <w:tmpl w:val="81E01184"/>
    <w:lvl w:ilvl="0" w:tplc="AF721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A31AD"/>
    <w:multiLevelType w:val="multilevel"/>
    <w:tmpl w:val="08C8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C27385"/>
    <w:multiLevelType w:val="multilevel"/>
    <w:tmpl w:val="249E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464A8"/>
    <w:multiLevelType w:val="multilevel"/>
    <w:tmpl w:val="BC18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887863">
    <w:abstractNumId w:val="2"/>
  </w:num>
  <w:num w:numId="2" w16cid:durableId="888222854">
    <w:abstractNumId w:val="9"/>
  </w:num>
  <w:num w:numId="3" w16cid:durableId="346256597">
    <w:abstractNumId w:val="16"/>
  </w:num>
  <w:num w:numId="4" w16cid:durableId="779227100">
    <w:abstractNumId w:val="3"/>
  </w:num>
  <w:num w:numId="5" w16cid:durableId="1223298487">
    <w:abstractNumId w:val="18"/>
  </w:num>
  <w:num w:numId="6" w16cid:durableId="1929196185">
    <w:abstractNumId w:val="17"/>
  </w:num>
  <w:num w:numId="7" w16cid:durableId="1648196914">
    <w:abstractNumId w:val="10"/>
  </w:num>
  <w:num w:numId="8" w16cid:durableId="1720087887">
    <w:abstractNumId w:val="1"/>
  </w:num>
  <w:num w:numId="9" w16cid:durableId="917523603">
    <w:abstractNumId w:val="13"/>
  </w:num>
  <w:num w:numId="10" w16cid:durableId="1470200923">
    <w:abstractNumId w:val="0"/>
  </w:num>
  <w:num w:numId="11" w16cid:durableId="1297957019">
    <w:abstractNumId w:val="12"/>
  </w:num>
  <w:num w:numId="12" w16cid:durableId="1250852743">
    <w:abstractNumId w:val="14"/>
  </w:num>
  <w:num w:numId="13" w16cid:durableId="597835277">
    <w:abstractNumId w:val="19"/>
  </w:num>
  <w:num w:numId="14" w16cid:durableId="1202283063">
    <w:abstractNumId w:val="11"/>
  </w:num>
  <w:num w:numId="15" w16cid:durableId="430972860">
    <w:abstractNumId w:val="6"/>
  </w:num>
  <w:num w:numId="16" w16cid:durableId="707535572">
    <w:abstractNumId w:val="15"/>
  </w:num>
  <w:num w:numId="17" w16cid:durableId="1874616262">
    <w:abstractNumId w:val="20"/>
  </w:num>
  <w:num w:numId="18" w16cid:durableId="2123259311">
    <w:abstractNumId w:val="21"/>
  </w:num>
  <w:num w:numId="19" w16cid:durableId="1015226101">
    <w:abstractNumId w:val="4"/>
  </w:num>
  <w:num w:numId="20" w16cid:durableId="1367635362">
    <w:abstractNumId w:val="7"/>
  </w:num>
  <w:num w:numId="21" w16cid:durableId="240532339">
    <w:abstractNumId w:val="8"/>
  </w:num>
  <w:num w:numId="22" w16cid:durableId="1301570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52"/>
    <w:rsid w:val="000C2EA5"/>
    <w:rsid w:val="002B3BE4"/>
    <w:rsid w:val="00330856"/>
    <w:rsid w:val="003955CF"/>
    <w:rsid w:val="00460F37"/>
    <w:rsid w:val="00487F24"/>
    <w:rsid w:val="004A1E52"/>
    <w:rsid w:val="00545283"/>
    <w:rsid w:val="005A4E6C"/>
    <w:rsid w:val="00625FCC"/>
    <w:rsid w:val="006500ED"/>
    <w:rsid w:val="0072651B"/>
    <w:rsid w:val="0082329F"/>
    <w:rsid w:val="00873644"/>
    <w:rsid w:val="008A1CD4"/>
    <w:rsid w:val="008A7C4D"/>
    <w:rsid w:val="00997C61"/>
    <w:rsid w:val="00AF7B8C"/>
    <w:rsid w:val="00B12931"/>
    <w:rsid w:val="00C408B9"/>
    <w:rsid w:val="00D51947"/>
    <w:rsid w:val="00E73DC4"/>
    <w:rsid w:val="00E76895"/>
    <w:rsid w:val="00E77861"/>
    <w:rsid w:val="00F502A2"/>
    <w:rsid w:val="00F8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EA8C5"/>
  <w15:chartTrackingRefBased/>
  <w15:docId w15:val="{8B7D1031-6F70-4276-A1F2-A93D6267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55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SG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A1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CD4"/>
  </w:style>
  <w:style w:type="paragraph" w:styleId="Footer">
    <w:name w:val="footer"/>
    <w:basedOn w:val="Normal"/>
    <w:link w:val="FooterChar"/>
    <w:uiPriority w:val="99"/>
    <w:unhideWhenUsed/>
    <w:rsid w:val="008A1C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 Rui Song, Ryan</dc:creator>
  <cp:keywords/>
  <dc:description/>
  <cp:lastModifiedBy>Nur Amira</cp:lastModifiedBy>
  <cp:revision>15</cp:revision>
  <dcterms:created xsi:type="dcterms:W3CDTF">2023-09-30T14:31:00Z</dcterms:created>
  <dcterms:modified xsi:type="dcterms:W3CDTF">2024-05-30T05:10:00Z</dcterms:modified>
</cp:coreProperties>
</file>