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8A8B0">
      <w:pPr>
        <w:jc w:val="center"/>
        <w:rPr>
          <w:rFonts w:ascii="Times New Roman" w:hAnsi="Times New Roman" w:cs="Times New Roman"/>
          <w:b/>
          <w:bCs/>
          <w:sz w:val="28"/>
          <w:szCs w:val="28"/>
        </w:rPr>
      </w:pPr>
      <w:r>
        <w:rPr>
          <w:rFonts w:ascii="Times New Roman" w:hAnsi="Times New Roman" w:cs="Times New Roman"/>
          <w:b/>
          <w:bCs/>
          <w:sz w:val="28"/>
          <w:szCs w:val="28"/>
        </w:rPr>
        <w:t xml:space="preserve">A </w:t>
      </w:r>
      <w:r>
        <w:rPr>
          <w:rFonts w:hint="eastAsia" w:ascii="Times New Roman" w:hAnsi="Times New Roman" w:cs="Times New Roman"/>
          <w:b/>
          <w:bCs/>
          <w:sz w:val="28"/>
          <w:szCs w:val="28"/>
        </w:rPr>
        <w:t>c</w:t>
      </w:r>
      <w:r>
        <w:rPr>
          <w:rFonts w:ascii="Times New Roman" w:hAnsi="Times New Roman" w:cs="Times New Roman"/>
          <w:b/>
          <w:bCs/>
          <w:sz w:val="28"/>
          <w:szCs w:val="28"/>
        </w:rPr>
        <w:t xml:space="preserve">all for </w:t>
      </w:r>
      <w:r>
        <w:rPr>
          <w:rFonts w:hint="eastAsia" w:ascii="Times New Roman" w:hAnsi="Times New Roman" w:cs="Times New Roman"/>
          <w:b/>
          <w:bCs/>
          <w:sz w:val="28"/>
          <w:szCs w:val="28"/>
        </w:rPr>
        <w:t>i</w:t>
      </w:r>
      <w:r>
        <w:rPr>
          <w:rFonts w:ascii="Times New Roman" w:hAnsi="Times New Roman" w:cs="Times New Roman"/>
          <w:b/>
          <w:bCs/>
          <w:sz w:val="28"/>
          <w:szCs w:val="28"/>
        </w:rPr>
        <w:t>mproving of musculoskeletal education on physical medicine and rehabilitation studies: a systematic review with meta-analysis</w:t>
      </w:r>
    </w:p>
    <w:p w14:paraId="50E3DC96">
      <w:pPr>
        <w:jc w:val="left"/>
        <w:rPr>
          <w:rFonts w:ascii="Times New Roman" w:hAnsi="Times New Roman" w:cs="Times New Roman"/>
          <w:b/>
          <w:bCs/>
          <w:color w:val="0000FF"/>
          <w:sz w:val="28"/>
          <w:szCs w:val="28"/>
        </w:rPr>
      </w:pPr>
      <w:r>
        <w:rPr>
          <w:rFonts w:ascii="Times New Roman" w:hAnsi="Times New Roman" w:cs="Times New Roman"/>
          <w:color w:val="0000FF"/>
          <w:sz w:val="28"/>
          <w:szCs w:val="28"/>
          <w:lang w:val="zh-CN"/>
        </w:rPr>
        <w:t>Contents</w:t>
      </w:r>
    </w:p>
    <w:p w14:paraId="2AF14F4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eastAsiaTheme="minorEastAsia"/>
          <w:b w:val="0"/>
          <w:bCs w:val="0"/>
          <w:sz w:val="24"/>
          <w:lang w:val="en-US" w:eastAsia="zh-CN"/>
        </w:rPr>
      </w:pPr>
      <w:r>
        <w:rPr>
          <w:rFonts w:hint="default" w:ascii="Times New Roman" w:hAnsi="Times New Roman" w:cs="Times New Roman"/>
          <w:b w:val="0"/>
          <w:bCs w:val="0"/>
          <w:sz w:val="24"/>
        </w:rPr>
        <w:t>Supplemental Table 1. Search strategies</w:t>
      </w:r>
      <w:r>
        <w:rPr>
          <w:rFonts w:hint="eastAsia" w:ascii="Times New Roman" w:hAnsi="Times New Roman" w:cs="Times New Roman"/>
          <w:b w:val="0"/>
          <w:bCs w:val="0"/>
          <w:sz w:val="24"/>
          <w:lang w:val="en-US" w:eastAsia="zh-CN"/>
        </w:rPr>
        <w:t xml:space="preserve"> ……………………………………………2</w:t>
      </w:r>
    </w:p>
    <w:p w14:paraId="29E8616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lang w:val="en-US" w:eastAsia="zh-CN"/>
        </w:rPr>
      </w:pPr>
      <w:r>
        <w:rPr>
          <w:rFonts w:hint="default" w:ascii="Times New Roman" w:hAnsi="Times New Roman" w:cs="Times New Roman"/>
          <w:b w:val="0"/>
          <w:bCs w:val="0"/>
          <w:sz w:val="24"/>
        </w:rPr>
        <w:t xml:space="preserve">Supplemental </w:t>
      </w:r>
      <w:r>
        <w:rPr>
          <w:rFonts w:hint="eastAsia" w:ascii="Times New Roman" w:hAnsi="Times New Roman" w:cs="Times New Roman"/>
          <w:b w:val="0"/>
          <w:bCs w:val="0"/>
          <w:sz w:val="24"/>
          <w:lang w:val="en-US" w:eastAsia="zh-CN"/>
        </w:rPr>
        <w:t>Fig</w:t>
      </w:r>
      <w:r>
        <w:rPr>
          <w:rFonts w:hint="default" w:ascii="Times New Roman" w:hAnsi="Times New Roman" w:cs="Times New Roman"/>
          <w:b w:val="0"/>
          <w:bCs w:val="0"/>
          <w:sz w:val="24"/>
        </w:rPr>
        <w:t xml:space="preserve"> 1. Risk of bias</w:t>
      </w:r>
      <w:r>
        <w:rPr>
          <w:rFonts w:hint="eastAsia" w:ascii="Times New Roman" w:hAnsi="Times New Roman" w:cs="Times New Roman"/>
          <w:b w:val="0"/>
          <w:bCs w:val="0"/>
          <w:sz w:val="24"/>
          <w:lang w:val="en-US" w:eastAsia="zh-CN"/>
        </w:rPr>
        <w:t xml:space="preserve"> </w:t>
      </w:r>
      <w:r>
        <w:rPr>
          <w:rFonts w:hint="default" w:ascii="Times New Roman" w:hAnsi="Times New Roman" w:cs="Times New Roman"/>
          <w:b w:val="0"/>
          <w:bCs w:val="0"/>
          <w:sz w:val="24"/>
        </w:rPr>
        <w:t>summary</w:t>
      </w:r>
      <w:r>
        <w:rPr>
          <w:rFonts w:hint="eastAsia" w:ascii="Times New Roman" w:hAnsi="Times New Roman" w:cs="Times New Roman"/>
          <w:b w:val="0"/>
          <w:bCs w:val="0"/>
          <w:sz w:val="24"/>
          <w:lang w:val="en-US" w:eastAsia="zh-CN"/>
        </w:rPr>
        <w:t xml:space="preserve"> …………………………………………3</w:t>
      </w:r>
    </w:p>
    <w:p w14:paraId="7BF6216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lang w:val="en-US"/>
        </w:rPr>
      </w:pPr>
      <w:r>
        <w:rPr>
          <w:rFonts w:hint="default" w:ascii="Times New Roman" w:hAnsi="Times New Roman" w:cs="Times New Roman"/>
          <w:b w:val="0"/>
          <w:bCs w:val="0"/>
          <w:sz w:val="24"/>
        </w:rPr>
        <w:t xml:space="preserve">Supplemental </w:t>
      </w:r>
      <w:r>
        <w:rPr>
          <w:rFonts w:hint="eastAsia" w:ascii="Times New Roman" w:hAnsi="Times New Roman" w:cs="Times New Roman"/>
          <w:b w:val="0"/>
          <w:bCs w:val="0"/>
          <w:sz w:val="24"/>
          <w:lang w:val="en-US" w:eastAsia="zh-CN"/>
        </w:rPr>
        <w:t>Fig</w:t>
      </w:r>
      <w:r>
        <w:rPr>
          <w:rFonts w:hint="default" w:ascii="Times New Roman" w:hAnsi="Times New Roman" w:cs="Times New Roman"/>
          <w:b w:val="0"/>
          <w:bCs w:val="0"/>
          <w:sz w:val="24"/>
        </w:rPr>
        <w:t xml:space="preserve"> </w:t>
      </w:r>
      <w:r>
        <w:rPr>
          <w:rFonts w:hint="eastAsia" w:ascii="Times New Roman" w:hAnsi="Times New Roman" w:cs="Times New Roman"/>
          <w:b w:val="0"/>
          <w:bCs w:val="0"/>
          <w:sz w:val="24"/>
          <w:lang w:val="en-US" w:eastAsia="zh-CN"/>
        </w:rPr>
        <w:t>2</w:t>
      </w:r>
      <w:r>
        <w:rPr>
          <w:rFonts w:hint="default" w:ascii="Times New Roman" w:hAnsi="Times New Roman" w:cs="Times New Roman"/>
          <w:b w:val="0"/>
          <w:bCs w:val="0"/>
          <w:sz w:val="24"/>
        </w:rPr>
        <w:t>. Risk of bias</w:t>
      </w:r>
      <w:r>
        <w:rPr>
          <w:rFonts w:hint="eastAsia" w:ascii="Times New Roman" w:hAnsi="Times New Roman" w:cs="Times New Roman"/>
          <w:b w:val="0"/>
          <w:bCs w:val="0"/>
          <w:sz w:val="24"/>
          <w:lang w:val="en-US" w:eastAsia="zh-CN"/>
        </w:rPr>
        <w:t xml:space="preserve"> graph………………………………………………4</w:t>
      </w:r>
    </w:p>
    <w:p w14:paraId="7D065786">
      <w:pPr>
        <w:keepNext w:val="0"/>
        <w:keepLines w:val="0"/>
        <w:pageBreakBefore w:val="0"/>
        <w:widowControl w:val="0"/>
        <w:kinsoku/>
        <w:wordWrap/>
        <w:overflowPunct/>
        <w:topLinePunct w:val="0"/>
        <w:autoSpaceDE/>
        <w:autoSpaceDN/>
        <w:bidi w:val="0"/>
        <w:adjustRightInd/>
        <w:snapToGrid/>
        <w:spacing w:line="240" w:lineRule="auto"/>
        <w:ind w:left="2160" w:hanging="2160" w:hangingChars="900"/>
        <w:jc w:val="left"/>
        <w:textAlignment w:val="auto"/>
        <w:rPr>
          <w:rFonts w:hint="default" w:ascii="Times New Roman" w:hAnsi="Times New Roman" w:cs="Times New Roman"/>
          <w:b w:val="0"/>
          <w:bCs w:val="0"/>
          <w:sz w:val="24"/>
          <w:lang w:val="en-US" w:eastAsia="zh-CN"/>
        </w:rPr>
      </w:pPr>
      <w:r>
        <w:rPr>
          <w:rFonts w:hint="default" w:ascii="Times New Roman" w:hAnsi="Times New Roman" w:cs="Times New Roman"/>
          <w:b w:val="0"/>
          <w:bCs w:val="0"/>
          <w:sz w:val="24"/>
        </w:rPr>
        <w:t xml:space="preserve">Supplemental </w:t>
      </w:r>
      <w:r>
        <w:rPr>
          <w:rFonts w:hint="eastAsia" w:ascii="Times New Roman" w:hAnsi="Times New Roman" w:cs="Times New Roman"/>
          <w:b w:val="0"/>
          <w:bCs w:val="0"/>
          <w:sz w:val="24"/>
          <w:lang w:val="en-US" w:eastAsia="zh-CN"/>
        </w:rPr>
        <w:t>Fig</w:t>
      </w:r>
      <w:r>
        <w:rPr>
          <w:rFonts w:hint="default" w:ascii="Times New Roman" w:hAnsi="Times New Roman" w:cs="Times New Roman"/>
          <w:b w:val="0"/>
          <w:bCs w:val="0"/>
          <w:sz w:val="24"/>
        </w:rPr>
        <w:t xml:space="preserve"> </w:t>
      </w:r>
      <w:r>
        <w:rPr>
          <w:rFonts w:hint="eastAsia" w:ascii="Times New Roman" w:hAnsi="Times New Roman" w:cs="Times New Roman"/>
          <w:b w:val="0"/>
          <w:bCs w:val="0"/>
          <w:sz w:val="24"/>
          <w:lang w:val="en-US" w:eastAsia="zh-CN"/>
        </w:rPr>
        <w:t>3</w:t>
      </w:r>
      <w:r>
        <w:rPr>
          <w:rFonts w:hint="default" w:ascii="Times New Roman" w:hAnsi="Times New Roman" w:cs="Times New Roman"/>
          <w:b w:val="0"/>
          <w:bCs w:val="0"/>
          <w:sz w:val="24"/>
        </w:rPr>
        <w:t xml:space="preserve">. </w:t>
      </w:r>
      <w:r>
        <w:rPr>
          <w:rFonts w:hint="eastAsia" w:ascii="Times New Roman" w:hAnsi="Times New Roman" w:cs="Times New Roman"/>
          <w:b w:val="0"/>
          <w:bCs w:val="0"/>
          <w:sz w:val="24"/>
          <w:lang w:val="en-US" w:eastAsia="zh-CN"/>
        </w:rPr>
        <w:t xml:space="preserve">The </w:t>
      </w:r>
      <w:r>
        <w:rPr>
          <w:rFonts w:hint="default" w:ascii="Times New Roman" w:hAnsi="Times New Roman" w:cs="Times New Roman"/>
          <w:b w:val="0"/>
          <w:bCs w:val="0"/>
          <w:sz w:val="24"/>
          <w:lang w:val="en-US" w:eastAsia="zh-Hans"/>
        </w:rPr>
        <w:t>funnel plots</w:t>
      </w:r>
      <w:r>
        <w:rPr>
          <w:rFonts w:hint="default" w:ascii="Times New Roman" w:hAnsi="Times New Roman" w:cs="Times New Roman"/>
          <w:b w:val="0"/>
          <w:bCs w:val="0"/>
          <w:sz w:val="24"/>
        </w:rPr>
        <w:t xml:space="preserve"> f</w:t>
      </w:r>
      <w:r>
        <w:rPr>
          <w:rFonts w:hint="eastAsia" w:ascii="Times New Roman" w:hAnsi="Times New Roman" w:cs="Times New Roman"/>
          <w:b w:val="0"/>
          <w:bCs w:val="0"/>
          <w:sz w:val="24"/>
          <w:lang w:val="en-US" w:eastAsia="zh-CN"/>
        </w:rPr>
        <w:t>or</w:t>
      </w:r>
      <w:r>
        <w:rPr>
          <w:rFonts w:hint="default" w:ascii="Times New Roman" w:hAnsi="Times New Roman" w:cs="Times New Roman"/>
          <w:b w:val="0"/>
          <w:bCs w:val="0"/>
          <w:sz w:val="24"/>
        </w:rPr>
        <w:t xml:space="preserve"> knowledge acquisition</w:t>
      </w:r>
      <w:r>
        <w:rPr>
          <w:rFonts w:hint="eastAsia" w:ascii="Times New Roman" w:hAnsi="Times New Roman" w:cs="Times New Roman"/>
          <w:b w:val="0"/>
          <w:bCs w:val="0"/>
          <w:sz w:val="24"/>
          <w:lang w:val="en-US" w:eastAsia="zh-CN"/>
        </w:rPr>
        <w:t xml:space="preserve"> (</w:t>
      </w:r>
      <w:r>
        <w:rPr>
          <w:rFonts w:hint="default" w:ascii="Times New Roman" w:hAnsi="Times New Roman" w:cs="Times New Roman"/>
          <w:b w:val="0"/>
          <w:bCs w:val="0"/>
          <w:sz w:val="24"/>
        </w:rPr>
        <w:t>compared with a control group</w:t>
      </w:r>
      <w:r>
        <w:rPr>
          <w:rFonts w:hint="eastAsia" w:ascii="Times New Roman" w:hAnsi="Times New Roman" w:cs="Times New Roman"/>
          <w:b w:val="0"/>
          <w:bCs w:val="0"/>
          <w:sz w:val="24"/>
          <w:lang w:val="en-US" w:eastAsia="zh-CN"/>
        </w:rPr>
        <w:t>)…………………………………………………5</w:t>
      </w:r>
    </w:p>
    <w:p w14:paraId="56999E68">
      <w:pPr>
        <w:keepNext w:val="0"/>
        <w:keepLines w:val="0"/>
        <w:pageBreakBefore w:val="0"/>
        <w:widowControl w:val="0"/>
        <w:kinsoku/>
        <w:wordWrap/>
        <w:overflowPunct/>
        <w:topLinePunct w:val="0"/>
        <w:autoSpaceDE/>
        <w:autoSpaceDN/>
        <w:bidi w:val="0"/>
        <w:adjustRightInd/>
        <w:snapToGrid/>
        <w:spacing w:line="240" w:lineRule="auto"/>
        <w:ind w:left="2160" w:hanging="2160" w:hangingChars="900"/>
        <w:jc w:val="left"/>
        <w:textAlignment w:val="auto"/>
        <w:rPr>
          <w:rFonts w:hint="default" w:ascii="Times New Roman" w:hAnsi="Times New Roman" w:cs="Times New Roman"/>
          <w:b w:val="0"/>
          <w:bCs w:val="0"/>
          <w:sz w:val="24"/>
          <w:lang w:val="en-US" w:eastAsia="zh-CN"/>
        </w:rPr>
      </w:pPr>
      <w:r>
        <w:rPr>
          <w:rFonts w:hint="default" w:ascii="Times New Roman" w:hAnsi="Times New Roman" w:cs="Times New Roman"/>
          <w:b w:val="0"/>
          <w:bCs w:val="0"/>
          <w:sz w:val="24"/>
        </w:rPr>
        <w:t xml:space="preserve">Supplemental </w:t>
      </w:r>
      <w:r>
        <w:rPr>
          <w:rFonts w:hint="eastAsia" w:ascii="Times New Roman" w:hAnsi="Times New Roman" w:cs="Times New Roman"/>
          <w:b w:val="0"/>
          <w:bCs w:val="0"/>
          <w:sz w:val="24"/>
          <w:lang w:val="en-US" w:eastAsia="zh-CN"/>
        </w:rPr>
        <w:t>Fig</w:t>
      </w:r>
      <w:r>
        <w:rPr>
          <w:rFonts w:hint="default" w:ascii="Times New Roman" w:hAnsi="Times New Roman" w:cs="Times New Roman"/>
          <w:b w:val="0"/>
          <w:bCs w:val="0"/>
          <w:sz w:val="24"/>
        </w:rPr>
        <w:t xml:space="preserve"> </w:t>
      </w:r>
      <w:r>
        <w:rPr>
          <w:rFonts w:hint="eastAsia" w:ascii="Times New Roman" w:hAnsi="Times New Roman" w:cs="Times New Roman"/>
          <w:b w:val="0"/>
          <w:bCs w:val="0"/>
          <w:sz w:val="24"/>
          <w:lang w:val="en-US" w:eastAsia="zh-CN"/>
        </w:rPr>
        <w:t>4</w:t>
      </w:r>
      <w:r>
        <w:rPr>
          <w:rFonts w:hint="default" w:ascii="Times New Roman" w:hAnsi="Times New Roman" w:cs="Times New Roman"/>
          <w:b w:val="0"/>
          <w:bCs w:val="0"/>
          <w:sz w:val="24"/>
        </w:rPr>
        <w:t xml:space="preserve">. </w:t>
      </w:r>
      <w:r>
        <w:rPr>
          <w:rFonts w:hint="eastAsia" w:ascii="Times New Roman" w:hAnsi="Times New Roman" w:eastAsia="宋体" w:cs="Times New Roman"/>
          <w:sz w:val="24"/>
        </w:rPr>
        <w:t>Sensitivity</w:t>
      </w:r>
      <w:r>
        <w:rPr>
          <w:rFonts w:ascii="Times New Roman" w:hAnsi="Times New Roman" w:eastAsia="宋体" w:cs="Times New Roman"/>
          <w:sz w:val="24"/>
        </w:rPr>
        <w:t xml:space="preserve"> </w:t>
      </w:r>
      <w:r>
        <w:rPr>
          <w:rFonts w:hint="eastAsia" w:ascii="Times New Roman" w:hAnsi="Times New Roman" w:eastAsia="宋体" w:cs="Times New Roman"/>
          <w:sz w:val="24"/>
        </w:rPr>
        <w:t>analysis</w:t>
      </w:r>
      <w:r>
        <w:rPr>
          <w:rFonts w:ascii="Times New Roman" w:hAnsi="Times New Roman" w:eastAsia="宋体" w:cs="Times New Roman"/>
          <w:sz w:val="24"/>
        </w:rPr>
        <w:t xml:space="preserve"> f</w:t>
      </w:r>
      <w:r>
        <w:rPr>
          <w:rFonts w:hint="eastAsia" w:ascii="Times New Roman" w:hAnsi="Times New Roman" w:eastAsia="宋体" w:cs="Times New Roman"/>
          <w:sz w:val="24"/>
          <w:lang w:val="en-US" w:eastAsia="zh-CN"/>
        </w:rPr>
        <w:t>or</w:t>
      </w:r>
      <w:r>
        <w:rPr>
          <w:rFonts w:ascii="Times New Roman" w:hAnsi="Times New Roman" w:eastAsia="宋体" w:cs="Times New Roman"/>
          <w:sz w:val="24"/>
        </w:rPr>
        <w:t xml:space="preserve"> knowledge acquisition</w:t>
      </w:r>
      <w:r>
        <w:rPr>
          <w:rFonts w:hint="eastAsia" w:ascii="Times New Roman" w:hAnsi="Times New Roman" w:eastAsia="宋体" w:cs="Times New Roman"/>
          <w:sz w:val="24"/>
          <w:lang w:val="en-US" w:eastAsia="zh-CN"/>
        </w:rPr>
        <w:t xml:space="preserve"> (</w:t>
      </w:r>
      <w:r>
        <w:rPr>
          <w:rFonts w:ascii="Times New Roman" w:hAnsi="Times New Roman" w:eastAsia="宋体" w:cs="Times New Roman"/>
          <w:sz w:val="24"/>
        </w:rPr>
        <w:t>compared with a control group</w:t>
      </w:r>
      <w:r>
        <w:rPr>
          <w:rFonts w:hint="eastAsia" w:ascii="Times New Roman" w:hAnsi="Times New Roman" w:eastAsia="宋体" w:cs="Times New Roman"/>
          <w:sz w:val="24"/>
          <w:lang w:val="en-US" w:eastAsia="zh-CN"/>
        </w:rPr>
        <w:t>)</w:t>
      </w:r>
      <w:r>
        <w:rPr>
          <w:rFonts w:hint="eastAsia" w:ascii="Times New Roman" w:hAnsi="Times New Roman" w:cs="Times New Roman"/>
          <w:b w:val="0"/>
          <w:bCs w:val="0"/>
          <w:sz w:val="24"/>
          <w:lang w:val="en-US" w:eastAsia="zh-CN"/>
        </w:rPr>
        <w:t xml:space="preserve"> ……………………………………………… 6</w:t>
      </w:r>
    </w:p>
    <w:p w14:paraId="4A6A3C0D">
      <w:pPr>
        <w:keepNext w:val="0"/>
        <w:keepLines w:val="0"/>
        <w:pageBreakBefore w:val="0"/>
        <w:widowControl w:val="0"/>
        <w:kinsoku/>
        <w:wordWrap/>
        <w:overflowPunct/>
        <w:topLinePunct w:val="0"/>
        <w:autoSpaceDE/>
        <w:autoSpaceDN/>
        <w:bidi w:val="0"/>
        <w:adjustRightInd/>
        <w:snapToGrid/>
        <w:spacing w:line="240" w:lineRule="auto"/>
        <w:ind w:left="2400" w:hanging="2400" w:hangingChars="1000"/>
        <w:textAlignment w:val="auto"/>
        <w:rPr>
          <w:rFonts w:hint="eastAsia" w:ascii="Times New Roman" w:hAnsi="Times New Roman" w:cs="Times New Roman"/>
          <w:b w:val="0"/>
          <w:bCs w:val="0"/>
          <w:sz w:val="24"/>
          <w:lang w:val="en-US" w:eastAsia="zh-CN"/>
        </w:rPr>
      </w:pPr>
      <w:r>
        <w:rPr>
          <w:rFonts w:hint="default" w:ascii="Times New Roman" w:hAnsi="Times New Roman" w:cs="Times New Roman"/>
          <w:b w:val="0"/>
          <w:bCs w:val="0"/>
          <w:sz w:val="24"/>
        </w:rPr>
        <w:t xml:space="preserve">Supplemental </w:t>
      </w:r>
      <w:r>
        <w:rPr>
          <w:rFonts w:hint="eastAsia" w:ascii="Times New Roman" w:hAnsi="Times New Roman" w:cs="Times New Roman"/>
          <w:b w:val="0"/>
          <w:bCs w:val="0"/>
          <w:sz w:val="24"/>
          <w:lang w:val="en-US" w:eastAsia="zh-CN"/>
        </w:rPr>
        <w:t>Fig</w:t>
      </w:r>
      <w:r>
        <w:rPr>
          <w:rFonts w:hint="default" w:ascii="Times New Roman" w:hAnsi="Times New Roman" w:cs="Times New Roman"/>
          <w:b w:val="0"/>
          <w:bCs w:val="0"/>
          <w:sz w:val="24"/>
        </w:rPr>
        <w:t xml:space="preserve"> </w:t>
      </w:r>
      <w:r>
        <w:rPr>
          <w:rFonts w:hint="eastAsia" w:ascii="Times New Roman" w:hAnsi="Times New Roman" w:cs="Times New Roman"/>
          <w:b w:val="0"/>
          <w:bCs w:val="0"/>
          <w:sz w:val="24"/>
          <w:lang w:val="en-US" w:eastAsia="zh-CN"/>
        </w:rPr>
        <w:t>5</w:t>
      </w:r>
      <w:r>
        <w:rPr>
          <w:rFonts w:hint="default" w:ascii="Times New Roman" w:hAnsi="Times New Roman" w:cs="Times New Roman"/>
          <w:b w:val="0"/>
          <w:bCs w:val="0"/>
          <w:sz w:val="24"/>
        </w:rPr>
        <w:t xml:space="preserve">. </w:t>
      </w:r>
      <w:r>
        <w:rPr>
          <w:rFonts w:hint="eastAsia" w:ascii="Times New Roman" w:hAnsi="Times New Roman" w:eastAsia="宋体" w:cs="Times New Roman"/>
          <w:sz w:val="24"/>
          <w:lang w:val="en-US" w:eastAsia="zh-CN"/>
        </w:rPr>
        <w:t xml:space="preserve">The </w:t>
      </w:r>
      <w:r>
        <w:rPr>
          <w:rFonts w:hint="default" w:ascii="Times New Roman" w:hAnsi="Times New Roman" w:cs="Times New Roman" w:eastAsiaTheme="minorEastAsia"/>
          <w:kern w:val="0"/>
          <w:sz w:val="24"/>
          <w:szCs w:val="28"/>
          <w:lang w:val="en-US" w:eastAsia="zh-Hans" w:bidi="ar"/>
        </w:rPr>
        <w:t>funnel plots</w:t>
      </w:r>
      <w:r>
        <w:rPr>
          <w:rFonts w:ascii="Times New Roman" w:hAnsi="Times New Roman" w:eastAsia="宋体" w:cs="Times New Roman"/>
          <w:sz w:val="24"/>
        </w:rPr>
        <w:t xml:space="preserve"> f</w:t>
      </w:r>
      <w:r>
        <w:rPr>
          <w:rFonts w:hint="eastAsia" w:ascii="Times New Roman" w:hAnsi="Times New Roman" w:eastAsia="宋体" w:cs="Times New Roman"/>
          <w:sz w:val="24"/>
          <w:lang w:val="en-US" w:eastAsia="zh-CN"/>
        </w:rPr>
        <w:t>or</w:t>
      </w:r>
      <w:r>
        <w:rPr>
          <w:rFonts w:ascii="Times New Roman" w:hAnsi="Times New Roman" w:eastAsia="宋体" w:cs="Times New Roman"/>
          <w:sz w:val="24"/>
        </w:rPr>
        <w:t xml:space="preserve"> knowledge acquisition</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be</w:t>
      </w:r>
      <w:r>
        <w:rPr>
          <w:rFonts w:ascii="Times New Roman" w:hAnsi="Times New Roman" w:eastAsia="宋体" w:cs="Times New Roman"/>
          <w:sz w:val="24"/>
        </w:rPr>
        <w:t>fore and after comparison</w:t>
      </w:r>
      <w:r>
        <w:rPr>
          <w:rFonts w:hint="eastAsia" w:ascii="Times New Roman" w:hAnsi="Times New Roman" w:eastAsia="宋体" w:cs="Times New Roman"/>
          <w:sz w:val="24"/>
          <w:lang w:val="en-US" w:eastAsia="zh-CN"/>
        </w:rPr>
        <w:t>)</w:t>
      </w:r>
      <w:r>
        <w:rPr>
          <w:rFonts w:hint="eastAsia" w:ascii="Times New Roman" w:hAnsi="Times New Roman" w:cs="Times New Roman"/>
          <w:b w:val="0"/>
          <w:bCs w:val="0"/>
          <w:sz w:val="24"/>
          <w:lang w:val="en-US" w:eastAsia="zh-CN"/>
        </w:rPr>
        <w:t xml:space="preserve"> ……………………………………………… 7</w:t>
      </w:r>
    </w:p>
    <w:p w14:paraId="4EF07F51">
      <w:pPr>
        <w:keepNext w:val="0"/>
        <w:keepLines w:val="0"/>
        <w:pageBreakBefore w:val="0"/>
        <w:widowControl w:val="0"/>
        <w:kinsoku/>
        <w:wordWrap/>
        <w:overflowPunct/>
        <w:topLinePunct w:val="0"/>
        <w:autoSpaceDE/>
        <w:autoSpaceDN/>
        <w:bidi w:val="0"/>
        <w:adjustRightInd/>
        <w:snapToGrid/>
        <w:spacing w:line="240" w:lineRule="auto"/>
        <w:ind w:left="2640" w:hanging="2640" w:hangingChars="1100"/>
        <w:jc w:val="left"/>
        <w:textAlignment w:val="auto"/>
        <w:rPr>
          <w:rFonts w:hint="eastAsia" w:ascii="Times New Roman" w:hAnsi="Times New Roman" w:cs="Times New Roman"/>
          <w:b w:val="0"/>
          <w:bCs w:val="0"/>
          <w:sz w:val="24"/>
          <w:lang w:val="en-US" w:eastAsia="zh-CN"/>
        </w:rPr>
      </w:pPr>
      <w:r>
        <w:rPr>
          <w:rFonts w:hint="default" w:ascii="Times New Roman" w:hAnsi="Times New Roman" w:cs="Times New Roman"/>
          <w:b w:val="0"/>
          <w:bCs w:val="0"/>
          <w:sz w:val="24"/>
        </w:rPr>
        <w:t xml:space="preserve">Supplemental </w:t>
      </w:r>
      <w:r>
        <w:rPr>
          <w:rFonts w:hint="eastAsia" w:ascii="Times New Roman" w:hAnsi="Times New Roman" w:cs="Times New Roman"/>
          <w:b w:val="0"/>
          <w:bCs w:val="0"/>
          <w:sz w:val="24"/>
          <w:lang w:val="en-US" w:eastAsia="zh-CN"/>
        </w:rPr>
        <w:t>Fig</w:t>
      </w:r>
      <w:r>
        <w:rPr>
          <w:rFonts w:hint="default" w:ascii="Times New Roman" w:hAnsi="Times New Roman" w:cs="Times New Roman"/>
          <w:b w:val="0"/>
          <w:bCs w:val="0"/>
          <w:sz w:val="24"/>
        </w:rPr>
        <w:t xml:space="preserve"> </w:t>
      </w:r>
      <w:r>
        <w:rPr>
          <w:rFonts w:hint="eastAsia" w:ascii="Times New Roman" w:hAnsi="Times New Roman" w:cs="Times New Roman"/>
          <w:b w:val="0"/>
          <w:bCs w:val="0"/>
          <w:sz w:val="24"/>
          <w:lang w:val="en-US" w:eastAsia="zh-CN"/>
        </w:rPr>
        <w:t>6</w:t>
      </w:r>
      <w:r>
        <w:rPr>
          <w:rFonts w:hint="default" w:ascii="Times New Roman" w:hAnsi="Times New Roman" w:cs="Times New Roman"/>
          <w:b w:val="0"/>
          <w:bCs w:val="0"/>
          <w:sz w:val="24"/>
        </w:rPr>
        <w:t xml:space="preserve">. </w:t>
      </w:r>
      <w:r>
        <w:rPr>
          <w:rFonts w:hint="eastAsia" w:ascii="Times New Roman" w:hAnsi="Times New Roman" w:cs="Times New Roman"/>
          <w:b w:val="0"/>
          <w:bCs w:val="0"/>
          <w:sz w:val="24"/>
        </w:rPr>
        <w:t>Sensitivity</w:t>
      </w:r>
      <w:r>
        <w:rPr>
          <w:rFonts w:hint="default" w:ascii="Times New Roman" w:hAnsi="Times New Roman" w:cs="Times New Roman"/>
          <w:b w:val="0"/>
          <w:bCs w:val="0"/>
          <w:sz w:val="24"/>
        </w:rPr>
        <w:t xml:space="preserve"> </w:t>
      </w:r>
      <w:r>
        <w:rPr>
          <w:rFonts w:hint="eastAsia" w:ascii="Times New Roman" w:hAnsi="Times New Roman" w:cs="Times New Roman"/>
          <w:b w:val="0"/>
          <w:bCs w:val="0"/>
          <w:sz w:val="24"/>
        </w:rPr>
        <w:t>analysis</w:t>
      </w:r>
      <w:r>
        <w:rPr>
          <w:rFonts w:hint="default" w:ascii="Times New Roman" w:hAnsi="Times New Roman" w:cs="Times New Roman"/>
          <w:b w:val="0"/>
          <w:bCs w:val="0"/>
          <w:sz w:val="24"/>
        </w:rPr>
        <w:t xml:space="preserve"> f</w:t>
      </w:r>
      <w:r>
        <w:rPr>
          <w:rFonts w:hint="eastAsia" w:ascii="Times New Roman" w:hAnsi="Times New Roman" w:cs="Times New Roman"/>
          <w:b w:val="0"/>
          <w:bCs w:val="0"/>
          <w:sz w:val="24"/>
          <w:lang w:val="en-US" w:eastAsia="zh-CN"/>
        </w:rPr>
        <w:t>or</w:t>
      </w:r>
      <w:r>
        <w:rPr>
          <w:rFonts w:hint="default" w:ascii="Times New Roman" w:hAnsi="Times New Roman" w:cs="Times New Roman"/>
          <w:b w:val="0"/>
          <w:bCs w:val="0"/>
          <w:sz w:val="24"/>
        </w:rPr>
        <w:t xml:space="preserve"> knowledge acquisition</w:t>
      </w:r>
      <w:r>
        <w:rPr>
          <w:rFonts w:hint="eastAsia" w:ascii="Times New Roman" w:hAnsi="Times New Roman" w:cs="Times New Roman"/>
          <w:b w:val="0"/>
          <w:bCs w:val="0"/>
          <w:sz w:val="24"/>
          <w:lang w:val="en-US" w:eastAsia="zh-CN"/>
        </w:rPr>
        <w:t xml:space="preserve"> (</w:t>
      </w:r>
      <w:r>
        <w:rPr>
          <w:rFonts w:hint="eastAsia" w:ascii="Times New Roman" w:hAnsi="Times New Roman" w:cs="Times New Roman"/>
          <w:b w:val="0"/>
          <w:bCs w:val="0"/>
          <w:sz w:val="24"/>
        </w:rPr>
        <w:t>be</w:t>
      </w:r>
      <w:r>
        <w:rPr>
          <w:rFonts w:hint="default" w:ascii="Times New Roman" w:hAnsi="Times New Roman" w:cs="Times New Roman"/>
          <w:b w:val="0"/>
          <w:bCs w:val="0"/>
          <w:sz w:val="24"/>
        </w:rPr>
        <w:t>fore and after</w:t>
      </w:r>
      <w:r>
        <w:rPr>
          <w:rFonts w:hint="eastAsia" w:ascii="Times New Roman" w:hAnsi="Times New Roman" w:cs="Times New Roman"/>
          <w:b w:val="0"/>
          <w:bCs w:val="0"/>
          <w:sz w:val="24"/>
          <w:lang w:val="en-US" w:eastAsia="zh-CN"/>
        </w:rPr>
        <w:t xml:space="preserve"> </w:t>
      </w:r>
      <w:r>
        <w:rPr>
          <w:rFonts w:hint="default" w:ascii="Times New Roman" w:hAnsi="Times New Roman" w:cs="Times New Roman"/>
          <w:b w:val="0"/>
          <w:bCs w:val="0"/>
          <w:sz w:val="24"/>
        </w:rPr>
        <w:t>comparison</w:t>
      </w:r>
      <w:r>
        <w:rPr>
          <w:rFonts w:hint="eastAsia" w:ascii="Times New Roman" w:hAnsi="Times New Roman" w:cs="Times New Roman"/>
          <w:b w:val="0"/>
          <w:bCs w:val="0"/>
          <w:sz w:val="24"/>
          <w:lang w:val="en-US" w:eastAsia="zh-CN"/>
        </w:rPr>
        <w:t>) …………………………………………… 8</w:t>
      </w:r>
    </w:p>
    <w:p w14:paraId="60506CB1">
      <w:pPr>
        <w:keepNext w:val="0"/>
        <w:keepLines w:val="0"/>
        <w:pageBreakBefore w:val="0"/>
        <w:widowControl w:val="0"/>
        <w:kinsoku/>
        <w:wordWrap/>
        <w:overflowPunct/>
        <w:topLinePunct w:val="0"/>
        <w:autoSpaceDE/>
        <w:autoSpaceDN/>
        <w:bidi w:val="0"/>
        <w:adjustRightInd/>
        <w:snapToGrid/>
        <w:spacing w:line="240" w:lineRule="auto"/>
        <w:ind w:left="2400" w:hanging="2400" w:hangingChars="1000"/>
        <w:jc w:val="left"/>
        <w:textAlignment w:val="auto"/>
        <w:rPr>
          <w:rFonts w:hint="default" w:ascii="Times New Roman" w:hAnsi="Times New Roman" w:cs="Times New Roman"/>
          <w:b w:val="0"/>
          <w:bCs w:val="0"/>
          <w:sz w:val="24"/>
          <w:lang w:val="en-US" w:eastAsia="zh-CN"/>
        </w:rPr>
      </w:pPr>
      <w:r>
        <w:rPr>
          <w:rFonts w:hint="default" w:ascii="Times New Roman" w:hAnsi="Times New Roman" w:cs="Times New Roman"/>
          <w:b w:val="0"/>
          <w:bCs w:val="0"/>
          <w:sz w:val="24"/>
        </w:rPr>
        <w:t xml:space="preserve">Supplemental </w:t>
      </w:r>
      <w:r>
        <w:rPr>
          <w:rFonts w:hint="eastAsia" w:ascii="Times New Roman" w:hAnsi="Times New Roman" w:cs="Times New Roman"/>
          <w:b w:val="0"/>
          <w:bCs w:val="0"/>
          <w:sz w:val="24"/>
          <w:lang w:val="en-US" w:eastAsia="zh-CN"/>
        </w:rPr>
        <w:t>Fig</w:t>
      </w:r>
      <w:r>
        <w:rPr>
          <w:rFonts w:hint="default" w:ascii="Times New Roman" w:hAnsi="Times New Roman" w:cs="Times New Roman"/>
          <w:b w:val="0"/>
          <w:bCs w:val="0"/>
          <w:sz w:val="24"/>
        </w:rPr>
        <w:t xml:space="preserve"> </w:t>
      </w:r>
      <w:r>
        <w:rPr>
          <w:rFonts w:hint="eastAsia" w:ascii="Times New Roman" w:hAnsi="Times New Roman" w:cs="Times New Roman"/>
          <w:b w:val="0"/>
          <w:bCs w:val="0"/>
          <w:sz w:val="24"/>
          <w:lang w:val="en-US" w:eastAsia="zh-CN"/>
        </w:rPr>
        <w:t>7</w:t>
      </w:r>
      <w:r>
        <w:rPr>
          <w:rFonts w:hint="default" w:ascii="Times New Roman" w:hAnsi="Times New Roman" w:cs="Times New Roman"/>
          <w:b w:val="0"/>
          <w:bCs w:val="0"/>
          <w:sz w:val="24"/>
        </w:rPr>
        <w:t xml:space="preserve">. </w:t>
      </w:r>
      <w:r>
        <w:rPr>
          <w:rFonts w:hint="eastAsia" w:ascii="Times New Roman" w:hAnsi="Times New Roman" w:cs="Times New Roman"/>
          <w:b w:val="0"/>
          <w:bCs w:val="0"/>
          <w:sz w:val="24"/>
          <w:lang w:val="en-US" w:eastAsia="zh-CN"/>
        </w:rPr>
        <w:t xml:space="preserve">The </w:t>
      </w:r>
      <w:r>
        <w:rPr>
          <w:rFonts w:hint="default" w:ascii="Times New Roman" w:hAnsi="Times New Roman" w:cs="Times New Roman"/>
          <w:b w:val="0"/>
          <w:bCs w:val="0"/>
          <w:sz w:val="24"/>
          <w:lang w:val="en-US" w:eastAsia="zh-Hans"/>
        </w:rPr>
        <w:t>funnel plots</w:t>
      </w:r>
      <w:r>
        <w:rPr>
          <w:rFonts w:hint="default" w:ascii="Times New Roman" w:hAnsi="Times New Roman" w:cs="Times New Roman"/>
          <w:b w:val="0"/>
          <w:bCs w:val="0"/>
          <w:sz w:val="24"/>
        </w:rPr>
        <w:t xml:space="preserve"> f</w:t>
      </w:r>
      <w:r>
        <w:rPr>
          <w:rFonts w:hint="eastAsia" w:ascii="Times New Roman" w:hAnsi="Times New Roman" w:cs="Times New Roman"/>
          <w:b w:val="0"/>
          <w:bCs w:val="0"/>
          <w:sz w:val="24"/>
          <w:lang w:val="en-US" w:eastAsia="zh-CN"/>
        </w:rPr>
        <w:t>or</w:t>
      </w:r>
      <w:r>
        <w:rPr>
          <w:rFonts w:hint="default" w:ascii="Times New Roman" w:hAnsi="Times New Roman" w:cs="Times New Roman"/>
          <w:b w:val="0"/>
          <w:bCs w:val="0"/>
          <w:sz w:val="24"/>
        </w:rPr>
        <w:t xml:space="preserve"> </w:t>
      </w:r>
      <w:r>
        <w:rPr>
          <w:rFonts w:hint="eastAsia" w:ascii="Times New Roman" w:hAnsi="Times New Roman" w:cs="Times New Roman"/>
          <w:b w:val="0"/>
          <w:bCs w:val="0"/>
          <w:sz w:val="24"/>
        </w:rPr>
        <w:t>confidence</w:t>
      </w:r>
      <w:r>
        <w:rPr>
          <w:rFonts w:hint="eastAsia" w:ascii="Times New Roman" w:hAnsi="Times New Roman" w:cs="Times New Roman"/>
          <w:b w:val="0"/>
          <w:bCs w:val="0"/>
          <w:sz w:val="24"/>
          <w:lang w:val="en-US" w:eastAsia="zh-CN"/>
        </w:rPr>
        <w:t xml:space="preserve"> (</w:t>
      </w:r>
      <w:r>
        <w:rPr>
          <w:rFonts w:hint="eastAsia" w:ascii="Times New Roman" w:hAnsi="Times New Roman" w:cs="Times New Roman"/>
          <w:b w:val="0"/>
          <w:bCs w:val="0"/>
          <w:sz w:val="24"/>
        </w:rPr>
        <w:t>be</w:t>
      </w:r>
      <w:r>
        <w:rPr>
          <w:rFonts w:hint="default" w:ascii="Times New Roman" w:hAnsi="Times New Roman" w:cs="Times New Roman"/>
          <w:b w:val="0"/>
          <w:bCs w:val="0"/>
          <w:sz w:val="24"/>
        </w:rPr>
        <w:t>fore and after</w:t>
      </w:r>
      <w:r>
        <w:rPr>
          <w:rFonts w:hint="eastAsia" w:ascii="Times New Roman" w:hAnsi="Times New Roman" w:cs="Times New Roman"/>
          <w:b w:val="0"/>
          <w:bCs w:val="0"/>
          <w:sz w:val="24"/>
          <w:lang w:val="en-US" w:eastAsia="zh-CN"/>
        </w:rPr>
        <w:t xml:space="preserve"> </w:t>
      </w:r>
      <w:r>
        <w:rPr>
          <w:rFonts w:hint="default" w:ascii="Times New Roman" w:hAnsi="Times New Roman" w:cs="Times New Roman"/>
          <w:b w:val="0"/>
          <w:bCs w:val="0"/>
          <w:sz w:val="24"/>
        </w:rPr>
        <w:t>comparison</w:t>
      </w:r>
      <w:r>
        <w:rPr>
          <w:rFonts w:hint="eastAsia" w:ascii="Times New Roman" w:hAnsi="Times New Roman" w:cs="Times New Roman"/>
          <w:b w:val="0"/>
          <w:bCs w:val="0"/>
          <w:sz w:val="24"/>
          <w:lang w:val="en-US" w:eastAsia="zh-CN"/>
        </w:rPr>
        <w:t>)…………………………………………………9</w:t>
      </w:r>
    </w:p>
    <w:p w14:paraId="4539EB6E">
      <w:pPr>
        <w:keepNext w:val="0"/>
        <w:keepLines w:val="0"/>
        <w:pageBreakBefore w:val="0"/>
        <w:widowControl w:val="0"/>
        <w:kinsoku/>
        <w:wordWrap/>
        <w:overflowPunct/>
        <w:topLinePunct w:val="0"/>
        <w:autoSpaceDE/>
        <w:autoSpaceDN/>
        <w:bidi w:val="0"/>
        <w:adjustRightInd/>
        <w:snapToGrid/>
        <w:spacing w:line="240" w:lineRule="auto"/>
        <w:ind w:left="2400" w:hanging="2400" w:hangingChars="1000"/>
        <w:jc w:val="left"/>
        <w:textAlignment w:val="auto"/>
        <w:rPr>
          <w:rFonts w:hint="default" w:ascii="Times New Roman" w:hAnsi="Times New Roman" w:cs="Times New Roman"/>
          <w:b w:val="0"/>
          <w:bCs w:val="0"/>
          <w:sz w:val="24"/>
          <w:lang w:val="en-US" w:eastAsia="zh-CN"/>
        </w:rPr>
      </w:pPr>
      <w:r>
        <w:rPr>
          <w:rFonts w:hint="default" w:ascii="Times New Roman" w:hAnsi="Times New Roman" w:cs="Times New Roman"/>
          <w:b w:val="0"/>
          <w:bCs w:val="0"/>
          <w:sz w:val="24"/>
        </w:rPr>
        <w:t xml:space="preserve">Supplemental </w:t>
      </w:r>
      <w:r>
        <w:rPr>
          <w:rFonts w:hint="eastAsia" w:ascii="Times New Roman" w:hAnsi="Times New Roman" w:cs="Times New Roman"/>
          <w:b w:val="0"/>
          <w:bCs w:val="0"/>
          <w:sz w:val="24"/>
          <w:lang w:val="en-US" w:eastAsia="zh-CN"/>
        </w:rPr>
        <w:t>Fig</w:t>
      </w:r>
      <w:r>
        <w:rPr>
          <w:rFonts w:hint="default" w:ascii="Times New Roman" w:hAnsi="Times New Roman" w:cs="Times New Roman"/>
          <w:b w:val="0"/>
          <w:bCs w:val="0"/>
          <w:sz w:val="24"/>
        </w:rPr>
        <w:t xml:space="preserve"> </w:t>
      </w:r>
      <w:r>
        <w:rPr>
          <w:rFonts w:hint="eastAsia" w:ascii="Times New Roman" w:hAnsi="Times New Roman" w:cs="Times New Roman"/>
          <w:b w:val="0"/>
          <w:bCs w:val="0"/>
          <w:sz w:val="24"/>
          <w:lang w:val="en-US" w:eastAsia="zh-CN"/>
        </w:rPr>
        <w:t>8</w:t>
      </w:r>
      <w:r>
        <w:rPr>
          <w:rFonts w:hint="default" w:ascii="Times New Roman" w:hAnsi="Times New Roman" w:cs="Times New Roman"/>
          <w:b w:val="0"/>
          <w:bCs w:val="0"/>
          <w:sz w:val="24"/>
        </w:rPr>
        <w:t xml:space="preserve">. </w:t>
      </w:r>
      <w:r>
        <w:rPr>
          <w:rFonts w:hint="eastAsia" w:ascii="Times New Roman" w:hAnsi="Times New Roman" w:cs="Times New Roman"/>
          <w:b w:val="0"/>
          <w:bCs w:val="0"/>
          <w:sz w:val="24"/>
        </w:rPr>
        <w:t>Sensitivity</w:t>
      </w:r>
      <w:r>
        <w:rPr>
          <w:rFonts w:hint="default" w:ascii="Times New Roman" w:hAnsi="Times New Roman" w:cs="Times New Roman"/>
          <w:b w:val="0"/>
          <w:bCs w:val="0"/>
          <w:sz w:val="24"/>
        </w:rPr>
        <w:t xml:space="preserve"> </w:t>
      </w:r>
      <w:r>
        <w:rPr>
          <w:rFonts w:hint="eastAsia" w:ascii="Times New Roman" w:hAnsi="Times New Roman" w:cs="Times New Roman"/>
          <w:b w:val="0"/>
          <w:bCs w:val="0"/>
          <w:sz w:val="24"/>
        </w:rPr>
        <w:t>analysis</w:t>
      </w:r>
      <w:r>
        <w:rPr>
          <w:rFonts w:hint="default" w:ascii="Times New Roman" w:hAnsi="Times New Roman" w:cs="Times New Roman"/>
          <w:b w:val="0"/>
          <w:bCs w:val="0"/>
          <w:sz w:val="24"/>
        </w:rPr>
        <w:t xml:space="preserve"> f</w:t>
      </w:r>
      <w:r>
        <w:rPr>
          <w:rFonts w:hint="eastAsia" w:ascii="Times New Roman" w:hAnsi="Times New Roman" w:cs="Times New Roman"/>
          <w:b w:val="0"/>
          <w:bCs w:val="0"/>
          <w:sz w:val="24"/>
          <w:lang w:val="en-US" w:eastAsia="zh-CN"/>
        </w:rPr>
        <w:t>or</w:t>
      </w:r>
      <w:r>
        <w:rPr>
          <w:rFonts w:hint="default" w:ascii="Times New Roman" w:hAnsi="Times New Roman" w:cs="Times New Roman"/>
          <w:b w:val="0"/>
          <w:bCs w:val="0"/>
          <w:sz w:val="24"/>
        </w:rPr>
        <w:t xml:space="preserve"> </w:t>
      </w:r>
      <w:r>
        <w:rPr>
          <w:rFonts w:hint="eastAsia" w:ascii="Times New Roman" w:hAnsi="Times New Roman" w:cs="Times New Roman"/>
          <w:b w:val="0"/>
          <w:bCs w:val="0"/>
          <w:sz w:val="24"/>
        </w:rPr>
        <w:t>confidence</w:t>
      </w:r>
      <w:r>
        <w:rPr>
          <w:rFonts w:hint="eastAsia" w:ascii="Times New Roman" w:hAnsi="Times New Roman" w:cs="Times New Roman"/>
          <w:b w:val="0"/>
          <w:bCs w:val="0"/>
          <w:sz w:val="24"/>
          <w:lang w:val="en-US" w:eastAsia="zh-CN"/>
        </w:rPr>
        <w:t xml:space="preserve"> (</w:t>
      </w:r>
      <w:r>
        <w:rPr>
          <w:rFonts w:hint="eastAsia" w:ascii="Times New Roman" w:hAnsi="Times New Roman" w:cs="Times New Roman"/>
          <w:b w:val="0"/>
          <w:bCs w:val="0"/>
          <w:sz w:val="24"/>
        </w:rPr>
        <w:t>be</w:t>
      </w:r>
      <w:r>
        <w:rPr>
          <w:rFonts w:hint="default" w:ascii="Times New Roman" w:hAnsi="Times New Roman" w:cs="Times New Roman"/>
          <w:b w:val="0"/>
          <w:bCs w:val="0"/>
          <w:sz w:val="24"/>
        </w:rPr>
        <w:t>fore and after comparison</w:t>
      </w:r>
      <w:r>
        <w:rPr>
          <w:rFonts w:hint="eastAsia" w:ascii="Times New Roman" w:hAnsi="Times New Roman" w:cs="Times New Roman"/>
          <w:b w:val="0"/>
          <w:bCs w:val="0"/>
          <w:sz w:val="24"/>
          <w:lang w:val="en-US" w:eastAsia="zh-CN"/>
        </w:rPr>
        <w:t>)……………………………………………… 10</w:t>
      </w:r>
    </w:p>
    <w:p w14:paraId="23302DF3">
      <w:pPr>
        <w:keepNext w:val="0"/>
        <w:keepLines w:val="0"/>
        <w:pageBreakBefore w:val="0"/>
        <w:widowControl w:val="0"/>
        <w:kinsoku/>
        <w:wordWrap/>
        <w:overflowPunct/>
        <w:topLinePunct w:val="0"/>
        <w:autoSpaceDE/>
        <w:autoSpaceDN/>
        <w:bidi w:val="0"/>
        <w:adjustRightInd/>
        <w:snapToGrid/>
        <w:spacing w:line="240" w:lineRule="auto"/>
        <w:ind w:left="2640" w:hanging="2640" w:hangingChars="1100"/>
        <w:jc w:val="left"/>
        <w:textAlignment w:val="auto"/>
        <w:rPr>
          <w:rFonts w:hint="default" w:ascii="Times New Roman" w:hAnsi="Times New Roman" w:cs="Times New Roman"/>
          <w:b w:val="0"/>
          <w:bCs w:val="0"/>
          <w:sz w:val="24"/>
          <w:lang w:val="en-US" w:eastAsia="zh-CN"/>
        </w:rPr>
      </w:pPr>
      <w:r>
        <w:rPr>
          <w:rFonts w:hint="default" w:ascii="Times New Roman" w:hAnsi="Times New Roman" w:cs="Times New Roman"/>
          <w:b w:val="0"/>
          <w:bCs w:val="0"/>
          <w:sz w:val="24"/>
        </w:rPr>
        <w:t xml:space="preserve">Supplemental </w:t>
      </w:r>
      <w:r>
        <w:rPr>
          <w:rFonts w:hint="eastAsia" w:ascii="Times New Roman" w:hAnsi="Times New Roman" w:cs="Times New Roman"/>
          <w:b w:val="0"/>
          <w:bCs w:val="0"/>
          <w:sz w:val="24"/>
          <w:lang w:val="en-US" w:eastAsia="zh-CN"/>
        </w:rPr>
        <w:t>Fig</w:t>
      </w:r>
      <w:r>
        <w:rPr>
          <w:rFonts w:hint="default" w:ascii="Times New Roman" w:hAnsi="Times New Roman" w:cs="Times New Roman"/>
          <w:b w:val="0"/>
          <w:bCs w:val="0"/>
          <w:sz w:val="24"/>
        </w:rPr>
        <w:t xml:space="preserve"> </w:t>
      </w:r>
      <w:r>
        <w:rPr>
          <w:rFonts w:hint="eastAsia" w:ascii="Times New Roman" w:hAnsi="Times New Roman" w:cs="Times New Roman"/>
          <w:b w:val="0"/>
          <w:bCs w:val="0"/>
          <w:sz w:val="24"/>
          <w:lang w:val="en-US" w:eastAsia="zh-CN"/>
        </w:rPr>
        <w:t>9</w:t>
      </w:r>
      <w:r>
        <w:rPr>
          <w:rFonts w:hint="default" w:ascii="Times New Roman" w:hAnsi="Times New Roman" w:cs="Times New Roman"/>
          <w:b w:val="0"/>
          <w:bCs w:val="0"/>
          <w:sz w:val="24"/>
        </w:rPr>
        <w:t>.</w:t>
      </w:r>
      <w:r>
        <w:rPr>
          <w:rFonts w:hint="eastAsia" w:ascii="Times New Roman" w:hAnsi="Times New Roman" w:cs="Times New Roman"/>
          <w:b w:val="0"/>
          <w:bCs w:val="0"/>
          <w:sz w:val="24"/>
          <w:lang w:val="en-US" w:eastAsia="zh-CN"/>
        </w:rPr>
        <w:t xml:space="preserve"> The </w:t>
      </w:r>
      <w:r>
        <w:rPr>
          <w:rFonts w:hint="default" w:ascii="Times New Roman" w:hAnsi="Times New Roman" w:cs="Times New Roman"/>
          <w:b w:val="0"/>
          <w:bCs w:val="0"/>
          <w:sz w:val="24"/>
          <w:lang w:val="en-US" w:eastAsia="zh-Hans"/>
        </w:rPr>
        <w:t>funnel plots</w:t>
      </w:r>
      <w:r>
        <w:rPr>
          <w:rFonts w:hint="default" w:ascii="Times New Roman" w:hAnsi="Times New Roman" w:cs="Times New Roman"/>
          <w:b w:val="0"/>
          <w:bCs w:val="0"/>
          <w:sz w:val="24"/>
        </w:rPr>
        <w:t xml:space="preserve"> f</w:t>
      </w:r>
      <w:r>
        <w:rPr>
          <w:rFonts w:hint="eastAsia" w:ascii="Times New Roman" w:hAnsi="Times New Roman" w:cs="Times New Roman"/>
          <w:b w:val="0"/>
          <w:bCs w:val="0"/>
          <w:sz w:val="24"/>
          <w:lang w:val="en-US" w:eastAsia="zh-CN"/>
        </w:rPr>
        <w:t>or</w:t>
      </w:r>
      <w:r>
        <w:rPr>
          <w:rFonts w:hint="default" w:ascii="Times New Roman" w:hAnsi="Times New Roman" w:cs="Times New Roman"/>
          <w:b w:val="0"/>
          <w:bCs w:val="0"/>
          <w:sz w:val="24"/>
        </w:rPr>
        <w:t xml:space="preserve"> </w:t>
      </w:r>
      <w:r>
        <w:rPr>
          <w:rFonts w:hint="eastAsia" w:ascii="Times New Roman" w:hAnsi="Times New Roman" w:cs="Times New Roman"/>
          <w:b w:val="0"/>
          <w:bCs w:val="0"/>
          <w:sz w:val="24"/>
        </w:rPr>
        <w:t>satisfaction</w:t>
      </w:r>
      <w:r>
        <w:rPr>
          <w:rFonts w:hint="eastAsia" w:ascii="Times New Roman" w:hAnsi="Times New Roman" w:cs="Times New Roman"/>
          <w:b w:val="0"/>
          <w:bCs w:val="0"/>
          <w:sz w:val="24"/>
          <w:lang w:val="en-US" w:eastAsia="zh-CN"/>
        </w:rPr>
        <w:t xml:space="preserve"> (</w:t>
      </w:r>
      <w:r>
        <w:rPr>
          <w:rFonts w:hint="default" w:ascii="Times New Roman" w:hAnsi="Times New Roman" w:cs="Times New Roman"/>
          <w:b w:val="0"/>
          <w:bCs w:val="0"/>
          <w:sz w:val="24"/>
        </w:rPr>
        <w:t>compared with a control group</w:t>
      </w:r>
      <w:r>
        <w:rPr>
          <w:rFonts w:hint="eastAsia" w:ascii="Times New Roman" w:hAnsi="Times New Roman" w:cs="Times New Roman"/>
          <w:b w:val="0"/>
          <w:bCs w:val="0"/>
          <w:sz w:val="24"/>
          <w:lang w:val="en-US" w:eastAsia="zh-CN"/>
        </w:rPr>
        <w:t>)………………………………………………… 11</w:t>
      </w:r>
    </w:p>
    <w:p w14:paraId="6D0C1D3A">
      <w:pPr>
        <w:keepNext w:val="0"/>
        <w:keepLines w:val="0"/>
        <w:pageBreakBefore w:val="0"/>
        <w:widowControl w:val="0"/>
        <w:kinsoku/>
        <w:wordWrap/>
        <w:overflowPunct/>
        <w:topLinePunct w:val="0"/>
        <w:autoSpaceDE/>
        <w:autoSpaceDN/>
        <w:bidi w:val="0"/>
        <w:adjustRightInd/>
        <w:snapToGrid/>
        <w:spacing w:line="240" w:lineRule="auto"/>
        <w:ind w:left="2640" w:hanging="2640" w:hangingChars="1100"/>
        <w:jc w:val="left"/>
        <w:textAlignment w:val="auto"/>
        <w:rPr>
          <w:rFonts w:hint="eastAsia" w:ascii="Times New Roman" w:hAnsi="Times New Roman" w:cs="Times New Roman"/>
          <w:b w:val="0"/>
          <w:bCs w:val="0"/>
          <w:sz w:val="24"/>
          <w:lang w:val="en-US" w:eastAsia="zh-CN"/>
        </w:rPr>
      </w:pPr>
      <w:r>
        <w:rPr>
          <w:rFonts w:hint="default" w:ascii="Times New Roman" w:hAnsi="Times New Roman" w:cs="Times New Roman"/>
          <w:b w:val="0"/>
          <w:bCs w:val="0"/>
          <w:sz w:val="24"/>
        </w:rPr>
        <w:t xml:space="preserve">Supplemental </w:t>
      </w:r>
      <w:r>
        <w:rPr>
          <w:rFonts w:hint="eastAsia" w:ascii="Times New Roman" w:hAnsi="Times New Roman" w:cs="Times New Roman"/>
          <w:b w:val="0"/>
          <w:bCs w:val="0"/>
          <w:sz w:val="24"/>
          <w:lang w:val="en-US" w:eastAsia="zh-CN"/>
        </w:rPr>
        <w:t>Fig</w:t>
      </w:r>
      <w:r>
        <w:rPr>
          <w:rFonts w:hint="default" w:ascii="Times New Roman" w:hAnsi="Times New Roman" w:cs="Times New Roman"/>
          <w:b w:val="0"/>
          <w:bCs w:val="0"/>
          <w:sz w:val="24"/>
        </w:rPr>
        <w:t xml:space="preserve"> </w:t>
      </w:r>
      <w:r>
        <w:rPr>
          <w:rFonts w:hint="eastAsia" w:ascii="Times New Roman" w:hAnsi="Times New Roman" w:cs="Times New Roman"/>
          <w:b w:val="0"/>
          <w:bCs w:val="0"/>
          <w:sz w:val="24"/>
          <w:lang w:val="en-US" w:eastAsia="zh-CN"/>
        </w:rPr>
        <w:t>10</w:t>
      </w:r>
      <w:r>
        <w:rPr>
          <w:rFonts w:hint="default" w:ascii="Times New Roman" w:hAnsi="Times New Roman" w:cs="Times New Roman"/>
          <w:b w:val="0"/>
          <w:bCs w:val="0"/>
          <w:sz w:val="24"/>
        </w:rPr>
        <w:t>.</w:t>
      </w:r>
      <w:r>
        <w:rPr>
          <w:rFonts w:hint="eastAsia" w:ascii="Times New Roman" w:hAnsi="Times New Roman" w:cs="Times New Roman"/>
          <w:b w:val="0"/>
          <w:bCs w:val="0"/>
          <w:sz w:val="24"/>
          <w:lang w:val="en-US" w:eastAsia="zh-CN"/>
        </w:rPr>
        <w:t xml:space="preserve"> </w:t>
      </w:r>
      <w:r>
        <w:rPr>
          <w:rFonts w:hint="eastAsia" w:ascii="Times New Roman" w:hAnsi="Times New Roman" w:cs="Times New Roman"/>
          <w:b w:val="0"/>
          <w:bCs w:val="0"/>
          <w:sz w:val="24"/>
        </w:rPr>
        <w:t>Sensitivity</w:t>
      </w:r>
      <w:r>
        <w:rPr>
          <w:rFonts w:hint="default" w:ascii="Times New Roman" w:hAnsi="Times New Roman" w:cs="Times New Roman"/>
          <w:b w:val="0"/>
          <w:bCs w:val="0"/>
          <w:sz w:val="24"/>
        </w:rPr>
        <w:t xml:space="preserve"> </w:t>
      </w:r>
      <w:r>
        <w:rPr>
          <w:rFonts w:hint="eastAsia" w:ascii="Times New Roman" w:hAnsi="Times New Roman" w:cs="Times New Roman"/>
          <w:b w:val="0"/>
          <w:bCs w:val="0"/>
          <w:sz w:val="24"/>
        </w:rPr>
        <w:t>analysis</w:t>
      </w:r>
      <w:r>
        <w:rPr>
          <w:rFonts w:hint="default" w:ascii="Times New Roman" w:hAnsi="Times New Roman" w:cs="Times New Roman"/>
          <w:b w:val="0"/>
          <w:bCs w:val="0"/>
          <w:sz w:val="24"/>
        </w:rPr>
        <w:t xml:space="preserve"> f</w:t>
      </w:r>
      <w:r>
        <w:rPr>
          <w:rFonts w:hint="eastAsia" w:ascii="Times New Roman" w:hAnsi="Times New Roman" w:cs="Times New Roman"/>
          <w:b w:val="0"/>
          <w:bCs w:val="0"/>
          <w:sz w:val="24"/>
          <w:lang w:val="en-US" w:eastAsia="zh-CN"/>
        </w:rPr>
        <w:t>or</w:t>
      </w:r>
      <w:r>
        <w:rPr>
          <w:rFonts w:hint="default" w:ascii="Times New Roman" w:hAnsi="Times New Roman" w:cs="Times New Roman"/>
          <w:b w:val="0"/>
          <w:bCs w:val="0"/>
          <w:sz w:val="24"/>
        </w:rPr>
        <w:t xml:space="preserve"> </w:t>
      </w:r>
      <w:r>
        <w:rPr>
          <w:rFonts w:hint="eastAsia" w:ascii="Times New Roman" w:hAnsi="Times New Roman" w:cs="Times New Roman"/>
          <w:b w:val="0"/>
          <w:bCs w:val="0"/>
          <w:sz w:val="24"/>
        </w:rPr>
        <w:t>satisfaction</w:t>
      </w:r>
      <w:r>
        <w:rPr>
          <w:rFonts w:hint="eastAsia" w:ascii="Times New Roman" w:hAnsi="Times New Roman" w:cs="Times New Roman"/>
          <w:b w:val="0"/>
          <w:bCs w:val="0"/>
          <w:sz w:val="24"/>
          <w:lang w:val="en-US" w:eastAsia="zh-CN"/>
        </w:rPr>
        <w:t xml:space="preserve"> (</w:t>
      </w:r>
      <w:r>
        <w:rPr>
          <w:rFonts w:hint="default" w:ascii="Times New Roman" w:hAnsi="Times New Roman" w:cs="Times New Roman"/>
          <w:b w:val="0"/>
          <w:bCs w:val="0"/>
          <w:sz w:val="24"/>
        </w:rPr>
        <w:t>compared with a control</w:t>
      </w:r>
      <w:r>
        <w:rPr>
          <w:rFonts w:hint="eastAsia" w:ascii="Times New Roman" w:hAnsi="Times New Roman" w:cs="Times New Roman"/>
          <w:b w:val="0"/>
          <w:bCs w:val="0"/>
          <w:sz w:val="24"/>
          <w:lang w:val="en-US" w:eastAsia="zh-CN"/>
        </w:rPr>
        <w:t xml:space="preserve"> </w:t>
      </w:r>
      <w:r>
        <w:rPr>
          <w:rFonts w:hint="default" w:ascii="Times New Roman" w:hAnsi="Times New Roman" w:cs="Times New Roman"/>
          <w:b w:val="0"/>
          <w:bCs w:val="0"/>
          <w:sz w:val="24"/>
        </w:rPr>
        <w:t>group</w:t>
      </w:r>
      <w:r>
        <w:rPr>
          <w:rFonts w:hint="eastAsia" w:ascii="Times New Roman" w:hAnsi="Times New Roman" w:cs="Times New Roman"/>
          <w:b w:val="0"/>
          <w:bCs w:val="0"/>
          <w:sz w:val="24"/>
          <w:lang w:val="en-US" w:eastAsia="zh-CN"/>
        </w:rPr>
        <w:t>)…………………………………………………</w:t>
      </w:r>
      <w:bookmarkStart w:id="1" w:name="_GoBack"/>
      <w:bookmarkEnd w:id="1"/>
      <w:r>
        <w:rPr>
          <w:rFonts w:hint="eastAsia" w:ascii="Times New Roman" w:hAnsi="Times New Roman" w:cs="Times New Roman"/>
          <w:b w:val="0"/>
          <w:bCs w:val="0"/>
          <w:sz w:val="24"/>
          <w:lang w:val="en-US" w:eastAsia="zh-CN"/>
        </w:rPr>
        <w:t>12</w:t>
      </w:r>
    </w:p>
    <w:p w14:paraId="2EB02D5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imes New Roman" w:hAnsi="Times New Roman" w:cs="Times New Roman"/>
          <w:b w:val="0"/>
          <w:bCs w:val="0"/>
          <w:sz w:val="24"/>
          <w:lang w:val="en-US" w:eastAsia="zh-CN"/>
        </w:rPr>
      </w:pPr>
      <w:r>
        <w:rPr>
          <w:rFonts w:hint="default" w:ascii="Times New Roman" w:hAnsi="Times New Roman" w:cs="Times New Roman"/>
          <w:b w:val="0"/>
          <w:bCs w:val="0"/>
          <w:sz w:val="24"/>
        </w:rPr>
        <w:t xml:space="preserve">Supplemental Table </w:t>
      </w:r>
      <w:r>
        <w:rPr>
          <w:rFonts w:hint="eastAsia" w:ascii="Times New Roman" w:hAnsi="Times New Roman" w:cs="Times New Roman"/>
          <w:b w:val="0"/>
          <w:bCs w:val="0"/>
          <w:sz w:val="24"/>
          <w:lang w:val="en-US" w:eastAsia="zh-CN"/>
        </w:rPr>
        <w:t>2</w:t>
      </w:r>
      <w:r>
        <w:rPr>
          <w:rFonts w:hint="default" w:ascii="Times New Roman" w:hAnsi="Times New Roman" w:cs="Times New Roman"/>
          <w:b w:val="0"/>
          <w:bCs w:val="0"/>
          <w:sz w:val="24"/>
        </w:rPr>
        <w:t xml:space="preserve">. </w:t>
      </w:r>
      <w:r>
        <w:rPr>
          <w:rFonts w:hint="eastAsia" w:ascii="Times New Roman" w:hAnsi="Times New Roman" w:cs="Times New Roman"/>
          <w:b w:val="0"/>
          <w:bCs w:val="0"/>
          <w:sz w:val="24"/>
          <w:lang w:val="en-US" w:eastAsia="zh-CN"/>
        </w:rPr>
        <w:t>Egger</w:t>
      </w:r>
      <w:r>
        <w:rPr>
          <w:rFonts w:hint="default" w:ascii="Times New Roman" w:hAnsi="Times New Roman" w:cs="Times New Roman"/>
          <w:b w:val="0"/>
          <w:bCs w:val="0"/>
          <w:sz w:val="24"/>
          <w:lang w:val="en-US" w:eastAsia="zh-CN"/>
        </w:rPr>
        <w:t>’</w:t>
      </w:r>
      <w:r>
        <w:rPr>
          <w:rFonts w:hint="eastAsia" w:ascii="Times New Roman" w:hAnsi="Times New Roman" w:cs="Times New Roman"/>
          <w:b w:val="0"/>
          <w:bCs w:val="0"/>
          <w:sz w:val="24"/>
          <w:lang w:val="en-US" w:eastAsia="zh-CN"/>
        </w:rPr>
        <w:t>s regression test ……………………………………13</w:t>
      </w:r>
    </w:p>
    <w:p w14:paraId="4E2A5B8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lang w:val="en-US" w:eastAsia="zh-CN"/>
        </w:rPr>
      </w:pPr>
      <w:r>
        <w:rPr>
          <w:rFonts w:hint="default" w:ascii="Times New Roman" w:hAnsi="Times New Roman" w:cs="Times New Roman"/>
          <w:b w:val="0"/>
          <w:bCs w:val="0"/>
          <w:sz w:val="24"/>
        </w:rPr>
        <w:t xml:space="preserve">Supplemental Table </w:t>
      </w:r>
      <w:r>
        <w:rPr>
          <w:rFonts w:hint="eastAsia" w:ascii="Times New Roman" w:hAnsi="Times New Roman" w:cs="Times New Roman"/>
          <w:b w:val="0"/>
          <w:bCs w:val="0"/>
          <w:sz w:val="24"/>
          <w:lang w:val="en-US" w:eastAsia="zh-CN"/>
        </w:rPr>
        <w:t>3</w:t>
      </w:r>
      <w:r>
        <w:rPr>
          <w:rFonts w:hint="default" w:ascii="Times New Roman" w:hAnsi="Times New Roman" w:cs="Times New Roman"/>
          <w:b w:val="0"/>
          <w:bCs w:val="0"/>
          <w:sz w:val="24"/>
        </w:rPr>
        <w:t xml:space="preserve">. </w:t>
      </w:r>
      <w:r>
        <w:rPr>
          <w:rFonts w:hint="eastAsia" w:ascii="Times New Roman" w:hAnsi="Times New Roman" w:cs="Times New Roman"/>
          <w:b w:val="0"/>
          <w:bCs w:val="0"/>
          <w:sz w:val="24"/>
          <w:lang w:val="en-US" w:eastAsia="zh-CN"/>
        </w:rPr>
        <w:t>Funding sources……………………………………………14</w:t>
      </w:r>
    </w:p>
    <w:p w14:paraId="73983E3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b w:val="0"/>
          <w:bCs w:val="0"/>
          <w:sz w:val="24"/>
          <w:lang w:val="en-US" w:eastAsia="zh-CN"/>
        </w:rPr>
      </w:pPr>
    </w:p>
    <w:p w14:paraId="00200457">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Bold" w:hAnsi="Times New Roman Bold" w:cs="Times New Roman Bold"/>
          <w:b/>
          <w:bCs/>
          <w:sz w:val="24"/>
        </w:rPr>
      </w:pPr>
      <w:r>
        <w:rPr>
          <w:rFonts w:hint="default" w:ascii="Times New Roman Bold" w:hAnsi="Times New Roman Bold" w:cs="Times New Roman Bold"/>
          <w:b/>
          <w:bCs/>
          <w:sz w:val="24"/>
        </w:rPr>
        <w:t>Supplemental Table 1. Search strategies.</w:t>
      </w:r>
    </w:p>
    <w:tbl>
      <w:tblPr>
        <w:tblStyle w:val="11"/>
        <w:tblW w:w="83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2"/>
      </w:tblGrid>
      <w:tr w14:paraId="5490F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352" w:type="dxa"/>
          </w:tcPr>
          <w:p w14:paraId="52056C85">
            <w:pP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Pubmed search strategy</w:t>
            </w:r>
          </w:p>
          <w:p w14:paraId="2469C557">
            <w:pP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r>
              <w:rPr>
                <w:rFonts w:hint="eastAsia" w:ascii="Times New Roman" w:hAnsi="Times New Roman" w:cs="Times New Roman"/>
                <w:color w:val="000000" w:themeColor="text1"/>
                <w:sz w:val="18"/>
                <w:szCs w:val="18"/>
                <w14:textFill>
                  <w14:solidFill>
                    <w14:schemeClr w14:val="tx1"/>
                  </w14:solidFill>
                </w14:textFill>
              </w:rPr>
              <w:t>undergraduate</w:t>
            </w:r>
            <w:r>
              <w:rPr>
                <w:rFonts w:hint="eastAsia" w:ascii="Times New Roman" w:hAnsi="Times New Roman" w:cs="Times New Roman"/>
                <w:color w:val="000000" w:themeColor="text1"/>
                <w:sz w:val="18"/>
                <w:szCs w:val="18"/>
                <w:lang w:val="en-US" w:eastAsia="zh-CN"/>
                <w14:textFill>
                  <w14:solidFill>
                    <w14:schemeClr w14:val="tx1"/>
                  </w14:solidFill>
                </w14:textFill>
              </w:rPr>
              <w:t>*</w:t>
            </w:r>
            <w:r>
              <w:rPr>
                <w:rFonts w:ascii="Times New Roman" w:hAnsi="Times New Roman" w:cs="Times New Roman"/>
                <w:color w:val="000000" w:themeColor="text1"/>
                <w:sz w:val="18"/>
                <w:szCs w:val="18"/>
                <w14:textFill>
                  <w14:solidFill>
                    <w14:schemeClr w14:val="tx1"/>
                  </w14:solidFill>
                </w14:textFill>
              </w:rPr>
              <w:t>"[Title/Abstract] OR "</w:t>
            </w:r>
            <w:r>
              <w:rPr>
                <w:rFonts w:hint="eastAsia" w:ascii="Times New Roman" w:hAnsi="Times New Roman" w:cs="Times New Roman"/>
                <w:color w:val="000000" w:themeColor="text1"/>
                <w:sz w:val="18"/>
                <w:szCs w:val="18"/>
                <w14:textFill>
                  <w14:solidFill>
                    <w14:schemeClr w14:val="tx1"/>
                  </w14:solidFill>
                </w14:textFill>
              </w:rPr>
              <w:t>undergraduate</w:t>
            </w:r>
            <w:r>
              <w:rPr>
                <w:rFonts w:hint="eastAsia" w:ascii="Times New Roman" w:hAnsi="Times New Roman" w:cs="Times New Roman"/>
                <w:color w:val="000000" w:themeColor="text1"/>
                <w:sz w:val="18"/>
                <w:szCs w:val="18"/>
                <w:lang w:val="en-US" w:eastAsia="zh-CN"/>
                <w14:textFill>
                  <w14:solidFill>
                    <w14:schemeClr w14:val="tx1"/>
                  </w14:solidFill>
                </w14:textFill>
              </w:rPr>
              <w:t>*</w:t>
            </w:r>
            <w:r>
              <w:rPr>
                <w:rFonts w:ascii="Times New Roman" w:hAnsi="Times New Roman" w:cs="Times New Roman"/>
                <w:color w:val="000000" w:themeColor="text1"/>
                <w:sz w:val="18"/>
                <w:szCs w:val="18"/>
                <w14:textFill>
                  <w14:solidFill>
                    <w14:schemeClr w14:val="tx1"/>
                  </w14:solidFill>
                </w14:textFill>
              </w:rPr>
              <w:t>"[MeSH Terms]) AND</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 </w:t>
            </w:r>
            <w:r>
              <w:rPr>
                <w:rFonts w:ascii="Times New Roman" w:hAnsi="Times New Roman" w:cs="Times New Roman"/>
                <w:color w:val="000000" w:themeColor="text1"/>
                <w:sz w:val="18"/>
                <w:szCs w:val="18"/>
                <w14:textFill>
                  <w14:solidFill>
                    <w14:schemeClr w14:val="tx1"/>
                  </w14:solidFill>
                </w14:textFill>
              </w:rPr>
              <w:t>("</w:t>
            </w:r>
            <w:r>
              <w:rPr>
                <w:rFonts w:hint="eastAsia" w:ascii="Times New Roman" w:hAnsi="Times New Roman" w:cs="Times New Roman"/>
                <w:color w:val="000000" w:themeColor="text1"/>
                <w:sz w:val="18"/>
                <w:szCs w:val="18"/>
                <w14:textFill>
                  <w14:solidFill>
                    <w14:schemeClr w14:val="tx1"/>
                  </w14:solidFill>
                </w14:textFill>
              </w:rPr>
              <w:t>students, medical</w:t>
            </w:r>
            <w:r>
              <w:rPr>
                <w:rFonts w:ascii="Times New Roman" w:hAnsi="Times New Roman" w:cs="Times New Roman"/>
                <w:color w:val="000000" w:themeColor="text1"/>
                <w:sz w:val="18"/>
                <w:szCs w:val="18"/>
                <w14:textFill>
                  <w14:solidFill>
                    <w14:schemeClr w14:val="tx1"/>
                  </w14:solidFill>
                </w14:textFill>
              </w:rPr>
              <w:t>"[Title/Abstract] OR "</w:t>
            </w:r>
            <w:r>
              <w:rPr>
                <w:rFonts w:hint="eastAsia" w:ascii="Times New Roman" w:hAnsi="Times New Roman" w:cs="Times New Roman"/>
                <w:color w:val="000000" w:themeColor="text1"/>
                <w:sz w:val="18"/>
                <w:szCs w:val="18"/>
                <w14:textFill>
                  <w14:solidFill>
                    <w14:schemeClr w14:val="tx1"/>
                  </w14:solidFill>
                </w14:textFill>
              </w:rPr>
              <w:t>medical students</w:t>
            </w:r>
            <w:r>
              <w:rPr>
                <w:rFonts w:ascii="Times New Roman" w:hAnsi="Times New Roman" w:cs="Times New Roman"/>
                <w:color w:val="000000" w:themeColor="text1"/>
                <w:sz w:val="18"/>
                <w:szCs w:val="18"/>
                <w14:textFill>
                  <w14:solidFill>
                    <w14:schemeClr w14:val="tx1"/>
                  </w14:solidFill>
                </w14:textFill>
              </w:rPr>
              <w:t>"[Title/Abstract] OR "</w:t>
            </w:r>
            <w:r>
              <w:rPr>
                <w:rFonts w:hint="eastAsia" w:ascii="Times New Roman" w:hAnsi="Times New Roman" w:cs="Times New Roman"/>
                <w:color w:val="000000" w:themeColor="text1"/>
                <w:sz w:val="18"/>
                <w:szCs w:val="18"/>
                <w14:textFill>
                  <w14:solidFill>
                    <w14:schemeClr w14:val="tx1"/>
                  </w14:solidFill>
                </w14:textFill>
              </w:rPr>
              <w:t>housestaff</w:t>
            </w:r>
            <w:r>
              <w:rPr>
                <w:rFonts w:ascii="Times New Roman" w:hAnsi="Times New Roman" w:cs="Times New Roman"/>
                <w:color w:val="000000" w:themeColor="text1"/>
                <w:sz w:val="18"/>
                <w:szCs w:val="18"/>
                <w14:textFill>
                  <w14:solidFill>
                    <w14:schemeClr w14:val="tx1"/>
                  </w14:solidFill>
                </w14:textFill>
              </w:rPr>
              <w:t>"[Title/Abstract] OR "</w:t>
            </w:r>
            <w:r>
              <w:rPr>
                <w:rFonts w:hint="eastAsia" w:ascii="Times New Roman" w:hAnsi="Times New Roman" w:cs="Times New Roman"/>
                <w:color w:val="000000" w:themeColor="text1"/>
                <w:sz w:val="18"/>
                <w:szCs w:val="18"/>
                <w14:textFill>
                  <w14:solidFill>
                    <w14:schemeClr w14:val="tx1"/>
                  </w14:solidFill>
                </w14:textFill>
              </w:rPr>
              <w:t>post graduate</w:t>
            </w:r>
            <w:r>
              <w:rPr>
                <w:rFonts w:hint="eastAsia" w:ascii="Times New Roman" w:hAnsi="Times New Roman" w:cs="Times New Roman"/>
                <w:color w:val="000000" w:themeColor="text1"/>
                <w:sz w:val="18"/>
                <w:szCs w:val="18"/>
                <w:lang w:val="en-US" w:eastAsia="zh-CN"/>
                <w14:textFill>
                  <w14:solidFill>
                    <w14:schemeClr w14:val="tx1"/>
                  </w14:solidFill>
                </w14:textFill>
              </w:rPr>
              <w:t>*</w:t>
            </w:r>
            <w:r>
              <w:rPr>
                <w:rFonts w:ascii="Times New Roman" w:hAnsi="Times New Roman" w:cs="Times New Roman"/>
                <w:color w:val="000000" w:themeColor="text1"/>
                <w:sz w:val="18"/>
                <w:szCs w:val="18"/>
                <w14:textFill>
                  <w14:solidFill>
                    <w14:schemeClr w14:val="tx1"/>
                  </w14:solidFill>
                </w14:textFill>
              </w:rPr>
              <w:t>"[Title/Abstract]</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 </w:t>
            </w:r>
            <w:r>
              <w:rPr>
                <w:rFonts w:ascii="Times New Roman" w:hAnsi="Times New Roman" w:cs="Times New Roman"/>
                <w:color w:val="000000" w:themeColor="text1"/>
                <w:sz w:val="18"/>
                <w:szCs w:val="18"/>
                <w14:textFill>
                  <w14:solidFill>
                    <w14:schemeClr w14:val="tx1"/>
                  </w14:solidFill>
                </w14:textFill>
              </w:rPr>
              <w:t>OR "</w:t>
            </w:r>
            <w:r>
              <w:rPr>
                <w:rFonts w:hint="eastAsia" w:ascii="Times New Roman" w:hAnsi="Times New Roman" w:cs="Times New Roman"/>
                <w:color w:val="000000" w:themeColor="text1"/>
                <w:sz w:val="18"/>
                <w:szCs w:val="18"/>
                <w14:textFill>
                  <w14:solidFill>
                    <w14:schemeClr w14:val="tx1"/>
                  </w14:solidFill>
                </w14:textFill>
              </w:rPr>
              <w:t>students, medical</w:t>
            </w:r>
            <w:r>
              <w:rPr>
                <w:rFonts w:ascii="Times New Roman" w:hAnsi="Times New Roman" w:cs="Times New Roman"/>
                <w:color w:val="000000" w:themeColor="text1"/>
                <w:sz w:val="18"/>
                <w:szCs w:val="18"/>
                <w14:textFill>
                  <w14:solidFill>
                    <w14:schemeClr w14:val="tx1"/>
                  </w14:solidFill>
                </w14:textFill>
              </w:rPr>
              <w:t>"[MeSH Terms] OR "</w:t>
            </w:r>
            <w:r>
              <w:rPr>
                <w:rFonts w:hint="eastAsia" w:ascii="Times New Roman" w:hAnsi="Times New Roman" w:cs="Times New Roman"/>
                <w:color w:val="000000" w:themeColor="text1"/>
                <w:sz w:val="18"/>
                <w:szCs w:val="18"/>
                <w14:textFill>
                  <w14:solidFill>
                    <w14:schemeClr w14:val="tx1"/>
                  </w14:solidFill>
                </w14:textFill>
              </w:rPr>
              <w:t>medical students</w:t>
            </w:r>
            <w:r>
              <w:rPr>
                <w:rFonts w:ascii="Times New Roman" w:hAnsi="Times New Roman" w:cs="Times New Roman"/>
                <w:color w:val="000000" w:themeColor="text1"/>
                <w:sz w:val="18"/>
                <w:szCs w:val="18"/>
                <w14:textFill>
                  <w14:solidFill>
                    <w14:schemeClr w14:val="tx1"/>
                  </w14:solidFill>
                </w14:textFill>
              </w:rPr>
              <w:t>"[MeSH Terms] OR "</w:t>
            </w:r>
            <w:r>
              <w:rPr>
                <w:rFonts w:hint="eastAsia" w:ascii="Times New Roman" w:hAnsi="Times New Roman" w:cs="Times New Roman"/>
                <w:color w:val="000000" w:themeColor="text1"/>
                <w:sz w:val="18"/>
                <w:szCs w:val="18"/>
                <w14:textFill>
                  <w14:solidFill>
                    <w14:schemeClr w14:val="tx1"/>
                  </w14:solidFill>
                </w14:textFill>
              </w:rPr>
              <w:t>housestaff</w:t>
            </w:r>
            <w:r>
              <w:rPr>
                <w:rFonts w:ascii="Times New Roman" w:hAnsi="Times New Roman" w:cs="Times New Roman"/>
                <w:color w:val="000000" w:themeColor="text1"/>
                <w:sz w:val="18"/>
                <w:szCs w:val="18"/>
                <w14:textFill>
                  <w14:solidFill>
                    <w14:schemeClr w14:val="tx1"/>
                  </w14:solidFill>
                </w14:textFill>
              </w:rPr>
              <w:t>"[MeSH Terms]</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 </w:t>
            </w:r>
            <w:r>
              <w:rPr>
                <w:rFonts w:ascii="Times New Roman" w:hAnsi="Times New Roman" w:cs="Times New Roman"/>
                <w:color w:val="000000" w:themeColor="text1"/>
                <w:sz w:val="18"/>
                <w:szCs w:val="18"/>
                <w14:textFill>
                  <w14:solidFill>
                    <w14:schemeClr w14:val="tx1"/>
                  </w14:solidFill>
                </w14:textFill>
              </w:rPr>
              <w:t>OR "</w:t>
            </w:r>
            <w:r>
              <w:rPr>
                <w:rFonts w:hint="eastAsia" w:ascii="Times New Roman" w:hAnsi="Times New Roman" w:cs="Times New Roman"/>
                <w:color w:val="000000" w:themeColor="text1"/>
                <w:sz w:val="18"/>
                <w:szCs w:val="18"/>
                <w14:textFill>
                  <w14:solidFill>
                    <w14:schemeClr w14:val="tx1"/>
                  </w14:solidFill>
                </w14:textFill>
              </w:rPr>
              <w:t>post graduate</w:t>
            </w:r>
            <w:r>
              <w:rPr>
                <w:rFonts w:hint="eastAsia" w:ascii="Times New Roman" w:hAnsi="Times New Roman" w:cs="Times New Roman"/>
                <w:color w:val="000000" w:themeColor="text1"/>
                <w:sz w:val="18"/>
                <w:szCs w:val="18"/>
                <w:lang w:val="en-US" w:eastAsia="zh-CN"/>
                <w14:textFill>
                  <w14:solidFill>
                    <w14:schemeClr w14:val="tx1"/>
                  </w14:solidFill>
                </w14:textFill>
              </w:rPr>
              <w:t>*</w:t>
            </w:r>
            <w:r>
              <w:rPr>
                <w:rFonts w:ascii="Times New Roman" w:hAnsi="Times New Roman" w:cs="Times New Roman"/>
                <w:color w:val="000000" w:themeColor="text1"/>
                <w:sz w:val="18"/>
                <w:szCs w:val="18"/>
                <w14:textFill>
                  <w14:solidFill>
                    <w14:schemeClr w14:val="tx1"/>
                  </w14:solidFill>
                </w14:textFill>
              </w:rPr>
              <w:t>"[MeSH Terms]</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 </w:t>
            </w:r>
            <w:r>
              <w:rPr>
                <w:rFonts w:ascii="Times New Roman" w:hAnsi="Times New Roman" w:cs="Times New Roman"/>
                <w:color w:val="000000" w:themeColor="text1"/>
                <w:sz w:val="18"/>
                <w:szCs w:val="18"/>
                <w14:textFill>
                  <w14:solidFill>
                    <w14:schemeClr w14:val="tx1"/>
                  </w14:solidFill>
                </w14:textFill>
              </w:rPr>
              <w:t>AND "</w:t>
            </w:r>
            <w:r>
              <w:rPr>
                <w:rFonts w:hint="eastAsia" w:ascii="Times New Roman" w:hAnsi="Times New Roman" w:cs="Times New Roman"/>
                <w:color w:val="000000" w:themeColor="text1"/>
                <w:sz w:val="18"/>
                <w:szCs w:val="18"/>
                <w14:textFill>
                  <w14:solidFill>
                    <w14:schemeClr w14:val="tx1"/>
                  </w14:solidFill>
                </w14:textFill>
              </w:rPr>
              <w:t>educability</w:t>
            </w:r>
            <w:r>
              <w:rPr>
                <w:rFonts w:ascii="Times New Roman" w:hAnsi="Times New Roman" w:cs="Times New Roman"/>
                <w:color w:val="000000" w:themeColor="text1"/>
                <w:sz w:val="18"/>
                <w:szCs w:val="18"/>
                <w14:textFill>
                  <w14:solidFill>
                    <w14:schemeClr w14:val="tx1"/>
                  </w14:solidFill>
                </w14:textFill>
              </w:rPr>
              <w:t>"[Title/Abstract] OR "</w:t>
            </w:r>
            <w:r>
              <w:rPr>
                <w:rFonts w:hint="eastAsia" w:ascii="Times New Roman" w:hAnsi="Times New Roman" w:cs="Times New Roman"/>
                <w:color w:val="000000" w:themeColor="text1"/>
                <w:sz w:val="18"/>
                <w:szCs w:val="18"/>
                <w14:textFill>
                  <w14:solidFill>
                    <w14:schemeClr w14:val="tx1"/>
                  </w14:solidFill>
                </w14:textFill>
              </w:rPr>
              <w:t>educable</w:t>
            </w:r>
            <w:r>
              <w:rPr>
                <w:rFonts w:ascii="Times New Roman" w:hAnsi="Times New Roman" w:cs="Times New Roman"/>
                <w:color w:val="000000" w:themeColor="text1"/>
                <w:sz w:val="18"/>
                <w:szCs w:val="18"/>
                <w14:textFill>
                  <w14:solidFill>
                    <w14:schemeClr w14:val="tx1"/>
                  </w14:solidFill>
                </w14:textFill>
              </w:rPr>
              <w:t>"[Title/Abstract] OR "</w:t>
            </w:r>
            <w:r>
              <w:rPr>
                <w:rFonts w:hint="eastAsia" w:ascii="Times New Roman" w:hAnsi="Times New Roman" w:cs="Times New Roman"/>
                <w:color w:val="000000" w:themeColor="text1"/>
                <w:sz w:val="18"/>
                <w:szCs w:val="18"/>
                <w14:textFill>
                  <w14:solidFill>
                    <w14:schemeClr w14:val="tx1"/>
                  </w14:solidFill>
                </w14:textFill>
              </w:rPr>
              <w:t>educates</w:t>
            </w:r>
            <w:r>
              <w:rPr>
                <w:rFonts w:ascii="Times New Roman" w:hAnsi="Times New Roman" w:cs="Times New Roman"/>
                <w:color w:val="000000" w:themeColor="text1"/>
                <w:sz w:val="18"/>
                <w:szCs w:val="18"/>
                <w14:textFill>
                  <w14:solidFill>
                    <w14:schemeClr w14:val="tx1"/>
                  </w14:solidFill>
                </w14:textFill>
              </w:rPr>
              <w:t>"[Title/Abstract] OR "</w:t>
            </w:r>
            <w:r>
              <w:rPr>
                <w:rFonts w:hint="eastAsia" w:ascii="Times New Roman" w:hAnsi="Times New Roman" w:cs="Times New Roman"/>
                <w:color w:val="000000" w:themeColor="text1"/>
                <w:sz w:val="18"/>
                <w:szCs w:val="18"/>
                <w14:textFill>
                  <w14:solidFill>
                    <w14:schemeClr w14:val="tx1"/>
                  </w14:solidFill>
                </w14:textFill>
              </w:rPr>
              <w:t>education</w:t>
            </w:r>
            <w:r>
              <w:rPr>
                <w:rFonts w:ascii="Times New Roman" w:hAnsi="Times New Roman" w:cs="Times New Roman"/>
                <w:color w:val="000000" w:themeColor="text1"/>
                <w:sz w:val="18"/>
                <w:szCs w:val="18"/>
                <w14:textFill>
                  <w14:solidFill>
                    <w14:schemeClr w14:val="tx1"/>
                  </w14:solidFill>
                </w14:textFill>
              </w:rPr>
              <w:t>"[Title/Abstract] OR "</w:t>
            </w:r>
            <w:r>
              <w:rPr>
                <w:rFonts w:hint="eastAsia" w:ascii="Times New Roman" w:hAnsi="Times New Roman" w:cs="Times New Roman"/>
                <w:color w:val="000000" w:themeColor="text1"/>
                <w:sz w:val="18"/>
                <w:szCs w:val="18"/>
                <w14:textFill>
                  <w14:solidFill>
                    <w14:schemeClr w14:val="tx1"/>
                  </w14:solidFill>
                </w14:textFill>
              </w:rPr>
              <w:t>educational status</w:t>
            </w:r>
            <w:r>
              <w:rPr>
                <w:rFonts w:ascii="Times New Roman" w:hAnsi="Times New Roman" w:cs="Times New Roman"/>
                <w:color w:val="000000" w:themeColor="text1"/>
                <w:sz w:val="18"/>
                <w:szCs w:val="18"/>
                <w14:textFill>
                  <w14:solidFill>
                    <w14:schemeClr w14:val="tx1"/>
                  </w14:solidFill>
                </w14:textFill>
              </w:rPr>
              <w:t>"[Title/Abstract] OR "</w:t>
            </w:r>
            <w:r>
              <w:rPr>
                <w:rFonts w:hint="eastAsia" w:ascii="Times New Roman" w:hAnsi="Times New Roman" w:cs="Times New Roman"/>
                <w:color w:val="000000" w:themeColor="text1"/>
                <w:sz w:val="18"/>
                <w:szCs w:val="18"/>
                <w14:textFill>
                  <w14:solidFill>
                    <w14:schemeClr w14:val="tx1"/>
                  </w14:solidFill>
                </w14:textFill>
              </w:rPr>
              <w:t>educable</w:t>
            </w:r>
            <w:r>
              <w:rPr>
                <w:rFonts w:ascii="Times New Roman" w:hAnsi="Times New Roman" w:cs="Times New Roman"/>
                <w:color w:val="000000" w:themeColor="text1"/>
                <w:sz w:val="18"/>
                <w:szCs w:val="18"/>
                <w14:textFill>
                  <w14:solidFill>
                    <w14:schemeClr w14:val="tx1"/>
                  </w14:solidFill>
                </w14:textFill>
              </w:rPr>
              <w:t>"[Title/Abstract] OR "</w:t>
            </w:r>
            <w:r>
              <w:rPr>
                <w:rFonts w:hint="eastAsia" w:ascii="Times New Roman" w:hAnsi="Times New Roman" w:cs="Times New Roman"/>
                <w:color w:val="000000" w:themeColor="text1"/>
                <w:sz w:val="18"/>
                <w:szCs w:val="18"/>
                <w14:textFill>
                  <w14:solidFill>
                    <w14:schemeClr w14:val="tx1"/>
                  </w14:solidFill>
                </w14:textFill>
              </w:rPr>
              <w:t>educates</w:t>
            </w:r>
            <w:r>
              <w:rPr>
                <w:rFonts w:ascii="Times New Roman" w:hAnsi="Times New Roman" w:cs="Times New Roman"/>
                <w:color w:val="000000" w:themeColor="text1"/>
                <w:sz w:val="18"/>
                <w:szCs w:val="18"/>
                <w14:textFill>
                  <w14:solidFill>
                    <w14:schemeClr w14:val="tx1"/>
                  </w14:solidFill>
                </w14:textFill>
              </w:rPr>
              <w:t>"[Title/Abstract]</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 </w:t>
            </w:r>
            <w:r>
              <w:rPr>
                <w:rFonts w:ascii="Times New Roman" w:hAnsi="Times New Roman" w:cs="Times New Roman"/>
                <w:color w:val="000000" w:themeColor="text1"/>
                <w:sz w:val="18"/>
                <w:szCs w:val="18"/>
                <w14:textFill>
                  <w14:solidFill>
                    <w14:schemeClr w14:val="tx1"/>
                  </w14:solidFill>
                </w14:textFill>
              </w:rPr>
              <w:t>AND ("</w:t>
            </w:r>
            <w:r>
              <w:rPr>
                <w:rFonts w:hint="eastAsia" w:ascii="Times New Roman" w:hAnsi="Times New Roman" w:cs="Times New Roman"/>
                <w:color w:val="000000" w:themeColor="text1"/>
                <w:sz w:val="18"/>
                <w:szCs w:val="18"/>
                <w14:textFill>
                  <w14:solidFill>
                    <w14:schemeClr w14:val="tx1"/>
                  </w14:solidFill>
                </w14:textFill>
              </w:rPr>
              <w:t>Musculoskeletal</w:t>
            </w:r>
            <w:r>
              <w:rPr>
                <w:rFonts w:ascii="Times New Roman" w:hAnsi="Times New Roman" w:cs="Times New Roman"/>
                <w:color w:val="000000" w:themeColor="text1"/>
                <w:sz w:val="18"/>
                <w:szCs w:val="18"/>
                <w14:textFill>
                  <w14:solidFill>
                    <w14:schemeClr w14:val="tx1"/>
                  </w14:solidFill>
                </w14:textFill>
              </w:rPr>
              <w:t>"[Title/Abstract] OR "</w:t>
            </w:r>
            <w:r>
              <w:rPr>
                <w:rFonts w:hint="eastAsia" w:ascii="Times New Roman" w:hAnsi="Times New Roman" w:cs="Times New Roman"/>
                <w:color w:val="000000" w:themeColor="text1"/>
                <w:sz w:val="18"/>
                <w:szCs w:val="18"/>
                <w14:textFill>
                  <w14:solidFill>
                    <w14:schemeClr w14:val="tx1"/>
                  </w14:solidFill>
                </w14:textFill>
              </w:rPr>
              <w:t>Musculoskeletal</w:t>
            </w:r>
            <w:r>
              <w:rPr>
                <w:rFonts w:ascii="Times New Roman" w:hAnsi="Times New Roman" w:cs="Times New Roman"/>
                <w:color w:val="000000" w:themeColor="text1"/>
                <w:sz w:val="18"/>
                <w:szCs w:val="18"/>
                <w14:textFill>
                  <w14:solidFill>
                    <w14:schemeClr w14:val="tx1"/>
                  </w14:solidFill>
                </w14:textFill>
              </w:rPr>
              <w:t>"[MeSH Terms]</w:t>
            </w:r>
            <w:r>
              <w:rPr>
                <w:rFonts w:hint="eastAsia" w:ascii="Times New Roman" w:hAnsi="Times New Roman" w:cs="Times New Roman"/>
                <w:color w:val="000000" w:themeColor="text1"/>
                <w:sz w:val="18"/>
                <w:szCs w:val="18"/>
                <w:lang w:val="en-US" w:eastAsia="zh-CN"/>
                <w14:textFill>
                  <w14:solidFill>
                    <w14:schemeClr w14:val="tx1"/>
                  </w14:solidFill>
                </w14:textFill>
              </w:rPr>
              <w:t>)</w:t>
            </w:r>
            <w:r>
              <w:rPr>
                <w:rFonts w:ascii="Times New Roman" w:hAnsi="Times New Roman" w:cs="Times New Roman"/>
                <w:color w:val="000000" w:themeColor="text1"/>
                <w:sz w:val="18"/>
                <w:szCs w:val="18"/>
                <w14:textFill>
                  <w14:solidFill>
                    <w14:schemeClr w14:val="tx1"/>
                  </w14:solidFill>
                </w14:textFill>
              </w:rPr>
              <w:t xml:space="preserve"> </w:t>
            </w:r>
            <w:r>
              <w:rPr>
                <w:rFonts w:hint="eastAsia" w:ascii="Times New Roman" w:hAnsi="Times New Roman" w:cs="Times New Roman"/>
                <w:color w:val="000000" w:themeColor="text1"/>
                <w:sz w:val="18"/>
                <w:szCs w:val="18"/>
                <w14:textFill>
                  <w14:solidFill>
                    <w14:schemeClr w14:val="tx1"/>
                  </w14:solidFill>
                </w14:textFill>
              </w:rPr>
              <w:t>AND (2012:202</w:t>
            </w:r>
            <w:r>
              <w:rPr>
                <w:rFonts w:hint="eastAsia" w:ascii="Times New Roman" w:hAnsi="Times New Roman" w:cs="Times New Roman"/>
                <w:color w:val="000000" w:themeColor="text1"/>
                <w:sz w:val="18"/>
                <w:szCs w:val="18"/>
                <w:lang w:val="en-US" w:eastAsia="zh-CN"/>
                <w14:textFill>
                  <w14:solidFill>
                    <w14:schemeClr w14:val="tx1"/>
                  </w14:solidFill>
                </w14:textFill>
              </w:rPr>
              <w:t>4</w:t>
            </w:r>
            <w:r>
              <w:rPr>
                <w:rFonts w:hint="eastAsia" w:ascii="Times New Roman" w:hAnsi="Times New Roman" w:cs="Times New Roman"/>
                <w:color w:val="000000" w:themeColor="text1"/>
                <w:sz w:val="18"/>
                <w:szCs w:val="18"/>
                <w14:textFill>
                  <w14:solidFill>
                    <w14:schemeClr w14:val="tx1"/>
                  </w14:solidFill>
                </w14:textFill>
              </w:rPr>
              <w:t>[pdat])</w:t>
            </w:r>
          </w:p>
          <w:p w14:paraId="09FE0F60">
            <w:pPr>
              <w:rPr>
                <w:rFonts w:ascii="Times New Roman" w:hAnsi="Times New Roman" w:cs="Times New Roman"/>
                <w:color w:val="000000" w:themeColor="text1"/>
                <w:sz w:val="18"/>
                <w:szCs w:val="18"/>
                <w14:textFill>
                  <w14:solidFill>
                    <w14:schemeClr w14:val="tx1"/>
                  </w14:solidFill>
                </w14:textFill>
              </w:rPr>
            </w:pPr>
          </w:p>
        </w:tc>
      </w:tr>
      <w:tr w14:paraId="3D21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352" w:type="dxa"/>
          </w:tcPr>
          <w:p w14:paraId="35EE7208">
            <w:pP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CENTRAL (Cochrane Central Register of Controlled Trials) search strategy</w:t>
            </w:r>
          </w:p>
          <w:p w14:paraId="16DA4931">
            <w:pP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  (</w:t>
            </w:r>
            <w:r>
              <w:rPr>
                <w:rFonts w:hint="eastAsia" w:ascii="Times New Roman" w:hAnsi="Times New Roman" w:cs="Times New Roman"/>
                <w:color w:val="000000" w:themeColor="text1"/>
                <w:sz w:val="18"/>
                <w:szCs w:val="18"/>
                <w14:textFill>
                  <w14:solidFill>
                    <w14:schemeClr w14:val="tx1"/>
                  </w14:solidFill>
                </w14:textFill>
              </w:rPr>
              <w:t>undergraduate</w:t>
            </w:r>
            <w:r>
              <w:rPr>
                <w:rFonts w:ascii="Times New Roman" w:hAnsi="Times New Roman" w:cs="Times New Roman"/>
                <w:color w:val="000000" w:themeColor="text1"/>
                <w:sz w:val="18"/>
                <w:szCs w:val="18"/>
                <w14:textFill>
                  <w14:solidFill>
                    <w14:schemeClr w14:val="tx1"/>
                  </w14:solidFill>
                </w14:textFill>
              </w:rPr>
              <w:t xml:space="preserve"> or </w:t>
            </w:r>
            <w:r>
              <w:rPr>
                <w:rFonts w:hint="eastAsia" w:ascii="Times New Roman" w:hAnsi="Times New Roman" w:cs="Times New Roman"/>
                <w:color w:val="000000" w:themeColor="text1"/>
                <w:sz w:val="18"/>
                <w:szCs w:val="18"/>
                <w14:textFill>
                  <w14:solidFill>
                    <w14:schemeClr w14:val="tx1"/>
                  </w14:solidFill>
                </w14:textFill>
              </w:rPr>
              <w:t>undergraduate</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s or </w:t>
            </w:r>
            <w:r>
              <w:rPr>
                <w:rFonts w:hint="eastAsia" w:ascii="Times New Roman" w:hAnsi="Times New Roman" w:cs="Times New Roman"/>
                <w:color w:val="000000" w:themeColor="text1"/>
                <w:sz w:val="18"/>
                <w:szCs w:val="18"/>
                <w14:textFill>
                  <w14:solidFill>
                    <w14:schemeClr w14:val="tx1"/>
                  </w14:solidFill>
                </w14:textFill>
              </w:rPr>
              <w:t>undergraduate</w:t>
            </w:r>
            <w:r>
              <w:rPr>
                <w:rFonts w:hint="eastAsia" w:ascii="Times New Roman" w:hAnsi="Times New Roman" w:cs="Times New Roman"/>
                <w:color w:val="000000" w:themeColor="text1"/>
                <w:sz w:val="18"/>
                <w:szCs w:val="18"/>
                <w:lang w:val="en-US" w:eastAsia="zh-CN"/>
                <w14:textFill>
                  <w14:solidFill>
                    <w14:schemeClr w14:val="tx1"/>
                  </w14:solidFill>
                </w14:textFill>
              </w:rPr>
              <w:t>d</w:t>
            </w:r>
            <w:r>
              <w:rPr>
                <w:rFonts w:ascii="Times New Roman" w:hAnsi="Times New Roman" w:cs="Times New Roman"/>
                <w:color w:val="000000" w:themeColor="text1"/>
                <w:sz w:val="18"/>
                <w:szCs w:val="18"/>
                <w14:textFill>
                  <w14:solidFill>
                    <w14:schemeClr w14:val="tx1"/>
                  </w14:solidFill>
                </w14:textFill>
              </w:rPr>
              <w:t>):ti,ab.kw</w:t>
            </w:r>
          </w:p>
          <w:p w14:paraId="77CD83FE">
            <w:pP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  MeSH descriptor: [</w:t>
            </w:r>
            <w:r>
              <w:rPr>
                <w:rFonts w:hint="eastAsia" w:ascii="Times New Roman" w:hAnsi="Times New Roman" w:cs="Times New Roman"/>
                <w:color w:val="000000" w:themeColor="text1"/>
                <w:sz w:val="18"/>
                <w:szCs w:val="18"/>
                <w14:textFill>
                  <w14:solidFill>
                    <w14:schemeClr w14:val="tx1"/>
                  </w14:solidFill>
                </w14:textFill>
              </w:rPr>
              <w:t>undergraduate</w:t>
            </w:r>
            <w:r>
              <w:rPr>
                <w:rFonts w:ascii="Times New Roman" w:hAnsi="Times New Roman" w:cs="Times New Roman"/>
                <w:color w:val="000000" w:themeColor="text1"/>
                <w:sz w:val="18"/>
                <w:szCs w:val="18"/>
                <w14:textFill>
                  <w14:solidFill>
                    <w14:schemeClr w14:val="tx1"/>
                  </w14:solidFill>
                </w14:textFill>
              </w:rPr>
              <w:t>] explode all trees</w:t>
            </w:r>
          </w:p>
          <w:p w14:paraId="68464925">
            <w:pP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r>
              <w:rPr>
                <w:rFonts w:hint="eastAsia" w:ascii="Times New Roman" w:hAnsi="Times New Roman" w:cs="Times New Roman"/>
                <w:color w:val="000000" w:themeColor="text1"/>
                <w:sz w:val="18"/>
                <w:szCs w:val="18"/>
                <w:lang w:val="en-US" w:eastAsia="zh-CN"/>
                <w14:textFill>
                  <w14:solidFill>
                    <w14:schemeClr w14:val="tx1"/>
                  </w14:solidFill>
                </w14:textFill>
              </w:rPr>
              <w:t>3</w:t>
            </w:r>
            <w:r>
              <w:rPr>
                <w:rFonts w:ascii="Times New Roman" w:hAnsi="Times New Roman" w:cs="Times New Roman"/>
                <w:color w:val="000000" w:themeColor="text1"/>
                <w:sz w:val="18"/>
                <w:szCs w:val="18"/>
                <w14:textFill>
                  <w14:solidFill>
                    <w14:schemeClr w14:val="tx1"/>
                  </w14:solidFill>
                </w14:textFill>
              </w:rPr>
              <w:t xml:space="preserve">  #1 OR #2 </w:t>
            </w:r>
          </w:p>
          <w:p w14:paraId="6D3ADAD4">
            <w:pP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r>
              <w:rPr>
                <w:rFonts w:hint="eastAsia" w:ascii="Times New Roman" w:hAnsi="Times New Roman" w:cs="Times New Roman"/>
                <w:color w:val="000000" w:themeColor="text1"/>
                <w:sz w:val="18"/>
                <w:szCs w:val="18"/>
                <w:lang w:val="en-US" w:eastAsia="zh-CN"/>
                <w14:textFill>
                  <w14:solidFill>
                    <w14:schemeClr w14:val="tx1"/>
                  </w14:solidFill>
                </w14:textFill>
              </w:rPr>
              <w:t>4</w:t>
            </w:r>
            <w:r>
              <w:rPr>
                <w:rFonts w:ascii="Times New Roman" w:hAnsi="Times New Roman" w:cs="Times New Roman"/>
                <w:color w:val="000000" w:themeColor="text1"/>
                <w:sz w:val="18"/>
                <w:szCs w:val="18"/>
                <w14:textFill>
                  <w14:solidFill>
                    <w14:schemeClr w14:val="tx1"/>
                  </w14:solidFill>
                </w14:textFill>
              </w:rPr>
              <w:t xml:space="preserve">  (</w:t>
            </w:r>
            <w:r>
              <w:rPr>
                <w:rFonts w:hint="eastAsia" w:ascii="Times New Roman" w:hAnsi="Times New Roman" w:cs="Times New Roman"/>
                <w:color w:val="000000" w:themeColor="text1"/>
                <w:sz w:val="18"/>
                <w:szCs w:val="18"/>
                <w14:textFill>
                  <w14:solidFill>
                    <w14:schemeClr w14:val="tx1"/>
                  </w14:solidFill>
                </w14:textFill>
              </w:rPr>
              <w:t>students, medical</w:t>
            </w:r>
            <w:r>
              <w:rPr>
                <w:rFonts w:ascii="Times New Roman" w:hAnsi="Times New Roman" w:cs="Times New Roman"/>
                <w:color w:val="000000" w:themeColor="text1"/>
                <w:sz w:val="18"/>
                <w:szCs w:val="18"/>
                <w14:textFill>
                  <w14:solidFill>
                    <w14:schemeClr w14:val="tx1"/>
                  </w14:solidFill>
                </w14:textFill>
              </w:rPr>
              <w:t xml:space="preserve"> or </w:t>
            </w:r>
            <w:r>
              <w:rPr>
                <w:rFonts w:hint="eastAsia" w:ascii="Times New Roman" w:hAnsi="Times New Roman" w:cs="Times New Roman"/>
                <w:color w:val="000000" w:themeColor="text1"/>
                <w:sz w:val="18"/>
                <w:szCs w:val="18"/>
                <w14:textFill>
                  <w14:solidFill>
                    <w14:schemeClr w14:val="tx1"/>
                  </w14:solidFill>
                </w14:textFill>
              </w:rPr>
              <w:t>medical students</w:t>
            </w:r>
            <w:r>
              <w:rPr>
                <w:rFonts w:ascii="Times New Roman" w:hAnsi="Times New Roman" w:cs="Times New Roman"/>
                <w:color w:val="000000" w:themeColor="text1"/>
                <w:sz w:val="18"/>
                <w:szCs w:val="18"/>
                <w14:textFill>
                  <w14:solidFill>
                    <w14:schemeClr w14:val="tx1"/>
                  </w14:solidFill>
                </w14:textFill>
              </w:rPr>
              <w:t xml:space="preserve"> or </w:t>
            </w:r>
            <w:r>
              <w:rPr>
                <w:rFonts w:hint="eastAsia" w:ascii="Times New Roman" w:hAnsi="Times New Roman" w:cs="Times New Roman"/>
                <w:color w:val="000000" w:themeColor="text1"/>
                <w:sz w:val="18"/>
                <w:szCs w:val="18"/>
                <w14:textFill>
                  <w14:solidFill>
                    <w14:schemeClr w14:val="tx1"/>
                  </w14:solidFill>
                </w14:textFill>
              </w:rPr>
              <w:t>housestaff</w:t>
            </w:r>
            <w:r>
              <w:rPr>
                <w:rFonts w:ascii="Times New Roman" w:hAnsi="Times New Roman" w:cs="Times New Roman"/>
                <w:color w:val="000000" w:themeColor="text1"/>
                <w:sz w:val="18"/>
                <w:szCs w:val="18"/>
                <w14:textFill>
                  <w14:solidFill>
                    <w14:schemeClr w14:val="tx1"/>
                  </w14:solidFill>
                </w14:textFill>
              </w:rPr>
              <w:t xml:space="preserve"> or </w:t>
            </w:r>
            <w:r>
              <w:rPr>
                <w:rFonts w:hint="eastAsia" w:ascii="Times New Roman" w:hAnsi="Times New Roman" w:cs="Times New Roman"/>
                <w:color w:val="000000" w:themeColor="text1"/>
                <w:sz w:val="18"/>
                <w:szCs w:val="18"/>
                <w14:textFill>
                  <w14:solidFill>
                    <w14:schemeClr w14:val="tx1"/>
                  </w14:solidFill>
                </w14:textFill>
              </w:rPr>
              <w:t>post graduate</w:t>
            </w:r>
            <w:r>
              <w:rPr>
                <w:rFonts w:ascii="Times New Roman" w:hAnsi="Times New Roman" w:cs="Times New Roman"/>
                <w:color w:val="000000" w:themeColor="text1"/>
                <w:sz w:val="18"/>
                <w:szCs w:val="18"/>
                <w14:textFill>
                  <w14:solidFill>
                    <w14:schemeClr w14:val="tx1"/>
                  </w14:solidFill>
                </w14:textFill>
              </w:rPr>
              <w:t>):ti,ab.kw</w:t>
            </w:r>
          </w:p>
          <w:p w14:paraId="2F3F5E93">
            <w:pP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r>
              <w:rPr>
                <w:rFonts w:hint="eastAsia" w:ascii="Times New Roman" w:hAnsi="Times New Roman" w:cs="Times New Roman"/>
                <w:color w:val="000000" w:themeColor="text1"/>
                <w:sz w:val="18"/>
                <w:szCs w:val="18"/>
                <w:lang w:val="en-US" w:eastAsia="zh-CN"/>
                <w14:textFill>
                  <w14:solidFill>
                    <w14:schemeClr w14:val="tx1"/>
                  </w14:solidFill>
                </w14:textFill>
              </w:rPr>
              <w:t>5</w:t>
            </w:r>
            <w:r>
              <w:rPr>
                <w:rFonts w:ascii="Times New Roman" w:hAnsi="Times New Roman" w:cs="Times New Roman"/>
                <w:color w:val="000000" w:themeColor="text1"/>
                <w:sz w:val="18"/>
                <w:szCs w:val="18"/>
                <w14:textFill>
                  <w14:solidFill>
                    <w14:schemeClr w14:val="tx1"/>
                  </w14:solidFill>
                </w14:textFill>
              </w:rPr>
              <w:t xml:space="preserve">  MeSH descriptor: [</w:t>
            </w:r>
            <w:r>
              <w:rPr>
                <w:rFonts w:hint="eastAsia" w:ascii="Times New Roman" w:hAnsi="Times New Roman" w:cs="Times New Roman"/>
                <w:color w:val="000000" w:themeColor="text1"/>
                <w:sz w:val="18"/>
                <w:szCs w:val="18"/>
                <w14:textFill>
                  <w14:solidFill>
                    <w14:schemeClr w14:val="tx1"/>
                  </w14:solidFill>
                </w14:textFill>
              </w:rPr>
              <w:t>medical students</w:t>
            </w:r>
            <w:r>
              <w:rPr>
                <w:rFonts w:ascii="Times New Roman" w:hAnsi="Times New Roman" w:cs="Times New Roman"/>
                <w:color w:val="000000" w:themeColor="text1"/>
                <w:sz w:val="18"/>
                <w:szCs w:val="18"/>
                <w14:textFill>
                  <w14:solidFill>
                    <w14:schemeClr w14:val="tx1"/>
                  </w14:solidFill>
                </w14:textFill>
              </w:rPr>
              <w:t>] explode all trees</w:t>
            </w:r>
          </w:p>
          <w:p w14:paraId="46F4EF61">
            <w:pP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r>
              <w:rPr>
                <w:rFonts w:hint="eastAsia" w:ascii="Times New Roman" w:hAnsi="Times New Roman" w:cs="Times New Roman"/>
                <w:color w:val="000000" w:themeColor="text1"/>
                <w:sz w:val="18"/>
                <w:szCs w:val="18"/>
                <w:lang w:val="en-US" w:eastAsia="zh-CN"/>
                <w14:textFill>
                  <w14:solidFill>
                    <w14:schemeClr w14:val="tx1"/>
                  </w14:solidFill>
                </w14:textFill>
              </w:rPr>
              <w:t>6</w:t>
            </w:r>
            <w:r>
              <w:rPr>
                <w:rFonts w:ascii="Times New Roman" w:hAnsi="Times New Roman" w:cs="Times New Roman"/>
                <w:color w:val="000000" w:themeColor="text1"/>
                <w:sz w:val="18"/>
                <w:szCs w:val="18"/>
                <w14:textFill>
                  <w14:solidFill>
                    <w14:schemeClr w14:val="tx1"/>
                  </w14:solidFill>
                </w14:textFill>
              </w:rPr>
              <w:t xml:space="preserve">  MeSH descriptor:</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cs="Times New Roman"/>
                <w:color w:val="000000" w:themeColor="text1"/>
                <w:sz w:val="18"/>
                <w:szCs w:val="18"/>
                <w14:textFill>
                  <w14:solidFill>
                    <w14:schemeClr w14:val="tx1"/>
                  </w14:solidFill>
                </w14:textFill>
              </w:rPr>
              <w:t>housestaff</w:t>
            </w:r>
            <w:r>
              <w:rPr>
                <w:rFonts w:ascii="Times New Roman" w:hAnsi="Times New Roman" w:cs="Times New Roman"/>
                <w:color w:val="000000" w:themeColor="text1"/>
                <w:sz w:val="18"/>
                <w:szCs w:val="18"/>
                <w14:textFill>
                  <w14:solidFill>
                    <w14:schemeClr w14:val="tx1"/>
                  </w14:solidFill>
                </w14:textFill>
              </w:rPr>
              <w:t xml:space="preserve"> ] explode all trees</w:t>
            </w:r>
          </w:p>
          <w:p w14:paraId="390E2854">
            <w:pP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#7  MeSH descriptor:</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cs="Times New Roman"/>
                <w:color w:val="000000" w:themeColor="text1"/>
                <w:sz w:val="18"/>
                <w:szCs w:val="18"/>
                <w14:textFill>
                  <w14:solidFill>
                    <w14:schemeClr w14:val="tx1"/>
                  </w14:solidFill>
                </w14:textFill>
              </w:rPr>
              <w:t>post graduate</w:t>
            </w:r>
            <w:r>
              <w:rPr>
                <w:rFonts w:ascii="Times New Roman" w:hAnsi="Times New Roman" w:cs="Times New Roman"/>
                <w:color w:val="000000" w:themeColor="text1"/>
                <w:sz w:val="18"/>
                <w:szCs w:val="18"/>
                <w14:textFill>
                  <w14:solidFill>
                    <w14:schemeClr w14:val="tx1"/>
                  </w14:solidFill>
                </w14:textFill>
              </w:rPr>
              <w:t>] explode all trees</w:t>
            </w:r>
          </w:p>
          <w:p w14:paraId="67B60C1C">
            <w:pPr>
              <w:rPr>
                <w:rFonts w:hint="eastAsia" w:ascii="Times New Roman" w:hAnsi="Times New Roman" w:cs="Times New Roman"/>
                <w:color w:val="000000" w:themeColor="text1"/>
                <w:sz w:val="18"/>
                <w:szCs w:val="18"/>
                <w:lang w:val="en-US" w:eastAsia="zh-CN"/>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#8  #</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4 </w:t>
            </w:r>
            <w:r>
              <w:rPr>
                <w:rFonts w:ascii="Times New Roman" w:hAnsi="Times New Roman" w:cs="Times New Roman"/>
                <w:color w:val="000000" w:themeColor="text1"/>
                <w:sz w:val="18"/>
                <w:szCs w:val="18"/>
                <w14:textFill>
                  <w14:solidFill>
                    <w14:schemeClr w14:val="tx1"/>
                  </w14:solidFill>
                </w14:textFill>
              </w:rPr>
              <w:t>OR #</w:t>
            </w:r>
            <w:r>
              <w:rPr>
                <w:rFonts w:hint="eastAsia" w:ascii="Times New Roman" w:hAnsi="Times New Roman" w:cs="Times New Roman"/>
                <w:color w:val="000000" w:themeColor="text1"/>
                <w:sz w:val="18"/>
                <w:szCs w:val="18"/>
                <w:lang w:val="en-US" w:eastAsia="zh-CN"/>
                <w14:textFill>
                  <w14:solidFill>
                    <w14:schemeClr w14:val="tx1"/>
                  </w14:solidFill>
                </w14:textFill>
              </w:rPr>
              <w:t>5</w:t>
            </w:r>
            <w:r>
              <w:rPr>
                <w:rFonts w:ascii="Times New Roman" w:hAnsi="Times New Roman" w:cs="Times New Roman"/>
                <w:color w:val="000000" w:themeColor="text1"/>
                <w:sz w:val="18"/>
                <w:szCs w:val="18"/>
                <w14:textFill>
                  <w14:solidFill>
                    <w14:schemeClr w14:val="tx1"/>
                  </w14:solidFill>
                </w14:textFill>
              </w:rPr>
              <w:t xml:space="preserve"> OR #</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6 </w:t>
            </w:r>
            <w:r>
              <w:rPr>
                <w:rFonts w:ascii="Times New Roman" w:hAnsi="Times New Roman" w:cs="Times New Roman"/>
                <w:color w:val="000000" w:themeColor="text1"/>
                <w:sz w:val="18"/>
                <w:szCs w:val="18"/>
                <w14:textFill>
                  <w14:solidFill>
                    <w14:schemeClr w14:val="tx1"/>
                  </w14:solidFill>
                </w14:textFill>
              </w:rPr>
              <w:t>OR #</w:t>
            </w:r>
            <w:r>
              <w:rPr>
                <w:rFonts w:hint="eastAsia" w:ascii="Times New Roman" w:hAnsi="Times New Roman" w:cs="Times New Roman"/>
                <w:color w:val="000000" w:themeColor="text1"/>
                <w:sz w:val="18"/>
                <w:szCs w:val="18"/>
                <w:lang w:val="en-US" w:eastAsia="zh-CN"/>
                <w14:textFill>
                  <w14:solidFill>
                    <w14:schemeClr w14:val="tx1"/>
                  </w14:solidFill>
                </w14:textFill>
              </w:rPr>
              <w:t>7</w:t>
            </w:r>
          </w:p>
          <w:p w14:paraId="35CF1399">
            <w:pP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r>
              <w:rPr>
                <w:rFonts w:hint="eastAsia" w:ascii="Times New Roman" w:hAnsi="Times New Roman" w:cs="Times New Roman"/>
                <w:color w:val="000000" w:themeColor="text1"/>
                <w:sz w:val="18"/>
                <w:szCs w:val="18"/>
                <w:lang w:val="en-US" w:eastAsia="zh-CN"/>
                <w14:textFill>
                  <w14:solidFill>
                    <w14:schemeClr w14:val="tx1"/>
                  </w14:solidFill>
                </w14:textFill>
              </w:rPr>
              <w:t>9</w:t>
            </w:r>
            <w:r>
              <w:rPr>
                <w:rFonts w:ascii="Times New Roman" w:hAnsi="Times New Roman" w:cs="Times New Roman"/>
                <w:color w:val="000000" w:themeColor="text1"/>
                <w:sz w:val="18"/>
                <w:szCs w:val="18"/>
                <w14:textFill>
                  <w14:solidFill>
                    <w14:schemeClr w14:val="tx1"/>
                  </w14:solidFill>
                </w14:textFill>
              </w:rPr>
              <w:t xml:space="preserve">  (</w:t>
            </w:r>
            <w:r>
              <w:rPr>
                <w:rFonts w:hint="eastAsia" w:ascii="Times New Roman" w:hAnsi="Times New Roman" w:cs="Times New Roman"/>
                <w:color w:val="000000" w:themeColor="text1"/>
                <w:sz w:val="18"/>
                <w:szCs w:val="18"/>
                <w14:textFill>
                  <w14:solidFill>
                    <w14:schemeClr w14:val="tx1"/>
                  </w14:solidFill>
                </w14:textFill>
              </w:rPr>
              <w:t>education</w:t>
            </w:r>
            <w:r>
              <w:rPr>
                <w:rFonts w:ascii="Times New Roman" w:hAnsi="Times New Roman" w:cs="Times New Roman"/>
                <w:color w:val="000000" w:themeColor="text1"/>
                <w:sz w:val="18"/>
                <w:szCs w:val="18"/>
                <w14:textFill>
                  <w14:solidFill>
                    <w14:schemeClr w14:val="tx1"/>
                  </w14:solidFill>
                </w14:textFill>
              </w:rPr>
              <w:t xml:space="preserve"> or </w:t>
            </w:r>
            <w:r>
              <w:rPr>
                <w:rFonts w:hint="eastAsia" w:ascii="Times New Roman" w:hAnsi="Times New Roman" w:cs="Times New Roman"/>
                <w:color w:val="000000" w:themeColor="text1"/>
                <w:sz w:val="18"/>
                <w:szCs w:val="18"/>
                <w14:textFill>
                  <w14:solidFill>
                    <w14:schemeClr w14:val="tx1"/>
                  </w14:solidFill>
                </w14:textFill>
              </w:rPr>
              <w:t>educability</w:t>
            </w:r>
            <w:r>
              <w:rPr>
                <w:rFonts w:ascii="Times New Roman" w:hAnsi="Times New Roman" w:cs="Times New Roman"/>
                <w:color w:val="000000" w:themeColor="text1"/>
                <w:sz w:val="18"/>
                <w:szCs w:val="18"/>
                <w14:textFill>
                  <w14:solidFill>
                    <w14:schemeClr w14:val="tx1"/>
                  </w14:solidFill>
                </w14:textFill>
              </w:rPr>
              <w:t xml:space="preserve"> or </w:t>
            </w:r>
            <w:r>
              <w:rPr>
                <w:rFonts w:hint="eastAsia" w:ascii="Times New Roman" w:hAnsi="Times New Roman" w:cs="Times New Roman"/>
                <w:color w:val="000000" w:themeColor="text1"/>
                <w:sz w:val="18"/>
                <w:szCs w:val="18"/>
                <w14:textFill>
                  <w14:solidFill>
                    <w14:schemeClr w14:val="tx1"/>
                  </w14:solidFill>
                </w14:textFill>
              </w:rPr>
              <w:t>educable</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 </w:t>
            </w:r>
            <w:r>
              <w:rPr>
                <w:rFonts w:ascii="Times New Roman" w:hAnsi="Times New Roman" w:cs="Times New Roman"/>
                <w:color w:val="000000" w:themeColor="text1"/>
                <w:sz w:val="18"/>
                <w:szCs w:val="18"/>
                <w14:textFill>
                  <w14:solidFill>
                    <w14:schemeClr w14:val="tx1"/>
                  </w14:solidFill>
                </w14:textFill>
              </w:rPr>
              <w:t>or</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cs="Times New Roman"/>
                <w:color w:val="000000" w:themeColor="text1"/>
                <w:sz w:val="18"/>
                <w:szCs w:val="18"/>
                <w14:textFill>
                  <w14:solidFill>
                    <w14:schemeClr w14:val="tx1"/>
                  </w14:solidFill>
                </w14:textFill>
              </w:rPr>
              <w:t>educates</w:t>
            </w:r>
            <w:r>
              <w:rPr>
                <w:rFonts w:ascii="Times New Roman" w:hAnsi="Times New Roman" w:cs="Times New Roman"/>
                <w:color w:val="000000" w:themeColor="text1"/>
                <w:sz w:val="18"/>
                <w:szCs w:val="18"/>
                <w14:textFill>
                  <w14:solidFill>
                    <w14:schemeClr w14:val="tx1"/>
                  </w14:solidFill>
                </w14:textFill>
              </w:rPr>
              <w:t>):ti,ab.kw</w:t>
            </w:r>
          </w:p>
          <w:p w14:paraId="41E054FF">
            <w:pP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r>
              <w:rPr>
                <w:rFonts w:hint="eastAsia" w:ascii="Times New Roman" w:hAnsi="Times New Roman" w:cs="Times New Roman"/>
                <w:color w:val="000000" w:themeColor="text1"/>
                <w:sz w:val="18"/>
                <w:szCs w:val="18"/>
                <w:lang w:val="en-US" w:eastAsia="zh-CN"/>
                <w14:textFill>
                  <w14:solidFill>
                    <w14:schemeClr w14:val="tx1"/>
                  </w14:solidFill>
                </w14:textFill>
              </w:rPr>
              <w:t>10</w:t>
            </w:r>
            <w:r>
              <w:rPr>
                <w:rFonts w:ascii="Times New Roman" w:hAnsi="Times New Roman" w:cs="Times New Roman"/>
                <w:color w:val="000000" w:themeColor="text1"/>
                <w:sz w:val="18"/>
                <w:szCs w:val="18"/>
                <w14:textFill>
                  <w14:solidFill>
                    <w14:schemeClr w14:val="tx1"/>
                  </w14:solidFill>
                </w14:textFill>
              </w:rPr>
              <w:t xml:space="preserve">  MeSH descriptor: [</w:t>
            </w:r>
            <w:r>
              <w:rPr>
                <w:rFonts w:hint="eastAsia" w:ascii="Times New Roman" w:hAnsi="Times New Roman" w:cs="Times New Roman"/>
                <w:color w:val="000000" w:themeColor="text1"/>
                <w:sz w:val="18"/>
                <w:szCs w:val="18"/>
                <w14:textFill>
                  <w14:solidFill>
                    <w14:schemeClr w14:val="tx1"/>
                  </w14:solidFill>
                </w14:textFill>
              </w:rPr>
              <w:t>education</w:t>
            </w:r>
            <w:r>
              <w:rPr>
                <w:rFonts w:ascii="Times New Roman" w:hAnsi="Times New Roman" w:cs="Times New Roman"/>
                <w:color w:val="000000" w:themeColor="text1"/>
                <w:sz w:val="18"/>
                <w:szCs w:val="18"/>
                <w14:textFill>
                  <w14:solidFill>
                    <w14:schemeClr w14:val="tx1"/>
                  </w14:solidFill>
                </w14:textFill>
              </w:rPr>
              <w:t xml:space="preserve"> ] explode all trees</w:t>
            </w:r>
          </w:p>
          <w:p w14:paraId="690EE5B7">
            <w:pPr>
              <w:rPr>
                <w:rFonts w:hint="default" w:ascii="Times New Roman" w:hAnsi="Times New Roman" w:cs="Times New Roman"/>
                <w:color w:val="000000" w:themeColor="text1"/>
                <w:sz w:val="18"/>
                <w:szCs w:val="18"/>
                <w:lang w:val="en-US" w:eastAsia="zh-CN"/>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r>
              <w:rPr>
                <w:rFonts w:hint="eastAsia" w:ascii="Times New Roman" w:hAnsi="Times New Roman" w:cs="Times New Roman"/>
                <w:color w:val="000000" w:themeColor="text1"/>
                <w:sz w:val="18"/>
                <w:szCs w:val="18"/>
                <w:lang w:val="en-US" w:eastAsia="zh-CN"/>
                <w14:textFill>
                  <w14:solidFill>
                    <w14:schemeClr w14:val="tx1"/>
                  </w14:solidFill>
                </w14:textFill>
              </w:rPr>
              <w:t>11</w:t>
            </w:r>
            <w:r>
              <w:rPr>
                <w:rFonts w:ascii="Times New Roman" w:hAnsi="Times New Roman" w:cs="Times New Roman"/>
                <w:color w:val="000000" w:themeColor="text1"/>
                <w:sz w:val="18"/>
                <w:szCs w:val="18"/>
                <w14:textFill>
                  <w14:solidFill>
                    <w14:schemeClr w14:val="tx1"/>
                  </w14:solidFill>
                </w14:textFill>
              </w:rPr>
              <w:t xml:space="preserve">  #</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9 </w:t>
            </w:r>
            <w:r>
              <w:rPr>
                <w:rFonts w:ascii="Times New Roman" w:hAnsi="Times New Roman" w:cs="Times New Roman"/>
                <w:color w:val="000000" w:themeColor="text1"/>
                <w:sz w:val="18"/>
                <w:szCs w:val="18"/>
                <w14:textFill>
                  <w14:solidFill>
                    <w14:schemeClr w14:val="tx1"/>
                  </w14:solidFill>
                </w14:textFill>
              </w:rPr>
              <w:t>OR #</w:t>
            </w:r>
            <w:r>
              <w:rPr>
                <w:rFonts w:hint="eastAsia" w:ascii="Times New Roman" w:hAnsi="Times New Roman" w:cs="Times New Roman"/>
                <w:color w:val="000000" w:themeColor="text1"/>
                <w:sz w:val="18"/>
                <w:szCs w:val="18"/>
                <w:lang w:val="en-US" w:eastAsia="zh-CN"/>
                <w14:textFill>
                  <w14:solidFill>
                    <w14:schemeClr w14:val="tx1"/>
                  </w14:solidFill>
                </w14:textFill>
              </w:rPr>
              <w:t>10</w:t>
            </w:r>
          </w:p>
          <w:p w14:paraId="2B1AA594">
            <w:pP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r>
              <w:rPr>
                <w:rFonts w:hint="eastAsia" w:ascii="Times New Roman" w:hAnsi="Times New Roman" w:cs="Times New Roman"/>
                <w:color w:val="000000" w:themeColor="text1"/>
                <w:sz w:val="18"/>
                <w:szCs w:val="18"/>
                <w:lang w:val="en-US" w:eastAsia="zh-CN"/>
                <w14:textFill>
                  <w14:solidFill>
                    <w14:schemeClr w14:val="tx1"/>
                  </w14:solidFill>
                </w14:textFill>
              </w:rPr>
              <w:t>12</w:t>
            </w:r>
            <w:r>
              <w:rPr>
                <w:rFonts w:ascii="Times New Roman" w:hAnsi="Times New Roman" w:cs="Times New Roman"/>
                <w:color w:val="000000" w:themeColor="text1"/>
                <w:sz w:val="18"/>
                <w:szCs w:val="18"/>
                <w14:textFill>
                  <w14:solidFill>
                    <w14:schemeClr w14:val="tx1"/>
                  </w14:solidFill>
                </w14:textFill>
              </w:rPr>
              <w:t xml:space="preserve">  (</w:t>
            </w:r>
            <w:r>
              <w:rPr>
                <w:rFonts w:hint="eastAsia" w:ascii="Times New Roman" w:hAnsi="Times New Roman" w:cs="Times New Roman"/>
                <w:color w:val="000000" w:themeColor="text1"/>
                <w:sz w:val="18"/>
                <w:szCs w:val="18"/>
                <w14:textFill>
                  <w14:solidFill>
                    <w14:schemeClr w14:val="tx1"/>
                  </w14:solidFill>
                </w14:textFill>
              </w:rPr>
              <w:t>Musculoskeletal</w:t>
            </w:r>
            <w:r>
              <w:rPr>
                <w:rFonts w:ascii="Times New Roman" w:hAnsi="Times New Roman" w:cs="Times New Roman"/>
                <w:color w:val="000000" w:themeColor="text1"/>
                <w:sz w:val="18"/>
                <w:szCs w:val="18"/>
                <w14:textFill>
                  <w14:solidFill>
                    <w14:schemeClr w14:val="tx1"/>
                  </w14:solidFill>
                </w14:textFill>
              </w:rPr>
              <w:t>):ti,ab.kw</w:t>
            </w:r>
          </w:p>
          <w:p w14:paraId="7B554AD6">
            <w:pP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r>
              <w:rPr>
                <w:rFonts w:hint="eastAsia" w:ascii="Times New Roman" w:hAnsi="Times New Roman" w:cs="Times New Roman"/>
                <w:color w:val="000000" w:themeColor="text1"/>
                <w:sz w:val="18"/>
                <w:szCs w:val="18"/>
                <w:lang w:val="en-US" w:eastAsia="zh-CN"/>
                <w14:textFill>
                  <w14:solidFill>
                    <w14:schemeClr w14:val="tx1"/>
                  </w14:solidFill>
                </w14:textFill>
              </w:rPr>
              <w:t>13</w:t>
            </w:r>
            <w:r>
              <w:rPr>
                <w:rFonts w:ascii="Times New Roman" w:hAnsi="Times New Roman" w:cs="Times New Roman"/>
                <w:color w:val="000000" w:themeColor="text1"/>
                <w:sz w:val="18"/>
                <w:szCs w:val="18"/>
                <w14:textFill>
                  <w14:solidFill>
                    <w14:schemeClr w14:val="tx1"/>
                  </w14:solidFill>
                </w14:textFill>
              </w:rPr>
              <w:t xml:space="preserve">  MeSH descriptor: [</w:t>
            </w:r>
            <w:r>
              <w:rPr>
                <w:rFonts w:hint="eastAsia" w:ascii="Times New Roman" w:hAnsi="Times New Roman" w:cs="Times New Roman"/>
                <w:color w:val="000000" w:themeColor="text1"/>
                <w:sz w:val="18"/>
                <w:szCs w:val="18"/>
                <w14:textFill>
                  <w14:solidFill>
                    <w14:schemeClr w14:val="tx1"/>
                  </w14:solidFill>
                </w14:textFill>
              </w:rPr>
              <w:t>Musculoskeletal</w:t>
            </w:r>
            <w:r>
              <w:rPr>
                <w:rFonts w:ascii="Times New Roman" w:hAnsi="Times New Roman" w:cs="Times New Roman"/>
                <w:color w:val="000000" w:themeColor="text1"/>
                <w:sz w:val="18"/>
                <w:szCs w:val="18"/>
                <w14:textFill>
                  <w14:solidFill>
                    <w14:schemeClr w14:val="tx1"/>
                  </w14:solidFill>
                </w14:textFill>
              </w:rPr>
              <w:t>] explode all trees</w:t>
            </w:r>
          </w:p>
          <w:p w14:paraId="0BBC71F6">
            <w:pPr>
              <w:rPr>
                <w:rFonts w:hint="default" w:ascii="Times New Roman" w:hAnsi="Times New Roman" w:cs="Times New Roman"/>
                <w:color w:val="000000" w:themeColor="text1"/>
                <w:sz w:val="18"/>
                <w:szCs w:val="18"/>
                <w:lang w:val="en-US" w:eastAsia="zh-CN"/>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14 </w:t>
            </w:r>
            <w:r>
              <w:rPr>
                <w:rFonts w:ascii="Times New Roman" w:hAnsi="Times New Roman" w:cs="Times New Roman"/>
                <w:color w:val="000000" w:themeColor="text1"/>
                <w:sz w:val="18"/>
                <w:szCs w:val="18"/>
                <w14:textFill>
                  <w14:solidFill>
                    <w14:schemeClr w14:val="tx1"/>
                  </w14:solidFill>
                </w14:textFill>
              </w:rPr>
              <w:t xml:space="preserve"> #</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12 </w:t>
            </w:r>
            <w:r>
              <w:rPr>
                <w:rFonts w:ascii="Times New Roman" w:hAnsi="Times New Roman" w:cs="Times New Roman"/>
                <w:color w:val="000000" w:themeColor="text1"/>
                <w:sz w:val="18"/>
                <w:szCs w:val="18"/>
                <w14:textFill>
                  <w14:solidFill>
                    <w14:schemeClr w14:val="tx1"/>
                  </w14:solidFill>
                </w14:textFill>
              </w:rPr>
              <w:t>OR #</w:t>
            </w:r>
            <w:r>
              <w:rPr>
                <w:rFonts w:hint="eastAsia" w:ascii="Times New Roman" w:hAnsi="Times New Roman" w:cs="Times New Roman"/>
                <w:color w:val="000000" w:themeColor="text1"/>
                <w:sz w:val="18"/>
                <w:szCs w:val="18"/>
                <w:lang w:val="en-US" w:eastAsia="zh-CN"/>
                <w14:textFill>
                  <w14:solidFill>
                    <w14:schemeClr w14:val="tx1"/>
                  </w14:solidFill>
                </w14:textFill>
              </w:rPr>
              <w:t>13</w:t>
            </w:r>
          </w:p>
          <w:p w14:paraId="1E8E2F13">
            <w:pPr>
              <w:rPr>
                <w:rFonts w:hint="default" w:ascii="Times New Roman" w:hAnsi="Times New Roman" w:cs="Times New Roman" w:eastAsiaTheme="minorEastAsia"/>
                <w:color w:val="000000" w:themeColor="text1"/>
                <w:sz w:val="18"/>
                <w:szCs w:val="18"/>
                <w:lang w:val="en-US" w:eastAsia="zh-CN"/>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lang w:val="en-US" w:eastAsia="zh-CN"/>
                <w14:textFill>
                  <w14:solidFill>
                    <w14:schemeClr w14:val="tx1"/>
                  </w14:solidFill>
                </w14:textFill>
              </w:rPr>
              <w:t>5</w:t>
            </w:r>
            <w:r>
              <w:rPr>
                <w:rFonts w:ascii="Times New Roman" w:hAnsi="Times New Roman" w:cs="Times New Roman"/>
                <w:color w:val="000000" w:themeColor="text1"/>
                <w:sz w:val="18"/>
                <w:szCs w:val="18"/>
                <w14:textFill>
                  <w14:solidFill>
                    <w14:schemeClr w14:val="tx1"/>
                  </w14:solidFill>
                </w14:textFill>
              </w:rPr>
              <w:t xml:space="preserve">  #</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3 </w:t>
            </w:r>
            <w:r>
              <w:rPr>
                <w:rFonts w:ascii="Times New Roman" w:hAnsi="Times New Roman" w:cs="Times New Roman"/>
                <w:color w:val="000000" w:themeColor="text1"/>
                <w:sz w:val="18"/>
                <w:szCs w:val="18"/>
                <w14:textFill>
                  <w14:solidFill>
                    <w14:schemeClr w14:val="tx1"/>
                  </w14:solidFill>
                </w14:textFill>
              </w:rPr>
              <w:t>AND #8 AND #</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11 </w:t>
            </w:r>
            <w:r>
              <w:rPr>
                <w:rFonts w:ascii="Times New Roman" w:hAnsi="Times New Roman" w:cs="Times New Roman"/>
                <w:color w:val="000000" w:themeColor="text1"/>
                <w:sz w:val="18"/>
                <w:szCs w:val="18"/>
                <w14:textFill>
                  <w14:solidFill>
                    <w14:schemeClr w14:val="tx1"/>
                  </w14:solidFill>
                </w14:textFill>
              </w:rPr>
              <w:t>AND #</w:t>
            </w:r>
            <w:r>
              <w:rPr>
                <w:rFonts w:hint="eastAsia" w:ascii="Times New Roman" w:hAnsi="Times New Roman" w:cs="Times New Roman"/>
                <w:color w:val="000000" w:themeColor="text1"/>
                <w:sz w:val="18"/>
                <w:szCs w:val="18"/>
                <w:lang w:val="en-US" w:eastAsia="zh-CN"/>
                <w14:textFill>
                  <w14:solidFill>
                    <w14:schemeClr w14:val="tx1"/>
                  </w14:solidFill>
                </w14:textFill>
              </w:rPr>
              <w:t>14</w:t>
            </w:r>
          </w:p>
          <w:p w14:paraId="22519391">
            <w:pPr>
              <w:rPr>
                <w:rFonts w:ascii="Times New Roman" w:hAnsi="Times New Roman" w:cs="Times New Roman"/>
                <w:color w:val="000000" w:themeColor="text1"/>
                <w:sz w:val="18"/>
                <w:szCs w:val="18"/>
                <w14:textFill>
                  <w14:solidFill>
                    <w14:schemeClr w14:val="tx1"/>
                  </w14:solidFill>
                </w14:textFill>
              </w:rPr>
            </w:pPr>
          </w:p>
        </w:tc>
      </w:tr>
      <w:tr w14:paraId="3482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352" w:type="dxa"/>
          </w:tcPr>
          <w:p w14:paraId="0F07A1BE">
            <w:pP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EMBASE search strategy</w:t>
            </w:r>
          </w:p>
          <w:p w14:paraId="1261AA2D">
            <w:pP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ascii="Times New Roman" w:hAnsi="Times New Roman" w:cs="Times New Roman"/>
                <w:color w:val="000000" w:themeColor="text1"/>
                <w:sz w:val="18"/>
                <w:szCs w:val="18"/>
                <w14:textFill>
                  <w14:solidFill>
                    <w14:schemeClr w14:val="tx1"/>
                  </w14:solidFill>
                </w14:textFill>
              </w:rPr>
              <w:tab/>
            </w:r>
            <w:r>
              <w:rPr>
                <w:rFonts w:ascii="Times New Roman" w:hAnsi="Times New Roman" w:cs="Times New Roman"/>
                <w:color w:val="000000" w:themeColor="text1"/>
                <w:sz w:val="18"/>
                <w:szCs w:val="18"/>
                <w14:textFill>
                  <w14:solidFill>
                    <w14:schemeClr w14:val="tx1"/>
                  </w14:solidFill>
                </w14:textFill>
              </w:rPr>
              <w:t>(</w:t>
            </w:r>
            <w:r>
              <w:rPr>
                <w:rFonts w:hint="eastAsia" w:ascii="Times New Roman" w:hAnsi="Times New Roman" w:cs="Times New Roman"/>
                <w:color w:val="000000" w:themeColor="text1"/>
                <w:sz w:val="18"/>
                <w:szCs w:val="18"/>
                <w14:textFill>
                  <w14:solidFill>
                    <w14:schemeClr w14:val="tx1"/>
                  </w14:solidFill>
                </w14:textFill>
              </w:rPr>
              <w:t>undergraduate</w:t>
            </w:r>
            <w:r>
              <w:rPr>
                <w:rFonts w:ascii="Times New Roman" w:hAnsi="Times New Roman" w:cs="Times New Roman"/>
                <w:color w:val="000000" w:themeColor="text1"/>
                <w:sz w:val="18"/>
                <w:szCs w:val="18"/>
                <w14:textFill>
                  <w14:solidFill>
                    <w14:schemeClr w14:val="tx1"/>
                  </w14:solidFill>
                </w14:textFill>
              </w:rPr>
              <w:t xml:space="preserve"> or </w:t>
            </w:r>
            <w:r>
              <w:rPr>
                <w:rFonts w:hint="eastAsia" w:ascii="Times New Roman" w:hAnsi="Times New Roman" w:cs="Times New Roman"/>
                <w:color w:val="000000" w:themeColor="text1"/>
                <w:sz w:val="18"/>
                <w:szCs w:val="18"/>
                <w14:textFill>
                  <w14:solidFill>
                    <w14:schemeClr w14:val="tx1"/>
                  </w14:solidFill>
                </w14:textFill>
              </w:rPr>
              <w:t>undergraduate</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s or </w:t>
            </w:r>
            <w:r>
              <w:rPr>
                <w:rFonts w:hint="eastAsia" w:ascii="Times New Roman" w:hAnsi="Times New Roman" w:cs="Times New Roman"/>
                <w:color w:val="000000" w:themeColor="text1"/>
                <w:sz w:val="18"/>
                <w:szCs w:val="18"/>
                <w14:textFill>
                  <w14:solidFill>
                    <w14:schemeClr w14:val="tx1"/>
                  </w14:solidFill>
                </w14:textFill>
              </w:rPr>
              <w:t>undergraduate</w:t>
            </w:r>
            <w:r>
              <w:rPr>
                <w:rFonts w:hint="eastAsia" w:ascii="Times New Roman" w:hAnsi="Times New Roman" w:cs="Times New Roman"/>
                <w:color w:val="000000" w:themeColor="text1"/>
                <w:sz w:val="18"/>
                <w:szCs w:val="18"/>
                <w:lang w:val="en-US" w:eastAsia="zh-CN"/>
                <w14:textFill>
                  <w14:solidFill>
                    <w14:schemeClr w14:val="tx1"/>
                  </w14:solidFill>
                </w14:textFill>
              </w:rPr>
              <w:t>d</w:t>
            </w:r>
            <w:r>
              <w:rPr>
                <w:rFonts w:ascii="Times New Roman" w:hAnsi="Times New Roman" w:cs="Times New Roman"/>
                <w:color w:val="000000" w:themeColor="text1"/>
                <w:sz w:val="18"/>
                <w:szCs w:val="18"/>
                <w14:textFill>
                  <w14:solidFill>
                    <w14:schemeClr w14:val="tx1"/>
                  </w14:solidFill>
                </w14:textFill>
              </w:rPr>
              <w:t>).ab,kw,ti.</w:t>
            </w:r>
          </w:p>
          <w:p w14:paraId="7C94F329">
            <w:pP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w:t>
            </w:r>
            <w:r>
              <w:rPr>
                <w:rFonts w:ascii="Times New Roman" w:hAnsi="Times New Roman" w:cs="Times New Roman"/>
                <w:color w:val="000000" w:themeColor="text1"/>
                <w:sz w:val="18"/>
                <w:szCs w:val="18"/>
                <w14:textFill>
                  <w14:solidFill>
                    <w14:schemeClr w14:val="tx1"/>
                  </w14:solidFill>
                </w14:textFill>
              </w:rPr>
              <w:tab/>
            </w:r>
            <w:r>
              <w:rPr>
                <w:rFonts w:hint="eastAsia" w:ascii="Times New Roman" w:hAnsi="Times New Roman" w:cs="Times New Roman"/>
                <w:color w:val="000000" w:themeColor="text1"/>
                <w:sz w:val="18"/>
                <w:szCs w:val="18"/>
                <w14:textFill>
                  <w14:solidFill>
                    <w14:schemeClr w14:val="tx1"/>
                  </w14:solidFill>
                </w14:textFill>
              </w:rPr>
              <w:t>undergraduate</w:t>
            </w:r>
            <w:r>
              <w:rPr>
                <w:rFonts w:ascii="Times New Roman" w:hAnsi="Times New Roman" w:cs="Times New Roman"/>
                <w:color w:val="000000" w:themeColor="text1"/>
                <w:sz w:val="18"/>
                <w:szCs w:val="18"/>
                <w14:textFill>
                  <w14:solidFill>
                    <w14:schemeClr w14:val="tx1"/>
                  </w14:solidFill>
                </w14:textFill>
              </w:rPr>
              <w:t>/</w:t>
            </w:r>
          </w:p>
          <w:p w14:paraId="10DAA54E">
            <w:pP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3</w:t>
            </w:r>
            <w:r>
              <w:rPr>
                <w:rFonts w:ascii="Times New Roman" w:hAnsi="Times New Roman" w:cs="Times New Roman"/>
                <w:color w:val="000000" w:themeColor="text1"/>
                <w:sz w:val="18"/>
                <w:szCs w:val="18"/>
                <w14:textFill>
                  <w14:solidFill>
                    <w14:schemeClr w14:val="tx1"/>
                  </w14:solidFill>
                </w14:textFill>
              </w:rPr>
              <w:t>.</w:t>
            </w:r>
            <w:r>
              <w:rPr>
                <w:rFonts w:ascii="Times New Roman" w:hAnsi="Times New Roman" w:cs="Times New Roman"/>
                <w:color w:val="000000" w:themeColor="text1"/>
                <w:sz w:val="18"/>
                <w:szCs w:val="18"/>
                <w14:textFill>
                  <w14:solidFill>
                    <w14:schemeClr w14:val="tx1"/>
                  </w14:solidFill>
                </w14:textFill>
              </w:rPr>
              <w:tab/>
            </w:r>
            <w:r>
              <w:rPr>
                <w:rFonts w:ascii="Times New Roman" w:hAnsi="Times New Roman" w:cs="Times New Roman"/>
                <w:color w:val="000000" w:themeColor="text1"/>
                <w:sz w:val="18"/>
                <w:szCs w:val="18"/>
                <w14:textFill>
                  <w14:solidFill>
                    <w14:schemeClr w14:val="tx1"/>
                  </w14:solidFill>
                </w14:textFill>
              </w:rPr>
              <w:t xml:space="preserve">1 or 2 </w:t>
            </w:r>
          </w:p>
          <w:p w14:paraId="6142E9DE">
            <w:pP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4</w:t>
            </w:r>
            <w:r>
              <w:rPr>
                <w:rFonts w:ascii="Times New Roman" w:hAnsi="Times New Roman" w:cs="Times New Roman"/>
                <w:color w:val="000000" w:themeColor="text1"/>
                <w:sz w:val="18"/>
                <w:szCs w:val="18"/>
                <w14:textFill>
                  <w14:solidFill>
                    <w14:schemeClr w14:val="tx1"/>
                  </w14:solidFill>
                </w14:textFill>
              </w:rPr>
              <w:t>.</w:t>
            </w:r>
            <w:r>
              <w:rPr>
                <w:rFonts w:ascii="Times New Roman" w:hAnsi="Times New Roman" w:cs="Times New Roman"/>
                <w:color w:val="000000" w:themeColor="text1"/>
                <w:sz w:val="18"/>
                <w:szCs w:val="18"/>
                <w14:textFill>
                  <w14:solidFill>
                    <w14:schemeClr w14:val="tx1"/>
                  </w14:solidFill>
                </w14:textFill>
              </w:rPr>
              <w:tab/>
            </w:r>
            <w:r>
              <w:rPr>
                <w:rFonts w:ascii="Times New Roman" w:hAnsi="Times New Roman" w:cs="Times New Roman"/>
                <w:color w:val="000000" w:themeColor="text1"/>
                <w:sz w:val="18"/>
                <w:szCs w:val="18"/>
                <w14:textFill>
                  <w14:solidFill>
                    <w14:schemeClr w14:val="tx1"/>
                  </w14:solidFill>
                </w14:textFill>
              </w:rPr>
              <w:t>(</w:t>
            </w:r>
            <w:r>
              <w:rPr>
                <w:rFonts w:hint="eastAsia" w:ascii="Times New Roman" w:hAnsi="Times New Roman" w:cs="Times New Roman"/>
                <w:color w:val="000000" w:themeColor="text1"/>
                <w:sz w:val="18"/>
                <w:szCs w:val="18"/>
                <w14:textFill>
                  <w14:solidFill>
                    <w14:schemeClr w14:val="tx1"/>
                  </w14:solidFill>
                </w14:textFill>
              </w:rPr>
              <w:t>students, medical</w:t>
            </w:r>
            <w:r>
              <w:rPr>
                <w:rFonts w:ascii="Times New Roman" w:hAnsi="Times New Roman" w:cs="Times New Roman"/>
                <w:color w:val="000000" w:themeColor="text1"/>
                <w:sz w:val="18"/>
                <w:szCs w:val="18"/>
                <w14:textFill>
                  <w14:solidFill>
                    <w14:schemeClr w14:val="tx1"/>
                  </w14:solidFill>
                </w14:textFill>
              </w:rPr>
              <w:t xml:space="preserve"> or </w:t>
            </w:r>
            <w:r>
              <w:rPr>
                <w:rFonts w:hint="eastAsia" w:ascii="Times New Roman" w:hAnsi="Times New Roman" w:cs="Times New Roman"/>
                <w:color w:val="000000" w:themeColor="text1"/>
                <w:sz w:val="18"/>
                <w:szCs w:val="18"/>
                <w14:textFill>
                  <w14:solidFill>
                    <w14:schemeClr w14:val="tx1"/>
                  </w14:solidFill>
                </w14:textFill>
              </w:rPr>
              <w:t>medical students</w:t>
            </w:r>
            <w:r>
              <w:rPr>
                <w:rFonts w:ascii="Times New Roman" w:hAnsi="Times New Roman" w:cs="Times New Roman"/>
                <w:color w:val="000000" w:themeColor="text1"/>
                <w:sz w:val="18"/>
                <w:szCs w:val="18"/>
                <w14:textFill>
                  <w14:solidFill>
                    <w14:schemeClr w14:val="tx1"/>
                  </w14:solidFill>
                </w14:textFill>
              </w:rPr>
              <w:t xml:space="preserve"> or </w:t>
            </w:r>
            <w:r>
              <w:rPr>
                <w:rFonts w:hint="eastAsia" w:ascii="Times New Roman" w:hAnsi="Times New Roman" w:cs="Times New Roman"/>
                <w:color w:val="000000" w:themeColor="text1"/>
                <w:sz w:val="18"/>
                <w:szCs w:val="18"/>
                <w14:textFill>
                  <w14:solidFill>
                    <w14:schemeClr w14:val="tx1"/>
                  </w14:solidFill>
                </w14:textFill>
              </w:rPr>
              <w:t>housestaff</w:t>
            </w:r>
            <w:r>
              <w:rPr>
                <w:rFonts w:ascii="Times New Roman" w:hAnsi="Times New Roman" w:cs="Times New Roman"/>
                <w:color w:val="000000" w:themeColor="text1"/>
                <w:sz w:val="18"/>
                <w:szCs w:val="18"/>
                <w14:textFill>
                  <w14:solidFill>
                    <w14:schemeClr w14:val="tx1"/>
                  </w14:solidFill>
                </w14:textFill>
              </w:rPr>
              <w:t xml:space="preserve"> or "</w:t>
            </w:r>
            <w:r>
              <w:rPr>
                <w:rFonts w:hint="eastAsia" w:ascii="Times New Roman" w:hAnsi="Times New Roman" w:cs="Times New Roman"/>
                <w:color w:val="000000" w:themeColor="text1"/>
                <w:sz w:val="18"/>
                <w:szCs w:val="18"/>
                <w14:textFill>
                  <w14:solidFill>
                    <w14:schemeClr w14:val="tx1"/>
                  </w14:solidFill>
                </w14:textFill>
              </w:rPr>
              <w:t>post graduate</w:t>
            </w:r>
            <w:r>
              <w:rPr>
                <w:rFonts w:ascii="Times New Roman" w:hAnsi="Times New Roman" w:cs="Times New Roman"/>
                <w:color w:val="000000" w:themeColor="text1"/>
                <w:sz w:val="18"/>
                <w:szCs w:val="18"/>
                <w14:textFill>
                  <w14:solidFill>
                    <w14:schemeClr w14:val="tx1"/>
                  </w14:solidFill>
                </w14:textFill>
              </w:rPr>
              <w:t>).ab,kw,ti.</w:t>
            </w:r>
          </w:p>
          <w:p w14:paraId="1F136D98">
            <w:pP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5</w:t>
            </w:r>
            <w:r>
              <w:rPr>
                <w:rFonts w:ascii="Times New Roman" w:hAnsi="Times New Roman" w:cs="Times New Roman"/>
                <w:color w:val="000000" w:themeColor="text1"/>
                <w:sz w:val="18"/>
                <w:szCs w:val="18"/>
                <w14:textFill>
                  <w14:solidFill>
                    <w14:schemeClr w14:val="tx1"/>
                  </w14:solidFill>
                </w14:textFill>
              </w:rPr>
              <w:t>.</w:t>
            </w:r>
            <w:r>
              <w:rPr>
                <w:rFonts w:ascii="Times New Roman" w:hAnsi="Times New Roman" w:cs="Times New Roman"/>
                <w:color w:val="000000" w:themeColor="text1"/>
                <w:sz w:val="18"/>
                <w:szCs w:val="18"/>
                <w14:textFill>
                  <w14:solidFill>
                    <w14:schemeClr w14:val="tx1"/>
                  </w14:solidFill>
                </w14:textFill>
              </w:rPr>
              <w:tab/>
            </w:r>
            <w:r>
              <w:rPr>
                <w:rFonts w:hint="eastAsia" w:ascii="Times New Roman" w:hAnsi="Times New Roman" w:cs="Times New Roman"/>
                <w:color w:val="000000" w:themeColor="text1"/>
                <w:sz w:val="18"/>
                <w:szCs w:val="18"/>
                <w14:textFill>
                  <w14:solidFill>
                    <w14:schemeClr w14:val="tx1"/>
                  </w14:solidFill>
                </w14:textFill>
              </w:rPr>
              <w:t>medical students</w:t>
            </w:r>
            <w:r>
              <w:rPr>
                <w:rFonts w:ascii="Times New Roman" w:hAnsi="Times New Roman" w:cs="Times New Roman"/>
                <w:color w:val="000000" w:themeColor="text1"/>
                <w:sz w:val="18"/>
                <w:szCs w:val="18"/>
                <w14:textFill>
                  <w14:solidFill>
                    <w14:schemeClr w14:val="tx1"/>
                  </w14:solidFill>
                </w14:textFill>
              </w:rPr>
              <w:t>/</w:t>
            </w:r>
          </w:p>
          <w:p w14:paraId="7A03FD3C">
            <w:pP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6</w:t>
            </w:r>
            <w:r>
              <w:rPr>
                <w:rFonts w:ascii="Times New Roman" w:hAnsi="Times New Roman" w:cs="Times New Roman"/>
                <w:color w:val="000000" w:themeColor="text1"/>
                <w:sz w:val="18"/>
                <w:szCs w:val="18"/>
                <w14:textFill>
                  <w14:solidFill>
                    <w14:schemeClr w14:val="tx1"/>
                  </w14:solidFill>
                </w14:textFill>
              </w:rPr>
              <w:t>.</w:t>
            </w:r>
            <w:r>
              <w:rPr>
                <w:rFonts w:ascii="Times New Roman" w:hAnsi="Times New Roman" w:cs="Times New Roman"/>
                <w:color w:val="000000" w:themeColor="text1"/>
                <w:sz w:val="18"/>
                <w:szCs w:val="18"/>
                <w14:textFill>
                  <w14:solidFill>
                    <w14:schemeClr w14:val="tx1"/>
                  </w14:solidFill>
                </w14:textFill>
              </w:rPr>
              <w:tab/>
            </w:r>
            <w:r>
              <w:rPr>
                <w:rFonts w:hint="eastAsia" w:ascii="Times New Roman" w:hAnsi="Times New Roman" w:cs="Times New Roman"/>
                <w:color w:val="000000" w:themeColor="text1"/>
                <w:sz w:val="18"/>
                <w:szCs w:val="18"/>
                <w14:textFill>
                  <w14:solidFill>
                    <w14:schemeClr w14:val="tx1"/>
                  </w14:solidFill>
                </w14:textFill>
              </w:rPr>
              <w:t>housestaff</w:t>
            </w:r>
            <w:r>
              <w:rPr>
                <w:rFonts w:ascii="Times New Roman" w:hAnsi="Times New Roman" w:cs="Times New Roman"/>
                <w:color w:val="000000" w:themeColor="text1"/>
                <w:sz w:val="18"/>
                <w:szCs w:val="18"/>
                <w14:textFill>
                  <w14:solidFill>
                    <w14:schemeClr w14:val="tx1"/>
                  </w14:solidFill>
                </w14:textFill>
              </w:rPr>
              <w:t xml:space="preserve"> /</w:t>
            </w:r>
          </w:p>
          <w:p w14:paraId="53F92253">
            <w:pP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7</w:t>
            </w:r>
            <w:r>
              <w:rPr>
                <w:rFonts w:ascii="Times New Roman" w:hAnsi="Times New Roman" w:cs="Times New Roman"/>
                <w:color w:val="000000" w:themeColor="text1"/>
                <w:sz w:val="18"/>
                <w:szCs w:val="18"/>
                <w14:textFill>
                  <w14:solidFill>
                    <w14:schemeClr w14:val="tx1"/>
                  </w14:solidFill>
                </w14:textFill>
              </w:rPr>
              <w:t>.</w:t>
            </w:r>
            <w:r>
              <w:rPr>
                <w:rFonts w:ascii="Times New Roman" w:hAnsi="Times New Roman" w:cs="Times New Roman"/>
                <w:color w:val="000000" w:themeColor="text1"/>
                <w:sz w:val="18"/>
                <w:szCs w:val="18"/>
                <w14:textFill>
                  <w14:solidFill>
                    <w14:schemeClr w14:val="tx1"/>
                  </w14:solidFill>
                </w14:textFill>
              </w:rPr>
              <w:tab/>
            </w:r>
            <w:r>
              <w:rPr>
                <w:rFonts w:hint="eastAsia" w:ascii="Times New Roman" w:hAnsi="Times New Roman" w:cs="Times New Roman"/>
                <w:color w:val="000000" w:themeColor="text1"/>
                <w:sz w:val="18"/>
                <w:szCs w:val="18"/>
                <w14:textFill>
                  <w14:solidFill>
                    <w14:schemeClr w14:val="tx1"/>
                  </w14:solidFill>
                </w14:textFill>
              </w:rPr>
              <w:t>post graduate</w:t>
            </w:r>
            <w:r>
              <w:rPr>
                <w:rFonts w:ascii="Times New Roman" w:hAnsi="Times New Roman" w:cs="Times New Roman"/>
                <w:color w:val="000000" w:themeColor="text1"/>
                <w:sz w:val="18"/>
                <w:szCs w:val="18"/>
                <w14:textFill>
                  <w14:solidFill>
                    <w14:schemeClr w14:val="tx1"/>
                  </w14:solidFill>
                </w14:textFill>
              </w:rPr>
              <w:t>/</w:t>
            </w:r>
          </w:p>
          <w:p w14:paraId="422760DB">
            <w:pP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8</w:t>
            </w:r>
            <w:r>
              <w:rPr>
                <w:rFonts w:ascii="Times New Roman" w:hAnsi="Times New Roman" w:cs="Times New Roman"/>
                <w:color w:val="000000" w:themeColor="text1"/>
                <w:sz w:val="18"/>
                <w:szCs w:val="18"/>
                <w14:textFill>
                  <w14:solidFill>
                    <w14:schemeClr w14:val="tx1"/>
                  </w14:solidFill>
                </w14:textFill>
              </w:rPr>
              <w:t>.</w:t>
            </w:r>
            <w:r>
              <w:rPr>
                <w:rFonts w:ascii="Times New Roman" w:hAnsi="Times New Roman" w:cs="Times New Roman"/>
                <w:color w:val="000000" w:themeColor="text1"/>
                <w:sz w:val="18"/>
                <w:szCs w:val="18"/>
                <w14:textFill>
                  <w14:solidFill>
                    <w14:schemeClr w14:val="tx1"/>
                  </w14:solidFill>
                </w14:textFill>
              </w:rPr>
              <w:tab/>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4 or </w:t>
            </w:r>
            <w:r>
              <w:rPr>
                <w:rFonts w:ascii="Times New Roman" w:hAnsi="Times New Roman" w:cs="Times New Roman"/>
                <w:color w:val="000000" w:themeColor="text1"/>
                <w:sz w:val="18"/>
                <w:szCs w:val="18"/>
                <w14:textFill>
                  <w14:solidFill>
                    <w14:schemeClr w14:val="tx1"/>
                  </w14:solidFill>
                </w14:textFill>
              </w:rPr>
              <w:t>5 or 6 or 7</w:t>
            </w:r>
          </w:p>
          <w:p w14:paraId="63D48E5F">
            <w:pP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9</w:t>
            </w:r>
            <w:r>
              <w:rPr>
                <w:rFonts w:ascii="Times New Roman" w:hAnsi="Times New Roman" w:cs="Times New Roman"/>
                <w:color w:val="000000" w:themeColor="text1"/>
                <w:sz w:val="18"/>
                <w:szCs w:val="18"/>
                <w14:textFill>
                  <w14:solidFill>
                    <w14:schemeClr w14:val="tx1"/>
                  </w14:solidFill>
                </w14:textFill>
              </w:rPr>
              <w:t xml:space="preserve">  (</w:t>
            </w:r>
            <w:r>
              <w:rPr>
                <w:rFonts w:hint="eastAsia" w:ascii="Times New Roman" w:hAnsi="Times New Roman" w:cs="Times New Roman"/>
                <w:color w:val="000000" w:themeColor="text1"/>
                <w:sz w:val="18"/>
                <w:szCs w:val="18"/>
                <w14:textFill>
                  <w14:solidFill>
                    <w14:schemeClr w14:val="tx1"/>
                  </w14:solidFill>
                </w14:textFill>
              </w:rPr>
              <w:t>education</w:t>
            </w:r>
            <w:r>
              <w:rPr>
                <w:rFonts w:ascii="Times New Roman" w:hAnsi="Times New Roman" w:cs="Times New Roman"/>
                <w:color w:val="000000" w:themeColor="text1"/>
                <w:sz w:val="18"/>
                <w:szCs w:val="18"/>
                <w14:textFill>
                  <w14:solidFill>
                    <w14:schemeClr w14:val="tx1"/>
                  </w14:solidFill>
                </w14:textFill>
              </w:rPr>
              <w:t xml:space="preserve"> or </w:t>
            </w:r>
            <w:r>
              <w:rPr>
                <w:rFonts w:hint="eastAsia" w:ascii="Times New Roman" w:hAnsi="Times New Roman" w:cs="Times New Roman"/>
                <w:color w:val="000000" w:themeColor="text1"/>
                <w:sz w:val="18"/>
                <w:szCs w:val="18"/>
                <w14:textFill>
                  <w14:solidFill>
                    <w14:schemeClr w14:val="tx1"/>
                  </w14:solidFill>
                </w14:textFill>
              </w:rPr>
              <w:t>educability</w:t>
            </w:r>
            <w:r>
              <w:rPr>
                <w:rFonts w:ascii="Times New Roman" w:hAnsi="Times New Roman" w:cs="Times New Roman"/>
                <w:color w:val="000000" w:themeColor="text1"/>
                <w:sz w:val="18"/>
                <w:szCs w:val="18"/>
                <w14:textFill>
                  <w14:solidFill>
                    <w14:schemeClr w14:val="tx1"/>
                  </w14:solidFill>
                </w14:textFill>
              </w:rPr>
              <w:t xml:space="preserve"> or </w:t>
            </w:r>
            <w:r>
              <w:rPr>
                <w:rFonts w:hint="eastAsia" w:ascii="Times New Roman" w:hAnsi="Times New Roman" w:cs="Times New Roman"/>
                <w:color w:val="000000" w:themeColor="text1"/>
                <w:sz w:val="18"/>
                <w:szCs w:val="18"/>
                <w14:textFill>
                  <w14:solidFill>
                    <w14:schemeClr w14:val="tx1"/>
                  </w14:solidFill>
                </w14:textFill>
              </w:rPr>
              <w:t>educable</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 </w:t>
            </w:r>
            <w:r>
              <w:rPr>
                <w:rFonts w:ascii="Times New Roman" w:hAnsi="Times New Roman" w:cs="Times New Roman"/>
                <w:color w:val="000000" w:themeColor="text1"/>
                <w:sz w:val="18"/>
                <w:szCs w:val="18"/>
                <w14:textFill>
                  <w14:solidFill>
                    <w14:schemeClr w14:val="tx1"/>
                  </w14:solidFill>
                </w14:textFill>
              </w:rPr>
              <w:t>or</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cs="Times New Roman"/>
                <w:color w:val="000000" w:themeColor="text1"/>
                <w:sz w:val="18"/>
                <w:szCs w:val="18"/>
                <w14:textFill>
                  <w14:solidFill>
                    <w14:schemeClr w14:val="tx1"/>
                  </w14:solidFill>
                </w14:textFill>
              </w:rPr>
              <w:t>educates</w:t>
            </w:r>
            <w:r>
              <w:rPr>
                <w:rFonts w:ascii="Times New Roman" w:hAnsi="Times New Roman" w:cs="Times New Roman"/>
                <w:color w:val="000000" w:themeColor="text1"/>
                <w:sz w:val="18"/>
                <w:szCs w:val="18"/>
                <w14:textFill>
                  <w14:solidFill>
                    <w14:schemeClr w14:val="tx1"/>
                  </w14:solidFill>
                </w14:textFill>
              </w:rPr>
              <w:t>):ab,kw,ti</w:t>
            </w:r>
          </w:p>
          <w:p w14:paraId="47879CA5">
            <w:pPr>
              <w:rPr>
                <w:rFonts w:hint="eastAsia" w:ascii="Times New Roman" w:hAnsi="Times New Roman" w:cs="Times New Roman" w:eastAsiaTheme="minorEastAsia"/>
                <w:color w:val="000000" w:themeColor="text1"/>
                <w:sz w:val="18"/>
                <w:szCs w:val="18"/>
                <w:lang w:eastAsia="zh-CN"/>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10</w:t>
            </w:r>
            <w:r>
              <w:rPr>
                <w:rFonts w:ascii="Times New Roman" w:hAnsi="Times New Roman" w:cs="Times New Roman"/>
                <w:color w:val="000000" w:themeColor="text1"/>
                <w:sz w:val="18"/>
                <w:szCs w:val="18"/>
                <w14:textFill>
                  <w14:solidFill>
                    <w14:schemeClr w14:val="tx1"/>
                  </w14:solidFill>
                </w14:textFill>
              </w:rPr>
              <w:t xml:space="preserve">  </w:t>
            </w:r>
            <w:r>
              <w:rPr>
                <w:rFonts w:hint="eastAsia" w:ascii="Times New Roman" w:hAnsi="Times New Roman" w:cs="Times New Roman"/>
                <w:color w:val="000000" w:themeColor="text1"/>
                <w:sz w:val="18"/>
                <w:szCs w:val="18"/>
                <w14:textFill>
                  <w14:solidFill>
                    <w14:schemeClr w14:val="tx1"/>
                  </w14:solidFill>
                </w14:textFill>
              </w:rPr>
              <w:t>education</w:t>
            </w:r>
            <w:r>
              <w:rPr>
                <w:rFonts w:hint="eastAsia" w:ascii="Times New Roman" w:hAnsi="Times New Roman" w:cs="Times New Roman"/>
                <w:color w:val="000000" w:themeColor="text1"/>
                <w:sz w:val="18"/>
                <w:szCs w:val="18"/>
                <w:lang w:val="en-US" w:eastAsia="zh-CN"/>
                <w14:textFill>
                  <w14:solidFill>
                    <w14:schemeClr w14:val="tx1"/>
                  </w14:solidFill>
                </w14:textFill>
              </w:rPr>
              <w:t>/</w:t>
            </w:r>
          </w:p>
          <w:p w14:paraId="1D62A893">
            <w:pPr>
              <w:rPr>
                <w:rFonts w:hint="default" w:ascii="Times New Roman" w:hAnsi="Times New Roman" w:cs="Times New Roman"/>
                <w:color w:val="000000" w:themeColor="text1"/>
                <w:sz w:val="18"/>
                <w:szCs w:val="18"/>
                <w:lang w:val="en-US" w:eastAsia="zh-CN"/>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11</w:t>
            </w:r>
            <w:r>
              <w:rPr>
                <w:rFonts w:ascii="Times New Roman" w:hAnsi="Times New Roman" w:cs="Times New Roman"/>
                <w:color w:val="000000" w:themeColor="text1"/>
                <w:sz w:val="18"/>
                <w:szCs w:val="18"/>
                <w14:textFill>
                  <w14:solidFill>
                    <w14:schemeClr w14:val="tx1"/>
                  </w14:solidFill>
                </w14:textFill>
              </w:rPr>
              <w:t xml:space="preserve">  </w:t>
            </w:r>
            <w:r>
              <w:rPr>
                <w:rFonts w:hint="eastAsia" w:ascii="Times New Roman" w:hAnsi="Times New Roman" w:cs="Times New Roman"/>
                <w:color w:val="000000" w:themeColor="text1"/>
                <w:sz w:val="18"/>
                <w:szCs w:val="18"/>
                <w:lang w:val="en-US" w:eastAsia="zh-CN"/>
                <w14:textFill>
                  <w14:solidFill>
                    <w14:schemeClr w14:val="tx1"/>
                  </w14:solidFill>
                </w14:textFill>
              </w:rPr>
              <w:t>9 or</w:t>
            </w:r>
            <w:r>
              <w:rPr>
                <w:rFonts w:ascii="Times New Roman" w:hAnsi="Times New Roman" w:cs="Times New Roman"/>
                <w:color w:val="000000" w:themeColor="text1"/>
                <w:sz w:val="18"/>
                <w:szCs w:val="18"/>
                <w14:textFill>
                  <w14:solidFill>
                    <w14:schemeClr w14:val="tx1"/>
                  </w14:solidFill>
                </w14:textFill>
              </w:rPr>
              <w:t xml:space="preserve"> </w:t>
            </w:r>
            <w:r>
              <w:rPr>
                <w:rFonts w:hint="eastAsia" w:ascii="Times New Roman" w:hAnsi="Times New Roman" w:cs="Times New Roman"/>
                <w:color w:val="000000" w:themeColor="text1"/>
                <w:sz w:val="18"/>
                <w:szCs w:val="18"/>
                <w:lang w:val="en-US" w:eastAsia="zh-CN"/>
                <w14:textFill>
                  <w14:solidFill>
                    <w14:schemeClr w14:val="tx1"/>
                  </w14:solidFill>
                </w14:textFill>
              </w:rPr>
              <w:t>10</w:t>
            </w:r>
          </w:p>
          <w:p w14:paraId="296B7FE3">
            <w:pP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12</w:t>
            </w:r>
            <w:r>
              <w:rPr>
                <w:rFonts w:ascii="Times New Roman" w:hAnsi="Times New Roman" w:cs="Times New Roman"/>
                <w:color w:val="000000" w:themeColor="text1"/>
                <w:sz w:val="18"/>
                <w:szCs w:val="18"/>
                <w14:textFill>
                  <w14:solidFill>
                    <w14:schemeClr w14:val="tx1"/>
                  </w14:solidFill>
                </w14:textFill>
              </w:rPr>
              <w:t xml:space="preserve">  (</w:t>
            </w:r>
            <w:r>
              <w:rPr>
                <w:rFonts w:hint="eastAsia" w:ascii="Times New Roman" w:hAnsi="Times New Roman" w:cs="Times New Roman"/>
                <w:color w:val="000000" w:themeColor="text1"/>
                <w:sz w:val="18"/>
                <w:szCs w:val="18"/>
                <w14:textFill>
                  <w14:solidFill>
                    <w14:schemeClr w14:val="tx1"/>
                  </w14:solidFill>
                </w14:textFill>
              </w:rPr>
              <w:t>Musculoskeletal</w:t>
            </w:r>
            <w:r>
              <w:rPr>
                <w:rFonts w:ascii="Times New Roman" w:hAnsi="Times New Roman" w:cs="Times New Roman"/>
                <w:color w:val="000000" w:themeColor="text1"/>
                <w:sz w:val="18"/>
                <w:szCs w:val="18"/>
                <w14:textFill>
                  <w14:solidFill>
                    <w14:schemeClr w14:val="tx1"/>
                  </w14:solidFill>
                </w14:textFill>
              </w:rPr>
              <w:t>):ab,kw,ti</w:t>
            </w:r>
          </w:p>
          <w:p w14:paraId="36814816">
            <w:pPr>
              <w:rPr>
                <w:rFonts w:hint="eastAsia" w:ascii="Times New Roman" w:hAnsi="Times New Roman" w:cs="Times New Roman" w:eastAsiaTheme="minorEastAsia"/>
                <w:color w:val="000000" w:themeColor="text1"/>
                <w:sz w:val="18"/>
                <w:szCs w:val="18"/>
                <w:lang w:eastAsia="zh-CN"/>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13</w:t>
            </w:r>
            <w:r>
              <w:rPr>
                <w:rFonts w:ascii="Times New Roman" w:hAnsi="Times New Roman" w:cs="Times New Roman"/>
                <w:color w:val="000000" w:themeColor="text1"/>
                <w:sz w:val="18"/>
                <w:szCs w:val="18"/>
                <w14:textFill>
                  <w14:solidFill>
                    <w14:schemeClr w14:val="tx1"/>
                  </w14:solidFill>
                </w14:textFill>
              </w:rPr>
              <w:t xml:space="preserve">  </w:t>
            </w:r>
            <w:r>
              <w:rPr>
                <w:rFonts w:hint="eastAsia" w:ascii="Times New Roman" w:hAnsi="Times New Roman" w:cs="Times New Roman"/>
                <w:color w:val="000000" w:themeColor="text1"/>
                <w:sz w:val="18"/>
                <w:szCs w:val="18"/>
                <w14:textFill>
                  <w14:solidFill>
                    <w14:schemeClr w14:val="tx1"/>
                  </w14:solidFill>
                </w14:textFill>
              </w:rPr>
              <w:t>Musculoskeletal</w:t>
            </w:r>
            <w:r>
              <w:rPr>
                <w:rFonts w:hint="eastAsia" w:ascii="Times New Roman" w:hAnsi="Times New Roman" w:cs="Times New Roman"/>
                <w:color w:val="000000" w:themeColor="text1"/>
                <w:sz w:val="18"/>
                <w:szCs w:val="18"/>
                <w:lang w:val="en-US" w:eastAsia="zh-CN"/>
                <w14:textFill>
                  <w14:solidFill>
                    <w14:schemeClr w14:val="tx1"/>
                  </w14:solidFill>
                </w14:textFill>
              </w:rPr>
              <w:t>/</w:t>
            </w:r>
          </w:p>
          <w:p w14:paraId="40344F32">
            <w:pPr>
              <w:rPr>
                <w:rFonts w:hint="default" w:ascii="Times New Roman" w:hAnsi="Times New Roman" w:cs="Times New Roman"/>
                <w:color w:val="000000" w:themeColor="text1"/>
                <w:sz w:val="18"/>
                <w:szCs w:val="18"/>
                <w:lang w:val="en-US" w:eastAsia="zh-CN"/>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14 </w:t>
            </w:r>
            <w:r>
              <w:rPr>
                <w:rFonts w:ascii="Times New Roman" w:hAnsi="Times New Roman" w:cs="Times New Roman"/>
                <w:color w:val="000000" w:themeColor="text1"/>
                <w:sz w:val="18"/>
                <w:szCs w:val="18"/>
                <w14:textFill>
                  <w14:solidFill>
                    <w14:schemeClr w14:val="tx1"/>
                  </w14:solidFill>
                </w14:textFill>
              </w:rPr>
              <w:t xml:space="preserve"> </w:t>
            </w:r>
            <w:r>
              <w:rPr>
                <w:rFonts w:hint="eastAsia" w:ascii="Times New Roman" w:hAnsi="Times New Roman" w:cs="Times New Roman"/>
                <w:color w:val="000000" w:themeColor="text1"/>
                <w:sz w:val="18"/>
                <w:szCs w:val="18"/>
                <w:lang w:val="en-US" w:eastAsia="zh-CN"/>
                <w14:textFill>
                  <w14:solidFill>
                    <w14:schemeClr w14:val="tx1"/>
                  </w14:solidFill>
                </w14:textFill>
              </w:rPr>
              <w:t>12 or 13</w:t>
            </w:r>
          </w:p>
          <w:p w14:paraId="5219E032">
            <w:pP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lang w:val="en-US" w:eastAsia="zh-CN"/>
                <w14:textFill>
                  <w14:solidFill>
                    <w14:schemeClr w14:val="tx1"/>
                  </w14:solidFill>
                </w14:textFill>
              </w:rPr>
              <w:t>5</w:t>
            </w:r>
            <w:r>
              <w:rPr>
                <w:rFonts w:ascii="Times New Roman" w:hAnsi="Times New Roman" w:cs="Times New Roman"/>
                <w:color w:val="000000" w:themeColor="text1"/>
                <w:sz w:val="18"/>
                <w:szCs w:val="18"/>
                <w14:textFill>
                  <w14:solidFill>
                    <w14:schemeClr w14:val="tx1"/>
                  </w14:solidFill>
                </w14:textFill>
              </w:rPr>
              <w:t xml:space="preserve">  </w:t>
            </w:r>
            <w:r>
              <w:rPr>
                <w:rFonts w:hint="eastAsia" w:ascii="Times New Roman" w:hAnsi="Times New Roman" w:cs="Times New Roman"/>
                <w:color w:val="000000" w:themeColor="text1"/>
                <w:sz w:val="18"/>
                <w:szCs w:val="18"/>
                <w:lang w:val="en-US" w:eastAsia="zh-CN"/>
                <w14:textFill>
                  <w14:solidFill>
                    <w14:schemeClr w14:val="tx1"/>
                  </w14:solidFill>
                </w14:textFill>
              </w:rPr>
              <w:t xml:space="preserve">3 and </w:t>
            </w:r>
            <w:r>
              <w:rPr>
                <w:rFonts w:ascii="Times New Roman" w:hAnsi="Times New Roman" w:cs="Times New Roman"/>
                <w:color w:val="000000" w:themeColor="text1"/>
                <w:sz w:val="18"/>
                <w:szCs w:val="18"/>
                <w14:textFill>
                  <w14:solidFill>
                    <w14:schemeClr w14:val="tx1"/>
                  </w14:solidFill>
                </w14:textFill>
              </w:rPr>
              <w:t xml:space="preserve">8 </w:t>
            </w:r>
            <w:r>
              <w:rPr>
                <w:rFonts w:hint="eastAsia" w:ascii="Times New Roman" w:hAnsi="Times New Roman" w:cs="Times New Roman"/>
                <w:color w:val="000000" w:themeColor="text1"/>
                <w:sz w:val="18"/>
                <w:szCs w:val="18"/>
                <w:lang w:val="en-US" w:eastAsia="zh-CN"/>
                <w14:textFill>
                  <w14:solidFill>
                    <w14:schemeClr w14:val="tx1"/>
                  </w14:solidFill>
                </w14:textFill>
              </w:rPr>
              <w:t>and 11 and 14</w:t>
            </w:r>
          </w:p>
        </w:tc>
      </w:tr>
    </w:tbl>
    <w:p w14:paraId="1785499F">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eastAsia="宋体" w:cs="Times New Roman"/>
          <w:sz w:val="24"/>
        </w:rPr>
      </w:pPr>
      <w:r>
        <w:rPr>
          <w:rFonts w:hint="default" w:ascii="Times New Roman Bold" w:hAnsi="Times New Roman Bold" w:cs="Times New Roman Bold"/>
          <w:b/>
          <w:bCs/>
          <w:sz w:val="24"/>
        </w:rPr>
        <w:t xml:space="preserve">Supplemental </w:t>
      </w:r>
      <w:r>
        <w:rPr>
          <w:rFonts w:hint="eastAsia" w:ascii="Times New Roman Bold" w:hAnsi="Times New Roman Bold" w:cs="Times New Roman Bold"/>
          <w:b/>
          <w:bCs/>
          <w:sz w:val="24"/>
          <w:lang w:val="en-US" w:eastAsia="zh-CN"/>
        </w:rPr>
        <w:t>Fig</w:t>
      </w:r>
      <w:r>
        <w:rPr>
          <w:rFonts w:hint="default" w:ascii="Times New Roman Bold" w:hAnsi="Times New Roman Bold" w:cs="Times New Roman Bold"/>
          <w:b/>
          <w:bCs/>
          <w:sz w:val="24"/>
        </w:rPr>
        <w:t xml:space="preserve"> 1. </w:t>
      </w:r>
      <w:r>
        <w:rPr>
          <w:rFonts w:hint="default" w:ascii="Times New Roman Bold" w:hAnsi="Times New Roman Bold" w:eastAsia="宋体" w:cs="Times New Roman Bold"/>
          <w:b/>
          <w:bCs/>
          <w:sz w:val="24"/>
        </w:rPr>
        <w:t>Risk of bias summary</w:t>
      </w:r>
      <w:r>
        <w:rPr>
          <w:rFonts w:hint="eastAsia" w:ascii="Times New Roman" w:hAnsi="Times New Roman" w:eastAsia="宋体" w:cs="Times New Roman"/>
          <w:sz w:val="24"/>
        </w:rPr>
        <w:t>. Green represents a low risk of bias, yellow some concerns, and red a high risk of bias</w:t>
      </w:r>
    </w:p>
    <w:p w14:paraId="6F4A701C">
      <w:pPr>
        <w:tabs>
          <w:tab w:val="left" w:pos="5477"/>
        </w:tabs>
        <w:rPr>
          <w:rFonts w:hint="eastAsia" w:ascii="Times New Roman" w:hAnsi="Times New Roman" w:eastAsia="宋体" w:cs="Times New Roman"/>
          <w:sz w:val="24"/>
        </w:rPr>
      </w:pPr>
    </w:p>
    <w:p w14:paraId="79129BFF">
      <w:pPr>
        <w:tabs>
          <w:tab w:val="left" w:pos="5477"/>
        </w:tabs>
      </w:pPr>
      <w:r>
        <w:drawing>
          <wp:inline distT="0" distB="0" distL="114300" distR="114300">
            <wp:extent cx="4222750" cy="7200265"/>
            <wp:effectExtent l="0" t="0" r="1905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6"/>
                    <a:stretch>
                      <a:fillRect/>
                    </a:stretch>
                  </pic:blipFill>
                  <pic:spPr>
                    <a:xfrm>
                      <a:off x="0" y="0"/>
                      <a:ext cx="4222750" cy="7200265"/>
                    </a:xfrm>
                    <a:prstGeom prst="rect">
                      <a:avLst/>
                    </a:prstGeom>
                    <a:noFill/>
                    <a:ln>
                      <a:noFill/>
                    </a:ln>
                  </pic:spPr>
                </pic:pic>
              </a:graphicData>
            </a:graphic>
          </wp:inline>
        </w:drawing>
      </w:r>
    </w:p>
    <w:p w14:paraId="57AEF534">
      <w:pPr>
        <w:tabs>
          <w:tab w:val="left" w:pos="5477"/>
        </w:tabs>
      </w:pPr>
    </w:p>
    <w:p w14:paraId="37C69D8A">
      <w:pPr>
        <w:tabs>
          <w:tab w:val="left" w:pos="5477"/>
        </w:tabs>
        <w:rPr>
          <w:rFonts w:hint="eastAsia"/>
        </w:rPr>
      </w:pPr>
    </w:p>
    <w:p w14:paraId="2F1E9769">
      <w:pPr>
        <w:keepNext w:val="0"/>
        <w:keepLines w:val="0"/>
        <w:pageBreakBefore w:val="0"/>
        <w:widowControl w:val="0"/>
        <w:tabs>
          <w:tab w:val="left" w:pos="5477"/>
        </w:tabs>
        <w:kinsoku/>
        <w:wordWrap/>
        <w:overflowPunct/>
        <w:topLinePunct w:val="0"/>
        <w:autoSpaceDE/>
        <w:autoSpaceDN/>
        <w:bidi w:val="0"/>
        <w:adjustRightInd/>
        <w:snapToGrid/>
        <w:spacing w:line="360" w:lineRule="auto"/>
        <w:jc w:val="left"/>
        <w:textAlignment w:val="auto"/>
        <w:rPr>
          <w:rFonts w:hint="eastAsia" w:ascii="Times New Roman Bold" w:hAnsi="Times New Roman Bold" w:eastAsia="宋体" w:cs="Times New Roman Bold"/>
          <w:b/>
          <w:bCs/>
          <w:sz w:val="24"/>
        </w:rPr>
      </w:pPr>
      <w:r>
        <w:rPr>
          <w:rFonts w:hint="default" w:ascii="Times New Roman Bold" w:hAnsi="Times New Roman Bold" w:cs="Times New Roman Bold"/>
          <w:b/>
          <w:bCs/>
          <w:sz w:val="24"/>
        </w:rPr>
        <w:t xml:space="preserve">Supplemental </w:t>
      </w:r>
      <w:r>
        <w:rPr>
          <w:rFonts w:hint="eastAsia" w:ascii="Times New Roman Bold" w:hAnsi="Times New Roman Bold" w:cs="Times New Roman Bold"/>
          <w:b/>
          <w:bCs/>
          <w:sz w:val="24"/>
          <w:lang w:val="en-US" w:eastAsia="zh-CN"/>
        </w:rPr>
        <w:t>Fig</w:t>
      </w:r>
      <w:r>
        <w:rPr>
          <w:rFonts w:hint="default" w:ascii="Times New Roman Bold" w:hAnsi="Times New Roman Bold" w:cs="Times New Roman Bold"/>
          <w:b/>
          <w:bCs/>
          <w:sz w:val="24"/>
        </w:rPr>
        <w:t xml:space="preserve"> </w:t>
      </w:r>
      <w:r>
        <w:rPr>
          <w:rFonts w:hint="eastAsia" w:ascii="Times New Roman Bold" w:hAnsi="Times New Roman Bold" w:cs="Times New Roman Bold"/>
          <w:b/>
          <w:bCs/>
          <w:sz w:val="24"/>
          <w:lang w:val="en-US" w:eastAsia="zh-CN"/>
        </w:rPr>
        <w:t>2</w:t>
      </w:r>
      <w:r>
        <w:rPr>
          <w:rFonts w:hint="default" w:ascii="Times New Roman Bold" w:hAnsi="Times New Roman Bold" w:cs="Times New Roman Bold"/>
          <w:b/>
          <w:bCs/>
          <w:sz w:val="24"/>
        </w:rPr>
        <w:t xml:space="preserve">. </w:t>
      </w:r>
      <w:r>
        <w:rPr>
          <w:rFonts w:hint="default" w:ascii="Times New Roman Bold" w:hAnsi="Times New Roman Bold" w:eastAsia="宋体" w:cs="Times New Roman Bold"/>
          <w:b/>
          <w:bCs/>
          <w:sz w:val="24"/>
        </w:rPr>
        <w:t xml:space="preserve">Risk of bias </w:t>
      </w:r>
      <w:r>
        <w:rPr>
          <w:rFonts w:hint="eastAsia" w:ascii="Times New Roman Bold" w:hAnsi="Times New Roman Bold" w:eastAsia="宋体" w:cs="Times New Roman Bold"/>
          <w:b/>
          <w:bCs/>
          <w:sz w:val="24"/>
          <w:lang w:val="en-US" w:eastAsia="zh-CN"/>
        </w:rPr>
        <w:t>graph</w:t>
      </w:r>
    </w:p>
    <w:p w14:paraId="42BB0BCF">
      <w:pPr>
        <w:keepNext w:val="0"/>
        <w:keepLines w:val="0"/>
        <w:pageBreakBefore w:val="0"/>
        <w:widowControl w:val="0"/>
        <w:tabs>
          <w:tab w:val="left" w:pos="5477"/>
        </w:tabs>
        <w:kinsoku/>
        <w:wordWrap/>
        <w:overflowPunct/>
        <w:topLinePunct w:val="0"/>
        <w:autoSpaceDE/>
        <w:autoSpaceDN/>
        <w:bidi w:val="0"/>
        <w:adjustRightInd/>
        <w:snapToGrid/>
        <w:spacing w:line="360" w:lineRule="auto"/>
        <w:jc w:val="left"/>
        <w:textAlignment w:val="auto"/>
      </w:pPr>
      <w:r>
        <w:rPr>
          <w:rFonts w:hint="eastAsia" w:ascii="Times New Roman" w:hAnsi="Times New Roman" w:eastAsia="宋体" w:cs="Times New Roman"/>
          <w:sz w:val="24"/>
        </w:rPr>
        <w:t>Green represents a low risk of bias, yellow some concerns, and red a high risk of bias</w:t>
      </w:r>
    </w:p>
    <w:p w14:paraId="7B575B8E">
      <w:pPr>
        <w:tabs>
          <w:tab w:val="left" w:pos="5477"/>
        </w:tabs>
      </w:pPr>
      <w:r>
        <w:drawing>
          <wp:inline distT="0" distB="0" distL="114300" distR="114300">
            <wp:extent cx="4533900" cy="1971675"/>
            <wp:effectExtent l="0" t="0" r="12700" b="952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7"/>
                    <a:stretch>
                      <a:fillRect/>
                    </a:stretch>
                  </pic:blipFill>
                  <pic:spPr>
                    <a:xfrm>
                      <a:off x="0" y="0"/>
                      <a:ext cx="4533900" cy="1971675"/>
                    </a:xfrm>
                    <a:prstGeom prst="rect">
                      <a:avLst/>
                    </a:prstGeom>
                    <a:noFill/>
                    <a:ln>
                      <a:noFill/>
                    </a:ln>
                  </pic:spPr>
                </pic:pic>
              </a:graphicData>
            </a:graphic>
          </wp:inline>
        </w:drawing>
      </w:r>
    </w:p>
    <w:p w14:paraId="63BC3608">
      <w:pPr>
        <w:tabs>
          <w:tab w:val="left" w:pos="5477"/>
        </w:tabs>
      </w:pPr>
    </w:p>
    <w:p w14:paraId="3769FD26">
      <w:pPr>
        <w:tabs>
          <w:tab w:val="left" w:pos="5477"/>
        </w:tabs>
      </w:pPr>
    </w:p>
    <w:p w14:paraId="7A5654A5">
      <w:pPr>
        <w:tabs>
          <w:tab w:val="left" w:pos="5477"/>
        </w:tabs>
      </w:pPr>
    </w:p>
    <w:p w14:paraId="778FFF29">
      <w:pPr>
        <w:tabs>
          <w:tab w:val="left" w:pos="5477"/>
        </w:tabs>
      </w:pPr>
    </w:p>
    <w:p w14:paraId="1F4FE200">
      <w:pPr>
        <w:tabs>
          <w:tab w:val="left" w:pos="5477"/>
        </w:tabs>
      </w:pPr>
    </w:p>
    <w:p w14:paraId="714AF25B">
      <w:pPr>
        <w:tabs>
          <w:tab w:val="left" w:pos="5477"/>
        </w:tabs>
      </w:pPr>
    </w:p>
    <w:p w14:paraId="2BBD123D">
      <w:pPr>
        <w:tabs>
          <w:tab w:val="left" w:pos="5477"/>
        </w:tabs>
      </w:pPr>
    </w:p>
    <w:p w14:paraId="35473AE9">
      <w:pPr>
        <w:tabs>
          <w:tab w:val="left" w:pos="5477"/>
        </w:tabs>
      </w:pPr>
    </w:p>
    <w:p w14:paraId="106DAB45">
      <w:pPr>
        <w:tabs>
          <w:tab w:val="left" w:pos="5477"/>
        </w:tabs>
      </w:pPr>
    </w:p>
    <w:p w14:paraId="3F77641A">
      <w:pPr>
        <w:tabs>
          <w:tab w:val="left" w:pos="5477"/>
        </w:tabs>
      </w:pPr>
    </w:p>
    <w:p w14:paraId="04708E4F">
      <w:pPr>
        <w:tabs>
          <w:tab w:val="left" w:pos="5477"/>
        </w:tabs>
      </w:pPr>
    </w:p>
    <w:p w14:paraId="01685C06">
      <w:pPr>
        <w:tabs>
          <w:tab w:val="left" w:pos="5477"/>
        </w:tabs>
      </w:pPr>
    </w:p>
    <w:p w14:paraId="21A78737">
      <w:pPr>
        <w:tabs>
          <w:tab w:val="left" w:pos="5477"/>
        </w:tabs>
      </w:pPr>
    </w:p>
    <w:p w14:paraId="406EDE4C">
      <w:pPr>
        <w:tabs>
          <w:tab w:val="left" w:pos="5477"/>
        </w:tabs>
      </w:pPr>
    </w:p>
    <w:p w14:paraId="76574E46">
      <w:pPr>
        <w:tabs>
          <w:tab w:val="left" w:pos="5477"/>
        </w:tabs>
      </w:pPr>
    </w:p>
    <w:p w14:paraId="5C48797D">
      <w:pPr>
        <w:tabs>
          <w:tab w:val="left" w:pos="5477"/>
        </w:tabs>
      </w:pPr>
    </w:p>
    <w:p w14:paraId="798FDCCC">
      <w:pPr>
        <w:tabs>
          <w:tab w:val="left" w:pos="5477"/>
        </w:tabs>
      </w:pPr>
    </w:p>
    <w:p w14:paraId="384E7DFF">
      <w:pPr>
        <w:tabs>
          <w:tab w:val="left" w:pos="5477"/>
        </w:tabs>
      </w:pPr>
    </w:p>
    <w:p w14:paraId="4F3379A7">
      <w:pPr>
        <w:tabs>
          <w:tab w:val="left" w:pos="5477"/>
        </w:tabs>
      </w:pPr>
    </w:p>
    <w:p w14:paraId="214F1177">
      <w:pPr>
        <w:tabs>
          <w:tab w:val="left" w:pos="5477"/>
        </w:tabs>
      </w:pPr>
    </w:p>
    <w:p w14:paraId="48459A7B">
      <w:pPr>
        <w:tabs>
          <w:tab w:val="left" w:pos="5477"/>
        </w:tabs>
      </w:pPr>
    </w:p>
    <w:p w14:paraId="31D2B509">
      <w:pPr>
        <w:tabs>
          <w:tab w:val="left" w:pos="5477"/>
        </w:tabs>
      </w:pPr>
    </w:p>
    <w:p w14:paraId="3106D18E">
      <w:pPr>
        <w:tabs>
          <w:tab w:val="left" w:pos="5477"/>
        </w:tabs>
      </w:pPr>
    </w:p>
    <w:p w14:paraId="37D21D5F">
      <w:pPr>
        <w:tabs>
          <w:tab w:val="left" w:pos="5477"/>
        </w:tabs>
      </w:pPr>
    </w:p>
    <w:p w14:paraId="4E637150">
      <w:pPr>
        <w:tabs>
          <w:tab w:val="left" w:pos="5477"/>
        </w:tabs>
      </w:pPr>
    </w:p>
    <w:p w14:paraId="6AD0CF10">
      <w:pPr>
        <w:tabs>
          <w:tab w:val="left" w:pos="5477"/>
        </w:tabs>
      </w:pPr>
    </w:p>
    <w:p w14:paraId="0F9054B0">
      <w:pPr>
        <w:tabs>
          <w:tab w:val="left" w:pos="5477"/>
        </w:tabs>
      </w:pPr>
    </w:p>
    <w:p w14:paraId="2F967D03">
      <w:pPr>
        <w:tabs>
          <w:tab w:val="left" w:pos="5477"/>
        </w:tabs>
      </w:pPr>
    </w:p>
    <w:p w14:paraId="350AE50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lang w:val="en-US" w:eastAsia="zh-CN"/>
        </w:rPr>
      </w:pPr>
      <w:r>
        <w:rPr>
          <w:rFonts w:ascii="Times New Roman" w:hAnsi="Times New Roman" w:eastAsia="宋体" w:cs="Times New Roman"/>
          <w:sz w:val="24"/>
        </w:rPr>
        <w:t xml:space="preserve">This included the results of </w:t>
      </w:r>
      <w:r>
        <w:rPr>
          <w:rFonts w:hint="default" w:ascii="Times New Roman" w:hAnsi="Times New Roman" w:cs="Times New Roman" w:eastAsiaTheme="minorEastAsia"/>
          <w:kern w:val="0"/>
          <w:sz w:val="24"/>
          <w:szCs w:val="28"/>
          <w:lang w:val="en-US" w:eastAsia="zh-Hans" w:bidi="ar"/>
        </w:rPr>
        <w:t>funnel plots</w:t>
      </w:r>
      <w:r>
        <w:rPr>
          <w:rFonts w:ascii="Times New Roman" w:hAnsi="Times New Roman" w:eastAsia="宋体" w:cs="Times New Roman"/>
          <w:sz w:val="24"/>
        </w:rPr>
        <w:t xml:space="preserve"> and sensitivity analysis of the degree of mastery of knowledge, self-confidence</w:t>
      </w:r>
      <w:r>
        <w:rPr>
          <w:rFonts w:hint="eastAsia" w:ascii="Times New Roman" w:hAnsi="Times New Roman" w:eastAsia="宋体" w:cs="Times New Roman"/>
          <w:sz w:val="24"/>
        </w:rPr>
        <w:t>,</w:t>
      </w:r>
      <w:r>
        <w:rPr>
          <w:rFonts w:ascii="Times New Roman" w:hAnsi="Times New Roman" w:eastAsia="宋体" w:cs="Times New Roman"/>
          <w:sz w:val="24"/>
        </w:rPr>
        <w:t xml:space="preserve"> and satisfaction.</w:t>
      </w:r>
    </w:p>
    <w:p w14:paraId="68D70509">
      <w:pPr>
        <w:tabs>
          <w:tab w:val="left" w:pos="5477"/>
        </w:tabs>
        <w:rPr>
          <w:rFonts w:hint="default" w:ascii="Times New Roman Bold" w:hAnsi="Times New Roman Bold" w:eastAsia="宋体" w:cs="Times New Roman Bold"/>
          <w:b/>
          <w:bCs/>
          <w:sz w:val="24"/>
        </w:rPr>
      </w:pPr>
      <w:r>
        <w:rPr>
          <w:rFonts w:hint="default" w:ascii="Times New Roman Bold" w:hAnsi="Times New Roman Bold" w:cs="Times New Roman Bold"/>
          <w:b/>
          <w:bCs/>
          <w:sz w:val="24"/>
        </w:rPr>
        <w:t xml:space="preserve">Supplemental </w:t>
      </w:r>
      <w:r>
        <w:rPr>
          <w:rFonts w:hint="eastAsia" w:ascii="Times New Roman Bold" w:hAnsi="Times New Roman Bold" w:cs="Times New Roman Bold"/>
          <w:b/>
          <w:bCs/>
          <w:sz w:val="24"/>
          <w:lang w:val="en-US" w:eastAsia="zh-CN"/>
        </w:rPr>
        <w:t>Fig</w:t>
      </w:r>
      <w:r>
        <w:rPr>
          <w:rFonts w:hint="default" w:ascii="Times New Roman Bold" w:hAnsi="Times New Roman Bold" w:cs="Times New Roman Bold"/>
          <w:b/>
          <w:bCs/>
          <w:sz w:val="24"/>
        </w:rPr>
        <w:t xml:space="preserve"> </w:t>
      </w:r>
      <w:r>
        <w:rPr>
          <w:rFonts w:hint="eastAsia" w:ascii="Times New Roman Bold" w:hAnsi="Times New Roman Bold" w:cs="Times New Roman Bold"/>
          <w:b/>
          <w:bCs/>
          <w:sz w:val="24"/>
          <w:lang w:val="en-US" w:eastAsia="zh-CN"/>
        </w:rPr>
        <w:t>3</w:t>
      </w:r>
      <w:r>
        <w:rPr>
          <w:rFonts w:hint="default" w:ascii="Times New Roman Bold" w:hAnsi="Times New Roman Bold" w:cs="Times New Roman Bold"/>
          <w:b/>
          <w:bCs/>
          <w:sz w:val="24"/>
        </w:rPr>
        <w:t xml:space="preserve">. </w:t>
      </w:r>
      <w:r>
        <w:rPr>
          <w:rFonts w:hint="default" w:ascii="Times New Roman Bold" w:hAnsi="Times New Roman Bold" w:eastAsia="宋体" w:cs="Times New Roman Bold"/>
          <w:b/>
          <w:bCs/>
          <w:sz w:val="24"/>
          <w:lang w:val="en-US" w:eastAsia="zh-CN"/>
        </w:rPr>
        <w:t xml:space="preserve">The </w:t>
      </w:r>
      <w:r>
        <w:rPr>
          <w:rFonts w:hint="default" w:ascii="Times New Roman Bold" w:hAnsi="Times New Roman Bold" w:cs="Times New Roman Bold" w:eastAsiaTheme="minorEastAsia"/>
          <w:b/>
          <w:bCs/>
          <w:kern w:val="0"/>
          <w:sz w:val="24"/>
          <w:szCs w:val="28"/>
          <w:lang w:val="en-US" w:eastAsia="zh-Hans" w:bidi="ar"/>
        </w:rPr>
        <w:t>funnel plots</w:t>
      </w:r>
      <w:r>
        <w:rPr>
          <w:rFonts w:hint="default" w:ascii="Times New Roman Bold" w:hAnsi="Times New Roman Bold" w:eastAsia="宋体" w:cs="Times New Roman Bold"/>
          <w:b/>
          <w:bCs/>
          <w:sz w:val="24"/>
        </w:rPr>
        <w:t xml:space="preserve"> f</w:t>
      </w:r>
      <w:r>
        <w:rPr>
          <w:rFonts w:hint="default" w:ascii="Times New Roman Bold" w:hAnsi="Times New Roman Bold" w:eastAsia="宋体" w:cs="Times New Roman Bold"/>
          <w:b/>
          <w:bCs/>
          <w:sz w:val="24"/>
          <w:lang w:val="en-US" w:eastAsia="zh-CN"/>
        </w:rPr>
        <w:t>or</w:t>
      </w:r>
      <w:r>
        <w:rPr>
          <w:rFonts w:hint="default" w:ascii="Times New Roman Bold" w:hAnsi="Times New Roman Bold" w:eastAsia="宋体" w:cs="Times New Roman Bold"/>
          <w:b/>
          <w:bCs/>
          <w:sz w:val="24"/>
        </w:rPr>
        <w:t xml:space="preserve"> knowledge acquisition</w:t>
      </w:r>
      <w:r>
        <w:rPr>
          <w:rFonts w:hint="default" w:ascii="Times New Roman Bold" w:hAnsi="Times New Roman Bold" w:eastAsia="宋体" w:cs="Times New Roman Bold"/>
          <w:b/>
          <w:bCs/>
          <w:sz w:val="24"/>
          <w:lang w:val="en-US" w:eastAsia="zh-CN"/>
        </w:rPr>
        <w:t xml:space="preserve"> (</w:t>
      </w:r>
      <w:r>
        <w:rPr>
          <w:rFonts w:hint="default" w:ascii="Times New Roman Bold" w:hAnsi="Times New Roman Bold" w:eastAsia="宋体" w:cs="Times New Roman Bold"/>
          <w:b/>
          <w:bCs/>
          <w:sz w:val="24"/>
        </w:rPr>
        <w:t>compared with a control group</w:t>
      </w:r>
      <w:r>
        <w:rPr>
          <w:rFonts w:hint="default" w:ascii="Times New Roman Bold" w:hAnsi="Times New Roman Bold" w:eastAsia="宋体" w:cs="Times New Roman Bold"/>
          <w:b/>
          <w:bCs/>
          <w:sz w:val="24"/>
          <w:lang w:val="en-US" w:eastAsia="zh-CN"/>
        </w:rPr>
        <w:t>)</w:t>
      </w:r>
    </w:p>
    <w:p w14:paraId="0B497725">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drawing>
          <wp:inline distT="0" distB="0" distL="114300" distR="114300">
            <wp:extent cx="5269865" cy="3764280"/>
            <wp:effectExtent l="0" t="0" r="13335" b="20320"/>
            <wp:docPr id="1" name="图片 1" descr="knowledge_control_fu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knowledge_control_funnel"/>
                    <pic:cNvPicPr>
                      <a:picLocks noChangeAspect="1"/>
                    </pic:cNvPicPr>
                  </pic:nvPicPr>
                  <pic:blipFill>
                    <a:blip r:embed="rId8"/>
                    <a:stretch>
                      <a:fillRect/>
                    </a:stretch>
                  </pic:blipFill>
                  <pic:spPr>
                    <a:xfrm>
                      <a:off x="0" y="0"/>
                      <a:ext cx="5269865" cy="3764280"/>
                    </a:xfrm>
                    <a:prstGeom prst="rect">
                      <a:avLst/>
                    </a:prstGeom>
                  </pic:spPr>
                </pic:pic>
              </a:graphicData>
            </a:graphic>
          </wp:inline>
        </w:drawing>
      </w:r>
    </w:p>
    <w:p w14:paraId="4EFE57FB">
      <w:pPr>
        <w:rPr>
          <w:rFonts w:hint="eastAsia" w:ascii="Times New Roman" w:hAnsi="Times New Roman" w:eastAsia="宋体" w:cs="Times New Roman"/>
          <w:sz w:val="24"/>
        </w:rPr>
      </w:pPr>
    </w:p>
    <w:p w14:paraId="3F804BC1">
      <w:pPr>
        <w:rPr>
          <w:rFonts w:hint="eastAsia" w:ascii="Times New Roman" w:hAnsi="Times New Roman" w:eastAsia="宋体" w:cs="Times New Roman"/>
          <w:sz w:val="24"/>
        </w:rPr>
      </w:pPr>
    </w:p>
    <w:p w14:paraId="0F699BEF">
      <w:pPr>
        <w:rPr>
          <w:rFonts w:hint="eastAsia" w:ascii="Times New Roman" w:hAnsi="Times New Roman" w:eastAsia="宋体" w:cs="Times New Roman"/>
          <w:sz w:val="24"/>
        </w:rPr>
      </w:pPr>
    </w:p>
    <w:p w14:paraId="5BDC3ED9">
      <w:pPr>
        <w:rPr>
          <w:rFonts w:hint="eastAsia" w:ascii="Times New Roman" w:hAnsi="Times New Roman" w:eastAsia="宋体" w:cs="Times New Roman"/>
          <w:sz w:val="24"/>
        </w:rPr>
      </w:pPr>
    </w:p>
    <w:p w14:paraId="350D6080">
      <w:pPr>
        <w:rPr>
          <w:rFonts w:hint="eastAsia" w:ascii="Times New Roman" w:hAnsi="Times New Roman" w:eastAsia="宋体" w:cs="Times New Roman"/>
          <w:sz w:val="24"/>
        </w:rPr>
      </w:pPr>
    </w:p>
    <w:p w14:paraId="5CBF5F05">
      <w:pPr>
        <w:rPr>
          <w:rFonts w:hint="eastAsia" w:ascii="Times New Roman" w:hAnsi="Times New Roman" w:eastAsia="宋体" w:cs="Times New Roman"/>
          <w:sz w:val="24"/>
        </w:rPr>
      </w:pPr>
    </w:p>
    <w:p w14:paraId="5262D946">
      <w:pPr>
        <w:rPr>
          <w:rFonts w:hint="eastAsia" w:ascii="Times New Roman" w:hAnsi="Times New Roman" w:eastAsia="宋体" w:cs="Times New Roman"/>
          <w:sz w:val="24"/>
        </w:rPr>
      </w:pPr>
    </w:p>
    <w:p w14:paraId="219CBD2F">
      <w:pPr>
        <w:rPr>
          <w:rFonts w:hint="eastAsia" w:ascii="Times New Roman" w:hAnsi="Times New Roman" w:eastAsia="宋体" w:cs="Times New Roman"/>
          <w:sz w:val="24"/>
        </w:rPr>
      </w:pPr>
    </w:p>
    <w:p w14:paraId="6ADD43F9">
      <w:pPr>
        <w:rPr>
          <w:rFonts w:hint="eastAsia" w:ascii="Times New Roman" w:hAnsi="Times New Roman" w:eastAsia="宋体" w:cs="Times New Roman"/>
          <w:sz w:val="24"/>
        </w:rPr>
      </w:pPr>
    </w:p>
    <w:p w14:paraId="1EDC9659">
      <w:pPr>
        <w:rPr>
          <w:rFonts w:hint="eastAsia" w:ascii="Times New Roman" w:hAnsi="Times New Roman" w:eastAsia="宋体" w:cs="Times New Roman"/>
          <w:sz w:val="24"/>
        </w:rPr>
      </w:pPr>
    </w:p>
    <w:p w14:paraId="187F6C09">
      <w:pPr>
        <w:rPr>
          <w:rFonts w:hint="eastAsia" w:ascii="Times New Roman" w:hAnsi="Times New Roman" w:eastAsia="宋体" w:cs="Times New Roman"/>
          <w:sz w:val="24"/>
        </w:rPr>
      </w:pPr>
    </w:p>
    <w:p w14:paraId="4CD241F9">
      <w:pPr>
        <w:rPr>
          <w:rFonts w:hint="eastAsia" w:ascii="Times New Roman" w:hAnsi="Times New Roman" w:eastAsia="宋体" w:cs="Times New Roman"/>
          <w:sz w:val="24"/>
        </w:rPr>
      </w:pPr>
    </w:p>
    <w:p w14:paraId="67098B7C">
      <w:pPr>
        <w:rPr>
          <w:rFonts w:hint="eastAsia" w:ascii="Times New Roman" w:hAnsi="Times New Roman" w:eastAsia="宋体" w:cs="Times New Roman"/>
          <w:sz w:val="24"/>
        </w:rPr>
      </w:pPr>
    </w:p>
    <w:p w14:paraId="02C278AD">
      <w:pPr>
        <w:rPr>
          <w:rFonts w:hint="eastAsia" w:ascii="Times New Roman" w:hAnsi="Times New Roman" w:eastAsia="宋体" w:cs="Times New Roman"/>
          <w:sz w:val="24"/>
        </w:rPr>
      </w:pPr>
    </w:p>
    <w:p w14:paraId="22FED9B0">
      <w:pPr>
        <w:rPr>
          <w:rFonts w:hint="eastAsia" w:ascii="Times New Roman" w:hAnsi="Times New Roman" w:eastAsia="宋体" w:cs="Times New Roman"/>
          <w:sz w:val="24"/>
        </w:rPr>
      </w:pPr>
    </w:p>
    <w:p w14:paraId="36C2E76C">
      <w:pPr>
        <w:rPr>
          <w:rFonts w:hint="eastAsia" w:ascii="Times New Roman" w:hAnsi="Times New Roman" w:eastAsia="宋体" w:cs="Times New Roman"/>
          <w:sz w:val="24"/>
        </w:rPr>
      </w:pPr>
    </w:p>
    <w:p w14:paraId="36759D2A">
      <w:pPr>
        <w:rPr>
          <w:rFonts w:hint="eastAsia" w:ascii="Times New Roman" w:hAnsi="Times New Roman" w:eastAsia="宋体" w:cs="Times New Roman"/>
          <w:sz w:val="24"/>
        </w:rPr>
      </w:pPr>
    </w:p>
    <w:p w14:paraId="635AFBA3">
      <w:pPr>
        <w:rPr>
          <w:rFonts w:hint="eastAsia" w:ascii="Times New Roman" w:hAnsi="Times New Roman" w:eastAsia="宋体" w:cs="Times New Roman"/>
          <w:sz w:val="24"/>
        </w:rPr>
      </w:pPr>
    </w:p>
    <w:p w14:paraId="49872271">
      <w:pPr>
        <w:rPr>
          <w:rFonts w:hint="eastAsia" w:ascii="Times New Roman" w:hAnsi="Times New Roman" w:eastAsia="宋体" w:cs="Times New Roman"/>
          <w:sz w:val="24"/>
        </w:rPr>
      </w:pPr>
    </w:p>
    <w:p w14:paraId="2CD7E81B">
      <w:pPr>
        <w:rPr>
          <w:rFonts w:hint="eastAsia" w:ascii="Times New Roman" w:hAnsi="Times New Roman" w:eastAsia="宋体" w:cs="Times New Roman"/>
          <w:sz w:val="24"/>
        </w:rPr>
      </w:pPr>
    </w:p>
    <w:p w14:paraId="7BFBE2A6">
      <w:pPr>
        <w:rPr>
          <w:rFonts w:hint="eastAsia" w:ascii="Times New Roman" w:hAnsi="Times New Roman" w:eastAsia="宋体" w:cs="Times New Roman"/>
          <w:sz w:val="24"/>
        </w:rPr>
      </w:pPr>
    </w:p>
    <w:p w14:paraId="1456C6D6">
      <w:pPr>
        <w:rPr>
          <w:rFonts w:hint="eastAsia" w:ascii="Times New Roman" w:hAnsi="Times New Roman" w:eastAsia="宋体" w:cs="Times New Roman"/>
          <w:sz w:val="24"/>
        </w:rPr>
      </w:pPr>
    </w:p>
    <w:p w14:paraId="4AD2983B">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w:r>
        <w:rPr>
          <w:rFonts w:hint="default" w:ascii="Times New Roman Bold" w:hAnsi="Times New Roman Bold" w:cs="Times New Roman Bold"/>
          <w:b/>
          <w:bCs/>
          <w:sz w:val="24"/>
        </w:rPr>
        <w:t xml:space="preserve">Supplemental </w:t>
      </w:r>
      <w:r>
        <w:rPr>
          <w:rFonts w:hint="eastAsia" w:ascii="Times New Roman Bold" w:hAnsi="Times New Roman Bold" w:cs="Times New Roman Bold"/>
          <w:b/>
          <w:bCs/>
          <w:sz w:val="24"/>
          <w:lang w:val="en-US" w:eastAsia="zh-CN"/>
        </w:rPr>
        <w:t>Fig</w:t>
      </w:r>
      <w:r>
        <w:rPr>
          <w:rFonts w:hint="default" w:ascii="Times New Roman Bold" w:hAnsi="Times New Roman Bold" w:cs="Times New Roman Bold"/>
          <w:b/>
          <w:bCs/>
          <w:sz w:val="24"/>
        </w:rPr>
        <w:t xml:space="preserve"> </w:t>
      </w:r>
      <w:r>
        <w:rPr>
          <w:rFonts w:hint="eastAsia" w:ascii="Times New Roman Bold" w:hAnsi="Times New Roman Bold" w:cs="Times New Roman Bold"/>
          <w:b/>
          <w:bCs/>
          <w:sz w:val="24"/>
          <w:lang w:val="en-US" w:eastAsia="zh-CN"/>
        </w:rPr>
        <w:t>4</w:t>
      </w:r>
      <w:r>
        <w:rPr>
          <w:rFonts w:hint="default" w:ascii="Times New Roman Bold" w:hAnsi="Times New Roman Bold" w:cs="Times New Roman Bold"/>
          <w:b/>
          <w:bCs/>
          <w:sz w:val="24"/>
        </w:rPr>
        <w:t>.</w:t>
      </w:r>
      <w:r>
        <w:rPr>
          <w:rFonts w:ascii="Times New Roman" w:hAnsi="Times New Roman" w:eastAsia="宋体" w:cs="Times New Roman"/>
          <w:sz w:val="24"/>
        </w:rPr>
        <w:t xml:space="preserve"> </w:t>
      </w:r>
      <w:r>
        <w:rPr>
          <w:rFonts w:hint="default" w:ascii="Times New Roman Bold" w:hAnsi="Times New Roman Bold" w:eastAsia="宋体" w:cs="Times New Roman Bold"/>
          <w:b/>
          <w:bCs/>
          <w:sz w:val="24"/>
        </w:rPr>
        <w:t>Sensitivity analysis f</w:t>
      </w:r>
      <w:r>
        <w:rPr>
          <w:rFonts w:hint="default" w:ascii="Times New Roman Bold" w:hAnsi="Times New Roman Bold" w:eastAsia="宋体" w:cs="Times New Roman Bold"/>
          <w:b/>
          <w:bCs/>
          <w:sz w:val="24"/>
          <w:lang w:val="en-US" w:eastAsia="zh-CN"/>
        </w:rPr>
        <w:t>or</w:t>
      </w:r>
      <w:r>
        <w:rPr>
          <w:rFonts w:hint="default" w:ascii="Times New Roman Bold" w:hAnsi="Times New Roman Bold" w:eastAsia="宋体" w:cs="Times New Roman Bold"/>
          <w:b/>
          <w:bCs/>
          <w:sz w:val="24"/>
        </w:rPr>
        <w:t xml:space="preserve"> knowledge acquisition</w:t>
      </w:r>
      <w:bookmarkStart w:id="0" w:name="OLE_LINK8"/>
      <w:r>
        <w:rPr>
          <w:rFonts w:hint="default" w:ascii="Times New Roman Bold" w:hAnsi="Times New Roman Bold" w:eastAsia="宋体" w:cs="Times New Roman Bold"/>
          <w:b/>
          <w:bCs/>
          <w:sz w:val="24"/>
          <w:lang w:val="en-US" w:eastAsia="zh-CN"/>
        </w:rPr>
        <w:t xml:space="preserve"> (</w:t>
      </w:r>
      <w:r>
        <w:rPr>
          <w:rFonts w:hint="default" w:ascii="Times New Roman Bold" w:hAnsi="Times New Roman Bold" w:eastAsia="宋体" w:cs="Times New Roman Bold"/>
          <w:b/>
          <w:bCs/>
          <w:sz w:val="24"/>
        </w:rPr>
        <w:t>compared with a control group</w:t>
      </w:r>
      <w:r>
        <w:rPr>
          <w:rFonts w:hint="default" w:ascii="Times New Roman Bold" w:hAnsi="Times New Roman Bold" w:eastAsia="宋体" w:cs="Times New Roman Bold"/>
          <w:b/>
          <w:bCs/>
          <w:sz w:val="24"/>
          <w:lang w:val="en-US" w:eastAsia="zh-CN"/>
        </w:rPr>
        <w:t>)</w:t>
      </w:r>
      <w:bookmarkEnd w:id="0"/>
    </w:p>
    <w:p w14:paraId="3D2A2924">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drawing>
          <wp:inline distT="0" distB="0" distL="114300" distR="114300">
            <wp:extent cx="5269865" cy="4517390"/>
            <wp:effectExtent l="0" t="0" r="13335" b="3810"/>
            <wp:docPr id="2" name="图片 2" descr="knowledge_control_metai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knowledge_control_metainf"/>
                    <pic:cNvPicPr>
                      <a:picLocks noChangeAspect="1"/>
                    </pic:cNvPicPr>
                  </pic:nvPicPr>
                  <pic:blipFill>
                    <a:blip r:embed="rId9"/>
                    <a:stretch>
                      <a:fillRect/>
                    </a:stretch>
                  </pic:blipFill>
                  <pic:spPr>
                    <a:xfrm>
                      <a:off x="0" y="0"/>
                      <a:ext cx="5269865" cy="4517390"/>
                    </a:xfrm>
                    <a:prstGeom prst="rect">
                      <a:avLst/>
                    </a:prstGeom>
                  </pic:spPr>
                </pic:pic>
              </a:graphicData>
            </a:graphic>
          </wp:inline>
        </w:drawing>
      </w:r>
    </w:p>
    <w:p w14:paraId="620B46EE">
      <w:pPr>
        <w:jc w:val="center"/>
        <w:rPr>
          <w:rFonts w:hint="eastAsia" w:ascii="Times New Roman" w:hAnsi="Times New Roman" w:eastAsia="宋体" w:cs="Times New Roman"/>
          <w:sz w:val="24"/>
          <w:lang w:eastAsia="zh-CN"/>
        </w:rPr>
      </w:pPr>
    </w:p>
    <w:p w14:paraId="5F98663B">
      <w:pPr>
        <w:jc w:val="center"/>
        <w:rPr>
          <w:rFonts w:hint="eastAsia" w:ascii="Times New Roman" w:hAnsi="Times New Roman" w:eastAsia="宋体" w:cs="Times New Roman"/>
          <w:sz w:val="24"/>
          <w:lang w:eastAsia="zh-CN"/>
        </w:rPr>
      </w:pPr>
    </w:p>
    <w:p w14:paraId="711B9958">
      <w:pPr>
        <w:jc w:val="center"/>
        <w:rPr>
          <w:rFonts w:hint="eastAsia" w:ascii="Times New Roman" w:hAnsi="Times New Roman" w:eastAsia="宋体" w:cs="Times New Roman"/>
          <w:sz w:val="24"/>
          <w:lang w:eastAsia="zh-CN"/>
        </w:rPr>
      </w:pPr>
    </w:p>
    <w:p w14:paraId="3B4567B5">
      <w:pPr>
        <w:jc w:val="center"/>
        <w:rPr>
          <w:rFonts w:hint="eastAsia" w:ascii="Times New Roman" w:hAnsi="Times New Roman" w:eastAsia="宋体" w:cs="Times New Roman"/>
          <w:sz w:val="24"/>
          <w:lang w:eastAsia="zh-CN"/>
        </w:rPr>
      </w:pPr>
    </w:p>
    <w:p w14:paraId="0157EFB1">
      <w:pPr>
        <w:jc w:val="center"/>
        <w:rPr>
          <w:rFonts w:hint="eastAsia" w:ascii="Times New Roman" w:hAnsi="Times New Roman" w:eastAsia="宋体" w:cs="Times New Roman"/>
          <w:sz w:val="24"/>
          <w:lang w:eastAsia="zh-CN"/>
        </w:rPr>
      </w:pPr>
    </w:p>
    <w:p w14:paraId="24722A8D">
      <w:pPr>
        <w:jc w:val="center"/>
        <w:rPr>
          <w:rFonts w:hint="eastAsia" w:ascii="Times New Roman" w:hAnsi="Times New Roman" w:eastAsia="宋体" w:cs="Times New Roman"/>
          <w:sz w:val="24"/>
          <w:lang w:eastAsia="zh-CN"/>
        </w:rPr>
      </w:pPr>
    </w:p>
    <w:p w14:paraId="5B323506">
      <w:pPr>
        <w:jc w:val="center"/>
        <w:rPr>
          <w:rFonts w:hint="eastAsia" w:ascii="Times New Roman" w:hAnsi="Times New Roman" w:eastAsia="宋体" w:cs="Times New Roman"/>
          <w:sz w:val="24"/>
          <w:lang w:eastAsia="zh-CN"/>
        </w:rPr>
      </w:pPr>
    </w:p>
    <w:p w14:paraId="266DEC1D">
      <w:pPr>
        <w:jc w:val="center"/>
        <w:rPr>
          <w:rFonts w:hint="eastAsia" w:ascii="Times New Roman" w:hAnsi="Times New Roman" w:eastAsia="宋体" w:cs="Times New Roman"/>
          <w:sz w:val="24"/>
          <w:lang w:eastAsia="zh-CN"/>
        </w:rPr>
      </w:pPr>
    </w:p>
    <w:p w14:paraId="63F5B4D2">
      <w:pPr>
        <w:jc w:val="center"/>
        <w:rPr>
          <w:rFonts w:hint="eastAsia" w:ascii="Times New Roman" w:hAnsi="Times New Roman" w:eastAsia="宋体" w:cs="Times New Roman"/>
          <w:sz w:val="24"/>
          <w:lang w:eastAsia="zh-CN"/>
        </w:rPr>
      </w:pPr>
    </w:p>
    <w:p w14:paraId="4858551E">
      <w:pPr>
        <w:jc w:val="center"/>
        <w:rPr>
          <w:rFonts w:hint="eastAsia" w:ascii="Times New Roman" w:hAnsi="Times New Roman" w:eastAsia="宋体" w:cs="Times New Roman"/>
          <w:sz w:val="24"/>
          <w:lang w:eastAsia="zh-CN"/>
        </w:rPr>
      </w:pPr>
    </w:p>
    <w:p w14:paraId="3BB209C2">
      <w:pPr>
        <w:jc w:val="center"/>
        <w:rPr>
          <w:rFonts w:hint="eastAsia" w:ascii="Times New Roman" w:hAnsi="Times New Roman" w:eastAsia="宋体" w:cs="Times New Roman"/>
          <w:sz w:val="24"/>
          <w:lang w:eastAsia="zh-CN"/>
        </w:rPr>
      </w:pPr>
    </w:p>
    <w:p w14:paraId="152F065E">
      <w:pPr>
        <w:jc w:val="center"/>
        <w:rPr>
          <w:rFonts w:hint="eastAsia" w:ascii="Times New Roman" w:hAnsi="Times New Roman" w:eastAsia="宋体" w:cs="Times New Roman"/>
          <w:sz w:val="24"/>
          <w:lang w:eastAsia="zh-CN"/>
        </w:rPr>
      </w:pPr>
    </w:p>
    <w:p w14:paraId="4D2469D2">
      <w:pPr>
        <w:jc w:val="center"/>
        <w:rPr>
          <w:rFonts w:hint="eastAsia" w:ascii="Times New Roman" w:hAnsi="Times New Roman" w:eastAsia="宋体" w:cs="Times New Roman"/>
          <w:sz w:val="24"/>
          <w:lang w:eastAsia="zh-CN"/>
        </w:rPr>
      </w:pPr>
    </w:p>
    <w:p w14:paraId="7818B942">
      <w:pPr>
        <w:jc w:val="center"/>
        <w:rPr>
          <w:rFonts w:hint="eastAsia" w:ascii="Times New Roman" w:hAnsi="Times New Roman" w:eastAsia="宋体" w:cs="Times New Roman"/>
          <w:sz w:val="24"/>
          <w:lang w:eastAsia="zh-CN"/>
        </w:rPr>
      </w:pPr>
    </w:p>
    <w:p w14:paraId="06D54E5B">
      <w:pPr>
        <w:jc w:val="center"/>
        <w:rPr>
          <w:rFonts w:hint="eastAsia" w:ascii="Times New Roman" w:hAnsi="Times New Roman" w:eastAsia="宋体" w:cs="Times New Roman"/>
          <w:sz w:val="24"/>
          <w:lang w:eastAsia="zh-CN"/>
        </w:rPr>
      </w:pPr>
    </w:p>
    <w:p w14:paraId="2458BC99">
      <w:pPr>
        <w:jc w:val="center"/>
        <w:rPr>
          <w:rFonts w:hint="eastAsia" w:ascii="Times New Roman" w:hAnsi="Times New Roman" w:eastAsia="宋体" w:cs="Times New Roman"/>
          <w:sz w:val="24"/>
          <w:lang w:eastAsia="zh-CN"/>
        </w:rPr>
      </w:pPr>
    </w:p>
    <w:p w14:paraId="6C3D70D7">
      <w:pPr>
        <w:jc w:val="center"/>
        <w:rPr>
          <w:rFonts w:hint="eastAsia" w:ascii="Times New Roman" w:hAnsi="Times New Roman" w:eastAsia="宋体" w:cs="Times New Roman"/>
          <w:sz w:val="24"/>
          <w:lang w:eastAsia="zh-CN"/>
        </w:rPr>
      </w:pPr>
    </w:p>
    <w:p w14:paraId="4D85679A">
      <w:pPr>
        <w:jc w:val="center"/>
        <w:rPr>
          <w:rFonts w:hint="eastAsia" w:ascii="Times New Roman" w:hAnsi="Times New Roman" w:eastAsia="宋体" w:cs="Times New Roman"/>
          <w:sz w:val="24"/>
          <w:lang w:eastAsia="zh-CN"/>
        </w:rPr>
      </w:pPr>
    </w:p>
    <w:p w14:paraId="27E36372">
      <w:pPr>
        <w:jc w:val="center"/>
        <w:rPr>
          <w:rFonts w:hint="eastAsia" w:ascii="Times New Roman" w:hAnsi="Times New Roman" w:eastAsia="宋体" w:cs="Times New Roman"/>
          <w:sz w:val="24"/>
          <w:lang w:eastAsia="zh-CN"/>
        </w:rPr>
      </w:pPr>
    </w:p>
    <w:p w14:paraId="2D16BD57">
      <w:pPr>
        <w:rPr>
          <w:rFonts w:hint="default" w:ascii="Times New Roman Bold" w:hAnsi="Times New Roman Bold" w:eastAsia="宋体" w:cs="Times New Roman Bold"/>
          <w:b/>
          <w:bCs/>
          <w:sz w:val="24"/>
        </w:rPr>
      </w:pPr>
      <w:r>
        <w:rPr>
          <w:rFonts w:hint="default" w:ascii="Times New Roman Bold" w:hAnsi="Times New Roman Bold" w:cs="Times New Roman Bold"/>
          <w:b/>
          <w:bCs/>
          <w:sz w:val="24"/>
        </w:rPr>
        <w:t xml:space="preserve">Supplemental </w:t>
      </w:r>
      <w:r>
        <w:rPr>
          <w:rFonts w:hint="eastAsia" w:ascii="Times New Roman Bold" w:hAnsi="Times New Roman Bold" w:cs="Times New Roman Bold"/>
          <w:b/>
          <w:bCs/>
          <w:sz w:val="24"/>
          <w:lang w:val="en-US" w:eastAsia="zh-CN"/>
        </w:rPr>
        <w:t>Fig</w:t>
      </w:r>
      <w:r>
        <w:rPr>
          <w:rFonts w:hint="default" w:ascii="Times New Roman Bold" w:hAnsi="Times New Roman Bold" w:cs="Times New Roman Bold"/>
          <w:b/>
          <w:bCs/>
          <w:sz w:val="24"/>
        </w:rPr>
        <w:t xml:space="preserve"> </w:t>
      </w:r>
      <w:r>
        <w:rPr>
          <w:rFonts w:hint="eastAsia" w:ascii="Times New Roman Bold" w:hAnsi="Times New Roman Bold" w:cs="Times New Roman Bold"/>
          <w:b/>
          <w:bCs/>
          <w:sz w:val="24"/>
          <w:lang w:val="en-US" w:eastAsia="zh-CN"/>
        </w:rPr>
        <w:t>5</w:t>
      </w:r>
      <w:r>
        <w:rPr>
          <w:rFonts w:hint="default" w:ascii="Times New Roman Bold" w:hAnsi="Times New Roman Bold" w:cs="Times New Roman Bold"/>
          <w:b/>
          <w:bCs/>
          <w:sz w:val="24"/>
        </w:rPr>
        <w:t>.</w:t>
      </w:r>
      <w:r>
        <w:rPr>
          <w:rFonts w:ascii="Times New Roman" w:hAnsi="Times New Roman" w:eastAsia="宋体" w:cs="Times New Roman"/>
          <w:sz w:val="24"/>
        </w:rPr>
        <w:t xml:space="preserve"> </w:t>
      </w:r>
      <w:r>
        <w:rPr>
          <w:rFonts w:hint="default" w:ascii="Times New Roman Bold" w:hAnsi="Times New Roman Bold" w:eastAsia="宋体" w:cs="Times New Roman Bold"/>
          <w:b/>
          <w:bCs/>
          <w:sz w:val="24"/>
          <w:lang w:val="en-US" w:eastAsia="zh-CN"/>
        </w:rPr>
        <w:t xml:space="preserve">The </w:t>
      </w:r>
      <w:r>
        <w:rPr>
          <w:rFonts w:hint="default" w:ascii="Times New Roman Bold" w:hAnsi="Times New Roman Bold" w:cs="Times New Roman Bold" w:eastAsiaTheme="minorEastAsia"/>
          <w:b/>
          <w:bCs/>
          <w:kern w:val="0"/>
          <w:sz w:val="24"/>
          <w:szCs w:val="28"/>
          <w:lang w:val="en-US" w:eastAsia="zh-Hans" w:bidi="ar"/>
        </w:rPr>
        <w:t>funnel plots</w:t>
      </w:r>
      <w:r>
        <w:rPr>
          <w:rFonts w:hint="default" w:ascii="Times New Roman Bold" w:hAnsi="Times New Roman Bold" w:eastAsia="宋体" w:cs="Times New Roman Bold"/>
          <w:b/>
          <w:bCs/>
          <w:sz w:val="24"/>
        </w:rPr>
        <w:t xml:space="preserve"> f</w:t>
      </w:r>
      <w:r>
        <w:rPr>
          <w:rFonts w:hint="default" w:ascii="Times New Roman Bold" w:hAnsi="Times New Roman Bold" w:eastAsia="宋体" w:cs="Times New Roman Bold"/>
          <w:b/>
          <w:bCs/>
          <w:sz w:val="24"/>
          <w:lang w:val="en-US" w:eastAsia="zh-CN"/>
        </w:rPr>
        <w:t>or</w:t>
      </w:r>
      <w:r>
        <w:rPr>
          <w:rFonts w:hint="default" w:ascii="Times New Roman Bold" w:hAnsi="Times New Roman Bold" w:eastAsia="宋体" w:cs="Times New Roman Bold"/>
          <w:b/>
          <w:bCs/>
          <w:sz w:val="24"/>
        </w:rPr>
        <w:t xml:space="preserve"> knowledge acquisition</w:t>
      </w:r>
      <w:r>
        <w:rPr>
          <w:rFonts w:hint="default" w:ascii="Times New Roman Bold" w:hAnsi="Times New Roman Bold" w:eastAsia="宋体" w:cs="Times New Roman Bold"/>
          <w:b/>
          <w:bCs/>
          <w:sz w:val="24"/>
          <w:lang w:val="en-US" w:eastAsia="zh-CN"/>
        </w:rPr>
        <w:t xml:space="preserve"> (</w:t>
      </w:r>
      <w:r>
        <w:rPr>
          <w:rFonts w:hint="default" w:ascii="Times New Roman Bold" w:hAnsi="Times New Roman Bold" w:eastAsia="宋体" w:cs="Times New Roman Bold"/>
          <w:b/>
          <w:bCs/>
          <w:sz w:val="24"/>
        </w:rPr>
        <w:t>before and after comparison</w:t>
      </w:r>
      <w:r>
        <w:rPr>
          <w:rFonts w:hint="default" w:ascii="Times New Roman Bold" w:hAnsi="Times New Roman Bold" w:eastAsia="宋体" w:cs="Times New Roman Bold"/>
          <w:b/>
          <w:bCs/>
          <w:sz w:val="24"/>
          <w:lang w:val="en-US" w:eastAsia="zh-CN"/>
        </w:rPr>
        <w:t>)</w:t>
      </w:r>
    </w:p>
    <w:p w14:paraId="3263A5BE">
      <w:pPr>
        <w:jc w:val="center"/>
        <w:rPr>
          <w:rFonts w:hint="eastAsia" w:ascii="Times New Roman" w:hAnsi="Times New Roman" w:eastAsia="宋体" w:cs="Times New Roman"/>
          <w:sz w:val="24"/>
          <w:lang w:eastAsia="zh-CN"/>
        </w:rPr>
      </w:pPr>
    </w:p>
    <w:p w14:paraId="26F3FA38">
      <w:pPr>
        <w:jc w:val="both"/>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drawing>
          <wp:inline distT="0" distB="0" distL="114300" distR="114300">
            <wp:extent cx="5269865" cy="3764280"/>
            <wp:effectExtent l="0" t="0" r="13335" b="20320"/>
            <wp:docPr id="3" name="图片 3" descr="knowledge_befaft_bu_fu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knowledge_befaft_bu_funnel"/>
                    <pic:cNvPicPr>
                      <a:picLocks noChangeAspect="1"/>
                    </pic:cNvPicPr>
                  </pic:nvPicPr>
                  <pic:blipFill>
                    <a:blip r:embed="rId10"/>
                    <a:stretch>
                      <a:fillRect/>
                    </a:stretch>
                  </pic:blipFill>
                  <pic:spPr>
                    <a:xfrm>
                      <a:off x="0" y="0"/>
                      <a:ext cx="5269865" cy="3764280"/>
                    </a:xfrm>
                    <a:prstGeom prst="rect">
                      <a:avLst/>
                    </a:prstGeom>
                  </pic:spPr>
                </pic:pic>
              </a:graphicData>
            </a:graphic>
          </wp:inline>
        </w:drawing>
      </w:r>
    </w:p>
    <w:p w14:paraId="082DC82F">
      <w:pPr>
        <w:jc w:val="center"/>
        <w:rPr>
          <w:rFonts w:hint="eastAsia" w:ascii="Times New Roman" w:hAnsi="Times New Roman" w:eastAsia="宋体" w:cs="Times New Roman"/>
          <w:sz w:val="24"/>
          <w:lang w:eastAsia="zh-CN"/>
        </w:rPr>
      </w:pPr>
    </w:p>
    <w:p w14:paraId="109065C4">
      <w:pPr>
        <w:jc w:val="center"/>
        <w:rPr>
          <w:rFonts w:hint="eastAsia" w:ascii="Times New Roman" w:hAnsi="Times New Roman" w:eastAsia="宋体" w:cs="Times New Roman"/>
          <w:sz w:val="24"/>
          <w:lang w:eastAsia="zh-CN"/>
        </w:rPr>
      </w:pPr>
    </w:p>
    <w:p w14:paraId="67C002E2">
      <w:pPr>
        <w:jc w:val="center"/>
        <w:rPr>
          <w:rFonts w:hint="eastAsia" w:ascii="Times New Roman" w:hAnsi="Times New Roman" w:eastAsia="宋体" w:cs="Times New Roman"/>
          <w:sz w:val="24"/>
          <w:lang w:eastAsia="zh-CN"/>
        </w:rPr>
      </w:pPr>
    </w:p>
    <w:p w14:paraId="099013C5">
      <w:pPr>
        <w:jc w:val="center"/>
        <w:rPr>
          <w:rFonts w:hint="eastAsia" w:ascii="Times New Roman" w:hAnsi="Times New Roman" w:eastAsia="宋体" w:cs="Times New Roman"/>
          <w:sz w:val="24"/>
          <w:lang w:eastAsia="zh-CN"/>
        </w:rPr>
      </w:pPr>
    </w:p>
    <w:p w14:paraId="23F6FCE0">
      <w:pPr>
        <w:jc w:val="center"/>
        <w:rPr>
          <w:rFonts w:hint="eastAsia" w:ascii="Times New Roman" w:hAnsi="Times New Roman" w:eastAsia="宋体" w:cs="Times New Roman"/>
          <w:sz w:val="24"/>
          <w:lang w:eastAsia="zh-CN"/>
        </w:rPr>
      </w:pPr>
    </w:p>
    <w:p w14:paraId="4FA35D24">
      <w:pPr>
        <w:jc w:val="center"/>
        <w:rPr>
          <w:rFonts w:hint="eastAsia" w:ascii="Times New Roman" w:hAnsi="Times New Roman" w:eastAsia="宋体" w:cs="Times New Roman"/>
          <w:sz w:val="24"/>
          <w:lang w:eastAsia="zh-CN"/>
        </w:rPr>
      </w:pPr>
    </w:p>
    <w:p w14:paraId="768FDFEE">
      <w:pPr>
        <w:jc w:val="center"/>
        <w:rPr>
          <w:rFonts w:hint="eastAsia" w:ascii="Times New Roman" w:hAnsi="Times New Roman" w:eastAsia="宋体" w:cs="Times New Roman"/>
          <w:sz w:val="24"/>
          <w:lang w:eastAsia="zh-CN"/>
        </w:rPr>
      </w:pPr>
    </w:p>
    <w:p w14:paraId="67B77DF4">
      <w:pPr>
        <w:jc w:val="center"/>
        <w:rPr>
          <w:rFonts w:hint="eastAsia" w:ascii="Times New Roman" w:hAnsi="Times New Roman" w:eastAsia="宋体" w:cs="Times New Roman"/>
          <w:sz w:val="24"/>
          <w:lang w:eastAsia="zh-CN"/>
        </w:rPr>
      </w:pPr>
    </w:p>
    <w:p w14:paraId="294261E9">
      <w:pPr>
        <w:jc w:val="center"/>
        <w:rPr>
          <w:rFonts w:hint="eastAsia" w:ascii="Times New Roman" w:hAnsi="Times New Roman" w:eastAsia="宋体" w:cs="Times New Roman"/>
          <w:sz w:val="24"/>
          <w:lang w:eastAsia="zh-CN"/>
        </w:rPr>
      </w:pPr>
    </w:p>
    <w:p w14:paraId="036EC375">
      <w:pPr>
        <w:jc w:val="center"/>
        <w:rPr>
          <w:rFonts w:hint="eastAsia" w:ascii="Times New Roman" w:hAnsi="Times New Roman" w:eastAsia="宋体" w:cs="Times New Roman"/>
          <w:sz w:val="24"/>
          <w:lang w:eastAsia="zh-CN"/>
        </w:rPr>
      </w:pPr>
    </w:p>
    <w:p w14:paraId="46B870C6">
      <w:pPr>
        <w:jc w:val="center"/>
        <w:rPr>
          <w:rFonts w:hint="eastAsia" w:ascii="Times New Roman" w:hAnsi="Times New Roman" w:eastAsia="宋体" w:cs="Times New Roman"/>
          <w:sz w:val="24"/>
          <w:lang w:eastAsia="zh-CN"/>
        </w:rPr>
      </w:pPr>
    </w:p>
    <w:p w14:paraId="7D017664">
      <w:pPr>
        <w:jc w:val="center"/>
        <w:rPr>
          <w:rFonts w:hint="eastAsia" w:ascii="Times New Roman" w:hAnsi="Times New Roman" w:eastAsia="宋体" w:cs="Times New Roman"/>
          <w:sz w:val="24"/>
          <w:lang w:eastAsia="zh-CN"/>
        </w:rPr>
      </w:pPr>
    </w:p>
    <w:p w14:paraId="3B7A0ABB">
      <w:pPr>
        <w:jc w:val="center"/>
        <w:rPr>
          <w:rFonts w:hint="eastAsia" w:ascii="Times New Roman" w:hAnsi="Times New Roman" w:eastAsia="宋体" w:cs="Times New Roman"/>
          <w:sz w:val="24"/>
          <w:lang w:eastAsia="zh-CN"/>
        </w:rPr>
      </w:pPr>
    </w:p>
    <w:p w14:paraId="54A5E2F1">
      <w:pPr>
        <w:jc w:val="center"/>
        <w:rPr>
          <w:rFonts w:hint="eastAsia" w:ascii="Times New Roman" w:hAnsi="Times New Roman" w:eastAsia="宋体" w:cs="Times New Roman"/>
          <w:sz w:val="24"/>
          <w:lang w:eastAsia="zh-CN"/>
        </w:rPr>
      </w:pPr>
    </w:p>
    <w:p w14:paraId="34DF2664">
      <w:pPr>
        <w:jc w:val="center"/>
        <w:rPr>
          <w:rFonts w:hint="eastAsia" w:ascii="Times New Roman" w:hAnsi="Times New Roman" w:eastAsia="宋体" w:cs="Times New Roman"/>
          <w:sz w:val="24"/>
          <w:lang w:eastAsia="zh-CN"/>
        </w:rPr>
      </w:pPr>
    </w:p>
    <w:p w14:paraId="4BD92FC2">
      <w:pPr>
        <w:jc w:val="center"/>
        <w:rPr>
          <w:rFonts w:hint="eastAsia" w:ascii="Times New Roman" w:hAnsi="Times New Roman" w:eastAsia="宋体" w:cs="Times New Roman"/>
          <w:sz w:val="24"/>
          <w:lang w:eastAsia="zh-CN"/>
        </w:rPr>
      </w:pPr>
    </w:p>
    <w:p w14:paraId="1CA9FFDD">
      <w:pPr>
        <w:jc w:val="center"/>
        <w:rPr>
          <w:rFonts w:hint="eastAsia" w:ascii="Times New Roman" w:hAnsi="Times New Roman" w:eastAsia="宋体" w:cs="Times New Roman"/>
          <w:sz w:val="24"/>
          <w:lang w:eastAsia="zh-CN"/>
        </w:rPr>
      </w:pPr>
    </w:p>
    <w:p w14:paraId="67C4C0DD">
      <w:pPr>
        <w:jc w:val="center"/>
        <w:rPr>
          <w:rFonts w:hint="eastAsia" w:ascii="Times New Roman" w:hAnsi="Times New Roman" w:eastAsia="宋体" w:cs="Times New Roman"/>
          <w:sz w:val="24"/>
          <w:lang w:eastAsia="zh-CN"/>
        </w:rPr>
      </w:pPr>
    </w:p>
    <w:p w14:paraId="3C34788F">
      <w:pPr>
        <w:jc w:val="center"/>
        <w:rPr>
          <w:rFonts w:hint="eastAsia" w:ascii="Times New Roman" w:hAnsi="Times New Roman" w:eastAsia="宋体" w:cs="Times New Roman"/>
          <w:sz w:val="24"/>
          <w:lang w:eastAsia="zh-CN"/>
        </w:rPr>
      </w:pPr>
    </w:p>
    <w:p w14:paraId="67D4BE55">
      <w:pPr>
        <w:rPr>
          <w:rFonts w:hint="eastAsia" w:ascii="Times New Roman" w:hAnsi="Times New Roman" w:eastAsia="宋体" w:cs="Times New Roman"/>
          <w:sz w:val="24"/>
        </w:rPr>
      </w:pPr>
    </w:p>
    <w:p w14:paraId="1B8A116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Bold" w:hAnsi="Times New Roman Bold" w:eastAsia="宋体" w:cs="Times New Roman Bold"/>
          <w:b/>
          <w:bCs/>
          <w:sz w:val="24"/>
        </w:rPr>
      </w:pPr>
      <w:r>
        <w:rPr>
          <w:rFonts w:hint="default" w:ascii="Times New Roman Bold" w:hAnsi="Times New Roman Bold" w:cs="Times New Roman Bold"/>
          <w:b/>
          <w:bCs/>
          <w:sz w:val="24"/>
        </w:rPr>
        <w:t xml:space="preserve">Supplemental </w:t>
      </w:r>
      <w:r>
        <w:rPr>
          <w:rFonts w:hint="eastAsia" w:ascii="Times New Roman Bold" w:hAnsi="Times New Roman Bold" w:cs="Times New Roman Bold"/>
          <w:b/>
          <w:bCs/>
          <w:sz w:val="24"/>
          <w:lang w:val="en-US" w:eastAsia="zh-CN"/>
        </w:rPr>
        <w:t>Fig</w:t>
      </w:r>
      <w:r>
        <w:rPr>
          <w:rFonts w:hint="default" w:ascii="Times New Roman Bold" w:hAnsi="Times New Roman Bold" w:cs="Times New Roman Bold"/>
          <w:b/>
          <w:bCs/>
          <w:sz w:val="24"/>
        </w:rPr>
        <w:t xml:space="preserve"> </w:t>
      </w:r>
      <w:r>
        <w:rPr>
          <w:rFonts w:hint="eastAsia" w:ascii="Times New Roman Bold" w:hAnsi="Times New Roman Bold" w:cs="Times New Roman Bold"/>
          <w:b/>
          <w:bCs/>
          <w:sz w:val="24"/>
          <w:lang w:val="en-US" w:eastAsia="zh-CN"/>
        </w:rPr>
        <w:t>6</w:t>
      </w:r>
      <w:r>
        <w:rPr>
          <w:rFonts w:hint="default" w:ascii="Times New Roman Bold" w:hAnsi="Times New Roman Bold" w:cs="Times New Roman Bold"/>
          <w:b/>
          <w:bCs/>
          <w:sz w:val="24"/>
        </w:rPr>
        <w:t>.</w:t>
      </w:r>
      <w:r>
        <w:rPr>
          <w:rFonts w:ascii="Times New Roman" w:hAnsi="Times New Roman" w:eastAsia="宋体" w:cs="Times New Roman"/>
          <w:sz w:val="24"/>
        </w:rPr>
        <w:t xml:space="preserve"> </w:t>
      </w:r>
      <w:r>
        <w:rPr>
          <w:rFonts w:hint="default" w:ascii="Times New Roman Bold" w:hAnsi="Times New Roman Bold" w:eastAsia="宋体" w:cs="Times New Roman Bold"/>
          <w:b/>
          <w:bCs/>
          <w:sz w:val="24"/>
        </w:rPr>
        <w:t>Sensitivity analysis f</w:t>
      </w:r>
      <w:r>
        <w:rPr>
          <w:rFonts w:hint="default" w:ascii="Times New Roman Bold" w:hAnsi="Times New Roman Bold" w:eastAsia="宋体" w:cs="Times New Roman Bold"/>
          <w:b/>
          <w:bCs/>
          <w:sz w:val="24"/>
          <w:lang w:val="en-US" w:eastAsia="zh-CN"/>
        </w:rPr>
        <w:t>or</w:t>
      </w:r>
      <w:r>
        <w:rPr>
          <w:rFonts w:hint="default" w:ascii="Times New Roman Bold" w:hAnsi="Times New Roman Bold" w:eastAsia="宋体" w:cs="Times New Roman Bold"/>
          <w:b/>
          <w:bCs/>
          <w:sz w:val="24"/>
        </w:rPr>
        <w:t xml:space="preserve"> knowledge acquisition</w:t>
      </w:r>
      <w:r>
        <w:rPr>
          <w:rFonts w:hint="default" w:ascii="Times New Roman Bold" w:hAnsi="Times New Roman Bold" w:eastAsia="宋体" w:cs="Times New Roman Bold"/>
          <w:b/>
          <w:bCs/>
          <w:sz w:val="24"/>
          <w:lang w:val="en-US" w:eastAsia="zh-CN"/>
        </w:rPr>
        <w:t xml:space="preserve"> (</w:t>
      </w:r>
      <w:r>
        <w:rPr>
          <w:rFonts w:hint="default" w:ascii="Times New Roman Bold" w:hAnsi="Times New Roman Bold" w:eastAsia="宋体" w:cs="Times New Roman Bold"/>
          <w:b/>
          <w:bCs/>
          <w:sz w:val="24"/>
        </w:rPr>
        <w:t>before and after comparison</w:t>
      </w:r>
      <w:r>
        <w:rPr>
          <w:rFonts w:hint="default" w:ascii="Times New Roman Bold" w:hAnsi="Times New Roman Bold" w:eastAsia="宋体" w:cs="Times New Roman Bold"/>
          <w:b/>
          <w:bCs/>
          <w:sz w:val="24"/>
          <w:lang w:val="en-US" w:eastAsia="zh-CN"/>
        </w:rPr>
        <w:t>)</w:t>
      </w:r>
    </w:p>
    <w:p w14:paraId="690FDBAD">
      <w:pPr>
        <w:jc w:val="center"/>
        <w:rPr>
          <w:rFonts w:ascii="Times New Roman" w:hAnsi="Times New Roman" w:eastAsia="宋体" w:cs="Times New Roman"/>
          <w:sz w:val="24"/>
        </w:rPr>
      </w:pPr>
    </w:p>
    <w:p w14:paraId="1CF10816">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drawing>
          <wp:inline distT="0" distB="0" distL="114300" distR="114300">
            <wp:extent cx="5269865" cy="6775450"/>
            <wp:effectExtent l="0" t="0" r="13335" b="6350"/>
            <wp:docPr id="10" name="图片 10" descr="knowledge_befaft_bu_metai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knowledge_befaft_bu_metainf"/>
                    <pic:cNvPicPr>
                      <a:picLocks noChangeAspect="1"/>
                    </pic:cNvPicPr>
                  </pic:nvPicPr>
                  <pic:blipFill>
                    <a:blip r:embed="rId11"/>
                    <a:stretch>
                      <a:fillRect/>
                    </a:stretch>
                  </pic:blipFill>
                  <pic:spPr>
                    <a:xfrm>
                      <a:off x="0" y="0"/>
                      <a:ext cx="5269865" cy="6775450"/>
                    </a:xfrm>
                    <a:prstGeom prst="rect">
                      <a:avLst/>
                    </a:prstGeom>
                  </pic:spPr>
                </pic:pic>
              </a:graphicData>
            </a:graphic>
          </wp:inline>
        </w:drawing>
      </w:r>
    </w:p>
    <w:p w14:paraId="199A0732">
      <w:pPr>
        <w:rPr>
          <w:rFonts w:hint="eastAsia" w:ascii="Times New Roman" w:hAnsi="Times New Roman" w:eastAsia="宋体" w:cs="Times New Roman"/>
          <w:sz w:val="24"/>
          <w:lang w:eastAsia="zh-CN"/>
        </w:rPr>
      </w:pPr>
    </w:p>
    <w:p w14:paraId="270C8104">
      <w:pPr>
        <w:rPr>
          <w:rFonts w:ascii="Times New Roman" w:hAnsi="Times New Roman" w:eastAsia="宋体" w:cs="Times New Roman"/>
          <w:sz w:val="24"/>
        </w:rPr>
      </w:pPr>
    </w:p>
    <w:p w14:paraId="0170799B">
      <w:pPr>
        <w:rPr>
          <w:rFonts w:hint="eastAsia" w:ascii="Times New Roman" w:hAnsi="Times New Roman" w:eastAsia="宋体" w:cs="Times New Roman"/>
          <w:sz w:val="24"/>
          <w:lang w:val="en-US" w:eastAsia="zh-CN"/>
        </w:rPr>
      </w:pPr>
    </w:p>
    <w:p w14:paraId="449D0FB2">
      <w:pPr>
        <w:rPr>
          <w:rFonts w:hint="eastAsia" w:ascii="Times New Roman" w:hAnsi="Times New Roman" w:eastAsia="宋体" w:cs="Times New Roman"/>
          <w:sz w:val="24"/>
          <w:lang w:val="en-US" w:eastAsia="zh-CN"/>
        </w:rPr>
      </w:pPr>
    </w:p>
    <w:p w14:paraId="5C6E08E8">
      <w:pPr>
        <w:rPr>
          <w:rFonts w:hint="eastAsia" w:ascii="Times New Roman" w:hAnsi="Times New Roman" w:eastAsia="宋体" w:cs="Times New Roman"/>
          <w:sz w:val="24"/>
          <w:lang w:val="en-US" w:eastAsia="zh-CN"/>
        </w:rPr>
      </w:pPr>
    </w:p>
    <w:p w14:paraId="66D07706">
      <w:pPr>
        <w:rPr>
          <w:rFonts w:ascii="Times New Roman" w:hAnsi="Times New Roman" w:eastAsia="宋体" w:cs="Times New Roman"/>
          <w:sz w:val="24"/>
        </w:rPr>
      </w:pPr>
      <w:r>
        <w:rPr>
          <w:rFonts w:hint="default" w:ascii="Times New Roman Bold" w:hAnsi="Times New Roman Bold" w:cs="Times New Roman Bold"/>
          <w:b/>
          <w:bCs/>
          <w:sz w:val="24"/>
        </w:rPr>
        <w:t xml:space="preserve">Supplemental </w:t>
      </w:r>
      <w:r>
        <w:rPr>
          <w:rFonts w:hint="eastAsia" w:ascii="Times New Roman Bold" w:hAnsi="Times New Roman Bold" w:cs="Times New Roman Bold"/>
          <w:b/>
          <w:bCs/>
          <w:sz w:val="24"/>
          <w:lang w:val="en-US" w:eastAsia="zh-CN"/>
        </w:rPr>
        <w:t>Fig</w:t>
      </w:r>
      <w:r>
        <w:rPr>
          <w:rFonts w:hint="default" w:ascii="Times New Roman Bold" w:hAnsi="Times New Roman Bold" w:cs="Times New Roman Bold"/>
          <w:b/>
          <w:bCs/>
          <w:sz w:val="24"/>
        </w:rPr>
        <w:t xml:space="preserve"> </w:t>
      </w:r>
      <w:r>
        <w:rPr>
          <w:rFonts w:hint="eastAsia" w:ascii="Times New Roman Bold" w:hAnsi="Times New Roman Bold" w:cs="Times New Roman Bold"/>
          <w:b/>
          <w:bCs/>
          <w:sz w:val="24"/>
          <w:lang w:val="en-US" w:eastAsia="zh-CN"/>
        </w:rPr>
        <w:t>7</w:t>
      </w:r>
      <w:r>
        <w:rPr>
          <w:rFonts w:hint="default" w:ascii="Times New Roman Bold" w:hAnsi="Times New Roman Bold" w:cs="Times New Roman Bold"/>
          <w:b/>
          <w:bCs/>
          <w:sz w:val="24"/>
        </w:rPr>
        <w:t>.</w:t>
      </w:r>
      <w:r>
        <w:rPr>
          <w:rFonts w:ascii="Times New Roman" w:hAnsi="Times New Roman" w:eastAsia="宋体" w:cs="Times New Roman"/>
          <w:sz w:val="24"/>
        </w:rPr>
        <w:t xml:space="preserve"> </w:t>
      </w:r>
      <w:r>
        <w:rPr>
          <w:rFonts w:hint="default" w:ascii="Times New Roman Bold" w:hAnsi="Times New Roman Bold" w:eastAsia="宋体" w:cs="Times New Roman Bold"/>
          <w:b/>
          <w:bCs/>
          <w:sz w:val="24"/>
          <w:lang w:val="en-US" w:eastAsia="zh-CN"/>
        </w:rPr>
        <w:t xml:space="preserve">The </w:t>
      </w:r>
      <w:r>
        <w:rPr>
          <w:rFonts w:hint="default" w:ascii="Times New Roman Bold" w:hAnsi="Times New Roman Bold" w:cs="Times New Roman Bold" w:eastAsiaTheme="minorEastAsia"/>
          <w:b/>
          <w:bCs/>
          <w:kern w:val="0"/>
          <w:sz w:val="24"/>
          <w:szCs w:val="28"/>
          <w:lang w:val="en-US" w:eastAsia="zh-Hans" w:bidi="ar"/>
        </w:rPr>
        <w:t>funnel plots</w:t>
      </w:r>
      <w:r>
        <w:rPr>
          <w:rFonts w:hint="default" w:ascii="Times New Roman Bold" w:hAnsi="Times New Roman Bold" w:eastAsia="宋体" w:cs="Times New Roman Bold"/>
          <w:b/>
          <w:bCs/>
          <w:sz w:val="24"/>
        </w:rPr>
        <w:t xml:space="preserve"> f</w:t>
      </w:r>
      <w:r>
        <w:rPr>
          <w:rFonts w:hint="default" w:ascii="Times New Roman Bold" w:hAnsi="Times New Roman Bold" w:eastAsia="宋体" w:cs="Times New Roman Bold"/>
          <w:b/>
          <w:bCs/>
          <w:sz w:val="24"/>
          <w:lang w:val="en-US" w:eastAsia="zh-CN"/>
        </w:rPr>
        <w:t>or</w:t>
      </w:r>
      <w:r>
        <w:rPr>
          <w:rFonts w:hint="default" w:ascii="Times New Roman Bold" w:hAnsi="Times New Roman Bold" w:eastAsia="宋体" w:cs="Times New Roman Bold"/>
          <w:b/>
          <w:bCs/>
          <w:sz w:val="24"/>
        </w:rPr>
        <w:t xml:space="preserve"> confidence</w:t>
      </w:r>
      <w:r>
        <w:rPr>
          <w:rFonts w:hint="default" w:ascii="Times New Roman Bold" w:hAnsi="Times New Roman Bold" w:eastAsia="宋体" w:cs="Times New Roman Bold"/>
          <w:b/>
          <w:bCs/>
          <w:sz w:val="24"/>
          <w:lang w:val="en-US" w:eastAsia="zh-CN"/>
        </w:rPr>
        <w:t xml:space="preserve"> (</w:t>
      </w:r>
      <w:r>
        <w:rPr>
          <w:rFonts w:hint="default" w:ascii="Times New Roman Bold" w:hAnsi="Times New Roman Bold" w:eastAsia="宋体" w:cs="Times New Roman Bold"/>
          <w:b/>
          <w:bCs/>
          <w:sz w:val="24"/>
        </w:rPr>
        <w:t>before and after comparison</w:t>
      </w:r>
      <w:r>
        <w:rPr>
          <w:rFonts w:hint="default" w:ascii="Times New Roman Bold" w:hAnsi="Times New Roman Bold" w:eastAsia="宋体" w:cs="Times New Roman Bold"/>
          <w:b/>
          <w:bCs/>
          <w:sz w:val="24"/>
          <w:lang w:val="en-US" w:eastAsia="zh-CN"/>
        </w:rPr>
        <w:t>)</w:t>
      </w:r>
    </w:p>
    <w:p w14:paraId="71664872">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drawing>
          <wp:inline distT="0" distB="0" distL="114300" distR="114300">
            <wp:extent cx="5269865" cy="3764280"/>
            <wp:effectExtent l="0" t="0" r="13335" b="20320"/>
            <wp:docPr id="5" name="图片 5" descr="confidence_bu_fu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onfidence_bu_funnel"/>
                    <pic:cNvPicPr>
                      <a:picLocks noChangeAspect="1"/>
                    </pic:cNvPicPr>
                  </pic:nvPicPr>
                  <pic:blipFill>
                    <a:blip r:embed="rId12"/>
                    <a:stretch>
                      <a:fillRect/>
                    </a:stretch>
                  </pic:blipFill>
                  <pic:spPr>
                    <a:xfrm>
                      <a:off x="0" y="0"/>
                      <a:ext cx="5269865" cy="3764280"/>
                    </a:xfrm>
                    <a:prstGeom prst="rect">
                      <a:avLst/>
                    </a:prstGeom>
                  </pic:spPr>
                </pic:pic>
              </a:graphicData>
            </a:graphic>
          </wp:inline>
        </w:drawing>
      </w:r>
    </w:p>
    <w:p w14:paraId="0686D35E">
      <w:pPr>
        <w:rPr>
          <w:rFonts w:hint="default" w:ascii="Times New Roman Bold" w:hAnsi="Times New Roman Bold" w:cs="Times New Roman Bold"/>
          <w:b/>
          <w:bCs/>
          <w:sz w:val="24"/>
        </w:rPr>
      </w:pPr>
    </w:p>
    <w:p w14:paraId="55AB16D3">
      <w:pPr>
        <w:rPr>
          <w:rFonts w:hint="default" w:ascii="Times New Roman Bold" w:hAnsi="Times New Roman Bold" w:cs="Times New Roman Bold"/>
          <w:b/>
          <w:bCs/>
          <w:sz w:val="24"/>
        </w:rPr>
      </w:pPr>
    </w:p>
    <w:p w14:paraId="4DC97B6D">
      <w:pPr>
        <w:rPr>
          <w:rFonts w:hint="default" w:ascii="Times New Roman Bold" w:hAnsi="Times New Roman Bold" w:cs="Times New Roman Bold"/>
          <w:b/>
          <w:bCs/>
          <w:sz w:val="24"/>
        </w:rPr>
      </w:pPr>
    </w:p>
    <w:p w14:paraId="070E9667">
      <w:pPr>
        <w:rPr>
          <w:rFonts w:hint="default" w:ascii="Times New Roman Bold" w:hAnsi="Times New Roman Bold" w:cs="Times New Roman Bold"/>
          <w:b/>
          <w:bCs/>
          <w:sz w:val="24"/>
        </w:rPr>
      </w:pPr>
    </w:p>
    <w:p w14:paraId="4B5F69BC">
      <w:pPr>
        <w:rPr>
          <w:rFonts w:hint="default" w:ascii="Times New Roman Bold" w:hAnsi="Times New Roman Bold" w:cs="Times New Roman Bold"/>
          <w:b/>
          <w:bCs/>
          <w:sz w:val="24"/>
        </w:rPr>
      </w:pPr>
    </w:p>
    <w:p w14:paraId="2CF481E1">
      <w:pPr>
        <w:rPr>
          <w:rFonts w:hint="default" w:ascii="Times New Roman Bold" w:hAnsi="Times New Roman Bold" w:cs="Times New Roman Bold"/>
          <w:b/>
          <w:bCs/>
          <w:sz w:val="24"/>
        </w:rPr>
      </w:pPr>
    </w:p>
    <w:p w14:paraId="5E23B6E9">
      <w:pPr>
        <w:rPr>
          <w:rFonts w:hint="default" w:ascii="Times New Roman Bold" w:hAnsi="Times New Roman Bold" w:cs="Times New Roman Bold"/>
          <w:b/>
          <w:bCs/>
          <w:sz w:val="24"/>
        </w:rPr>
      </w:pPr>
    </w:p>
    <w:p w14:paraId="7F03E182">
      <w:pPr>
        <w:rPr>
          <w:rFonts w:hint="default" w:ascii="Times New Roman Bold" w:hAnsi="Times New Roman Bold" w:cs="Times New Roman Bold"/>
          <w:b/>
          <w:bCs/>
          <w:sz w:val="24"/>
        </w:rPr>
      </w:pPr>
    </w:p>
    <w:p w14:paraId="712C4B62">
      <w:pPr>
        <w:rPr>
          <w:rFonts w:hint="default" w:ascii="Times New Roman Bold" w:hAnsi="Times New Roman Bold" w:cs="Times New Roman Bold"/>
          <w:b/>
          <w:bCs/>
          <w:sz w:val="24"/>
        </w:rPr>
      </w:pPr>
    </w:p>
    <w:p w14:paraId="4CA5C3B6">
      <w:pPr>
        <w:rPr>
          <w:rFonts w:hint="default" w:ascii="Times New Roman Bold" w:hAnsi="Times New Roman Bold" w:cs="Times New Roman Bold"/>
          <w:b/>
          <w:bCs/>
          <w:sz w:val="24"/>
        </w:rPr>
      </w:pPr>
    </w:p>
    <w:p w14:paraId="6EC238E8">
      <w:pPr>
        <w:rPr>
          <w:rFonts w:hint="default" w:ascii="Times New Roman Bold" w:hAnsi="Times New Roman Bold" w:cs="Times New Roman Bold"/>
          <w:b/>
          <w:bCs/>
          <w:sz w:val="24"/>
        </w:rPr>
      </w:pPr>
    </w:p>
    <w:p w14:paraId="4D63164A">
      <w:pPr>
        <w:rPr>
          <w:rFonts w:hint="default" w:ascii="Times New Roman Bold" w:hAnsi="Times New Roman Bold" w:cs="Times New Roman Bold"/>
          <w:b/>
          <w:bCs/>
          <w:sz w:val="24"/>
        </w:rPr>
      </w:pPr>
    </w:p>
    <w:p w14:paraId="4D611ABD">
      <w:pPr>
        <w:rPr>
          <w:rFonts w:hint="default" w:ascii="Times New Roman Bold" w:hAnsi="Times New Roman Bold" w:cs="Times New Roman Bold"/>
          <w:b/>
          <w:bCs/>
          <w:sz w:val="24"/>
        </w:rPr>
      </w:pPr>
    </w:p>
    <w:p w14:paraId="3081C9E4">
      <w:pPr>
        <w:rPr>
          <w:rFonts w:hint="default" w:ascii="Times New Roman Bold" w:hAnsi="Times New Roman Bold" w:cs="Times New Roman Bold"/>
          <w:b/>
          <w:bCs/>
          <w:sz w:val="24"/>
        </w:rPr>
      </w:pPr>
    </w:p>
    <w:p w14:paraId="58D861E9">
      <w:pPr>
        <w:rPr>
          <w:rFonts w:hint="default" w:ascii="Times New Roman Bold" w:hAnsi="Times New Roman Bold" w:cs="Times New Roman Bold"/>
          <w:b/>
          <w:bCs/>
          <w:sz w:val="24"/>
        </w:rPr>
      </w:pPr>
    </w:p>
    <w:p w14:paraId="31B9D97D">
      <w:pPr>
        <w:rPr>
          <w:rFonts w:hint="default" w:ascii="Times New Roman Bold" w:hAnsi="Times New Roman Bold" w:cs="Times New Roman Bold"/>
          <w:b/>
          <w:bCs/>
          <w:sz w:val="24"/>
        </w:rPr>
      </w:pPr>
    </w:p>
    <w:p w14:paraId="28707408">
      <w:pPr>
        <w:rPr>
          <w:rFonts w:hint="default" w:ascii="Times New Roman Bold" w:hAnsi="Times New Roman Bold" w:cs="Times New Roman Bold"/>
          <w:b/>
          <w:bCs/>
          <w:sz w:val="24"/>
        </w:rPr>
      </w:pPr>
    </w:p>
    <w:p w14:paraId="31228445">
      <w:pPr>
        <w:rPr>
          <w:rFonts w:hint="default" w:ascii="Times New Roman Bold" w:hAnsi="Times New Roman Bold" w:cs="Times New Roman Bold"/>
          <w:b/>
          <w:bCs/>
          <w:sz w:val="24"/>
        </w:rPr>
      </w:pPr>
    </w:p>
    <w:p w14:paraId="367D04F8">
      <w:pPr>
        <w:rPr>
          <w:rFonts w:hint="default" w:ascii="Times New Roman Bold" w:hAnsi="Times New Roman Bold" w:cs="Times New Roman Bold"/>
          <w:b/>
          <w:bCs/>
          <w:sz w:val="24"/>
        </w:rPr>
      </w:pPr>
    </w:p>
    <w:p w14:paraId="692671B5">
      <w:pPr>
        <w:rPr>
          <w:rFonts w:hint="default" w:ascii="Times New Roman Bold" w:hAnsi="Times New Roman Bold" w:cs="Times New Roman Bold"/>
          <w:b/>
          <w:bCs/>
          <w:sz w:val="24"/>
        </w:rPr>
      </w:pPr>
    </w:p>
    <w:p w14:paraId="1E4B7CA8">
      <w:pPr>
        <w:rPr>
          <w:rFonts w:hint="default" w:ascii="Times New Roman Bold" w:hAnsi="Times New Roman Bold" w:cs="Times New Roman Bold"/>
          <w:b/>
          <w:bCs/>
          <w:sz w:val="24"/>
        </w:rPr>
      </w:pPr>
    </w:p>
    <w:p w14:paraId="558D2679">
      <w:pPr>
        <w:rPr>
          <w:rFonts w:hint="default" w:ascii="Times New Roman Bold" w:hAnsi="Times New Roman Bold" w:cs="Times New Roman Bold"/>
          <w:b/>
          <w:bCs/>
          <w:sz w:val="24"/>
        </w:rPr>
      </w:pPr>
    </w:p>
    <w:p w14:paraId="7E353D44">
      <w:pPr>
        <w:rPr>
          <w:rFonts w:ascii="Times New Roman" w:hAnsi="Times New Roman" w:eastAsia="宋体" w:cs="Times New Roman"/>
          <w:sz w:val="24"/>
        </w:rPr>
      </w:pPr>
      <w:r>
        <w:rPr>
          <w:rFonts w:hint="default" w:ascii="Times New Roman Bold" w:hAnsi="Times New Roman Bold" w:cs="Times New Roman Bold"/>
          <w:b/>
          <w:bCs/>
          <w:sz w:val="24"/>
        </w:rPr>
        <w:t xml:space="preserve">Supplemental </w:t>
      </w:r>
      <w:r>
        <w:rPr>
          <w:rFonts w:hint="eastAsia" w:ascii="Times New Roman Bold" w:hAnsi="Times New Roman Bold" w:cs="Times New Roman Bold"/>
          <w:b/>
          <w:bCs/>
          <w:sz w:val="24"/>
          <w:lang w:val="en-US" w:eastAsia="zh-CN"/>
        </w:rPr>
        <w:t>Fig</w:t>
      </w:r>
      <w:r>
        <w:rPr>
          <w:rFonts w:hint="default" w:ascii="Times New Roman Bold" w:hAnsi="Times New Roman Bold" w:cs="Times New Roman Bold"/>
          <w:b/>
          <w:bCs/>
          <w:sz w:val="24"/>
        </w:rPr>
        <w:t xml:space="preserve"> </w:t>
      </w:r>
      <w:r>
        <w:rPr>
          <w:rFonts w:hint="eastAsia" w:ascii="Times New Roman Bold" w:hAnsi="Times New Roman Bold" w:cs="Times New Roman Bold"/>
          <w:b/>
          <w:bCs/>
          <w:sz w:val="24"/>
          <w:lang w:val="en-US" w:eastAsia="zh-CN"/>
        </w:rPr>
        <w:t>8</w:t>
      </w:r>
      <w:r>
        <w:rPr>
          <w:rFonts w:hint="default" w:ascii="Times New Roman Bold" w:hAnsi="Times New Roman Bold" w:cs="Times New Roman Bold"/>
          <w:b/>
          <w:bCs/>
          <w:sz w:val="24"/>
        </w:rPr>
        <w:t>.</w:t>
      </w:r>
      <w:r>
        <w:rPr>
          <w:rFonts w:ascii="Times New Roman" w:hAnsi="Times New Roman" w:eastAsia="宋体" w:cs="Times New Roman"/>
          <w:sz w:val="24"/>
        </w:rPr>
        <w:t xml:space="preserve"> </w:t>
      </w:r>
      <w:r>
        <w:rPr>
          <w:rFonts w:hint="default" w:ascii="Times New Roman Bold" w:hAnsi="Times New Roman Bold" w:eastAsia="宋体" w:cs="Times New Roman Bold"/>
          <w:b/>
          <w:bCs/>
          <w:sz w:val="24"/>
        </w:rPr>
        <w:t>Sensitivity analysis f</w:t>
      </w:r>
      <w:r>
        <w:rPr>
          <w:rFonts w:hint="default" w:ascii="Times New Roman Bold" w:hAnsi="Times New Roman Bold" w:eastAsia="宋体" w:cs="Times New Roman Bold"/>
          <w:b/>
          <w:bCs/>
          <w:sz w:val="24"/>
          <w:lang w:val="en-US" w:eastAsia="zh-CN"/>
        </w:rPr>
        <w:t>or</w:t>
      </w:r>
      <w:r>
        <w:rPr>
          <w:rFonts w:hint="default" w:ascii="Times New Roman Bold" w:hAnsi="Times New Roman Bold" w:eastAsia="宋体" w:cs="Times New Roman Bold"/>
          <w:b/>
          <w:bCs/>
          <w:sz w:val="24"/>
        </w:rPr>
        <w:t xml:space="preserve"> confidence</w:t>
      </w:r>
      <w:r>
        <w:rPr>
          <w:rFonts w:hint="default" w:ascii="Times New Roman Bold" w:hAnsi="Times New Roman Bold" w:eastAsia="宋体" w:cs="Times New Roman Bold"/>
          <w:b/>
          <w:bCs/>
          <w:sz w:val="24"/>
          <w:lang w:val="en-US" w:eastAsia="zh-CN"/>
        </w:rPr>
        <w:t xml:space="preserve"> (</w:t>
      </w:r>
      <w:r>
        <w:rPr>
          <w:rFonts w:hint="default" w:ascii="Times New Roman Bold" w:hAnsi="Times New Roman Bold" w:eastAsia="宋体" w:cs="Times New Roman Bold"/>
          <w:b/>
          <w:bCs/>
          <w:sz w:val="24"/>
        </w:rPr>
        <w:t>before and after comparison</w:t>
      </w:r>
      <w:r>
        <w:rPr>
          <w:rFonts w:hint="default" w:ascii="Times New Roman Bold" w:hAnsi="Times New Roman Bold" w:eastAsia="宋体" w:cs="Times New Roman Bold"/>
          <w:b/>
          <w:bCs/>
          <w:sz w:val="24"/>
          <w:lang w:val="en-US" w:eastAsia="zh-CN"/>
        </w:rPr>
        <w:t>)</w:t>
      </w:r>
    </w:p>
    <w:p w14:paraId="30C3195A">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drawing>
          <wp:inline distT="0" distB="0" distL="114300" distR="114300">
            <wp:extent cx="5269865" cy="3011170"/>
            <wp:effectExtent l="0" t="0" r="13335" b="11430"/>
            <wp:docPr id="11" name="图片 11" descr="confidence_bu_metai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onfidence_bu_metainf"/>
                    <pic:cNvPicPr>
                      <a:picLocks noChangeAspect="1"/>
                    </pic:cNvPicPr>
                  </pic:nvPicPr>
                  <pic:blipFill>
                    <a:blip r:embed="rId13"/>
                    <a:stretch>
                      <a:fillRect/>
                    </a:stretch>
                  </pic:blipFill>
                  <pic:spPr>
                    <a:xfrm>
                      <a:off x="0" y="0"/>
                      <a:ext cx="5269865" cy="3011170"/>
                    </a:xfrm>
                    <a:prstGeom prst="rect">
                      <a:avLst/>
                    </a:prstGeom>
                  </pic:spPr>
                </pic:pic>
              </a:graphicData>
            </a:graphic>
          </wp:inline>
        </w:drawing>
      </w:r>
    </w:p>
    <w:p w14:paraId="2A0112FC">
      <w:pPr>
        <w:rPr>
          <w:rFonts w:ascii="Times New Roman" w:hAnsi="Times New Roman" w:eastAsia="宋体" w:cs="Times New Roman"/>
          <w:sz w:val="24"/>
        </w:rPr>
      </w:pPr>
    </w:p>
    <w:p w14:paraId="3F424FBF">
      <w:pPr>
        <w:rPr>
          <w:rFonts w:ascii="Times New Roman" w:hAnsi="Times New Roman" w:eastAsia="宋体" w:cs="Times New Roman"/>
          <w:sz w:val="24"/>
        </w:rPr>
      </w:pPr>
    </w:p>
    <w:p w14:paraId="7B6FC111">
      <w:pPr>
        <w:rPr>
          <w:rFonts w:ascii="Times New Roman" w:hAnsi="Times New Roman" w:eastAsia="宋体" w:cs="Times New Roman"/>
          <w:sz w:val="24"/>
        </w:rPr>
      </w:pPr>
    </w:p>
    <w:p w14:paraId="1AB3ADC5">
      <w:pPr>
        <w:rPr>
          <w:rFonts w:ascii="Times New Roman" w:hAnsi="Times New Roman" w:eastAsia="宋体" w:cs="Times New Roman"/>
          <w:sz w:val="24"/>
        </w:rPr>
      </w:pPr>
    </w:p>
    <w:p w14:paraId="193DBA1A">
      <w:pPr>
        <w:rPr>
          <w:rFonts w:ascii="Times New Roman" w:hAnsi="Times New Roman" w:eastAsia="宋体" w:cs="Times New Roman"/>
          <w:sz w:val="24"/>
        </w:rPr>
      </w:pPr>
    </w:p>
    <w:p w14:paraId="6CD23565">
      <w:pPr>
        <w:rPr>
          <w:rFonts w:ascii="Times New Roman" w:hAnsi="Times New Roman" w:eastAsia="宋体" w:cs="Times New Roman"/>
          <w:sz w:val="24"/>
        </w:rPr>
      </w:pPr>
    </w:p>
    <w:p w14:paraId="1BCBDBFE">
      <w:pPr>
        <w:rPr>
          <w:rFonts w:ascii="Times New Roman" w:hAnsi="Times New Roman" w:eastAsia="宋体" w:cs="Times New Roman"/>
          <w:sz w:val="24"/>
        </w:rPr>
      </w:pPr>
    </w:p>
    <w:p w14:paraId="53B5A430">
      <w:pPr>
        <w:rPr>
          <w:rFonts w:ascii="Times New Roman" w:hAnsi="Times New Roman" w:eastAsia="宋体" w:cs="Times New Roman"/>
          <w:sz w:val="24"/>
        </w:rPr>
      </w:pPr>
    </w:p>
    <w:p w14:paraId="44E308B9">
      <w:pPr>
        <w:rPr>
          <w:rFonts w:ascii="Times New Roman" w:hAnsi="Times New Roman" w:eastAsia="宋体" w:cs="Times New Roman"/>
          <w:sz w:val="24"/>
        </w:rPr>
      </w:pPr>
    </w:p>
    <w:p w14:paraId="3ECE4F92">
      <w:pPr>
        <w:rPr>
          <w:rFonts w:ascii="Times New Roman" w:hAnsi="Times New Roman" w:eastAsia="宋体" w:cs="Times New Roman"/>
          <w:sz w:val="24"/>
        </w:rPr>
      </w:pPr>
    </w:p>
    <w:p w14:paraId="693077AD">
      <w:pPr>
        <w:rPr>
          <w:rFonts w:ascii="Times New Roman" w:hAnsi="Times New Roman" w:eastAsia="宋体" w:cs="Times New Roman"/>
          <w:sz w:val="24"/>
        </w:rPr>
      </w:pPr>
    </w:p>
    <w:p w14:paraId="58E2838E">
      <w:pPr>
        <w:rPr>
          <w:rFonts w:ascii="Times New Roman" w:hAnsi="Times New Roman" w:eastAsia="宋体" w:cs="Times New Roman"/>
          <w:sz w:val="24"/>
        </w:rPr>
      </w:pPr>
    </w:p>
    <w:p w14:paraId="581AC7FC">
      <w:pPr>
        <w:rPr>
          <w:rFonts w:ascii="Times New Roman" w:hAnsi="Times New Roman" w:eastAsia="宋体" w:cs="Times New Roman"/>
          <w:sz w:val="24"/>
        </w:rPr>
      </w:pPr>
    </w:p>
    <w:p w14:paraId="6D33FBAE">
      <w:pPr>
        <w:rPr>
          <w:rFonts w:ascii="Times New Roman" w:hAnsi="Times New Roman" w:eastAsia="宋体" w:cs="Times New Roman"/>
          <w:sz w:val="24"/>
        </w:rPr>
      </w:pPr>
    </w:p>
    <w:p w14:paraId="3CEE4AA5">
      <w:pPr>
        <w:rPr>
          <w:rFonts w:ascii="Times New Roman" w:hAnsi="Times New Roman" w:eastAsia="宋体" w:cs="Times New Roman"/>
          <w:sz w:val="24"/>
        </w:rPr>
      </w:pPr>
    </w:p>
    <w:p w14:paraId="0C506B0D">
      <w:pPr>
        <w:rPr>
          <w:rFonts w:ascii="Times New Roman" w:hAnsi="Times New Roman" w:eastAsia="宋体" w:cs="Times New Roman"/>
          <w:sz w:val="24"/>
        </w:rPr>
      </w:pPr>
    </w:p>
    <w:p w14:paraId="66D3A362">
      <w:pPr>
        <w:rPr>
          <w:rFonts w:ascii="Times New Roman" w:hAnsi="Times New Roman" w:eastAsia="宋体" w:cs="Times New Roman"/>
          <w:sz w:val="24"/>
        </w:rPr>
      </w:pPr>
    </w:p>
    <w:p w14:paraId="1BB06D28">
      <w:pPr>
        <w:rPr>
          <w:rFonts w:ascii="Times New Roman" w:hAnsi="Times New Roman" w:eastAsia="宋体" w:cs="Times New Roman"/>
          <w:sz w:val="24"/>
        </w:rPr>
      </w:pPr>
    </w:p>
    <w:p w14:paraId="6119147E">
      <w:pPr>
        <w:rPr>
          <w:rFonts w:ascii="Times New Roman" w:hAnsi="Times New Roman" w:eastAsia="宋体" w:cs="Times New Roman"/>
          <w:sz w:val="24"/>
        </w:rPr>
      </w:pPr>
    </w:p>
    <w:p w14:paraId="0EE73A87">
      <w:pPr>
        <w:rPr>
          <w:rFonts w:ascii="Times New Roman" w:hAnsi="Times New Roman" w:eastAsia="宋体" w:cs="Times New Roman"/>
          <w:sz w:val="24"/>
        </w:rPr>
      </w:pPr>
    </w:p>
    <w:p w14:paraId="6F1B526A">
      <w:pPr>
        <w:rPr>
          <w:rFonts w:ascii="Times New Roman" w:hAnsi="Times New Roman" w:eastAsia="宋体" w:cs="Times New Roman"/>
          <w:sz w:val="24"/>
        </w:rPr>
      </w:pPr>
    </w:p>
    <w:p w14:paraId="21226EB5">
      <w:pPr>
        <w:rPr>
          <w:rFonts w:ascii="Times New Roman" w:hAnsi="Times New Roman" w:eastAsia="宋体" w:cs="Times New Roman"/>
          <w:sz w:val="24"/>
        </w:rPr>
      </w:pPr>
    </w:p>
    <w:p w14:paraId="7D9EFA1D">
      <w:pPr>
        <w:rPr>
          <w:rFonts w:ascii="Times New Roman" w:hAnsi="Times New Roman" w:eastAsia="宋体" w:cs="Times New Roman"/>
          <w:sz w:val="24"/>
        </w:rPr>
      </w:pPr>
    </w:p>
    <w:p w14:paraId="1AA681A0">
      <w:pPr>
        <w:rPr>
          <w:rFonts w:ascii="Times New Roman" w:hAnsi="Times New Roman" w:eastAsia="宋体" w:cs="Times New Roman"/>
          <w:sz w:val="24"/>
        </w:rPr>
      </w:pPr>
    </w:p>
    <w:p w14:paraId="1FC8A14C">
      <w:pPr>
        <w:rPr>
          <w:rFonts w:ascii="Times New Roman" w:hAnsi="Times New Roman" w:eastAsia="宋体" w:cs="Times New Roman"/>
          <w:sz w:val="24"/>
        </w:rPr>
      </w:pPr>
    </w:p>
    <w:p w14:paraId="0C4DB1E5">
      <w:pPr>
        <w:rPr>
          <w:rFonts w:ascii="Times New Roman" w:hAnsi="Times New Roman" w:eastAsia="宋体" w:cs="Times New Roman"/>
          <w:sz w:val="24"/>
        </w:rPr>
      </w:pPr>
    </w:p>
    <w:p w14:paraId="269F19EB">
      <w:pPr>
        <w:rPr>
          <w:rFonts w:hint="default" w:ascii="Times New Roman Bold" w:hAnsi="Times New Roman Bold" w:eastAsia="宋体" w:cs="Times New Roman Bold"/>
          <w:b/>
          <w:bCs/>
          <w:sz w:val="24"/>
        </w:rPr>
      </w:pPr>
      <w:r>
        <w:rPr>
          <w:rFonts w:hint="default" w:ascii="Times New Roman Bold" w:hAnsi="Times New Roman Bold" w:cs="Times New Roman Bold"/>
          <w:b/>
          <w:bCs/>
          <w:sz w:val="24"/>
        </w:rPr>
        <w:t xml:space="preserve">Supplemental </w:t>
      </w:r>
      <w:r>
        <w:rPr>
          <w:rFonts w:hint="eastAsia" w:ascii="Times New Roman Bold" w:hAnsi="Times New Roman Bold" w:cs="Times New Roman Bold"/>
          <w:b/>
          <w:bCs/>
          <w:sz w:val="24"/>
          <w:lang w:val="en-US" w:eastAsia="zh-CN"/>
        </w:rPr>
        <w:t>Fig</w:t>
      </w:r>
      <w:r>
        <w:rPr>
          <w:rFonts w:hint="default" w:ascii="Times New Roman Bold" w:hAnsi="Times New Roman Bold" w:cs="Times New Roman Bold"/>
          <w:b/>
          <w:bCs/>
          <w:sz w:val="24"/>
        </w:rPr>
        <w:t xml:space="preserve"> </w:t>
      </w:r>
      <w:r>
        <w:rPr>
          <w:rFonts w:hint="eastAsia" w:ascii="Times New Roman Bold" w:hAnsi="Times New Roman Bold" w:cs="Times New Roman Bold"/>
          <w:b/>
          <w:bCs/>
          <w:sz w:val="24"/>
          <w:lang w:val="en-US" w:eastAsia="zh-CN"/>
        </w:rPr>
        <w:t>9</w:t>
      </w:r>
      <w:r>
        <w:rPr>
          <w:rFonts w:hint="default" w:ascii="Times New Roman Bold" w:hAnsi="Times New Roman Bold" w:cs="Times New Roman Bold"/>
          <w:b/>
          <w:bCs/>
          <w:sz w:val="24"/>
        </w:rPr>
        <w:t>.</w:t>
      </w:r>
      <w:r>
        <w:rPr>
          <w:rFonts w:ascii="Times New Roman" w:hAnsi="Times New Roman" w:eastAsia="宋体" w:cs="Times New Roman"/>
          <w:sz w:val="24"/>
        </w:rPr>
        <w:t xml:space="preserve"> </w:t>
      </w:r>
      <w:r>
        <w:rPr>
          <w:rFonts w:hint="default" w:ascii="Times New Roman Bold" w:hAnsi="Times New Roman Bold" w:eastAsia="宋体" w:cs="Times New Roman Bold"/>
          <w:b/>
          <w:bCs/>
          <w:sz w:val="24"/>
          <w:lang w:val="en-US" w:eastAsia="zh-CN"/>
        </w:rPr>
        <w:t xml:space="preserve">The </w:t>
      </w:r>
      <w:r>
        <w:rPr>
          <w:rFonts w:hint="default" w:ascii="Times New Roman Bold" w:hAnsi="Times New Roman Bold" w:cs="Times New Roman Bold" w:eastAsiaTheme="minorEastAsia"/>
          <w:b/>
          <w:bCs/>
          <w:kern w:val="0"/>
          <w:sz w:val="24"/>
          <w:szCs w:val="28"/>
          <w:lang w:val="en-US" w:eastAsia="zh-Hans" w:bidi="ar"/>
        </w:rPr>
        <w:t>funnel plots</w:t>
      </w:r>
      <w:r>
        <w:rPr>
          <w:rFonts w:hint="default" w:ascii="Times New Roman Bold" w:hAnsi="Times New Roman Bold" w:eastAsia="宋体" w:cs="Times New Roman Bold"/>
          <w:b/>
          <w:bCs/>
          <w:sz w:val="24"/>
        </w:rPr>
        <w:t xml:space="preserve"> f</w:t>
      </w:r>
      <w:r>
        <w:rPr>
          <w:rFonts w:hint="default" w:ascii="Times New Roman Bold" w:hAnsi="Times New Roman Bold" w:eastAsia="宋体" w:cs="Times New Roman Bold"/>
          <w:b/>
          <w:bCs/>
          <w:sz w:val="24"/>
          <w:lang w:val="en-US" w:eastAsia="zh-CN"/>
        </w:rPr>
        <w:t>or</w:t>
      </w:r>
      <w:r>
        <w:rPr>
          <w:rFonts w:hint="default" w:ascii="Times New Roman Bold" w:hAnsi="Times New Roman Bold" w:eastAsia="宋体" w:cs="Times New Roman Bold"/>
          <w:b/>
          <w:bCs/>
          <w:sz w:val="24"/>
        </w:rPr>
        <w:t xml:space="preserve"> satisfaction</w:t>
      </w:r>
      <w:r>
        <w:rPr>
          <w:rFonts w:hint="default" w:ascii="Times New Roman Bold" w:hAnsi="Times New Roman Bold" w:eastAsia="宋体" w:cs="Times New Roman Bold"/>
          <w:b/>
          <w:bCs/>
          <w:sz w:val="24"/>
          <w:lang w:val="en-US" w:eastAsia="zh-CN"/>
        </w:rPr>
        <w:t xml:space="preserve"> (</w:t>
      </w:r>
      <w:r>
        <w:rPr>
          <w:rFonts w:hint="default" w:ascii="Times New Roman Bold" w:hAnsi="Times New Roman Bold" w:eastAsia="宋体" w:cs="Times New Roman Bold"/>
          <w:b/>
          <w:bCs/>
          <w:sz w:val="24"/>
        </w:rPr>
        <w:t>compared with a control group</w:t>
      </w:r>
      <w:r>
        <w:rPr>
          <w:rFonts w:hint="default" w:ascii="Times New Roman Bold" w:hAnsi="Times New Roman Bold" w:eastAsia="宋体" w:cs="Times New Roman Bold"/>
          <w:b/>
          <w:bCs/>
          <w:sz w:val="24"/>
          <w:lang w:val="en-US" w:eastAsia="zh-CN"/>
        </w:rPr>
        <w:t>)</w:t>
      </w:r>
    </w:p>
    <w:p w14:paraId="5415439C">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drawing>
          <wp:inline distT="0" distB="0" distL="114300" distR="114300">
            <wp:extent cx="3140710" cy="2243455"/>
            <wp:effectExtent l="0" t="0" r="8890" b="17145"/>
            <wp:docPr id="7" name="图片 7" descr="satisfaction_bu_fu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atisfaction_bu_funnel"/>
                    <pic:cNvPicPr>
                      <a:picLocks noChangeAspect="1"/>
                    </pic:cNvPicPr>
                  </pic:nvPicPr>
                  <pic:blipFill>
                    <a:blip r:embed="rId14"/>
                    <a:stretch>
                      <a:fillRect/>
                    </a:stretch>
                  </pic:blipFill>
                  <pic:spPr>
                    <a:xfrm>
                      <a:off x="0" y="0"/>
                      <a:ext cx="3140710" cy="2243455"/>
                    </a:xfrm>
                    <a:prstGeom prst="rect">
                      <a:avLst/>
                    </a:prstGeom>
                  </pic:spPr>
                </pic:pic>
              </a:graphicData>
            </a:graphic>
          </wp:inline>
        </w:drawing>
      </w:r>
    </w:p>
    <w:p w14:paraId="4E33FAC8">
      <w:pPr>
        <w:jc w:val="center"/>
        <w:rPr>
          <w:rFonts w:hint="eastAsia" w:ascii="Times New Roman" w:hAnsi="Times New Roman" w:eastAsia="宋体" w:cs="Times New Roman"/>
          <w:sz w:val="24"/>
          <w:lang w:eastAsia="zh-CN"/>
        </w:rPr>
      </w:pPr>
    </w:p>
    <w:p w14:paraId="0320920A">
      <w:pPr>
        <w:jc w:val="center"/>
        <w:rPr>
          <w:rFonts w:hint="eastAsia" w:ascii="Times New Roman" w:hAnsi="Times New Roman" w:eastAsia="宋体" w:cs="Times New Roman"/>
          <w:sz w:val="24"/>
          <w:lang w:eastAsia="zh-CN"/>
        </w:rPr>
      </w:pPr>
    </w:p>
    <w:p w14:paraId="084B0F8C">
      <w:pPr>
        <w:jc w:val="center"/>
        <w:rPr>
          <w:rFonts w:hint="eastAsia" w:ascii="Times New Roman" w:hAnsi="Times New Roman" w:eastAsia="宋体" w:cs="Times New Roman"/>
          <w:sz w:val="24"/>
          <w:lang w:eastAsia="zh-CN"/>
        </w:rPr>
      </w:pPr>
    </w:p>
    <w:p w14:paraId="1F3D3B11">
      <w:pPr>
        <w:jc w:val="center"/>
        <w:rPr>
          <w:rFonts w:hint="eastAsia" w:ascii="Times New Roman" w:hAnsi="Times New Roman" w:eastAsia="宋体" w:cs="Times New Roman"/>
          <w:sz w:val="24"/>
          <w:lang w:eastAsia="zh-CN"/>
        </w:rPr>
      </w:pPr>
    </w:p>
    <w:p w14:paraId="0F346F63">
      <w:pPr>
        <w:jc w:val="center"/>
        <w:rPr>
          <w:rFonts w:hint="eastAsia" w:ascii="Times New Roman" w:hAnsi="Times New Roman" w:eastAsia="宋体" w:cs="Times New Roman"/>
          <w:sz w:val="24"/>
          <w:lang w:eastAsia="zh-CN"/>
        </w:rPr>
      </w:pPr>
    </w:p>
    <w:p w14:paraId="1A8A55FC">
      <w:pPr>
        <w:jc w:val="center"/>
        <w:rPr>
          <w:rFonts w:hint="eastAsia" w:ascii="Times New Roman" w:hAnsi="Times New Roman" w:eastAsia="宋体" w:cs="Times New Roman"/>
          <w:sz w:val="24"/>
          <w:lang w:eastAsia="zh-CN"/>
        </w:rPr>
      </w:pPr>
    </w:p>
    <w:p w14:paraId="2D4016A3">
      <w:pPr>
        <w:jc w:val="center"/>
        <w:rPr>
          <w:rFonts w:hint="eastAsia" w:ascii="Times New Roman" w:hAnsi="Times New Roman" w:eastAsia="宋体" w:cs="Times New Roman"/>
          <w:sz w:val="24"/>
          <w:lang w:eastAsia="zh-CN"/>
        </w:rPr>
      </w:pPr>
    </w:p>
    <w:p w14:paraId="2DF84B7F">
      <w:pPr>
        <w:jc w:val="center"/>
        <w:rPr>
          <w:rFonts w:hint="eastAsia" w:ascii="Times New Roman" w:hAnsi="Times New Roman" w:eastAsia="宋体" w:cs="Times New Roman"/>
          <w:sz w:val="24"/>
          <w:lang w:eastAsia="zh-CN"/>
        </w:rPr>
      </w:pPr>
    </w:p>
    <w:p w14:paraId="3E2F1AF9">
      <w:pPr>
        <w:jc w:val="center"/>
        <w:rPr>
          <w:rFonts w:hint="eastAsia" w:ascii="Times New Roman" w:hAnsi="Times New Roman" w:eastAsia="宋体" w:cs="Times New Roman"/>
          <w:sz w:val="24"/>
          <w:lang w:eastAsia="zh-CN"/>
        </w:rPr>
      </w:pPr>
    </w:p>
    <w:p w14:paraId="647570A4">
      <w:pPr>
        <w:jc w:val="center"/>
        <w:rPr>
          <w:rFonts w:hint="eastAsia" w:ascii="Times New Roman" w:hAnsi="Times New Roman" w:eastAsia="宋体" w:cs="Times New Roman"/>
          <w:sz w:val="24"/>
          <w:lang w:eastAsia="zh-CN"/>
        </w:rPr>
      </w:pPr>
    </w:p>
    <w:p w14:paraId="269C8678">
      <w:pPr>
        <w:jc w:val="center"/>
        <w:rPr>
          <w:rFonts w:hint="eastAsia" w:ascii="Times New Roman" w:hAnsi="Times New Roman" w:eastAsia="宋体" w:cs="Times New Roman"/>
          <w:sz w:val="24"/>
          <w:lang w:eastAsia="zh-CN"/>
        </w:rPr>
      </w:pPr>
    </w:p>
    <w:p w14:paraId="74388B6C">
      <w:pPr>
        <w:jc w:val="center"/>
        <w:rPr>
          <w:rFonts w:hint="eastAsia" w:ascii="Times New Roman" w:hAnsi="Times New Roman" w:eastAsia="宋体" w:cs="Times New Roman"/>
          <w:sz w:val="24"/>
          <w:lang w:eastAsia="zh-CN"/>
        </w:rPr>
      </w:pPr>
    </w:p>
    <w:p w14:paraId="2D148A68">
      <w:pPr>
        <w:jc w:val="center"/>
        <w:rPr>
          <w:rFonts w:hint="eastAsia" w:ascii="Times New Roman" w:hAnsi="Times New Roman" w:eastAsia="宋体" w:cs="Times New Roman"/>
          <w:sz w:val="24"/>
          <w:lang w:eastAsia="zh-CN"/>
        </w:rPr>
      </w:pPr>
    </w:p>
    <w:p w14:paraId="37C9BA07">
      <w:pPr>
        <w:jc w:val="center"/>
        <w:rPr>
          <w:rFonts w:hint="eastAsia" w:ascii="Times New Roman" w:hAnsi="Times New Roman" w:eastAsia="宋体" w:cs="Times New Roman"/>
          <w:sz w:val="24"/>
          <w:lang w:eastAsia="zh-CN"/>
        </w:rPr>
      </w:pPr>
    </w:p>
    <w:p w14:paraId="42950E14">
      <w:pPr>
        <w:jc w:val="center"/>
        <w:rPr>
          <w:rFonts w:hint="eastAsia" w:ascii="Times New Roman" w:hAnsi="Times New Roman" w:eastAsia="宋体" w:cs="Times New Roman"/>
          <w:sz w:val="24"/>
          <w:lang w:eastAsia="zh-CN"/>
        </w:rPr>
      </w:pPr>
    </w:p>
    <w:p w14:paraId="6EE7818C">
      <w:pPr>
        <w:jc w:val="center"/>
        <w:rPr>
          <w:rFonts w:hint="eastAsia" w:ascii="Times New Roman" w:hAnsi="Times New Roman" w:eastAsia="宋体" w:cs="Times New Roman"/>
          <w:sz w:val="24"/>
          <w:lang w:eastAsia="zh-CN"/>
        </w:rPr>
      </w:pPr>
    </w:p>
    <w:p w14:paraId="474644CE">
      <w:pPr>
        <w:jc w:val="center"/>
        <w:rPr>
          <w:rFonts w:hint="eastAsia" w:ascii="Times New Roman" w:hAnsi="Times New Roman" w:eastAsia="宋体" w:cs="Times New Roman"/>
          <w:sz w:val="24"/>
          <w:lang w:eastAsia="zh-CN"/>
        </w:rPr>
      </w:pPr>
    </w:p>
    <w:p w14:paraId="68B7E4E2">
      <w:pPr>
        <w:jc w:val="center"/>
        <w:rPr>
          <w:rFonts w:hint="eastAsia" w:ascii="Times New Roman" w:hAnsi="Times New Roman" w:eastAsia="宋体" w:cs="Times New Roman"/>
          <w:sz w:val="24"/>
          <w:lang w:eastAsia="zh-CN"/>
        </w:rPr>
      </w:pPr>
    </w:p>
    <w:p w14:paraId="60DAD6B5">
      <w:pPr>
        <w:jc w:val="center"/>
        <w:rPr>
          <w:rFonts w:hint="eastAsia" w:ascii="Times New Roman" w:hAnsi="Times New Roman" w:eastAsia="宋体" w:cs="Times New Roman"/>
          <w:sz w:val="24"/>
          <w:lang w:eastAsia="zh-CN"/>
        </w:rPr>
      </w:pPr>
    </w:p>
    <w:p w14:paraId="5301DD7D">
      <w:pPr>
        <w:jc w:val="center"/>
        <w:rPr>
          <w:rFonts w:hint="eastAsia" w:ascii="Times New Roman" w:hAnsi="Times New Roman" w:eastAsia="宋体" w:cs="Times New Roman"/>
          <w:sz w:val="24"/>
          <w:lang w:eastAsia="zh-CN"/>
        </w:rPr>
      </w:pPr>
    </w:p>
    <w:p w14:paraId="6A0577A1">
      <w:pPr>
        <w:jc w:val="center"/>
        <w:rPr>
          <w:rFonts w:hint="eastAsia" w:ascii="Times New Roman" w:hAnsi="Times New Roman" w:eastAsia="宋体" w:cs="Times New Roman"/>
          <w:sz w:val="24"/>
          <w:lang w:eastAsia="zh-CN"/>
        </w:rPr>
      </w:pPr>
    </w:p>
    <w:p w14:paraId="1B6B58C0">
      <w:pPr>
        <w:jc w:val="center"/>
        <w:rPr>
          <w:rFonts w:hint="eastAsia" w:ascii="Times New Roman" w:hAnsi="Times New Roman" w:eastAsia="宋体" w:cs="Times New Roman"/>
          <w:sz w:val="24"/>
          <w:lang w:eastAsia="zh-CN"/>
        </w:rPr>
      </w:pPr>
    </w:p>
    <w:p w14:paraId="691E917D">
      <w:pPr>
        <w:jc w:val="center"/>
        <w:rPr>
          <w:rFonts w:hint="eastAsia" w:ascii="Times New Roman" w:hAnsi="Times New Roman" w:eastAsia="宋体" w:cs="Times New Roman"/>
          <w:sz w:val="24"/>
          <w:lang w:eastAsia="zh-CN"/>
        </w:rPr>
      </w:pPr>
    </w:p>
    <w:p w14:paraId="3602E8BE">
      <w:pPr>
        <w:jc w:val="center"/>
        <w:rPr>
          <w:rFonts w:hint="eastAsia" w:ascii="Times New Roman" w:hAnsi="Times New Roman" w:eastAsia="宋体" w:cs="Times New Roman"/>
          <w:sz w:val="24"/>
          <w:lang w:eastAsia="zh-CN"/>
        </w:rPr>
      </w:pPr>
    </w:p>
    <w:p w14:paraId="3034B0A4">
      <w:pPr>
        <w:jc w:val="center"/>
        <w:rPr>
          <w:rFonts w:hint="eastAsia" w:ascii="Times New Roman" w:hAnsi="Times New Roman" w:eastAsia="宋体" w:cs="Times New Roman"/>
          <w:sz w:val="24"/>
          <w:lang w:eastAsia="zh-CN"/>
        </w:rPr>
      </w:pPr>
    </w:p>
    <w:p w14:paraId="3E6978BE">
      <w:pPr>
        <w:jc w:val="center"/>
        <w:rPr>
          <w:rFonts w:hint="eastAsia" w:ascii="Times New Roman" w:hAnsi="Times New Roman" w:eastAsia="宋体" w:cs="Times New Roman"/>
          <w:sz w:val="24"/>
          <w:lang w:eastAsia="zh-CN"/>
        </w:rPr>
      </w:pPr>
    </w:p>
    <w:p w14:paraId="0AD938EE">
      <w:pPr>
        <w:jc w:val="center"/>
        <w:rPr>
          <w:rFonts w:hint="eastAsia" w:ascii="Times New Roman" w:hAnsi="Times New Roman" w:eastAsia="宋体" w:cs="Times New Roman"/>
          <w:sz w:val="24"/>
          <w:lang w:eastAsia="zh-CN"/>
        </w:rPr>
      </w:pPr>
    </w:p>
    <w:p w14:paraId="3C769FE7">
      <w:pPr>
        <w:jc w:val="center"/>
        <w:rPr>
          <w:rFonts w:hint="eastAsia" w:ascii="Times New Roman" w:hAnsi="Times New Roman" w:eastAsia="宋体" w:cs="Times New Roman"/>
          <w:sz w:val="24"/>
          <w:lang w:eastAsia="zh-CN"/>
        </w:rPr>
      </w:pPr>
    </w:p>
    <w:p w14:paraId="1908E35E">
      <w:pPr>
        <w:jc w:val="center"/>
        <w:rPr>
          <w:rFonts w:hint="eastAsia" w:ascii="Times New Roman" w:hAnsi="Times New Roman" w:eastAsia="宋体" w:cs="Times New Roman"/>
          <w:sz w:val="24"/>
          <w:lang w:eastAsia="zh-CN"/>
        </w:rPr>
      </w:pPr>
    </w:p>
    <w:p w14:paraId="7F8380FD">
      <w:pPr>
        <w:jc w:val="center"/>
        <w:rPr>
          <w:rFonts w:hint="eastAsia" w:ascii="Times New Roman" w:hAnsi="Times New Roman" w:eastAsia="宋体" w:cs="Times New Roman"/>
          <w:sz w:val="24"/>
          <w:lang w:eastAsia="zh-CN"/>
        </w:rPr>
      </w:pPr>
    </w:p>
    <w:p w14:paraId="057919FF">
      <w:pPr>
        <w:rPr>
          <w:rFonts w:ascii="Times New Roman" w:hAnsi="Times New Roman" w:eastAsia="宋体" w:cs="Times New Roman"/>
          <w:sz w:val="24"/>
        </w:rPr>
      </w:pPr>
      <w:r>
        <w:rPr>
          <w:rFonts w:hint="default" w:ascii="Times New Roman Bold" w:hAnsi="Times New Roman Bold" w:cs="Times New Roman Bold"/>
          <w:b/>
          <w:bCs/>
          <w:sz w:val="24"/>
        </w:rPr>
        <w:t xml:space="preserve">Supplemental </w:t>
      </w:r>
      <w:r>
        <w:rPr>
          <w:rFonts w:hint="eastAsia" w:ascii="Times New Roman Bold" w:hAnsi="Times New Roman Bold" w:cs="Times New Roman Bold"/>
          <w:b/>
          <w:bCs/>
          <w:sz w:val="24"/>
          <w:lang w:val="en-US" w:eastAsia="zh-CN"/>
        </w:rPr>
        <w:t>Fig</w:t>
      </w:r>
      <w:r>
        <w:rPr>
          <w:rFonts w:hint="default" w:ascii="Times New Roman Bold" w:hAnsi="Times New Roman Bold" w:cs="Times New Roman Bold"/>
          <w:b/>
          <w:bCs/>
          <w:sz w:val="24"/>
        </w:rPr>
        <w:t xml:space="preserve"> </w:t>
      </w:r>
      <w:r>
        <w:rPr>
          <w:rFonts w:hint="eastAsia" w:ascii="Times New Roman Bold" w:hAnsi="Times New Roman Bold" w:cs="Times New Roman Bold"/>
          <w:b/>
          <w:bCs/>
          <w:sz w:val="24"/>
          <w:lang w:val="en-US" w:eastAsia="zh-CN"/>
        </w:rPr>
        <w:t>10</w:t>
      </w:r>
      <w:r>
        <w:rPr>
          <w:rFonts w:hint="default" w:ascii="Times New Roman Bold" w:hAnsi="Times New Roman Bold" w:cs="Times New Roman Bold"/>
          <w:b/>
          <w:bCs/>
          <w:sz w:val="24"/>
        </w:rPr>
        <w:t>.</w:t>
      </w:r>
      <w:r>
        <w:rPr>
          <w:rFonts w:ascii="Times New Roman" w:hAnsi="Times New Roman" w:eastAsia="宋体" w:cs="Times New Roman"/>
          <w:sz w:val="24"/>
        </w:rPr>
        <w:t xml:space="preserve"> </w:t>
      </w:r>
      <w:r>
        <w:rPr>
          <w:rFonts w:hint="default" w:ascii="Times New Roman Bold" w:hAnsi="Times New Roman Bold" w:eastAsia="宋体" w:cs="Times New Roman Bold"/>
          <w:b/>
          <w:bCs/>
          <w:sz w:val="24"/>
        </w:rPr>
        <w:t>Sensitivity analysis f</w:t>
      </w:r>
      <w:r>
        <w:rPr>
          <w:rFonts w:hint="default" w:ascii="Times New Roman Bold" w:hAnsi="Times New Roman Bold" w:eastAsia="宋体" w:cs="Times New Roman Bold"/>
          <w:b/>
          <w:bCs/>
          <w:sz w:val="24"/>
          <w:lang w:val="en-US" w:eastAsia="zh-CN"/>
        </w:rPr>
        <w:t>or</w:t>
      </w:r>
      <w:r>
        <w:rPr>
          <w:rFonts w:hint="default" w:ascii="Times New Roman Bold" w:hAnsi="Times New Roman Bold" w:eastAsia="宋体" w:cs="Times New Roman Bold"/>
          <w:b/>
          <w:bCs/>
          <w:sz w:val="24"/>
        </w:rPr>
        <w:t xml:space="preserve"> satisfaction</w:t>
      </w:r>
      <w:r>
        <w:rPr>
          <w:rFonts w:hint="default" w:ascii="Times New Roman Bold" w:hAnsi="Times New Roman Bold" w:eastAsia="宋体" w:cs="Times New Roman Bold"/>
          <w:b/>
          <w:bCs/>
          <w:sz w:val="24"/>
          <w:lang w:val="en-US" w:eastAsia="zh-CN"/>
        </w:rPr>
        <w:t xml:space="preserve"> (</w:t>
      </w:r>
      <w:r>
        <w:rPr>
          <w:rFonts w:hint="default" w:ascii="Times New Roman Bold" w:hAnsi="Times New Roman Bold" w:eastAsia="宋体" w:cs="Times New Roman Bold"/>
          <w:b/>
          <w:bCs/>
          <w:sz w:val="24"/>
        </w:rPr>
        <w:t>compared with a control group</w:t>
      </w:r>
      <w:r>
        <w:rPr>
          <w:rFonts w:hint="default" w:ascii="Times New Roman Bold" w:hAnsi="Times New Roman Bold" w:eastAsia="宋体" w:cs="Times New Roman Bold"/>
          <w:b/>
          <w:bCs/>
          <w:sz w:val="24"/>
          <w:lang w:val="en-US" w:eastAsia="zh-CN"/>
        </w:rPr>
        <w:t>)</w:t>
      </w:r>
    </w:p>
    <w:p w14:paraId="253F64A3">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drawing>
          <wp:inline distT="0" distB="0" distL="114300" distR="114300">
            <wp:extent cx="5269865" cy="3011170"/>
            <wp:effectExtent l="0" t="0" r="13335" b="11430"/>
            <wp:docPr id="12" name="图片 12" descr="satisfaction_bu_metai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satisfaction_bu_metainf"/>
                    <pic:cNvPicPr>
                      <a:picLocks noChangeAspect="1"/>
                    </pic:cNvPicPr>
                  </pic:nvPicPr>
                  <pic:blipFill>
                    <a:blip r:embed="rId15"/>
                    <a:stretch>
                      <a:fillRect/>
                    </a:stretch>
                  </pic:blipFill>
                  <pic:spPr>
                    <a:xfrm>
                      <a:off x="0" y="0"/>
                      <a:ext cx="5269865" cy="3011170"/>
                    </a:xfrm>
                    <a:prstGeom prst="rect">
                      <a:avLst/>
                    </a:prstGeom>
                  </pic:spPr>
                </pic:pic>
              </a:graphicData>
            </a:graphic>
          </wp:inline>
        </w:drawing>
      </w:r>
    </w:p>
    <w:p w14:paraId="3D55A068">
      <w:pPr>
        <w:jc w:val="center"/>
        <w:rPr>
          <w:rFonts w:hint="eastAsia" w:ascii="Times New Roman" w:hAnsi="Times New Roman" w:eastAsia="宋体" w:cs="Times New Roman"/>
          <w:sz w:val="24"/>
          <w:lang w:eastAsia="zh-CN"/>
        </w:rPr>
      </w:pPr>
    </w:p>
    <w:p w14:paraId="7C694614">
      <w:pPr>
        <w:jc w:val="center"/>
        <w:rPr>
          <w:rFonts w:hint="eastAsia" w:ascii="Times New Roman" w:hAnsi="Times New Roman" w:eastAsia="宋体" w:cs="Times New Roman"/>
          <w:sz w:val="24"/>
          <w:lang w:eastAsia="zh-CN"/>
        </w:rPr>
      </w:pPr>
    </w:p>
    <w:p w14:paraId="2D3D1B8D">
      <w:pPr>
        <w:jc w:val="center"/>
        <w:rPr>
          <w:rFonts w:hint="eastAsia" w:ascii="Times New Roman" w:hAnsi="Times New Roman" w:eastAsia="宋体" w:cs="Times New Roman"/>
          <w:sz w:val="24"/>
          <w:lang w:eastAsia="zh-CN"/>
        </w:rPr>
      </w:pPr>
    </w:p>
    <w:p w14:paraId="7338E68F">
      <w:pPr>
        <w:jc w:val="center"/>
        <w:rPr>
          <w:rFonts w:hint="eastAsia" w:ascii="Times New Roman" w:hAnsi="Times New Roman" w:eastAsia="宋体" w:cs="Times New Roman"/>
          <w:sz w:val="24"/>
          <w:lang w:eastAsia="zh-CN"/>
        </w:rPr>
      </w:pPr>
    </w:p>
    <w:p w14:paraId="2C88E9BA">
      <w:pPr>
        <w:jc w:val="center"/>
        <w:rPr>
          <w:rFonts w:hint="eastAsia" w:ascii="Times New Roman" w:hAnsi="Times New Roman" w:eastAsia="宋体" w:cs="Times New Roman"/>
          <w:sz w:val="24"/>
          <w:lang w:eastAsia="zh-CN"/>
        </w:rPr>
      </w:pPr>
    </w:p>
    <w:p w14:paraId="0CE3BD8C">
      <w:pPr>
        <w:jc w:val="center"/>
        <w:rPr>
          <w:rFonts w:hint="eastAsia" w:ascii="Times New Roman" w:hAnsi="Times New Roman" w:eastAsia="宋体" w:cs="Times New Roman"/>
          <w:sz w:val="24"/>
          <w:lang w:eastAsia="zh-CN"/>
        </w:rPr>
      </w:pPr>
    </w:p>
    <w:p w14:paraId="5B0BB54A">
      <w:pPr>
        <w:jc w:val="center"/>
        <w:rPr>
          <w:rFonts w:hint="eastAsia" w:ascii="Times New Roman" w:hAnsi="Times New Roman" w:eastAsia="宋体" w:cs="Times New Roman"/>
          <w:sz w:val="24"/>
          <w:lang w:eastAsia="zh-CN"/>
        </w:rPr>
      </w:pPr>
    </w:p>
    <w:p w14:paraId="26546A83">
      <w:pPr>
        <w:jc w:val="center"/>
        <w:rPr>
          <w:rFonts w:hint="eastAsia" w:ascii="Times New Roman" w:hAnsi="Times New Roman" w:eastAsia="宋体" w:cs="Times New Roman"/>
          <w:sz w:val="24"/>
          <w:lang w:eastAsia="zh-CN"/>
        </w:rPr>
      </w:pPr>
    </w:p>
    <w:p w14:paraId="7EAD4BA9">
      <w:pPr>
        <w:jc w:val="center"/>
        <w:rPr>
          <w:rFonts w:hint="eastAsia" w:ascii="Times New Roman" w:hAnsi="Times New Roman" w:eastAsia="宋体" w:cs="Times New Roman"/>
          <w:sz w:val="24"/>
          <w:lang w:eastAsia="zh-CN"/>
        </w:rPr>
      </w:pPr>
    </w:p>
    <w:p w14:paraId="15D6A8D0">
      <w:pPr>
        <w:jc w:val="center"/>
        <w:rPr>
          <w:rFonts w:hint="eastAsia" w:ascii="Times New Roman" w:hAnsi="Times New Roman" w:eastAsia="宋体" w:cs="Times New Roman"/>
          <w:sz w:val="24"/>
          <w:lang w:eastAsia="zh-CN"/>
        </w:rPr>
      </w:pPr>
    </w:p>
    <w:p w14:paraId="20645281">
      <w:pPr>
        <w:jc w:val="center"/>
        <w:rPr>
          <w:rFonts w:hint="eastAsia" w:ascii="Times New Roman" w:hAnsi="Times New Roman" w:eastAsia="宋体" w:cs="Times New Roman"/>
          <w:sz w:val="24"/>
          <w:lang w:eastAsia="zh-CN"/>
        </w:rPr>
      </w:pPr>
    </w:p>
    <w:p w14:paraId="17BA468F">
      <w:pPr>
        <w:jc w:val="center"/>
        <w:rPr>
          <w:rFonts w:hint="eastAsia" w:ascii="Times New Roman" w:hAnsi="Times New Roman" w:eastAsia="宋体" w:cs="Times New Roman"/>
          <w:sz w:val="24"/>
          <w:lang w:eastAsia="zh-CN"/>
        </w:rPr>
      </w:pPr>
    </w:p>
    <w:p w14:paraId="0D4804A9">
      <w:pPr>
        <w:jc w:val="center"/>
        <w:rPr>
          <w:rFonts w:hint="eastAsia" w:ascii="Times New Roman" w:hAnsi="Times New Roman" w:eastAsia="宋体" w:cs="Times New Roman"/>
          <w:sz w:val="24"/>
          <w:lang w:eastAsia="zh-CN"/>
        </w:rPr>
      </w:pPr>
    </w:p>
    <w:p w14:paraId="75405BCF">
      <w:pPr>
        <w:jc w:val="center"/>
        <w:rPr>
          <w:rFonts w:hint="eastAsia" w:ascii="Times New Roman" w:hAnsi="Times New Roman" w:eastAsia="宋体" w:cs="Times New Roman"/>
          <w:sz w:val="24"/>
          <w:lang w:eastAsia="zh-CN"/>
        </w:rPr>
      </w:pPr>
    </w:p>
    <w:p w14:paraId="5315D596">
      <w:pPr>
        <w:jc w:val="center"/>
        <w:rPr>
          <w:rFonts w:hint="eastAsia" w:ascii="Times New Roman" w:hAnsi="Times New Roman" w:eastAsia="宋体" w:cs="Times New Roman"/>
          <w:sz w:val="24"/>
          <w:lang w:eastAsia="zh-CN"/>
        </w:rPr>
      </w:pPr>
    </w:p>
    <w:p w14:paraId="1A840838">
      <w:pPr>
        <w:jc w:val="center"/>
        <w:rPr>
          <w:rFonts w:hint="eastAsia" w:ascii="Times New Roman" w:hAnsi="Times New Roman" w:eastAsia="宋体" w:cs="Times New Roman"/>
          <w:sz w:val="24"/>
          <w:lang w:eastAsia="zh-CN"/>
        </w:rPr>
      </w:pPr>
    </w:p>
    <w:p w14:paraId="5A9682B0">
      <w:pPr>
        <w:jc w:val="center"/>
        <w:rPr>
          <w:rFonts w:hint="eastAsia" w:ascii="Times New Roman" w:hAnsi="Times New Roman" w:eastAsia="宋体" w:cs="Times New Roman"/>
          <w:sz w:val="24"/>
          <w:lang w:eastAsia="zh-CN"/>
        </w:rPr>
      </w:pPr>
    </w:p>
    <w:p w14:paraId="6F4EB040">
      <w:pPr>
        <w:jc w:val="center"/>
        <w:rPr>
          <w:rFonts w:hint="eastAsia" w:ascii="Times New Roman" w:hAnsi="Times New Roman" w:eastAsia="宋体" w:cs="Times New Roman"/>
          <w:sz w:val="24"/>
          <w:lang w:eastAsia="zh-CN"/>
        </w:rPr>
      </w:pPr>
    </w:p>
    <w:p w14:paraId="19DFBE85">
      <w:pPr>
        <w:jc w:val="center"/>
        <w:rPr>
          <w:rFonts w:hint="eastAsia" w:ascii="Times New Roman" w:hAnsi="Times New Roman" w:eastAsia="宋体" w:cs="Times New Roman"/>
          <w:sz w:val="24"/>
          <w:lang w:eastAsia="zh-CN"/>
        </w:rPr>
      </w:pPr>
    </w:p>
    <w:p w14:paraId="5180D91F">
      <w:pPr>
        <w:jc w:val="center"/>
        <w:rPr>
          <w:rFonts w:hint="eastAsia" w:ascii="Times New Roman" w:hAnsi="Times New Roman" w:eastAsia="宋体" w:cs="Times New Roman"/>
          <w:sz w:val="24"/>
          <w:lang w:eastAsia="zh-CN"/>
        </w:rPr>
      </w:pPr>
    </w:p>
    <w:p w14:paraId="4BB82C09">
      <w:pPr>
        <w:jc w:val="center"/>
        <w:rPr>
          <w:rFonts w:hint="eastAsia" w:ascii="Times New Roman" w:hAnsi="Times New Roman" w:eastAsia="宋体" w:cs="Times New Roman"/>
          <w:sz w:val="24"/>
          <w:lang w:eastAsia="zh-CN"/>
        </w:rPr>
      </w:pPr>
    </w:p>
    <w:p w14:paraId="56025AA0">
      <w:pPr>
        <w:jc w:val="center"/>
        <w:rPr>
          <w:rFonts w:hint="eastAsia" w:ascii="Times New Roman" w:hAnsi="Times New Roman" w:eastAsia="宋体" w:cs="Times New Roman"/>
          <w:sz w:val="24"/>
          <w:lang w:eastAsia="zh-CN"/>
        </w:rPr>
      </w:pPr>
    </w:p>
    <w:p w14:paraId="2FF037E9">
      <w:pPr>
        <w:jc w:val="center"/>
        <w:rPr>
          <w:rFonts w:hint="eastAsia" w:ascii="Times New Roman" w:hAnsi="Times New Roman" w:eastAsia="宋体" w:cs="Times New Roman"/>
          <w:sz w:val="24"/>
          <w:lang w:eastAsia="zh-CN"/>
        </w:rPr>
      </w:pPr>
    </w:p>
    <w:p w14:paraId="298B23D6">
      <w:pPr>
        <w:jc w:val="center"/>
        <w:rPr>
          <w:rFonts w:hint="eastAsia" w:ascii="Times New Roman" w:hAnsi="Times New Roman" w:eastAsia="宋体" w:cs="Times New Roman"/>
          <w:sz w:val="24"/>
          <w:lang w:eastAsia="zh-CN"/>
        </w:rPr>
      </w:pPr>
    </w:p>
    <w:p w14:paraId="66EC32FA">
      <w:pPr>
        <w:jc w:val="center"/>
        <w:rPr>
          <w:rFonts w:hint="eastAsia" w:ascii="Times New Roman" w:hAnsi="Times New Roman" w:eastAsia="宋体" w:cs="Times New Roman"/>
          <w:sz w:val="24"/>
          <w:lang w:eastAsia="zh-CN"/>
        </w:rPr>
      </w:pPr>
    </w:p>
    <w:p w14:paraId="38D5836D">
      <w:pPr>
        <w:jc w:val="center"/>
        <w:rPr>
          <w:rFonts w:hint="eastAsia" w:ascii="Times New Roman" w:hAnsi="Times New Roman" w:eastAsia="宋体" w:cs="Times New Roman"/>
          <w:sz w:val="24"/>
          <w:lang w:eastAsia="zh-CN"/>
        </w:rPr>
      </w:pPr>
    </w:p>
    <w:p w14:paraId="70DCFB4A">
      <w:pPr>
        <w:rPr>
          <w:rFonts w:hint="default" w:ascii="Times New Roman Bold" w:hAnsi="Times New Roman Bold" w:cs="Times New Roman Bold"/>
          <w:b/>
          <w:bCs/>
          <w:sz w:val="24"/>
          <w:lang w:val="en-US" w:eastAsia="zh-CN"/>
        </w:rPr>
      </w:pPr>
      <w:r>
        <w:rPr>
          <w:rFonts w:hint="default" w:ascii="Times New Roman Bold" w:hAnsi="Times New Roman Bold" w:cs="Times New Roman Bold"/>
          <w:b/>
          <w:bCs/>
          <w:sz w:val="24"/>
        </w:rPr>
        <w:t xml:space="preserve">Supplemental Table </w:t>
      </w:r>
      <w:r>
        <w:rPr>
          <w:rFonts w:hint="default" w:ascii="Times New Roman Bold" w:hAnsi="Times New Roman Bold" w:cs="Times New Roman Bold"/>
          <w:b/>
          <w:bCs/>
          <w:sz w:val="24"/>
          <w:lang w:val="en-US" w:eastAsia="zh-CN"/>
        </w:rPr>
        <w:t>2</w:t>
      </w:r>
      <w:r>
        <w:rPr>
          <w:rFonts w:hint="default" w:ascii="Times New Roman Bold" w:hAnsi="Times New Roman Bold" w:cs="Times New Roman Bold"/>
          <w:b/>
          <w:bCs/>
          <w:sz w:val="24"/>
        </w:rPr>
        <w:t xml:space="preserve">. </w:t>
      </w:r>
      <w:r>
        <w:rPr>
          <w:rFonts w:hint="default" w:ascii="Times New Roman Bold" w:hAnsi="Times New Roman Bold" w:cs="Times New Roman Bold"/>
          <w:b/>
          <w:bCs/>
          <w:sz w:val="24"/>
          <w:lang w:val="en-US" w:eastAsia="zh-CN"/>
        </w:rPr>
        <w:t>Egger’s regression test</w:t>
      </w:r>
    </w:p>
    <w:p w14:paraId="52EE9969">
      <w:pPr>
        <w:rPr>
          <w:rFonts w:hint="eastAsia" w:ascii="Times New Roman" w:hAnsi="Times New Roman" w:cs="Times New Roman"/>
          <w:b w:val="0"/>
          <w:bCs w:val="0"/>
          <w:sz w:val="24"/>
          <w:lang w:val="en-US" w:eastAsia="zh-CN"/>
        </w:rPr>
      </w:pPr>
    </w:p>
    <w:p w14:paraId="2EA9C9EC">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C</w:t>
      </w:r>
      <w:r>
        <w:rPr>
          <w:rFonts w:hint="eastAsia" w:ascii="Times New Roman" w:hAnsi="Times New Roman" w:cs="Times New Roman"/>
          <w:vertAlign w:val="baseline"/>
          <w:lang w:val="en-US" w:eastAsia="zh-CN"/>
        </w:rPr>
        <w:t>onfidence (be</w:t>
      </w:r>
      <w:r>
        <w:rPr>
          <w:rFonts w:hint="default" w:ascii="Times New Roman" w:hAnsi="Times New Roman" w:cs="Times New Roman"/>
          <w:vertAlign w:val="baseline"/>
          <w:lang w:val="en-US" w:eastAsia="zh-CN"/>
        </w:rPr>
        <w:t>fore and after comparis</w:t>
      </w:r>
      <w:r>
        <w:rPr>
          <w:rFonts w:hint="default" w:ascii="Times New Roman Regular" w:hAnsi="Times New Roman Regular" w:cs="Times New Roman Regular"/>
          <w:lang w:val="en-US" w:eastAsia="zh-CN"/>
        </w:rPr>
        <w:t>on</w:t>
      </w:r>
      <w:r>
        <w:rPr>
          <w:rFonts w:hint="eastAsia" w:ascii="Times New Roman Regular" w:hAnsi="Times New Roman Regular" w:cs="Times New Roman Regular"/>
          <w:lang w:val="en-US" w:eastAsia="zh-CN"/>
        </w:rPr>
        <w: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843"/>
        <w:gridCol w:w="990"/>
        <w:gridCol w:w="972"/>
        <w:gridCol w:w="895"/>
        <w:gridCol w:w="3402"/>
      </w:tblGrid>
      <w:tr w14:paraId="0E365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5ABAB5B9">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Std_Eff</w:t>
            </w:r>
          </w:p>
        </w:tc>
        <w:tc>
          <w:tcPr>
            <w:tcW w:w="843" w:type="dxa"/>
          </w:tcPr>
          <w:p w14:paraId="3EF9BE0E">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Coef.</w:t>
            </w:r>
          </w:p>
        </w:tc>
        <w:tc>
          <w:tcPr>
            <w:tcW w:w="990" w:type="dxa"/>
          </w:tcPr>
          <w:p w14:paraId="466AE2DA">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Std. Err.</w:t>
            </w:r>
          </w:p>
        </w:tc>
        <w:tc>
          <w:tcPr>
            <w:tcW w:w="972" w:type="dxa"/>
          </w:tcPr>
          <w:p w14:paraId="68B8CEC0">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t</w:t>
            </w:r>
          </w:p>
        </w:tc>
        <w:tc>
          <w:tcPr>
            <w:tcW w:w="895" w:type="dxa"/>
          </w:tcPr>
          <w:p w14:paraId="422A0E99">
            <w:pPr>
              <w:rPr>
                <w:rFonts w:hint="default" w:ascii="Times New Roman Regular" w:hAnsi="Times New Roman Regular" w:cs="Times New Roman Regular"/>
                <w:lang w:val="en-US" w:eastAsia="zh-CN"/>
              </w:rPr>
            </w:pPr>
            <w:r>
              <w:rPr>
                <w:rFonts w:hint="default" w:ascii="Times New Roman Italic" w:hAnsi="Times New Roman Italic" w:cs="Times New Roman Italic"/>
                <w:i/>
                <w:iCs/>
                <w:lang w:val="en-US" w:eastAsia="zh-CN"/>
              </w:rPr>
              <w:t>P</w:t>
            </w:r>
          </w:p>
        </w:tc>
        <w:tc>
          <w:tcPr>
            <w:tcW w:w="3402" w:type="dxa"/>
          </w:tcPr>
          <w:p w14:paraId="6DF6618A">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95% CI</w:t>
            </w:r>
          </w:p>
        </w:tc>
      </w:tr>
      <w:tr w14:paraId="3A8C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04AFE862">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slope</w:t>
            </w:r>
          </w:p>
        </w:tc>
        <w:tc>
          <w:tcPr>
            <w:tcW w:w="843" w:type="dxa"/>
          </w:tcPr>
          <w:p w14:paraId="1059E581">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-1.136</w:t>
            </w:r>
          </w:p>
        </w:tc>
        <w:tc>
          <w:tcPr>
            <w:tcW w:w="990" w:type="dxa"/>
          </w:tcPr>
          <w:p w14:paraId="4E86FA81">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0.349</w:t>
            </w:r>
          </w:p>
        </w:tc>
        <w:tc>
          <w:tcPr>
            <w:tcW w:w="972" w:type="dxa"/>
          </w:tcPr>
          <w:p w14:paraId="62FF361E">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-3.25</w:t>
            </w:r>
          </w:p>
        </w:tc>
        <w:tc>
          <w:tcPr>
            <w:tcW w:w="895" w:type="dxa"/>
          </w:tcPr>
          <w:p w14:paraId="636520E6">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0.006</w:t>
            </w:r>
          </w:p>
        </w:tc>
        <w:tc>
          <w:tcPr>
            <w:tcW w:w="3402" w:type="dxa"/>
          </w:tcPr>
          <w:p w14:paraId="4F9C77AF">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-1.886~-0.387</w:t>
            </w:r>
          </w:p>
        </w:tc>
      </w:tr>
      <w:tr w14:paraId="5A09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39D13B6C">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bias</w:t>
            </w:r>
          </w:p>
        </w:tc>
        <w:tc>
          <w:tcPr>
            <w:tcW w:w="843" w:type="dxa"/>
          </w:tcPr>
          <w:p w14:paraId="09CE9050">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9.853</w:t>
            </w:r>
          </w:p>
        </w:tc>
        <w:tc>
          <w:tcPr>
            <w:tcW w:w="990" w:type="dxa"/>
          </w:tcPr>
          <w:p w14:paraId="6B77F02E">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1.130</w:t>
            </w:r>
          </w:p>
        </w:tc>
        <w:tc>
          <w:tcPr>
            <w:tcW w:w="972" w:type="dxa"/>
          </w:tcPr>
          <w:p w14:paraId="6C45DA8F">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8.72</w:t>
            </w:r>
          </w:p>
        </w:tc>
        <w:tc>
          <w:tcPr>
            <w:tcW w:w="895" w:type="dxa"/>
          </w:tcPr>
          <w:p w14:paraId="2D7DFC0F">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&lt;0.001</w:t>
            </w:r>
          </w:p>
        </w:tc>
        <w:tc>
          <w:tcPr>
            <w:tcW w:w="3402" w:type="dxa"/>
          </w:tcPr>
          <w:p w14:paraId="7A230D47">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7.430~12.276</w:t>
            </w:r>
          </w:p>
        </w:tc>
      </w:tr>
    </w:tbl>
    <w:p w14:paraId="249332E9">
      <w:pPr>
        <w:rPr>
          <w:rFonts w:hint="default" w:ascii="Times New Roman Regular" w:hAnsi="Times New Roman Regular" w:cs="Times New Roman Regular"/>
          <w:lang w:val="en-US" w:eastAsia="zh-CN"/>
        </w:rPr>
      </w:pPr>
    </w:p>
    <w:p w14:paraId="36B46469">
      <w:pPr>
        <w:rPr>
          <w:rFonts w:hint="default"/>
          <w:lang w:val="en-US" w:eastAsia="zh-CN"/>
        </w:rPr>
      </w:pPr>
    </w:p>
    <w:p w14:paraId="6B43414D">
      <w:pPr>
        <w:rPr>
          <w:rFonts w:hint="default" w:ascii="Times New Roman Regular" w:hAnsi="Times New Roman Regular" w:cs="Times New Roman Regular"/>
          <w:lang w:val="en-US" w:eastAsia="zh-CN"/>
        </w:rPr>
      </w:pPr>
      <w:r>
        <w:rPr>
          <w:rFonts w:hint="default" w:ascii="Times New Roman" w:hAnsi="Times New Roman" w:cs="Times New Roman"/>
          <w:vertAlign w:val="baseline"/>
          <w:lang w:val="en-US" w:eastAsia="zh-CN"/>
        </w:rPr>
        <w:t>knowledge acquisition</w:t>
      </w:r>
      <w:r>
        <w:rPr>
          <w:rFonts w:hint="eastAsia" w:ascii="Times New Roman" w:hAnsi="Times New Roman" w:cs="Times New Roman"/>
          <w:vertAlign w:val="baseline"/>
          <w:lang w:val="en-US" w:eastAsia="zh-CN"/>
        </w:rPr>
        <w:t xml:space="preserve"> (be</w:t>
      </w:r>
      <w:r>
        <w:rPr>
          <w:rFonts w:hint="default" w:ascii="Times New Roman" w:hAnsi="Times New Roman" w:cs="Times New Roman"/>
          <w:vertAlign w:val="baseline"/>
          <w:lang w:val="en-US" w:eastAsia="zh-CN"/>
        </w:rPr>
        <w:t>fore and after comparison</w:t>
      </w:r>
      <w:r>
        <w:rPr>
          <w:rFonts w:hint="eastAsia" w:ascii="Times New Roman" w:hAnsi="Times New Roman" w:cs="Times New Roman"/>
          <w:vertAlign w:val="baseline"/>
          <w:lang w:val="en-US" w:eastAsia="zh-CN"/>
        </w:rPr>
        <w: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843"/>
        <w:gridCol w:w="990"/>
        <w:gridCol w:w="972"/>
        <w:gridCol w:w="895"/>
        <w:gridCol w:w="3402"/>
      </w:tblGrid>
      <w:tr w14:paraId="08EBA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1133DA36">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Std_eff</w:t>
            </w:r>
          </w:p>
        </w:tc>
        <w:tc>
          <w:tcPr>
            <w:tcW w:w="843" w:type="dxa"/>
          </w:tcPr>
          <w:p w14:paraId="622978C0">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Coef.</w:t>
            </w:r>
          </w:p>
        </w:tc>
        <w:tc>
          <w:tcPr>
            <w:tcW w:w="990" w:type="dxa"/>
          </w:tcPr>
          <w:p w14:paraId="3EEFEE7A">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Std. Err.</w:t>
            </w:r>
          </w:p>
        </w:tc>
        <w:tc>
          <w:tcPr>
            <w:tcW w:w="972" w:type="dxa"/>
          </w:tcPr>
          <w:p w14:paraId="0BF10726">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t</w:t>
            </w:r>
          </w:p>
        </w:tc>
        <w:tc>
          <w:tcPr>
            <w:tcW w:w="895" w:type="dxa"/>
          </w:tcPr>
          <w:p w14:paraId="5613E4E3">
            <w:pPr>
              <w:rPr>
                <w:rFonts w:hint="default" w:ascii="Times New Roman Regular" w:hAnsi="Times New Roman Regular" w:cs="Times New Roman Regular"/>
                <w:lang w:val="en-US" w:eastAsia="zh-CN"/>
              </w:rPr>
            </w:pPr>
            <w:r>
              <w:rPr>
                <w:rFonts w:hint="default" w:ascii="Times New Roman Italic" w:hAnsi="Times New Roman Italic" w:cs="Times New Roman Italic"/>
                <w:i/>
                <w:iCs/>
                <w:lang w:val="en-US" w:eastAsia="zh-CN"/>
              </w:rPr>
              <w:t>P</w:t>
            </w:r>
          </w:p>
        </w:tc>
        <w:tc>
          <w:tcPr>
            <w:tcW w:w="3402" w:type="dxa"/>
          </w:tcPr>
          <w:p w14:paraId="0C94FBDE">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95% CI</w:t>
            </w:r>
          </w:p>
        </w:tc>
      </w:tr>
      <w:tr w14:paraId="5E07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40692108">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slope</w:t>
            </w:r>
          </w:p>
        </w:tc>
        <w:tc>
          <w:tcPr>
            <w:tcW w:w="843" w:type="dxa"/>
          </w:tcPr>
          <w:p w14:paraId="639FA236">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-0.304</w:t>
            </w:r>
          </w:p>
        </w:tc>
        <w:tc>
          <w:tcPr>
            <w:tcW w:w="990" w:type="dxa"/>
          </w:tcPr>
          <w:p w14:paraId="0D2738D3">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0.490</w:t>
            </w:r>
          </w:p>
        </w:tc>
        <w:tc>
          <w:tcPr>
            <w:tcW w:w="972" w:type="dxa"/>
          </w:tcPr>
          <w:p w14:paraId="11C7C01A">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-0.62</w:t>
            </w:r>
          </w:p>
        </w:tc>
        <w:tc>
          <w:tcPr>
            <w:tcW w:w="895" w:type="dxa"/>
          </w:tcPr>
          <w:p w14:paraId="29B6F413">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0.538</w:t>
            </w:r>
          </w:p>
        </w:tc>
        <w:tc>
          <w:tcPr>
            <w:tcW w:w="3402" w:type="dxa"/>
          </w:tcPr>
          <w:p w14:paraId="200DEEDF">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-1.290~0.681</w:t>
            </w:r>
          </w:p>
        </w:tc>
      </w:tr>
      <w:tr w14:paraId="5F55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641C0D44">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bias</w:t>
            </w:r>
          </w:p>
        </w:tc>
        <w:tc>
          <w:tcPr>
            <w:tcW w:w="843" w:type="dxa"/>
          </w:tcPr>
          <w:p w14:paraId="18ADCE0C">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6.284</w:t>
            </w:r>
          </w:p>
        </w:tc>
        <w:tc>
          <w:tcPr>
            <w:tcW w:w="990" w:type="dxa"/>
          </w:tcPr>
          <w:p w14:paraId="06606E18">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1.887</w:t>
            </w:r>
          </w:p>
        </w:tc>
        <w:tc>
          <w:tcPr>
            <w:tcW w:w="972" w:type="dxa"/>
          </w:tcPr>
          <w:p w14:paraId="6306DED1">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3.33</w:t>
            </w:r>
          </w:p>
        </w:tc>
        <w:tc>
          <w:tcPr>
            <w:tcW w:w="895" w:type="dxa"/>
          </w:tcPr>
          <w:p w14:paraId="6A10FD59">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0.002</w:t>
            </w:r>
          </w:p>
        </w:tc>
        <w:tc>
          <w:tcPr>
            <w:tcW w:w="3402" w:type="dxa"/>
          </w:tcPr>
          <w:p w14:paraId="72FC8091">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2.491~10.077</w:t>
            </w:r>
          </w:p>
        </w:tc>
      </w:tr>
    </w:tbl>
    <w:p w14:paraId="79C63862">
      <w:pPr>
        <w:rPr>
          <w:rFonts w:hint="default"/>
          <w:lang w:val="en-US" w:eastAsia="zh-CN"/>
        </w:rPr>
      </w:pPr>
    </w:p>
    <w:p w14:paraId="1418EBCA">
      <w:pPr>
        <w:rPr>
          <w:rFonts w:hint="default" w:ascii="Times New Roman Regular" w:hAnsi="Times New Roman Regular" w:cs="Times New Roman Regular"/>
          <w:lang w:val="en-US" w:eastAsia="zh-CN"/>
        </w:rPr>
      </w:pPr>
      <w:r>
        <w:rPr>
          <w:rFonts w:hint="default" w:ascii="Times New Roman" w:hAnsi="Times New Roman" w:cs="Times New Roman"/>
          <w:vertAlign w:val="baseline"/>
          <w:lang w:val="en-US" w:eastAsia="zh-CN"/>
        </w:rPr>
        <w:t>knowledge acquisition</w:t>
      </w:r>
      <w:r>
        <w:rPr>
          <w:rFonts w:hint="eastAsia" w:ascii="Times New Roman" w:hAnsi="Times New Roman" w:cs="Times New Roman"/>
          <w:vertAlign w:val="baseline"/>
          <w:lang w:val="en-US" w:eastAsia="zh-CN"/>
        </w:rPr>
        <w:t xml:space="preserve"> (</w:t>
      </w:r>
      <w:r>
        <w:rPr>
          <w:rFonts w:hint="default" w:ascii="Times New Roman" w:hAnsi="Times New Roman" w:cs="Times New Roman"/>
          <w:vertAlign w:val="baseline"/>
          <w:lang w:val="en-US" w:eastAsia="zh-CN"/>
        </w:rPr>
        <w:t>compared with a control group</w:t>
      </w:r>
      <w:r>
        <w:rPr>
          <w:rFonts w:hint="eastAsia" w:ascii="Times New Roman" w:hAnsi="Times New Roman" w:cs="Times New Roman"/>
          <w:vertAlign w:val="baseline"/>
          <w:lang w:val="en-US" w:eastAsia="zh-CN"/>
        </w:rPr>
        <w:t>)</w:t>
      </w:r>
      <w:r>
        <w:rPr>
          <w:rFonts w:hint="eastAsia" w:ascii="Times New Roman Regular" w:hAnsi="Times New Roman Regular" w:cs="Times New Roman Regular"/>
          <w:lang w:val="en-US" w:eastAsia="zh-CN"/>
        </w:rPr>
        <w:t>【total】</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843"/>
        <w:gridCol w:w="990"/>
        <w:gridCol w:w="972"/>
        <w:gridCol w:w="895"/>
        <w:gridCol w:w="3402"/>
      </w:tblGrid>
      <w:tr w14:paraId="0BAE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3B769DD3">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Std_eff</w:t>
            </w:r>
          </w:p>
        </w:tc>
        <w:tc>
          <w:tcPr>
            <w:tcW w:w="843" w:type="dxa"/>
          </w:tcPr>
          <w:p w14:paraId="64453198">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Coef.</w:t>
            </w:r>
          </w:p>
        </w:tc>
        <w:tc>
          <w:tcPr>
            <w:tcW w:w="990" w:type="dxa"/>
          </w:tcPr>
          <w:p w14:paraId="35429816">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Std. Err.</w:t>
            </w:r>
          </w:p>
        </w:tc>
        <w:tc>
          <w:tcPr>
            <w:tcW w:w="972" w:type="dxa"/>
          </w:tcPr>
          <w:p w14:paraId="6CAFF7B0">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t</w:t>
            </w:r>
          </w:p>
        </w:tc>
        <w:tc>
          <w:tcPr>
            <w:tcW w:w="895" w:type="dxa"/>
          </w:tcPr>
          <w:p w14:paraId="5FDB502B">
            <w:pPr>
              <w:rPr>
                <w:rFonts w:hint="default" w:ascii="Times New Roman Regular" w:hAnsi="Times New Roman Regular" w:cs="Times New Roman Regular"/>
                <w:lang w:val="en-US" w:eastAsia="zh-CN"/>
              </w:rPr>
            </w:pPr>
            <w:r>
              <w:rPr>
                <w:rFonts w:hint="default" w:ascii="Times New Roman Italic" w:hAnsi="Times New Roman Italic" w:cs="Times New Roman Italic"/>
                <w:i/>
                <w:iCs/>
                <w:lang w:val="en-US" w:eastAsia="zh-CN"/>
              </w:rPr>
              <w:t>P</w:t>
            </w:r>
          </w:p>
        </w:tc>
        <w:tc>
          <w:tcPr>
            <w:tcW w:w="3402" w:type="dxa"/>
          </w:tcPr>
          <w:p w14:paraId="604C4BA5">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95% CI</w:t>
            </w:r>
          </w:p>
        </w:tc>
      </w:tr>
      <w:tr w14:paraId="12804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4CBAD3F5">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slope</w:t>
            </w:r>
          </w:p>
        </w:tc>
        <w:tc>
          <w:tcPr>
            <w:tcW w:w="843" w:type="dxa"/>
          </w:tcPr>
          <w:p w14:paraId="3B109335">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-0.107</w:t>
            </w:r>
          </w:p>
        </w:tc>
        <w:tc>
          <w:tcPr>
            <w:tcW w:w="990" w:type="dxa"/>
          </w:tcPr>
          <w:p w14:paraId="192BFB0B">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0.335</w:t>
            </w:r>
          </w:p>
        </w:tc>
        <w:tc>
          <w:tcPr>
            <w:tcW w:w="972" w:type="dxa"/>
          </w:tcPr>
          <w:p w14:paraId="7FCE7A3B">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-0.32</w:t>
            </w:r>
          </w:p>
        </w:tc>
        <w:tc>
          <w:tcPr>
            <w:tcW w:w="895" w:type="dxa"/>
          </w:tcPr>
          <w:p w14:paraId="0AED6716">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0.751</w:t>
            </w:r>
          </w:p>
        </w:tc>
        <w:tc>
          <w:tcPr>
            <w:tcW w:w="3402" w:type="dxa"/>
          </w:tcPr>
          <w:p w14:paraId="4A11905F">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-0.798~0.583</w:t>
            </w:r>
          </w:p>
        </w:tc>
      </w:tr>
      <w:tr w14:paraId="56AF9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5121E9AE">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bias</w:t>
            </w:r>
          </w:p>
        </w:tc>
        <w:tc>
          <w:tcPr>
            <w:tcW w:w="843" w:type="dxa"/>
          </w:tcPr>
          <w:p w14:paraId="7F7CFECC">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1.416</w:t>
            </w:r>
          </w:p>
        </w:tc>
        <w:tc>
          <w:tcPr>
            <w:tcW w:w="990" w:type="dxa"/>
          </w:tcPr>
          <w:p w14:paraId="6885E7A9">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1.442</w:t>
            </w:r>
          </w:p>
        </w:tc>
        <w:tc>
          <w:tcPr>
            <w:tcW w:w="972" w:type="dxa"/>
          </w:tcPr>
          <w:p w14:paraId="191CAB94">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0.98</w:t>
            </w:r>
          </w:p>
        </w:tc>
        <w:tc>
          <w:tcPr>
            <w:tcW w:w="895" w:type="dxa"/>
          </w:tcPr>
          <w:p w14:paraId="4A0D3E19">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0.335</w:t>
            </w:r>
          </w:p>
        </w:tc>
        <w:tc>
          <w:tcPr>
            <w:tcW w:w="3402" w:type="dxa"/>
          </w:tcPr>
          <w:p w14:paraId="11694269">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-1.553~4.386</w:t>
            </w:r>
          </w:p>
        </w:tc>
      </w:tr>
    </w:tbl>
    <w:p w14:paraId="437322E2">
      <w:pPr>
        <w:rPr>
          <w:rFonts w:hint="default"/>
          <w:lang w:val="en-US" w:eastAsia="zh-CN"/>
        </w:rPr>
      </w:pPr>
    </w:p>
    <w:p w14:paraId="031D8E43">
      <w:pPr>
        <w:rPr>
          <w:rFonts w:hint="default" w:ascii="Times New Roman Regular" w:hAnsi="Times New Roman Regular" w:cs="Times New Roman Regular"/>
          <w:lang w:val="en-US" w:eastAsia="zh-CN"/>
        </w:rPr>
      </w:pPr>
      <w:r>
        <w:rPr>
          <w:rFonts w:hint="default" w:ascii="Times New Roman" w:hAnsi="Times New Roman" w:cs="Times New Roman"/>
          <w:vertAlign w:val="baseline"/>
          <w:lang w:val="en-US" w:eastAsia="zh-CN"/>
        </w:rPr>
        <w:t>knowledge acquisition</w:t>
      </w:r>
      <w:r>
        <w:rPr>
          <w:rFonts w:hint="eastAsia" w:ascii="Times New Roman" w:hAnsi="Times New Roman" w:cs="Times New Roman"/>
          <w:vertAlign w:val="baseline"/>
          <w:lang w:val="en-US" w:eastAsia="zh-CN"/>
        </w:rPr>
        <w:t xml:space="preserve"> (</w:t>
      </w:r>
      <w:r>
        <w:rPr>
          <w:rFonts w:hint="default" w:ascii="Times New Roman" w:hAnsi="Times New Roman" w:cs="Times New Roman"/>
          <w:vertAlign w:val="baseline"/>
          <w:lang w:val="en-US" w:eastAsia="zh-CN"/>
        </w:rPr>
        <w:t>compared with a control group</w:t>
      </w:r>
      <w:r>
        <w:rPr>
          <w:rFonts w:hint="eastAsia" w:ascii="Times New Roman" w:hAnsi="Times New Roman" w:cs="Times New Roman"/>
          <w:vertAlign w:val="baseline"/>
          <w:lang w:val="en-US" w:eastAsia="zh-CN"/>
        </w:rPr>
        <w:t>)</w:t>
      </w:r>
      <w:r>
        <w:rPr>
          <w:rFonts w:hint="eastAsia" w:ascii="Times New Roman Regular" w:hAnsi="Times New Roman Regular" w:cs="Times New Roman Regular"/>
          <w:lang w:val="en-US" w:eastAsia="zh-CN"/>
        </w:rPr>
        <w:t>【RCT】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843"/>
        <w:gridCol w:w="990"/>
        <w:gridCol w:w="972"/>
        <w:gridCol w:w="895"/>
        <w:gridCol w:w="3402"/>
      </w:tblGrid>
      <w:tr w14:paraId="3024B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2DF7E4D9">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Std_eff</w:t>
            </w:r>
          </w:p>
        </w:tc>
        <w:tc>
          <w:tcPr>
            <w:tcW w:w="843" w:type="dxa"/>
          </w:tcPr>
          <w:p w14:paraId="6D318A86">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Coef.</w:t>
            </w:r>
          </w:p>
        </w:tc>
        <w:tc>
          <w:tcPr>
            <w:tcW w:w="990" w:type="dxa"/>
          </w:tcPr>
          <w:p w14:paraId="07143919">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Std. Err.</w:t>
            </w:r>
          </w:p>
        </w:tc>
        <w:tc>
          <w:tcPr>
            <w:tcW w:w="972" w:type="dxa"/>
          </w:tcPr>
          <w:p w14:paraId="4603D69A">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t</w:t>
            </w:r>
          </w:p>
        </w:tc>
        <w:tc>
          <w:tcPr>
            <w:tcW w:w="895" w:type="dxa"/>
          </w:tcPr>
          <w:p w14:paraId="14E2C75D">
            <w:pPr>
              <w:rPr>
                <w:rFonts w:hint="default" w:ascii="Times New Roman Regular" w:hAnsi="Times New Roman Regular" w:cs="Times New Roman Regular"/>
                <w:lang w:val="en-US" w:eastAsia="zh-CN"/>
              </w:rPr>
            </w:pPr>
            <w:r>
              <w:rPr>
                <w:rFonts w:hint="default" w:ascii="Times New Roman Italic" w:hAnsi="Times New Roman Italic" w:cs="Times New Roman Italic"/>
                <w:i/>
                <w:iCs/>
                <w:lang w:val="en-US" w:eastAsia="zh-CN"/>
              </w:rPr>
              <w:t>P</w:t>
            </w:r>
          </w:p>
        </w:tc>
        <w:tc>
          <w:tcPr>
            <w:tcW w:w="3402" w:type="dxa"/>
          </w:tcPr>
          <w:p w14:paraId="4BA99F10">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95% CI</w:t>
            </w:r>
          </w:p>
        </w:tc>
      </w:tr>
      <w:tr w14:paraId="310A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4B2598D5">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slope</w:t>
            </w:r>
          </w:p>
        </w:tc>
        <w:tc>
          <w:tcPr>
            <w:tcW w:w="843" w:type="dxa"/>
          </w:tcPr>
          <w:p w14:paraId="255FA5F7">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-0.561</w:t>
            </w:r>
          </w:p>
        </w:tc>
        <w:tc>
          <w:tcPr>
            <w:tcW w:w="990" w:type="dxa"/>
          </w:tcPr>
          <w:p w14:paraId="0DF35A60">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0.604</w:t>
            </w:r>
          </w:p>
        </w:tc>
        <w:tc>
          <w:tcPr>
            <w:tcW w:w="972" w:type="dxa"/>
          </w:tcPr>
          <w:p w14:paraId="4688DCA1">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-0.93</w:t>
            </w:r>
          </w:p>
        </w:tc>
        <w:tc>
          <w:tcPr>
            <w:tcW w:w="895" w:type="dxa"/>
          </w:tcPr>
          <w:p w14:paraId="7C26E909">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0.375</w:t>
            </w:r>
          </w:p>
        </w:tc>
        <w:tc>
          <w:tcPr>
            <w:tcW w:w="3402" w:type="dxa"/>
          </w:tcPr>
          <w:p w14:paraId="747C343D">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-1.907~0.784</w:t>
            </w:r>
          </w:p>
        </w:tc>
      </w:tr>
      <w:tr w14:paraId="337C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5933B222">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bias</w:t>
            </w:r>
          </w:p>
        </w:tc>
        <w:tc>
          <w:tcPr>
            <w:tcW w:w="843" w:type="dxa"/>
          </w:tcPr>
          <w:p w14:paraId="25AEF2E9">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4.216</w:t>
            </w:r>
          </w:p>
        </w:tc>
        <w:tc>
          <w:tcPr>
            <w:tcW w:w="990" w:type="dxa"/>
          </w:tcPr>
          <w:p w14:paraId="02869C01">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2.698</w:t>
            </w:r>
          </w:p>
        </w:tc>
        <w:tc>
          <w:tcPr>
            <w:tcW w:w="972" w:type="dxa"/>
          </w:tcPr>
          <w:p w14:paraId="733C58FA">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1.56</w:t>
            </w:r>
          </w:p>
        </w:tc>
        <w:tc>
          <w:tcPr>
            <w:tcW w:w="895" w:type="dxa"/>
          </w:tcPr>
          <w:p w14:paraId="193BFE77">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0.149</w:t>
            </w:r>
          </w:p>
        </w:tc>
        <w:tc>
          <w:tcPr>
            <w:tcW w:w="3402" w:type="dxa"/>
          </w:tcPr>
          <w:p w14:paraId="354D402F">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-1.795~10.228</w:t>
            </w:r>
          </w:p>
        </w:tc>
      </w:tr>
    </w:tbl>
    <w:p w14:paraId="5B6D785C">
      <w:pPr>
        <w:rPr>
          <w:rFonts w:hint="default"/>
          <w:lang w:val="en-US" w:eastAsia="zh-CN"/>
        </w:rPr>
      </w:pPr>
    </w:p>
    <w:p w14:paraId="366D8136">
      <w:pPr>
        <w:rPr>
          <w:rFonts w:hint="default" w:ascii="Times New Roman Regular" w:hAnsi="Times New Roman Regular" w:cs="Times New Roman Regular"/>
          <w:lang w:val="en-US" w:eastAsia="zh-CN"/>
        </w:rPr>
      </w:pPr>
      <w:r>
        <w:rPr>
          <w:rFonts w:hint="default" w:ascii="Times New Roman" w:hAnsi="Times New Roman" w:cs="Times New Roman"/>
          <w:vertAlign w:val="baseline"/>
          <w:lang w:val="en-US" w:eastAsia="zh-CN"/>
        </w:rPr>
        <w:t>knowledge acquisition</w:t>
      </w:r>
      <w:r>
        <w:rPr>
          <w:rFonts w:hint="eastAsia" w:ascii="Times New Roman" w:hAnsi="Times New Roman" w:cs="Times New Roman"/>
          <w:vertAlign w:val="baseline"/>
          <w:lang w:val="en-US" w:eastAsia="zh-CN"/>
        </w:rPr>
        <w:t xml:space="preserve"> (</w:t>
      </w:r>
      <w:r>
        <w:rPr>
          <w:rFonts w:hint="default" w:ascii="Times New Roman" w:hAnsi="Times New Roman" w:cs="Times New Roman"/>
          <w:vertAlign w:val="baseline"/>
          <w:lang w:val="en-US" w:eastAsia="zh-CN"/>
        </w:rPr>
        <w:t>compared with a control group</w:t>
      </w:r>
      <w:r>
        <w:rPr>
          <w:rFonts w:hint="eastAsia" w:ascii="Times New Roman" w:hAnsi="Times New Roman" w:cs="Times New Roman"/>
          <w:vertAlign w:val="baseline"/>
          <w:lang w:val="en-US" w:eastAsia="zh-CN"/>
        </w:rPr>
        <w:t>)</w:t>
      </w:r>
      <w:r>
        <w:rPr>
          <w:rFonts w:hint="eastAsia" w:ascii="Times New Roman Regular" w:hAnsi="Times New Roman Regular" w:cs="Times New Roman Regular"/>
          <w:lang w:val="en-US" w:eastAsia="zh-CN"/>
        </w:rPr>
        <w:t>【</w:t>
      </w:r>
      <w:r>
        <w:rPr>
          <w:rFonts w:hint="eastAsia" w:ascii="Times New Roman" w:hAnsi="Times New Roman" w:cs="Times New Roman"/>
          <w:vertAlign w:val="baseline"/>
          <w:lang w:val="en-US" w:eastAsia="zh-CN"/>
        </w:rPr>
        <w:t>non-R</w:t>
      </w:r>
      <w:r>
        <w:rPr>
          <w:rFonts w:hint="eastAsia" w:ascii="Times New Roman Regular" w:hAnsi="Times New Roman Regular" w:cs="Times New Roman Regular"/>
          <w:lang w:val="en-US" w:eastAsia="zh-CN"/>
        </w:rPr>
        <w:t>CT】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843"/>
        <w:gridCol w:w="990"/>
        <w:gridCol w:w="972"/>
        <w:gridCol w:w="895"/>
        <w:gridCol w:w="3402"/>
      </w:tblGrid>
      <w:tr w14:paraId="1463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67C24246">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Std_eff</w:t>
            </w:r>
          </w:p>
        </w:tc>
        <w:tc>
          <w:tcPr>
            <w:tcW w:w="843" w:type="dxa"/>
          </w:tcPr>
          <w:p w14:paraId="5063B2A2">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Coef.</w:t>
            </w:r>
          </w:p>
        </w:tc>
        <w:tc>
          <w:tcPr>
            <w:tcW w:w="990" w:type="dxa"/>
          </w:tcPr>
          <w:p w14:paraId="51D9E817">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Std. Err.</w:t>
            </w:r>
          </w:p>
        </w:tc>
        <w:tc>
          <w:tcPr>
            <w:tcW w:w="972" w:type="dxa"/>
          </w:tcPr>
          <w:p w14:paraId="25EE444C">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t</w:t>
            </w:r>
          </w:p>
        </w:tc>
        <w:tc>
          <w:tcPr>
            <w:tcW w:w="895" w:type="dxa"/>
          </w:tcPr>
          <w:p w14:paraId="0F362A18">
            <w:pPr>
              <w:rPr>
                <w:rFonts w:hint="default" w:ascii="Times New Roman Regular" w:hAnsi="Times New Roman Regular" w:cs="Times New Roman Regular"/>
                <w:lang w:val="en-US" w:eastAsia="zh-CN"/>
              </w:rPr>
            </w:pPr>
            <w:r>
              <w:rPr>
                <w:rFonts w:hint="default" w:ascii="Times New Roman Italic" w:hAnsi="Times New Roman Italic" w:cs="Times New Roman Italic"/>
                <w:i/>
                <w:iCs/>
                <w:lang w:val="en-US" w:eastAsia="zh-CN"/>
              </w:rPr>
              <w:t>P</w:t>
            </w:r>
          </w:p>
        </w:tc>
        <w:tc>
          <w:tcPr>
            <w:tcW w:w="3402" w:type="dxa"/>
          </w:tcPr>
          <w:p w14:paraId="7475088A">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95% CI</w:t>
            </w:r>
          </w:p>
        </w:tc>
      </w:tr>
      <w:tr w14:paraId="30808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284DA16B">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slope</w:t>
            </w:r>
          </w:p>
        </w:tc>
        <w:tc>
          <w:tcPr>
            <w:tcW w:w="843" w:type="dxa"/>
          </w:tcPr>
          <w:p w14:paraId="317C6B18">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-0.057</w:t>
            </w:r>
          </w:p>
        </w:tc>
        <w:tc>
          <w:tcPr>
            <w:tcW w:w="990" w:type="dxa"/>
          </w:tcPr>
          <w:p w14:paraId="3AFFEE01">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0.402</w:t>
            </w:r>
          </w:p>
        </w:tc>
        <w:tc>
          <w:tcPr>
            <w:tcW w:w="972" w:type="dxa"/>
          </w:tcPr>
          <w:p w14:paraId="1480F645">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-0.14</w:t>
            </w:r>
          </w:p>
        </w:tc>
        <w:tc>
          <w:tcPr>
            <w:tcW w:w="895" w:type="dxa"/>
          </w:tcPr>
          <w:p w14:paraId="19C86964">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0.890</w:t>
            </w:r>
          </w:p>
        </w:tc>
        <w:tc>
          <w:tcPr>
            <w:tcW w:w="3402" w:type="dxa"/>
          </w:tcPr>
          <w:p w14:paraId="4BAB0E12">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-0.926~0.812</w:t>
            </w:r>
          </w:p>
        </w:tc>
      </w:tr>
      <w:tr w14:paraId="7D227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3B226FA1">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bias</w:t>
            </w:r>
          </w:p>
        </w:tc>
        <w:tc>
          <w:tcPr>
            <w:tcW w:w="843" w:type="dxa"/>
          </w:tcPr>
          <w:p w14:paraId="427D21FE">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0.553</w:t>
            </w:r>
          </w:p>
        </w:tc>
        <w:tc>
          <w:tcPr>
            <w:tcW w:w="990" w:type="dxa"/>
          </w:tcPr>
          <w:p w14:paraId="557A960C">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1.675</w:t>
            </w:r>
          </w:p>
        </w:tc>
        <w:tc>
          <w:tcPr>
            <w:tcW w:w="972" w:type="dxa"/>
          </w:tcPr>
          <w:p w14:paraId="5C48962E">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0.33</w:t>
            </w:r>
          </w:p>
        </w:tc>
        <w:tc>
          <w:tcPr>
            <w:tcW w:w="895" w:type="dxa"/>
          </w:tcPr>
          <w:p w14:paraId="5344AD63">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0.747</w:t>
            </w:r>
          </w:p>
        </w:tc>
        <w:tc>
          <w:tcPr>
            <w:tcW w:w="3402" w:type="dxa"/>
          </w:tcPr>
          <w:p w14:paraId="6D4B56A3">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-3.066~4.172</w:t>
            </w:r>
          </w:p>
        </w:tc>
      </w:tr>
    </w:tbl>
    <w:p w14:paraId="14D517EF">
      <w:pPr>
        <w:rPr>
          <w:rFonts w:hint="default" w:ascii="Times New Roman Regular" w:hAnsi="Times New Roman Regular" w:cs="Times New Roman Regular"/>
          <w:lang w:val="en-US" w:eastAsia="zh-CN"/>
        </w:rPr>
      </w:pPr>
    </w:p>
    <w:p w14:paraId="0FDD0F6D">
      <w:pPr>
        <w:rPr>
          <w:rFonts w:hint="default" w:ascii="Times New Roman Regular" w:hAnsi="Times New Roman Regular" w:cs="Times New Roman Regular"/>
          <w:lang w:val="en-US" w:eastAsia="zh-CN"/>
        </w:rPr>
      </w:pPr>
      <w:r>
        <w:rPr>
          <w:rFonts w:hint="eastAsia" w:ascii="Times New Roman" w:hAnsi="Times New Roman" w:cs="Times New Roman"/>
          <w:vertAlign w:val="baseline"/>
          <w:lang w:val="en-US" w:eastAsia="zh-CN"/>
        </w:rPr>
        <w:t>satisfaction (compared with a control group)</w:t>
      </w:r>
      <w:r>
        <w:rPr>
          <w:rFonts w:hint="eastAsia" w:ascii="Times New Roman Regular" w:hAnsi="Times New Roman Regular" w:cs="Times New Roman Regular"/>
          <w:lang w:val="en-US" w:eastAsia="zh-CN"/>
        </w:rPr>
        <w:t>【total】</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5"/>
        <w:gridCol w:w="864"/>
        <w:gridCol w:w="989"/>
        <w:gridCol w:w="970"/>
        <w:gridCol w:w="894"/>
        <w:gridCol w:w="3390"/>
      </w:tblGrid>
      <w:tr w14:paraId="69540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2755B7B9">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Std_eff</w:t>
            </w:r>
          </w:p>
        </w:tc>
        <w:tc>
          <w:tcPr>
            <w:tcW w:w="843" w:type="dxa"/>
          </w:tcPr>
          <w:p w14:paraId="61EAB4A8">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Coef.</w:t>
            </w:r>
          </w:p>
        </w:tc>
        <w:tc>
          <w:tcPr>
            <w:tcW w:w="990" w:type="dxa"/>
          </w:tcPr>
          <w:p w14:paraId="6B3B67CC">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Std. Err.</w:t>
            </w:r>
          </w:p>
        </w:tc>
        <w:tc>
          <w:tcPr>
            <w:tcW w:w="972" w:type="dxa"/>
          </w:tcPr>
          <w:p w14:paraId="26FF9577">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t</w:t>
            </w:r>
          </w:p>
        </w:tc>
        <w:tc>
          <w:tcPr>
            <w:tcW w:w="895" w:type="dxa"/>
          </w:tcPr>
          <w:p w14:paraId="208D708F">
            <w:pPr>
              <w:rPr>
                <w:rFonts w:hint="default" w:ascii="Times New Roman Regular" w:hAnsi="Times New Roman Regular" w:cs="Times New Roman Regular"/>
                <w:lang w:val="en-US" w:eastAsia="zh-CN"/>
              </w:rPr>
            </w:pPr>
            <w:r>
              <w:rPr>
                <w:rFonts w:hint="default" w:ascii="Times New Roman Italic" w:hAnsi="Times New Roman Italic" w:cs="Times New Roman Italic"/>
                <w:i/>
                <w:iCs/>
                <w:lang w:val="en-US" w:eastAsia="zh-CN"/>
              </w:rPr>
              <w:t>P</w:t>
            </w:r>
          </w:p>
        </w:tc>
        <w:tc>
          <w:tcPr>
            <w:tcW w:w="3402" w:type="dxa"/>
          </w:tcPr>
          <w:p w14:paraId="107313AA">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95% CI</w:t>
            </w:r>
          </w:p>
        </w:tc>
      </w:tr>
      <w:tr w14:paraId="44C2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4C73CD0A">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slope</w:t>
            </w:r>
          </w:p>
        </w:tc>
        <w:tc>
          <w:tcPr>
            <w:tcW w:w="843" w:type="dxa"/>
          </w:tcPr>
          <w:p w14:paraId="3CDBDEB0">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3.876</w:t>
            </w:r>
          </w:p>
        </w:tc>
        <w:tc>
          <w:tcPr>
            <w:tcW w:w="990" w:type="dxa"/>
          </w:tcPr>
          <w:p w14:paraId="38D0EBAA">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6.154</w:t>
            </w:r>
          </w:p>
        </w:tc>
        <w:tc>
          <w:tcPr>
            <w:tcW w:w="972" w:type="dxa"/>
          </w:tcPr>
          <w:p w14:paraId="550B61C6">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0.63</w:t>
            </w:r>
          </w:p>
        </w:tc>
        <w:tc>
          <w:tcPr>
            <w:tcW w:w="895" w:type="dxa"/>
          </w:tcPr>
          <w:p w14:paraId="0972E6A0">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0.593</w:t>
            </w:r>
          </w:p>
        </w:tc>
        <w:tc>
          <w:tcPr>
            <w:tcW w:w="3402" w:type="dxa"/>
          </w:tcPr>
          <w:p w14:paraId="41C29D88">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-22.603~30.355</w:t>
            </w:r>
          </w:p>
        </w:tc>
      </w:tr>
      <w:tr w14:paraId="593F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48AF027A">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bias</w:t>
            </w:r>
          </w:p>
        </w:tc>
        <w:tc>
          <w:tcPr>
            <w:tcW w:w="843" w:type="dxa"/>
          </w:tcPr>
          <w:p w14:paraId="29293870">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-14.069</w:t>
            </w:r>
          </w:p>
        </w:tc>
        <w:tc>
          <w:tcPr>
            <w:tcW w:w="990" w:type="dxa"/>
          </w:tcPr>
          <w:p w14:paraId="549EA55F">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24.176</w:t>
            </w:r>
          </w:p>
        </w:tc>
        <w:tc>
          <w:tcPr>
            <w:tcW w:w="972" w:type="dxa"/>
          </w:tcPr>
          <w:p w14:paraId="634BB2D2">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-0.58</w:t>
            </w:r>
          </w:p>
        </w:tc>
        <w:tc>
          <w:tcPr>
            <w:tcW w:w="895" w:type="dxa"/>
          </w:tcPr>
          <w:p w14:paraId="0CF16732">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0.619</w:t>
            </w:r>
          </w:p>
        </w:tc>
        <w:tc>
          <w:tcPr>
            <w:tcW w:w="3402" w:type="dxa"/>
          </w:tcPr>
          <w:p w14:paraId="5520529E">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-118.089~89.952</w:t>
            </w:r>
          </w:p>
        </w:tc>
      </w:tr>
    </w:tbl>
    <w:p w14:paraId="3FE48383">
      <w:pPr>
        <w:rPr>
          <w:rFonts w:hint="default" w:ascii="Times New Roman Regular" w:hAnsi="Times New Roman Regular" w:cs="Times New Roman Regular"/>
          <w:lang w:val="en-US" w:eastAsia="zh-CN"/>
        </w:rPr>
      </w:pPr>
    </w:p>
    <w:p w14:paraId="6F09B238">
      <w:pPr>
        <w:rPr>
          <w:rFonts w:hint="default" w:ascii="Times New Roman Regular" w:hAnsi="Times New Roman Regular" w:cs="Times New Roman Regular"/>
          <w:lang w:val="en-US" w:eastAsia="zh-CN"/>
        </w:rPr>
      </w:pPr>
      <w:r>
        <w:rPr>
          <w:rFonts w:hint="eastAsia" w:ascii="Times New Roman" w:hAnsi="Times New Roman" w:cs="Times New Roman"/>
          <w:vertAlign w:val="baseline"/>
          <w:lang w:val="en-US" w:eastAsia="zh-CN"/>
        </w:rPr>
        <w:t>satisfaction (compared with a control group)</w:t>
      </w:r>
      <w:r>
        <w:rPr>
          <w:rFonts w:hint="eastAsia" w:ascii="Times New Roman Regular" w:hAnsi="Times New Roman Regular" w:cs="Times New Roman Regular"/>
          <w:lang w:val="en-US" w:eastAsia="zh-CN"/>
        </w:rPr>
        <w:t>【RCT N=1, couldn</w:t>
      </w:r>
      <w:r>
        <w:rPr>
          <w:rFonts w:hint="default" w:ascii="Times New Roman Regular" w:hAnsi="Times New Roman Regular" w:cs="Times New Roman Regular"/>
          <w:lang w:val="en-US" w:eastAsia="zh-CN"/>
        </w:rPr>
        <w:t>’</w:t>
      </w:r>
      <w:r>
        <w:rPr>
          <w:rFonts w:hint="eastAsia" w:ascii="Times New Roman Regular" w:hAnsi="Times New Roman Regular" w:cs="Times New Roman Regular"/>
          <w:lang w:val="en-US" w:eastAsia="zh-CN"/>
        </w:rPr>
        <w:t>t calculate】</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843"/>
        <w:gridCol w:w="990"/>
        <w:gridCol w:w="972"/>
        <w:gridCol w:w="895"/>
        <w:gridCol w:w="3402"/>
      </w:tblGrid>
      <w:tr w14:paraId="6638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70CA2C01">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Std_eff</w:t>
            </w:r>
          </w:p>
        </w:tc>
        <w:tc>
          <w:tcPr>
            <w:tcW w:w="843" w:type="dxa"/>
          </w:tcPr>
          <w:p w14:paraId="25100EF5">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Coef.</w:t>
            </w:r>
          </w:p>
        </w:tc>
        <w:tc>
          <w:tcPr>
            <w:tcW w:w="990" w:type="dxa"/>
          </w:tcPr>
          <w:p w14:paraId="74891667">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Std. Err.</w:t>
            </w:r>
          </w:p>
        </w:tc>
        <w:tc>
          <w:tcPr>
            <w:tcW w:w="972" w:type="dxa"/>
          </w:tcPr>
          <w:p w14:paraId="40D904FC">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t</w:t>
            </w:r>
          </w:p>
        </w:tc>
        <w:tc>
          <w:tcPr>
            <w:tcW w:w="895" w:type="dxa"/>
          </w:tcPr>
          <w:p w14:paraId="7B26B3EC">
            <w:pPr>
              <w:rPr>
                <w:rFonts w:hint="default" w:ascii="Times New Roman Regular" w:hAnsi="Times New Roman Regular" w:cs="Times New Roman Regular"/>
                <w:lang w:val="en-US" w:eastAsia="zh-CN"/>
              </w:rPr>
            </w:pPr>
            <w:r>
              <w:rPr>
                <w:rFonts w:hint="default" w:ascii="Times New Roman Italic" w:hAnsi="Times New Roman Italic" w:cs="Times New Roman Italic"/>
                <w:i/>
                <w:iCs/>
                <w:lang w:val="en-US" w:eastAsia="zh-CN"/>
              </w:rPr>
              <w:t>P</w:t>
            </w:r>
          </w:p>
        </w:tc>
        <w:tc>
          <w:tcPr>
            <w:tcW w:w="3402" w:type="dxa"/>
          </w:tcPr>
          <w:p w14:paraId="26772026">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95% CI</w:t>
            </w:r>
          </w:p>
        </w:tc>
      </w:tr>
      <w:tr w14:paraId="0F755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1203662F">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slope</w:t>
            </w:r>
          </w:p>
        </w:tc>
        <w:tc>
          <w:tcPr>
            <w:tcW w:w="843" w:type="dxa"/>
          </w:tcPr>
          <w:p w14:paraId="22ED5746">
            <w:pPr>
              <w:rPr>
                <w:rFonts w:hint="default" w:ascii="Times New Roman Regular" w:hAnsi="Times New Roman Regular" w:cs="Times New Roman Regular"/>
                <w:lang w:val="en-US" w:eastAsia="zh-CN"/>
              </w:rPr>
            </w:pPr>
          </w:p>
        </w:tc>
        <w:tc>
          <w:tcPr>
            <w:tcW w:w="990" w:type="dxa"/>
          </w:tcPr>
          <w:p w14:paraId="1C7A0C32">
            <w:pPr>
              <w:rPr>
                <w:rFonts w:hint="default" w:ascii="Times New Roman Regular" w:hAnsi="Times New Roman Regular" w:cs="Times New Roman Regular"/>
                <w:lang w:val="en-US" w:eastAsia="zh-CN"/>
              </w:rPr>
            </w:pPr>
          </w:p>
        </w:tc>
        <w:tc>
          <w:tcPr>
            <w:tcW w:w="972" w:type="dxa"/>
          </w:tcPr>
          <w:p w14:paraId="1C449D69">
            <w:pPr>
              <w:rPr>
                <w:rFonts w:hint="default" w:ascii="Times New Roman Regular" w:hAnsi="Times New Roman Regular" w:cs="Times New Roman Regular"/>
                <w:lang w:val="en-US" w:eastAsia="zh-CN"/>
              </w:rPr>
            </w:pPr>
          </w:p>
        </w:tc>
        <w:tc>
          <w:tcPr>
            <w:tcW w:w="895" w:type="dxa"/>
          </w:tcPr>
          <w:p w14:paraId="14A8202C">
            <w:pPr>
              <w:rPr>
                <w:rFonts w:hint="default" w:ascii="Times New Roman Regular" w:hAnsi="Times New Roman Regular" w:cs="Times New Roman Regular"/>
                <w:lang w:val="en-US" w:eastAsia="zh-CN"/>
              </w:rPr>
            </w:pPr>
          </w:p>
        </w:tc>
        <w:tc>
          <w:tcPr>
            <w:tcW w:w="3402" w:type="dxa"/>
          </w:tcPr>
          <w:p w14:paraId="272EA96A">
            <w:pPr>
              <w:rPr>
                <w:rFonts w:hint="default" w:ascii="Times New Roman Regular" w:hAnsi="Times New Roman Regular" w:cs="Times New Roman Regular"/>
                <w:lang w:val="en-US" w:eastAsia="zh-CN"/>
              </w:rPr>
            </w:pPr>
          </w:p>
        </w:tc>
      </w:tr>
      <w:tr w14:paraId="09DF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4F105AA0">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bias</w:t>
            </w:r>
          </w:p>
        </w:tc>
        <w:tc>
          <w:tcPr>
            <w:tcW w:w="843" w:type="dxa"/>
          </w:tcPr>
          <w:p w14:paraId="51A4FB14">
            <w:pPr>
              <w:rPr>
                <w:rFonts w:hint="default" w:ascii="Times New Roman Regular" w:hAnsi="Times New Roman Regular" w:cs="Times New Roman Regular"/>
                <w:lang w:val="en-US" w:eastAsia="zh-CN"/>
              </w:rPr>
            </w:pPr>
          </w:p>
        </w:tc>
        <w:tc>
          <w:tcPr>
            <w:tcW w:w="990" w:type="dxa"/>
          </w:tcPr>
          <w:p w14:paraId="7583FA94">
            <w:pPr>
              <w:rPr>
                <w:rFonts w:hint="default" w:ascii="Times New Roman Regular" w:hAnsi="Times New Roman Regular" w:cs="Times New Roman Regular"/>
                <w:lang w:val="en-US" w:eastAsia="zh-CN"/>
              </w:rPr>
            </w:pPr>
          </w:p>
        </w:tc>
        <w:tc>
          <w:tcPr>
            <w:tcW w:w="972" w:type="dxa"/>
          </w:tcPr>
          <w:p w14:paraId="21DFD40A">
            <w:pPr>
              <w:rPr>
                <w:rFonts w:hint="default" w:ascii="Times New Roman Regular" w:hAnsi="Times New Roman Regular" w:cs="Times New Roman Regular"/>
                <w:lang w:val="en-US" w:eastAsia="zh-CN"/>
              </w:rPr>
            </w:pPr>
          </w:p>
        </w:tc>
        <w:tc>
          <w:tcPr>
            <w:tcW w:w="895" w:type="dxa"/>
          </w:tcPr>
          <w:p w14:paraId="498D9CFE">
            <w:pPr>
              <w:rPr>
                <w:rFonts w:hint="default" w:ascii="Times New Roman Regular" w:hAnsi="Times New Roman Regular" w:cs="Times New Roman Regular"/>
                <w:lang w:val="en-US" w:eastAsia="zh-CN"/>
              </w:rPr>
            </w:pPr>
          </w:p>
        </w:tc>
        <w:tc>
          <w:tcPr>
            <w:tcW w:w="3402" w:type="dxa"/>
          </w:tcPr>
          <w:p w14:paraId="2B0BEC91">
            <w:pPr>
              <w:rPr>
                <w:rFonts w:hint="default" w:ascii="Times New Roman Regular" w:hAnsi="Times New Roman Regular" w:cs="Times New Roman Regular"/>
                <w:lang w:val="en-US" w:eastAsia="zh-CN"/>
              </w:rPr>
            </w:pPr>
          </w:p>
        </w:tc>
      </w:tr>
    </w:tbl>
    <w:p w14:paraId="28DAFB8D">
      <w:pPr>
        <w:rPr>
          <w:rFonts w:hint="default" w:ascii="Times New Roman Regular" w:hAnsi="Times New Roman Regular" w:cs="Times New Roman Regular"/>
          <w:lang w:val="en-US" w:eastAsia="zh-CN"/>
        </w:rPr>
      </w:pPr>
    </w:p>
    <w:p w14:paraId="4A6A6118">
      <w:pPr>
        <w:rPr>
          <w:rFonts w:hint="default" w:ascii="Times New Roman Regular" w:hAnsi="Times New Roman Regular" w:cs="Times New Roman Regular"/>
          <w:lang w:val="en-US" w:eastAsia="zh-CN"/>
        </w:rPr>
      </w:pPr>
      <w:r>
        <w:rPr>
          <w:rFonts w:hint="eastAsia" w:ascii="Times New Roman" w:hAnsi="Times New Roman" w:cs="Times New Roman"/>
          <w:vertAlign w:val="baseline"/>
          <w:lang w:val="en-US" w:eastAsia="zh-CN"/>
        </w:rPr>
        <w:t>satisfaction (compared with a control group)</w:t>
      </w:r>
      <w:r>
        <w:rPr>
          <w:rFonts w:hint="eastAsia" w:ascii="Times New Roman Regular" w:hAnsi="Times New Roman Regular" w:cs="Times New Roman Regular"/>
          <w:lang w:val="en-US" w:eastAsia="zh-CN"/>
        </w:rPr>
        <w:t>【</w:t>
      </w:r>
      <w:r>
        <w:rPr>
          <w:rFonts w:hint="eastAsia" w:ascii="Times New Roman" w:hAnsi="Times New Roman" w:cs="Times New Roman"/>
          <w:vertAlign w:val="baseline"/>
          <w:lang w:val="en-US" w:eastAsia="zh-CN"/>
        </w:rPr>
        <w:t>non-</w:t>
      </w:r>
      <w:r>
        <w:rPr>
          <w:rFonts w:hint="eastAsia" w:ascii="Times New Roman Regular" w:hAnsi="Times New Roman Regular" w:cs="Times New Roman Regular"/>
          <w:lang w:val="en-US" w:eastAsia="zh-CN"/>
        </w:rPr>
        <w:t>RCT】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5"/>
        <w:gridCol w:w="864"/>
        <w:gridCol w:w="989"/>
        <w:gridCol w:w="970"/>
        <w:gridCol w:w="894"/>
        <w:gridCol w:w="3390"/>
      </w:tblGrid>
      <w:tr w14:paraId="28070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7E75D7B4">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Std_eff</w:t>
            </w:r>
          </w:p>
        </w:tc>
        <w:tc>
          <w:tcPr>
            <w:tcW w:w="843" w:type="dxa"/>
          </w:tcPr>
          <w:p w14:paraId="08388C88">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Coef.</w:t>
            </w:r>
          </w:p>
        </w:tc>
        <w:tc>
          <w:tcPr>
            <w:tcW w:w="990" w:type="dxa"/>
          </w:tcPr>
          <w:p w14:paraId="0BC40BBC">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Std. Err.</w:t>
            </w:r>
          </w:p>
        </w:tc>
        <w:tc>
          <w:tcPr>
            <w:tcW w:w="972" w:type="dxa"/>
          </w:tcPr>
          <w:p w14:paraId="406DC9C0">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t</w:t>
            </w:r>
          </w:p>
        </w:tc>
        <w:tc>
          <w:tcPr>
            <w:tcW w:w="895" w:type="dxa"/>
          </w:tcPr>
          <w:p w14:paraId="413AD614">
            <w:pPr>
              <w:rPr>
                <w:rFonts w:hint="default" w:ascii="Times New Roman Regular" w:hAnsi="Times New Roman Regular" w:cs="Times New Roman Regular"/>
                <w:lang w:val="en-US" w:eastAsia="zh-CN"/>
              </w:rPr>
            </w:pPr>
            <w:r>
              <w:rPr>
                <w:rFonts w:hint="default" w:ascii="Times New Roman Italic" w:hAnsi="Times New Roman Italic" w:cs="Times New Roman Italic"/>
                <w:i/>
                <w:iCs/>
                <w:lang w:val="en-US" w:eastAsia="zh-CN"/>
              </w:rPr>
              <w:t>P</w:t>
            </w:r>
          </w:p>
        </w:tc>
        <w:tc>
          <w:tcPr>
            <w:tcW w:w="3402" w:type="dxa"/>
          </w:tcPr>
          <w:p w14:paraId="6D238197">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95% CI</w:t>
            </w:r>
          </w:p>
        </w:tc>
      </w:tr>
      <w:tr w14:paraId="18A5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3431237A">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slope</w:t>
            </w:r>
          </w:p>
        </w:tc>
        <w:tc>
          <w:tcPr>
            <w:tcW w:w="843" w:type="dxa"/>
          </w:tcPr>
          <w:p w14:paraId="04F78DCC">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8.820</w:t>
            </w:r>
          </w:p>
        </w:tc>
        <w:tc>
          <w:tcPr>
            <w:tcW w:w="990" w:type="dxa"/>
          </w:tcPr>
          <w:p w14:paraId="2BFCA127">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7.551</w:t>
            </w:r>
          </w:p>
        </w:tc>
        <w:tc>
          <w:tcPr>
            <w:tcW w:w="972" w:type="dxa"/>
          </w:tcPr>
          <w:p w14:paraId="38824F25">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1.17</w:t>
            </w:r>
          </w:p>
        </w:tc>
        <w:tc>
          <w:tcPr>
            <w:tcW w:w="895" w:type="dxa"/>
          </w:tcPr>
          <w:p w14:paraId="6DA576E4">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0.451</w:t>
            </w:r>
          </w:p>
        </w:tc>
        <w:tc>
          <w:tcPr>
            <w:tcW w:w="3402" w:type="dxa"/>
          </w:tcPr>
          <w:p w14:paraId="4FBB4721">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-87.125~104.761</w:t>
            </w:r>
          </w:p>
        </w:tc>
      </w:tr>
      <w:tr w14:paraId="74F08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1E4BF065">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bias</w:t>
            </w:r>
          </w:p>
        </w:tc>
        <w:tc>
          <w:tcPr>
            <w:tcW w:w="843" w:type="dxa"/>
          </w:tcPr>
          <w:p w14:paraId="739C90F6">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-32.144</w:t>
            </w:r>
          </w:p>
        </w:tc>
        <w:tc>
          <w:tcPr>
            <w:tcW w:w="990" w:type="dxa"/>
          </w:tcPr>
          <w:p w14:paraId="72D2A1A1">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28.903</w:t>
            </w:r>
          </w:p>
        </w:tc>
        <w:tc>
          <w:tcPr>
            <w:tcW w:w="972" w:type="dxa"/>
          </w:tcPr>
          <w:p w14:paraId="4A2EDE9D">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-1.11</w:t>
            </w:r>
          </w:p>
        </w:tc>
        <w:tc>
          <w:tcPr>
            <w:tcW w:w="895" w:type="dxa"/>
          </w:tcPr>
          <w:p w14:paraId="1406B020">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0.466</w:t>
            </w:r>
          </w:p>
        </w:tc>
        <w:tc>
          <w:tcPr>
            <w:tcW w:w="3402" w:type="dxa"/>
          </w:tcPr>
          <w:p w14:paraId="7AD922E8">
            <w:pPr>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-399.393~355.106</w:t>
            </w:r>
          </w:p>
        </w:tc>
      </w:tr>
    </w:tbl>
    <w:p w14:paraId="1CBB5DDC">
      <w:pPr>
        <w:jc w:val="both"/>
        <w:rPr>
          <w:rFonts w:hint="eastAsia" w:ascii="Times New Roman" w:hAnsi="Times New Roman" w:eastAsia="宋体" w:cs="Times New Roman"/>
          <w:sz w:val="24"/>
          <w:lang w:eastAsia="zh-CN"/>
        </w:rPr>
      </w:pPr>
    </w:p>
    <w:p w14:paraId="57DE8756">
      <w:pPr>
        <w:rPr>
          <w:rFonts w:hint="eastAsia" w:ascii="Times New Roman" w:hAnsi="Times New Roman" w:eastAsia="宋体" w:cs="Times New Roman"/>
          <w:sz w:val="24"/>
          <w:lang w:eastAsia="zh-CN"/>
        </w:rPr>
      </w:pPr>
      <w:r>
        <w:rPr>
          <w:rFonts w:hint="default" w:ascii="Times New Roman Bold" w:hAnsi="Times New Roman Bold" w:cs="Times New Roman Bold"/>
          <w:b/>
          <w:bCs/>
          <w:sz w:val="24"/>
        </w:rPr>
        <w:t xml:space="preserve">Supplemental Table </w:t>
      </w:r>
      <w:r>
        <w:rPr>
          <w:rFonts w:hint="eastAsia" w:ascii="Times New Roman Bold" w:hAnsi="Times New Roman Bold" w:cs="Times New Roman Bold"/>
          <w:b/>
          <w:bCs/>
          <w:sz w:val="24"/>
          <w:lang w:val="en-US" w:eastAsia="zh-CN"/>
        </w:rPr>
        <w:t>3</w:t>
      </w:r>
      <w:r>
        <w:rPr>
          <w:rFonts w:hint="default" w:ascii="Times New Roman Bold" w:hAnsi="Times New Roman Bold" w:cs="Times New Roman Bold"/>
          <w:b/>
          <w:bCs/>
          <w:sz w:val="24"/>
        </w:rPr>
        <w:t xml:space="preserve">. </w:t>
      </w:r>
      <w:r>
        <w:rPr>
          <w:rFonts w:hint="eastAsia" w:ascii="Times New Roman Bold" w:hAnsi="Times New Roman Bold" w:cs="Times New Roman Bold"/>
          <w:b/>
          <w:bCs/>
          <w:sz w:val="24"/>
          <w:lang w:val="en-US" w:eastAsia="zh-CN"/>
        </w:rPr>
        <w:t>Funding sources</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805"/>
        <w:gridCol w:w="5977"/>
        <w:gridCol w:w="805"/>
      </w:tblGrid>
      <w:tr w14:paraId="6213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749B91C4">
            <w:pPr>
              <w:widowControl/>
              <w:jc w:val="left"/>
              <w:rPr>
                <w:rFonts w:ascii="Times New Roman Regular" w:hAnsi="Times New Roman Regular" w:eastAsia="宋体" w:cs="Times New Roman Regular"/>
                <w:color w:val="000000"/>
                <w:kern w:val="0"/>
                <w:sz w:val="22"/>
              </w:rPr>
            </w:pPr>
            <w:r>
              <w:rPr>
                <w:rFonts w:hint="eastAsia" w:ascii="Times New Roman Regular" w:hAnsi="Times New Roman Regular" w:eastAsia="宋体" w:cs="Times New Roman Regular"/>
                <w:color w:val="000000"/>
                <w:kern w:val="0"/>
                <w:sz w:val="22"/>
                <w:lang w:val="en-US" w:eastAsia="zh-CN"/>
              </w:rPr>
              <w:t>A</w:t>
            </w:r>
            <w:r>
              <w:rPr>
                <w:rFonts w:ascii="Times New Roman Regular" w:hAnsi="Times New Roman Regular" w:eastAsia="宋体" w:cs="Times New Roman Regular"/>
                <w:color w:val="000000"/>
                <w:kern w:val="0"/>
                <w:sz w:val="22"/>
              </w:rPr>
              <w:t>uthor</w:t>
            </w:r>
          </w:p>
        </w:tc>
        <w:tc>
          <w:tcPr>
            <w:tcW w:w="472" w:type="pct"/>
            <w:shd w:val="clear" w:color="000000" w:fill="FFFFFF"/>
            <w:noWrap/>
            <w:vAlign w:val="center"/>
          </w:tcPr>
          <w:p w14:paraId="0F340ECE">
            <w:pPr>
              <w:widowControl/>
              <w:jc w:val="left"/>
              <w:rPr>
                <w:rFonts w:hint="default" w:eastAsia="宋体" w:cs="Times New Roman"/>
                <w:color w:val="000000"/>
                <w:kern w:val="0"/>
                <w:sz w:val="22"/>
                <w:lang w:val="en-US" w:eastAsia="zh-CN"/>
              </w:rPr>
            </w:pPr>
            <w:r>
              <w:rPr>
                <w:rFonts w:hint="eastAsia" w:eastAsia="宋体" w:cs="Times New Roman"/>
                <w:color w:val="000000"/>
                <w:kern w:val="0"/>
                <w:sz w:val="22"/>
                <w:lang w:val="en-US" w:eastAsia="zh-CN"/>
              </w:rPr>
              <w:t>Mentioned</w:t>
            </w:r>
          </w:p>
        </w:tc>
        <w:tc>
          <w:tcPr>
            <w:tcW w:w="3506" w:type="pct"/>
            <w:shd w:val="clear" w:color="000000" w:fill="FFFFFF"/>
            <w:noWrap/>
            <w:vAlign w:val="center"/>
          </w:tcPr>
          <w:p w14:paraId="5EFE8BF5">
            <w:pPr>
              <w:widowControl/>
              <w:jc w:val="left"/>
              <w:rPr>
                <w:rFonts w:eastAsia="宋体" w:cs="Times New Roman"/>
                <w:color w:val="000000"/>
                <w:kern w:val="0"/>
                <w:sz w:val="22"/>
              </w:rPr>
            </w:pPr>
            <w:r>
              <w:rPr>
                <w:rFonts w:hint="eastAsia" w:ascii="Times New Roman" w:hAnsi="Times New Roman" w:eastAsia="宋体" w:cs="Times New Roman"/>
                <w:color w:val="000000"/>
                <w:kern w:val="0"/>
                <w:sz w:val="22"/>
                <w:lang w:val="en-US" w:eastAsia="zh-CN"/>
              </w:rPr>
              <w:t>Funding sources</w:t>
            </w:r>
          </w:p>
        </w:tc>
        <w:tc>
          <w:tcPr>
            <w:tcW w:w="472" w:type="pct"/>
            <w:shd w:val="clear" w:color="000000" w:fill="FFFFFF"/>
            <w:noWrap/>
            <w:vAlign w:val="center"/>
          </w:tcPr>
          <w:p w14:paraId="5B28BF63">
            <w:pPr>
              <w:widowControl/>
              <w:jc w:val="left"/>
              <w:rPr>
                <w:rFonts w:eastAsia="宋体" w:cs="Times New Roman"/>
                <w:color w:val="000000"/>
                <w:kern w:val="0"/>
                <w:sz w:val="22"/>
              </w:rPr>
            </w:pPr>
            <w:r>
              <w:rPr>
                <w:rFonts w:hint="eastAsia" w:eastAsia="宋体" w:cs="Times New Roman"/>
                <w:color w:val="000000"/>
                <w:kern w:val="0"/>
                <w:sz w:val="22"/>
              </w:rPr>
              <w:t>Available</w:t>
            </w:r>
          </w:p>
        </w:tc>
      </w:tr>
      <w:tr w14:paraId="0EA39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2712B85C">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Vioreanu MH</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[1</w:t>
            </w:r>
            <w:r>
              <w:rPr>
                <w:rFonts w:hint="eastAsia" w:ascii="Times New Roman Regular" w:hAnsi="Times New Roman Regular" w:eastAsia="宋体" w:cs="Times New Roman Regular"/>
                <w:color w:val="000000"/>
                <w:kern w:val="0"/>
                <w:sz w:val="22"/>
                <w:vertAlign w:val="superscript"/>
              </w:rPr>
              <w:t>8</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14377857">
            <w:pPr>
              <w:widowControl/>
              <w:jc w:val="left"/>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lang w:val="en-US" w:eastAsia="zh-CN"/>
              </w:rPr>
              <w:t>No</w:t>
            </w:r>
          </w:p>
        </w:tc>
        <w:tc>
          <w:tcPr>
            <w:tcW w:w="3506" w:type="pct"/>
            <w:shd w:val="clear" w:color="000000" w:fill="FFFFFF"/>
            <w:noWrap/>
            <w:vAlign w:val="center"/>
          </w:tcPr>
          <w:p w14:paraId="5E271D39">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w:t>
            </w:r>
          </w:p>
        </w:tc>
        <w:tc>
          <w:tcPr>
            <w:tcW w:w="472" w:type="pct"/>
            <w:shd w:val="clear" w:color="000000" w:fill="FFFFFF"/>
            <w:noWrap/>
            <w:vAlign w:val="center"/>
          </w:tcPr>
          <w:p w14:paraId="2F10700F">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236B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3613CF72">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Back DA</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[1</w:t>
            </w:r>
            <w:r>
              <w:rPr>
                <w:rFonts w:hint="eastAsia" w:ascii="Times New Roman Regular" w:hAnsi="Times New Roman Regular" w:eastAsia="宋体" w:cs="Times New Roman Regular"/>
                <w:color w:val="000000"/>
                <w:kern w:val="0"/>
                <w:sz w:val="22"/>
                <w:vertAlign w:val="superscript"/>
              </w:rPr>
              <w:t>9</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310A25DA">
            <w:pPr>
              <w:widowControl/>
              <w:jc w:val="left"/>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lang w:val="en-US" w:eastAsia="zh-CN"/>
              </w:rPr>
              <w:t>No</w:t>
            </w:r>
          </w:p>
        </w:tc>
        <w:tc>
          <w:tcPr>
            <w:tcW w:w="3506" w:type="pct"/>
            <w:shd w:val="clear" w:color="000000" w:fill="FFFFFF"/>
            <w:noWrap/>
            <w:vAlign w:val="center"/>
          </w:tcPr>
          <w:p w14:paraId="3864E12E">
            <w:pPr>
              <w:keepNext w:val="0"/>
              <w:keepLines w:val="0"/>
              <w:widowControl/>
              <w:suppressLineNumbers w:val="0"/>
              <w:jc w:val="left"/>
              <w:textAlignment w:val="center"/>
              <w:rPr>
                <w:rFonts w:hint="default" w:ascii="Times New Roman Regular" w:hAnsi="Times New Roman Regular" w:eastAsia="宋体" w:cs="Times New Roman Regular"/>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w:t>
            </w:r>
          </w:p>
        </w:tc>
        <w:tc>
          <w:tcPr>
            <w:tcW w:w="472" w:type="pct"/>
            <w:shd w:val="clear" w:color="000000" w:fill="FFFFFF"/>
            <w:noWrap/>
            <w:vAlign w:val="center"/>
          </w:tcPr>
          <w:p w14:paraId="6D5AE313">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szCs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6FF8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6204CA44">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Hecimovich M</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w:t>
            </w:r>
            <w:r>
              <w:rPr>
                <w:rFonts w:hint="eastAsia" w:ascii="Times New Roman Regular" w:hAnsi="Times New Roman Regular" w:eastAsia="宋体" w:cs="Times New Roman Regular"/>
                <w:color w:val="000000"/>
                <w:kern w:val="0"/>
                <w:sz w:val="22"/>
                <w:vertAlign w:val="superscript"/>
              </w:rPr>
              <w:t>20</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6CD0777B">
            <w:pPr>
              <w:widowControl/>
              <w:jc w:val="left"/>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lang w:val="en-US" w:eastAsia="zh-CN"/>
              </w:rPr>
              <w:t>Yes</w:t>
            </w:r>
          </w:p>
        </w:tc>
        <w:tc>
          <w:tcPr>
            <w:tcW w:w="3506" w:type="pct"/>
            <w:shd w:val="clear" w:color="000000" w:fill="FFFFFF"/>
            <w:noWrap/>
            <w:vAlign w:val="center"/>
          </w:tcPr>
          <w:p w14:paraId="4BAA5F96">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This study was fully funded by the Clinical Simulation Support Unit, Health Department of Western Australia.</w:t>
            </w:r>
          </w:p>
        </w:tc>
        <w:tc>
          <w:tcPr>
            <w:tcW w:w="472" w:type="pct"/>
            <w:shd w:val="clear" w:color="000000" w:fill="FFFFFF"/>
            <w:noWrap/>
            <w:vAlign w:val="center"/>
          </w:tcPr>
          <w:p w14:paraId="14848F4A">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r>
      <w:tr w14:paraId="46940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2F025E7A">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Kelly M</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w:t>
            </w:r>
            <w:r>
              <w:rPr>
                <w:rFonts w:hint="eastAsia" w:ascii="Times New Roman Regular" w:hAnsi="Times New Roman Regular" w:eastAsia="宋体" w:cs="Times New Roman Regular"/>
                <w:color w:val="000000"/>
                <w:kern w:val="0"/>
                <w:sz w:val="22"/>
                <w:vertAlign w:val="superscript"/>
              </w:rPr>
              <w:t>2</w:t>
            </w:r>
            <w:r>
              <w:rPr>
                <w:rFonts w:ascii="Times New Roman Regular" w:hAnsi="Times New Roman Regular" w:eastAsia="宋体" w:cs="Times New Roman Regular"/>
                <w:color w:val="000000"/>
                <w:kern w:val="0"/>
                <w:sz w:val="22"/>
                <w:vertAlign w:val="superscript"/>
              </w:rPr>
              <w:t>1]</w:t>
            </w:r>
          </w:p>
        </w:tc>
        <w:tc>
          <w:tcPr>
            <w:tcW w:w="472" w:type="pct"/>
            <w:shd w:val="clear" w:color="000000" w:fill="FFFFFF"/>
            <w:noWrap/>
            <w:vAlign w:val="center"/>
          </w:tcPr>
          <w:p w14:paraId="08EF39C7">
            <w:pPr>
              <w:widowControl/>
              <w:jc w:val="left"/>
              <w:rPr>
                <w:rFonts w:ascii="Times New Roman" w:hAnsi="Times New Roman" w:eastAsia="宋体" w:cs="Times New Roman"/>
                <w:color w:val="000000"/>
                <w:kern w:val="0"/>
                <w:sz w:val="22"/>
              </w:rPr>
            </w:pPr>
            <w:r>
              <w:rPr>
                <w:rFonts w:hint="eastAsia" w:ascii="Times New Roman" w:hAnsi="Times New Roman" w:eastAsia="宋体" w:cs="Times New Roman"/>
                <w:color w:val="000000"/>
                <w:kern w:val="0"/>
                <w:sz w:val="22"/>
                <w:lang w:val="en-US" w:eastAsia="zh-CN"/>
              </w:rPr>
              <w:t>Yes</w:t>
            </w:r>
          </w:p>
        </w:tc>
        <w:tc>
          <w:tcPr>
            <w:tcW w:w="3506" w:type="pct"/>
            <w:shd w:val="clear" w:color="000000" w:fill="FFFFFF"/>
            <w:noWrap/>
            <w:vAlign w:val="center"/>
          </w:tcPr>
          <w:p w14:paraId="52178609">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There was no source of external funding for this study</w:t>
            </w:r>
          </w:p>
        </w:tc>
        <w:tc>
          <w:tcPr>
            <w:tcW w:w="472" w:type="pct"/>
            <w:shd w:val="clear" w:color="000000" w:fill="FFFFFF"/>
            <w:noWrap/>
            <w:vAlign w:val="center"/>
          </w:tcPr>
          <w:p w14:paraId="5C883765">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4BCF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38FE6507">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Truntzer J</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w:t>
            </w:r>
            <w:r>
              <w:rPr>
                <w:rFonts w:hint="eastAsia" w:ascii="Times New Roman Regular" w:hAnsi="Times New Roman Regular" w:eastAsia="宋体" w:cs="Times New Roman Regular"/>
                <w:color w:val="000000"/>
                <w:kern w:val="0"/>
                <w:sz w:val="22"/>
                <w:vertAlign w:val="superscript"/>
              </w:rPr>
              <w:t>22</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12768D6B">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c>
          <w:tcPr>
            <w:tcW w:w="3506" w:type="pct"/>
            <w:shd w:val="clear" w:color="000000" w:fill="FFFFFF"/>
            <w:noWrap/>
            <w:vAlign w:val="center"/>
          </w:tcPr>
          <w:p w14:paraId="3754086B">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w:t>
            </w:r>
          </w:p>
        </w:tc>
        <w:tc>
          <w:tcPr>
            <w:tcW w:w="472" w:type="pct"/>
            <w:shd w:val="clear" w:color="000000" w:fill="FFFFFF"/>
            <w:noWrap/>
            <w:vAlign w:val="center"/>
          </w:tcPr>
          <w:p w14:paraId="691C0D79">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2B5CB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7B166D84">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Mitra NK</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[2</w:t>
            </w:r>
            <w:r>
              <w:rPr>
                <w:rFonts w:hint="eastAsia" w:ascii="Times New Roman Regular" w:hAnsi="Times New Roman Regular" w:eastAsia="宋体" w:cs="Times New Roman Regular"/>
                <w:color w:val="000000"/>
                <w:kern w:val="0"/>
                <w:sz w:val="22"/>
                <w:vertAlign w:val="superscript"/>
              </w:rPr>
              <w:t>3</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26744E93">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c>
          <w:tcPr>
            <w:tcW w:w="3506" w:type="pct"/>
            <w:shd w:val="clear" w:color="000000" w:fill="FFFFFF"/>
            <w:noWrap/>
            <w:vAlign w:val="center"/>
          </w:tcPr>
          <w:p w14:paraId="37B3D948">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w:t>
            </w:r>
          </w:p>
        </w:tc>
        <w:tc>
          <w:tcPr>
            <w:tcW w:w="472" w:type="pct"/>
            <w:shd w:val="clear" w:color="000000" w:fill="FFFFFF"/>
            <w:noWrap/>
            <w:vAlign w:val="center"/>
          </w:tcPr>
          <w:p w14:paraId="56F72D5A">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4C00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1F2EC4A6">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Sayeed Y</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[2</w:t>
            </w:r>
            <w:r>
              <w:rPr>
                <w:rFonts w:hint="eastAsia" w:ascii="Times New Roman Regular" w:hAnsi="Times New Roman Regular" w:eastAsia="宋体" w:cs="Times New Roman Regular"/>
                <w:color w:val="000000"/>
                <w:kern w:val="0"/>
                <w:sz w:val="22"/>
                <w:vertAlign w:val="superscript"/>
              </w:rPr>
              <w:t>4</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603ACD66">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c>
          <w:tcPr>
            <w:tcW w:w="3506" w:type="pct"/>
            <w:shd w:val="clear" w:color="000000" w:fill="FFFFFF"/>
            <w:noWrap/>
            <w:vAlign w:val="center"/>
          </w:tcPr>
          <w:p w14:paraId="4A199E20">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This study was funded by West Virginia University Institutional Funds.</w:t>
            </w:r>
          </w:p>
        </w:tc>
        <w:tc>
          <w:tcPr>
            <w:tcW w:w="472" w:type="pct"/>
            <w:shd w:val="clear" w:color="000000" w:fill="FFFFFF"/>
            <w:noWrap/>
            <w:vAlign w:val="center"/>
          </w:tcPr>
          <w:p w14:paraId="4AE6ABA1">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r>
      <w:tr w14:paraId="3BC0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5B527C0B">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Shields RK</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[2</w:t>
            </w:r>
            <w:r>
              <w:rPr>
                <w:rFonts w:hint="eastAsia" w:ascii="Times New Roman Regular" w:hAnsi="Times New Roman Regular" w:eastAsia="宋体" w:cs="Times New Roman Regular"/>
                <w:color w:val="000000"/>
                <w:kern w:val="0"/>
                <w:sz w:val="22"/>
                <w:vertAlign w:val="superscript"/>
              </w:rPr>
              <w:t>5</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066D88FE">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c>
          <w:tcPr>
            <w:tcW w:w="3506" w:type="pct"/>
            <w:shd w:val="clear" w:color="000000" w:fill="FFFFFF"/>
            <w:noWrap/>
            <w:vAlign w:val="center"/>
          </w:tcPr>
          <w:p w14:paraId="497FABA8">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There is no funding support associated with this work</w:t>
            </w:r>
          </w:p>
        </w:tc>
        <w:tc>
          <w:tcPr>
            <w:tcW w:w="472" w:type="pct"/>
            <w:shd w:val="clear" w:color="000000" w:fill="FFFFFF"/>
            <w:noWrap/>
            <w:vAlign w:val="center"/>
          </w:tcPr>
          <w:p w14:paraId="332D2754">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053D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508829B1">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Weiss K</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[2</w:t>
            </w:r>
            <w:r>
              <w:rPr>
                <w:rFonts w:hint="eastAsia" w:ascii="Times New Roman Regular" w:hAnsi="Times New Roman Regular" w:eastAsia="宋体" w:cs="Times New Roman Regular"/>
                <w:color w:val="000000"/>
                <w:kern w:val="0"/>
                <w:sz w:val="22"/>
                <w:vertAlign w:val="superscript"/>
              </w:rPr>
              <w:t>6</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12B4521B">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c>
          <w:tcPr>
            <w:tcW w:w="3506" w:type="pct"/>
            <w:shd w:val="clear" w:color="000000" w:fill="FFFFFF"/>
            <w:noWrap/>
            <w:vAlign w:val="center"/>
          </w:tcPr>
          <w:p w14:paraId="3B7A4FB2">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w:t>
            </w:r>
          </w:p>
        </w:tc>
        <w:tc>
          <w:tcPr>
            <w:tcW w:w="472" w:type="pct"/>
            <w:shd w:val="clear" w:color="000000" w:fill="FFFFFF"/>
            <w:noWrap/>
            <w:vAlign w:val="center"/>
          </w:tcPr>
          <w:p w14:paraId="2ABE9161">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5D96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203F7C8E">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Blake H</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[2</w:t>
            </w:r>
            <w:r>
              <w:rPr>
                <w:rFonts w:hint="eastAsia" w:ascii="Times New Roman Regular" w:hAnsi="Times New Roman Regular" w:eastAsia="宋体" w:cs="Times New Roman Regular"/>
                <w:color w:val="000000"/>
                <w:kern w:val="0"/>
                <w:sz w:val="22"/>
                <w:vertAlign w:val="superscript"/>
              </w:rPr>
              <w:t>7</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3E9A0FFB">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c>
          <w:tcPr>
            <w:tcW w:w="3506" w:type="pct"/>
            <w:shd w:val="clear" w:color="000000" w:fill="FFFFFF"/>
            <w:noWrap/>
            <w:vAlign w:val="center"/>
          </w:tcPr>
          <w:p w14:paraId="70B34F37">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Higher Education Funding Council for England.</w:t>
            </w:r>
          </w:p>
        </w:tc>
        <w:tc>
          <w:tcPr>
            <w:tcW w:w="472" w:type="pct"/>
            <w:shd w:val="clear" w:color="000000" w:fill="FFFFFF"/>
            <w:noWrap/>
            <w:vAlign w:val="center"/>
          </w:tcPr>
          <w:p w14:paraId="3763D318">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r>
      <w:tr w14:paraId="7723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013BE794">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Perrig M</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[2</w:t>
            </w:r>
            <w:r>
              <w:rPr>
                <w:rFonts w:hint="eastAsia" w:ascii="Times New Roman Regular" w:hAnsi="Times New Roman Regular" w:eastAsia="宋体" w:cs="Times New Roman Regular"/>
                <w:color w:val="000000"/>
                <w:kern w:val="0"/>
                <w:sz w:val="22"/>
                <w:vertAlign w:val="superscript"/>
              </w:rPr>
              <w:t>8</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722FD694">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c>
          <w:tcPr>
            <w:tcW w:w="3506" w:type="pct"/>
            <w:shd w:val="clear" w:color="000000" w:fill="FFFFFF"/>
            <w:noWrap/>
            <w:vAlign w:val="center"/>
          </w:tcPr>
          <w:p w14:paraId="387BE890">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w:t>
            </w:r>
          </w:p>
        </w:tc>
        <w:tc>
          <w:tcPr>
            <w:tcW w:w="472" w:type="pct"/>
            <w:shd w:val="clear" w:color="000000" w:fill="FFFFFF"/>
            <w:noWrap/>
            <w:vAlign w:val="center"/>
          </w:tcPr>
          <w:p w14:paraId="3047E65A">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0256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341EB966">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Back DA</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[2</w:t>
            </w:r>
            <w:r>
              <w:rPr>
                <w:rFonts w:hint="eastAsia" w:ascii="Times New Roman Regular" w:hAnsi="Times New Roman Regular" w:eastAsia="宋体" w:cs="Times New Roman Regular"/>
                <w:color w:val="000000"/>
                <w:kern w:val="0"/>
                <w:sz w:val="22"/>
                <w:vertAlign w:val="superscript"/>
              </w:rPr>
              <w:t>9</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19BB5D4B">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c>
          <w:tcPr>
            <w:tcW w:w="3506" w:type="pct"/>
            <w:shd w:val="clear" w:color="000000" w:fill="FFFFFF"/>
            <w:noWrap/>
            <w:vAlign w:val="center"/>
          </w:tcPr>
          <w:p w14:paraId="2C904AC6">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w:t>
            </w:r>
          </w:p>
        </w:tc>
        <w:tc>
          <w:tcPr>
            <w:tcW w:w="472" w:type="pct"/>
            <w:shd w:val="clear" w:color="000000" w:fill="FFFFFF"/>
            <w:noWrap/>
            <w:vAlign w:val="center"/>
          </w:tcPr>
          <w:p w14:paraId="43F6B48D">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6AE7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52C3E4E3">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Melo L</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w:t>
            </w:r>
            <w:r>
              <w:rPr>
                <w:rFonts w:hint="eastAsia" w:ascii="Times New Roman Regular" w:hAnsi="Times New Roman Regular" w:eastAsia="宋体" w:cs="Times New Roman Regular"/>
                <w:color w:val="000000"/>
                <w:kern w:val="0"/>
                <w:sz w:val="22"/>
                <w:vertAlign w:val="superscript"/>
              </w:rPr>
              <w:t>30</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4030B9B9">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c>
          <w:tcPr>
            <w:tcW w:w="3506" w:type="pct"/>
            <w:shd w:val="clear" w:color="000000" w:fill="FFFFFF"/>
            <w:noWrap/>
            <w:vAlign w:val="center"/>
          </w:tcPr>
          <w:p w14:paraId="3EB236B3">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w:t>
            </w:r>
          </w:p>
        </w:tc>
        <w:tc>
          <w:tcPr>
            <w:tcW w:w="472" w:type="pct"/>
            <w:shd w:val="clear" w:color="000000" w:fill="FFFFFF"/>
            <w:noWrap/>
            <w:vAlign w:val="center"/>
          </w:tcPr>
          <w:p w14:paraId="2851D636">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74F5C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41F6D4BA">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Pino S</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w:t>
            </w:r>
            <w:r>
              <w:rPr>
                <w:rFonts w:hint="eastAsia" w:ascii="Times New Roman Regular" w:hAnsi="Times New Roman Regular" w:eastAsia="宋体" w:cs="Times New Roman Regular"/>
                <w:color w:val="000000"/>
                <w:kern w:val="0"/>
                <w:sz w:val="22"/>
                <w:vertAlign w:val="superscript"/>
              </w:rPr>
              <w:t>31</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354BC5CD">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c>
          <w:tcPr>
            <w:tcW w:w="3506" w:type="pct"/>
            <w:shd w:val="clear" w:color="000000" w:fill="FFFFFF"/>
            <w:noWrap/>
            <w:vAlign w:val="center"/>
          </w:tcPr>
          <w:p w14:paraId="56DF89BD">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This work was supported by ILAR project funding 2015.</w:t>
            </w:r>
          </w:p>
        </w:tc>
        <w:tc>
          <w:tcPr>
            <w:tcW w:w="472" w:type="pct"/>
            <w:shd w:val="clear" w:color="000000" w:fill="FFFFFF"/>
            <w:noWrap/>
            <w:vAlign w:val="center"/>
          </w:tcPr>
          <w:p w14:paraId="36F02855">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r>
      <w:tr w14:paraId="66D0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13A304D2">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Au J</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w:t>
            </w:r>
            <w:r>
              <w:rPr>
                <w:rFonts w:hint="eastAsia" w:ascii="Times New Roman Regular" w:hAnsi="Times New Roman Regular" w:eastAsia="宋体" w:cs="Times New Roman Regular"/>
                <w:color w:val="000000"/>
                <w:kern w:val="0"/>
                <w:sz w:val="22"/>
                <w:vertAlign w:val="superscript"/>
              </w:rPr>
              <w:t>32</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6FFC9E43">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c>
          <w:tcPr>
            <w:tcW w:w="3506" w:type="pct"/>
            <w:shd w:val="clear" w:color="000000" w:fill="FFFFFF"/>
            <w:noWrap/>
            <w:vAlign w:val="center"/>
          </w:tcPr>
          <w:p w14:paraId="6A2A95DC">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 Funding was received.</w:t>
            </w:r>
          </w:p>
        </w:tc>
        <w:tc>
          <w:tcPr>
            <w:tcW w:w="472" w:type="pct"/>
            <w:shd w:val="clear" w:color="000000" w:fill="FFFFFF"/>
            <w:noWrap/>
            <w:vAlign w:val="center"/>
          </w:tcPr>
          <w:p w14:paraId="49507676">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5850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5C107B52">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Au J</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w:t>
            </w:r>
            <w:r>
              <w:rPr>
                <w:rFonts w:hint="eastAsia" w:ascii="Times New Roman Regular" w:hAnsi="Times New Roman Regular" w:eastAsia="宋体" w:cs="Times New Roman Regular"/>
                <w:color w:val="000000"/>
                <w:kern w:val="0"/>
                <w:sz w:val="22"/>
                <w:vertAlign w:val="superscript"/>
              </w:rPr>
              <w:t>32</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7F57CEF4">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c>
          <w:tcPr>
            <w:tcW w:w="3506" w:type="pct"/>
            <w:shd w:val="clear" w:color="000000" w:fill="FFFFFF"/>
            <w:noWrap/>
            <w:vAlign w:val="center"/>
          </w:tcPr>
          <w:p w14:paraId="63C7C58C">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w:t>
            </w:r>
          </w:p>
        </w:tc>
        <w:tc>
          <w:tcPr>
            <w:tcW w:w="472" w:type="pct"/>
            <w:shd w:val="clear" w:color="000000" w:fill="FFFFFF"/>
            <w:noWrap/>
            <w:vAlign w:val="center"/>
          </w:tcPr>
          <w:p w14:paraId="66AB627F">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7B941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2B95E7AF">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Au J</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w:t>
            </w:r>
            <w:r>
              <w:rPr>
                <w:rFonts w:hint="eastAsia" w:ascii="Times New Roman Regular" w:hAnsi="Times New Roman Regular" w:eastAsia="宋体" w:cs="Times New Roman Regular"/>
                <w:color w:val="000000"/>
                <w:kern w:val="0"/>
                <w:sz w:val="22"/>
                <w:vertAlign w:val="superscript"/>
              </w:rPr>
              <w:t>32</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30E5FA12">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c>
          <w:tcPr>
            <w:tcW w:w="3506" w:type="pct"/>
            <w:shd w:val="clear" w:color="000000" w:fill="FFFFFF"/>
            <w:noWrap/>
            <w:vAlign w:val="center"/>
          </w:tcPr>
          <w:p w14:paraId="652E5574">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w:t>
            </w:r>
          </w:p>
        </w:tc>
        <w:tc>
          <w:tcPr>
            <w:tcW w:w="472" w:type="pct"/>
            <w:shd w:val="clear" w:color="000000" w:fill="FFFFFF"/>
            <w:noWrap/>
            <w:vAlign w:val="center"/>
          </w:tcPr>
          <w:p w14:paraId="01B741AF">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3A1A4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7AAD2255">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Kelly M</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[3</w:t>
            </w:r>
            <w:r>
              <w:rPr>
                <w:rFonts w:hint="eastAsia" w:ascii="Times New Roman Regular" w:hAnsi="Times New Roman Regular" w:eastAsia="宋体" w:cs="Times New Roman Regular"/>
                <w:color w:val="000000"/>
                <w:kern w:val="0"/>
                <w:sz w:val="22"/>
                <w:vertAlign w:val="superscript"/>
              </w:rPr>
              <w:t>3</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5F0B1415">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c>
          <w:tcPr>
            <w:tcW w:w="3506" w:type="pct"/>
            <w:shd w:val="clear" w:color="000000" w:fill="FFFFFF"/>
            <w:noWrap/>
            <w:vAlign w:val="center"/>
          </w:tcPr>
          <w:p w14:paraId="5503B52A">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This research was provided by the Teaching and Learning Enhancement Fund at the University of Manitoba</w:t>
            </w:r>
          </w:p>
        </w:tc>
        <w:tc>
          <w:tcPr>
            <w:tcW w:w="472" w:type="pct"/>
            <w:shd w:val="clear" w:color="000000" w:fill="FFFFFF"/>
            <w:noWrap/>
            <w:vAlign w:val="center"/>
          </w:tcPr>
          <w:p w14:paraId="470E578C">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r>
      <w:tr w14:paraId="4134C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1D56C5A5">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Mitrousias V</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[3</w:t>
            </w:r>
            <w:r>
              <w:rPr>
                <w:rFonts w:hint="eastAsia" w:ascii="Times New Roman Regular" w:hAnsi="Times New Roman Regular" w:eastAsia="宋体" w:cs="Times New Roman Regular"/>
                <w:color w:val="000000"/>
                <w:kern w:val="0"/>
                <w:sz w:val="22"/>
                <w:vertAlign w:val="superscript"/>
              </w:rPr>
              <w:t>4</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24E904B7">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c>
          <w:tcPr>
            <w:tcW w:w="3506" w:type="pct"/>
            <w:shd w:val="clear" w:color="000000" w:fill="FFFFFF"/>
            <w:noWrap/>
            <w:vAlign w:val="center"/>
          </w:tcPr>
          <w:p w14:paraId="5897D68E">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w:t>
            </w:r>
          </w:p>
        </w:tc>
        <w:tc>
          <w:tcPr>
            <w:tcW w:w="472" w:type="pct"/>
            <w:shd w:val="clear" w:color="000000" w:fill="FFFFFF"/>
            <w:noWrap/>
            <w:vAlign w:val="center"/>
          </w:tcPr>
          <w:p w14:paraId="1A6695AF">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595D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21EE549C">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Peeler J</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[3</w:t>
            </w:r>
            <w:r>
              <w:rPr>
                <w:rFonts w:hint="eastAsia" w:ascii="Times New Roman Regular" w:hAnsi="Times New Roman Regular" w:eastAsia="宋体" w:cs="Times New Roman Regular"/>
                <w:color w:val="000000"/>
                <w:kern w:val="0"/>
                <w:sz w:val="22"/>
                <w:vertAlign w:val="superscript"/>
              </w:rPr>
              <w:t>5</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4F3098BF">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c>
          <w:tcPr>
            <w:tcW w:w="3506" w:type="pct"/>
            <w:shd w:val="clear" w:color="000000" w:fill="FFFFFF"/>
            <w:noWrap/>
            <w:vAlign w:val="center"/>
          </w:tcPr>
          <w:p w14:paraId="36D6AD4D">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There was no funding of the study.</w:t>
            </w:r>
          </w:p>
        </w:tc>
        <w:tc>
          <w:tcPr>
            <w:tcW w:w="472" w:type="pct"/>
            <w:shd w:val="clear" w:color="000000" w:fill="FFFFFF"/>
            <w:noWrap/>
            <w:vAlign w:val="center"/>
          </w:tcPr>
          <w:p w14:paraId="1660BA72">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2D5B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7E17B2B4">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Anantharaman LT</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[3</w:t>
            </w:r>
            <w:r>
              <w:rPr>
                <w:rFonts w:hint="eastAsia" w:ascii="Times New Roman Regular" w:hAnsi="Times New Roman Regular" w:eastAsia="宋体" w:cs="Times New Roman Regular"/>
                <w:color w:val="000000"/>
                <w:kern w:val="0"/>
                <w:sz w:val="22"/>
                <w:vertAlign w:val="superscript"/>
              </w:rPr>
              <w:t>6</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6E2F9308">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c>
          <w:tcPr>
            <w:tcW w:w="3506" w:type="pct"/>
            <w:shd w:val="clear" w:color="000000" w:fill="FFFFFF"/>
            <w:noWrap/>
            <w:vAlign w:val="center"/>
          </w:tcPr>
          <w:p w14:paraId="52F02CAF">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w:t>
            </w:r>
          </w:p>
        </w:tc>
        <w:tc>
          <w:tcPr>
            <w:tcW w:w="472" w:type="pct"/>
            <w:shd w:val="clear" w:color="000000" w:fill="FFFFFF"/>
            <w:noWrap/>
            <w:vAlign w:val="center"/>
          </w:tcPr>
          <w:p w14:paraId="32288C9F">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14E41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3CE29FB3">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Back DA</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[3</w:t>
            </w:r>
            <w:r>
              <w:rPr>
                <w:rFonts w:hint="eastAsia" w:ascii="Times New Roman Regular" w:hAnsi="Times New Roman Regular" w:eastAsia="宋体" w:cs="Times New Roman Regular"/>
                <w:color w:val="000000"/>
                <w:kern w:val="0"/>
                <w:sz w:val="22"/>
                <w:vertAlign w:val="superscript"/>
              </w:rPr>
              <w:t>7</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5D156959">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c>
          <w:tcPr>
            <w:tcW w:w="3506" w:type="pct"/>
            <w:shd w:val="clear" w:color="000000" w:fill="FFFFFF"/>
            <w:noWrap/>
            <w:vAlign w:val="center"/>
          </w:tcPr>
          <w:p w14:paraId="0B10CC20">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w:t>
            </w:r>
          </w:p>
        </w:tc>
        <w:tc>
          <w:tcPr>
            <w:tcW w:w="472" w:type="pct"/>
            <w:shd w:val="clear" w:color="000000" w:fill="FFFFFF"/>
            <w:noWrap/>
            <w:vAlign w:val="center"/>
          </w:tcPr>
          <w:p w14:paraId="19775493">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3CAB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2" w:hRule="atLeast"/>
        </w:trPr>
        <w:tc>
          <w:tcPr>
            <w:tcW w:w="548" w:type="pct"/>
            <w:shd w:val="clear" w:color="000000" w:fill="FFFFFF"/>
            <w:noWrap/>
            <w:vAlign w:val="center"/>
          </w:tcPr>
          <w:p w14:paraId="0D8556A2">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Carpentier M</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[3</w:t>
            </w:r>
            <w:r>
              <w:rPr>
                <w:rFonts w:hint="eastAsia" w:ascii="Times New Roman Regular" w:hAnsi="Times New Roman Regular" w:eastAsia="宋体" w:cs="Times New Roman Regular"/>
                <w:color w:val="000000"/>
                <w:kern w:val="0"/>
                <w:sz w:val="22"/>
                <w:vertAlign w:val="superscript"/>
              </w:rPr>
              <w:t>8</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4F5946B7">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c>
          <w:tcPr>
            <w:tcW w:w="3506" w:type="pct"/>
            <w:shd w:val="clear" w:color="000000" w:fill="FFFFFF"/>
            <w:noWrap/>
            <w:vAlign w:val="center"/>
          </w:tcPr>
          <w:p w14:paraId="7C093405">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The HAAOT (setting for this study) was funded in part by a grant from the Foundation of Orthopaedic Trauma. Conference travel for RAQ and CJM funded in part by a grant from the Boston Children’s Hospital Global Health Program.</w:t>
            </w:r>
          </w:p>
        </w:tc>
        <w:tc>
          <w:tcPr>
            <w:tcW w:w="472" w:type="pct"/>
            <w:shd w:val="clear" w:color="000000" w:fill="FFFFFF"/>
            <w:noWrap/>
            <w:vAlign w:val="center"/>
          </w:tcPr>
          <w:p w14:paraId="2EFAA75C">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r>
      <w:tr w14:paraId="6945F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26DABAB7">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El-Miedany Y</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[3</w:t>
            </w:r>
            <w:r>
              <w:rPr>
                <w:rFonts w:hint="eastAsia" w:ascii="Times New Roman Regular" w:hAnsi="Times New Roman Regular" w:eastAsia="宋体" w:cs="Times New Roman Regular"/>
                <w:color w:val="000000"/>
                <w:kern w:val="0"/>
                <w:sz w:val="22"/>
                <w:vertAlign w:val="superscript"/>
              </w:rPr>
              <w:t>9</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3039C836">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c>
          <w:tcPr>
            <w:tcW w:w="3506" w:type="pct"/>
            <w:shd w:val="clear" w:color="000000" w:fill="FFFFFF"/>
            <w:noWrap/>
            <w:vAlign w:val="center"/>
          </w:tcPr>
          <w:p w14:paraId="5824DA31">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Funding was provided by the Pan Am Clinic Foundation to facilitate providing meals to participants during the education session and follow-up testing session</w:t>
            </w:r>
          </w:p>
        </w:tc>
        <w:tc>
          <w:tcPr>
            <w:tcW w:w="472" w:type="pct"/>
            <w:shd w:val="clear" w:color="000000" w:fill="FFFFFF"/>
            <w:noWrap/>
            <w:vAlign w:val="center"/>
          </w:tcPr>
          <w:p w14:paraId="33C28F44">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r>
      <w:tr w14:paraId="6718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3D6E0176">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Karhade AV</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w:t>
            </w:r>
            <w:r>
              <w:rPr>
                <w:rFonts w:hint="eastAsia" w:ascii="Times New Roman Regular" w:hAnsi="Times New Roman Regular" w:eastAsia="宋体" w:cs="Times New Roman Regular"/>
                <w:color w:val="000000"/>
                <w:kern w:val="0"/>
                <w:sz w:val="22"/>
                <w:vertAlign w:val="superscript"/>
              </w:rPr>
              <w:t>40</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403AEA80">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c>
          <w:tcPr>
            <w:tcW w:w="3506" w:type="pct"/>
            <w:shd w:val="clear" w:color="000000" w:fill="FFFFFF"/>
            <w:noWrap/>
            <w:vAlign w:val="center"/>
          </w:tcPr>
          <w:p w14:paraId="70504613">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 funding to report</w:t>
            </w:r>
          </w:p>
        </w:tc>
        <w:tc>
          <w:tcPr>
            <w:tcW w:w="472" w:type="pct"/>
            <w:shd w:val="clear" w:color="000000" w:fill="FFFFFF"/>
            <w:noWrap/>
            <w:vAlign w:val="center"/>
          </w:tcPr>
          <w:p w14:paraId="2F431A26">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1B9C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3F993A19">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Larrivée S</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w:t>
            </w:r>
            <w:r>
              <w:rPr>
                <w:rFonts w:hint="eastAsia" w:ascii="Times New Roman Regular" w:hAnsi="Times New Roman Regular" w:eastAsia="宋体" w:cs="Times New Roman Regular"/>
                <w:color w:val="000000"/>
                <w:kern w:val="0"/>
                <w:sz w:val="22"/>
                <w:vertAlign w:val="superscript"/>
              </w:rPr>
              <w:t>41</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7456B4E2">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c>
          <w:tcPr>
            <w:tcW w:w="3506" w:type="pct"/>
            <w:shd w:val="clear" w:color="000000" w:fill="FFFFFF"/>
            <w:noWrap/>
            <w:vAlign w:val="center"/>
          </w:tcPr>
          <w:p w14:paraId="42B7FCA7">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w:t>
            </w:r>
          </w:p>
        </w:tc>
        <w:tc>
          <w:tcPr>
            <w:tcW w:w="472" w:type="pct"/>
            <w:shd w:val="clear" w:color="000000" w:fill="FFFFFF"/>
            <w:noWrap/>
            <w:vAlign w:val="center"/>
          </w:tcPr>
          <w:p w14:paraId="3D664035">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30FBC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5F73D650">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Michels NR</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w:t>
            </w:r>
            <w:r>
              <w:rPr>
                <w:rFonts w:hint="eastAsia" w:ascii="Times New Roman Regular" w:hAnsi="Times New Roman Regular" w:eastAsia="宋体" w:cs="Times New Roman Regular"/>
                <w:color w:val="000000"/>
                <w:kern w:val="0"/>
                <w:sz w:val="22"/>
                <w:vertAlign w:val="superscript"/>
              </w:rPr>
              <w:t>42</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79F1A96E">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c>
          <w:tcPr>
            <w:tcW w:w="3506" w:type="pct"/>
            <w:shd w:val="clear" w:color="000000" w:fill="FFFFFF"/>
            <w:noWrap/>
            <w:vAlign w:val="center"/>
          </w:tcPr>
          <w:p w14:paraId="35ED6485">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 funding was obtained for this study.</w:t>
            </w:r>
          </w:p>
        </w:tc>
        <w:tc>
          <w:tcPr>
            <w:tcW w:w="472" w:type="pct"/>
            <w:shd w:val="clear" w:color="000000" w:fill="FFFFFF"/>
            <w:noWrap/>
            <w:vAlign w:val="center"/>
          </w:tcPr>
          <w:p w14:paraId="46FDD028">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4194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4559464F">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Michels NR</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w:t>
            </w:r>
            <w:r>
              <w:rPr>
                <w:rFonts w:hint="eastAsia" w:ascii="Times New Roman Regular" w:hAnsi="Times New Roman Regular" w:eastAsia="宋体" w:cs="Times New Roman Regular"/>
                <w:color w:val="000000"/>
                <w:kern w:val="0"/>
                <w:sz w:val="22"/>
                <w:vertAlign w:val="superscript"/>
              </w:rPr>
              <w:t>42</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0CEB0BBC">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c>
          <w:tcPr>
            <w:tcW w:w="3506" w:type="pct"/>
            <w:shd w:val="clear" w:color="000000" w:fill="FFFFFF"/>
            <w:noWrap/>
            <w:vAlign w:val="center"/>
          </w:tcPr>
          <w:p w14:paraId="60C4603E">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This work was supported by the German Federal Ministry of Education and Research (grant 01PL12038A) as part of the joint research project.</w:t>
            </w:r>
          </w:p>
        </w:tc>
        <w:tc>
          <w:tcPr>
            <w:tcW w:w="472" w:type="pct"/>
            <w:shd w:val="clear" w:color="000000" w:fill="FFFFFF"/>
            <w:noWrap/>
            <w:vAlign w:val="center"/>
          </w:tcPr>
          <w:p w14:paraId="302DE644">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r>
      <w:tr w14:paraId="25457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6732F153">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Sheppard E</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[4</w:t>
            </w:r>
            <w:r>
              <w:rPr>
                <w:rFonts w:hint="eastAsia" w:ascii="Times New Roman Regular" w:hAnsi="Times New Roman Regular" w:eastAsia="宋体" w:cs="Times New Roman Regular"/>
                <w:color w:val="000000"/>
                <w:kern w:val="0"/>
                <w:sz w:val="22"/>
                <w:vertAlign w:val="superscript"/>
              </w:rPr>
              <w:t>3</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2860F5A4">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c>
          <w:tcPr>
            <w:tcW w:w="3506" w:type="pct"/>
            <w:shd w:val="clear" w:color="000000" w:fill="FFFFFF"/>
            <w:noWrap/>
            <w:vAlign w:val="center"/>
          </w:tcPr>
          <w:p w14:paraId="5161CF24">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w:t>
            </w:r>
          </w:p>
        </w:tc>
        <w:tc>
          <w:tcPr>
            <w:tcW w:w="472" w:type="pct"/>
            <w:shd w:val="clear" w:color="000000" w:fill="FFFFFF"/>
            <w:noWrap/>
            <w:vAlign w:val="center"/>
          </w:tcPr>
          <w:p w14:paraId="2ABC4B0D">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6967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75116D7A">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Singh K</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[1</w:t>
            </w:r>
            <w:r>
              <w:rPr>
                <w:rFonts w:hint="eastAsia" w:ascii="Times New Roman Regular" w:hAnsi="Times New Roman Regular" w:eastAsia="宋体" w:cs="Times New Roman Regular"/>
                <w:color w:val="000000"/>
                <w:kern w:val="0"/>
                <w:sz w:val="22"/>
                <w:vertAlign w:val="superscript"/>
              </w:rPr>
              <w:t>5</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38A1CD25">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c>
          <w:tcPr>
            <w:tcW w:w="3506" w:type="pct"/>
            <w:shd w:val="clear" w:color="000000" w:fill="FFFFFF"/>
            <w:noWrap/>
            <w:vAlign w:val="center"/>
          </w:tcPr>
          <w:p w14:paraId="6FCBCE40">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w:t>
            </w:r>
          </w:p>
        </w:tc>
        <w:tc>
          <w:tcPr>
            <w:tcW w:w="472" w:type="pct"/>
            <w:shd w:val="clear" w:color="000000" w:fill="FFFFFF"/>
            <w:noWrap/>
            <w:vAlign w:val="center"/>
          </w:tcPr>
          <w:p w14:paraId="3247C69B">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14F2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4F2A0282">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Zabel J</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[4</w:t>
            </w:r>
            <w:r>
              <w:rPr>
                <w:rFonts w:hint="eastAsia" w:ascii="Times New Roman Regular" w:hAnsi="Times New Roman Regular" w:eastAsia="宋体" w:cs="Times New Roman Regular"/>
                <w:color w:val="000000"/>
                <w:kern w:val="0"/>
                <w:sz w:val="22"/>
                <w:vertAlign w:val="superscript"/>
              </w:rPr>
              <w:t>4</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19AF1EBA">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c>
          <w:tcPr>
            <w:tcW w:w="3506" w:type="pct"/>
            <w:shd w:val="clear" w:color="000000" w:fill="FFFFFF"/>
            <w:noWrap/>
            <w:vAlign w:val="center"/>
          </w:tcPr>
          <w:p w14:paraId="71007A4B">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w:t>
            </w:r>
          </w:p>
        </w:tc>
        <w:tc>
          <w:tcPr>
            <w:tcW w:w="472" w:type="pct"/>
            <w:shd w:val="clear" w:color="000000" w:fill="FFFFFF"/>
            <w:noWrap/>
            <w:vAlign w:val="center"/>
          </w:tcPr>
          <w:p w14:paraId="6E3A95D1">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1FCF1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48D7B41C">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Zabel J</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[4</w:t>
            </w:r>
            <w:r>
              <w:rPr>
                <w:rFonts w:hint="eastAsia" w:ascii="Times New Roman Regular" w:hAnsi="Times New Roman Regular" w:eastAsia="宋体" w:cs="Times New Roman Regular"/>
                <w:color w:val="000000"/>
                <w:kern w:val="0"/>
                <w:sz w:val="22"/>
                <w:vertAlign w:val="superscript"/>
              </w:rPr>
              <w:t>4</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162565E6">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c>
          <w:tcPr>
            <w:tcW w:w="3506" w:type="pct"/>
            <w:shd w:val="clear" w:color="000000" w:fill="FFFFFF"/>
            <w:noWrap/>
            <w:vAlign w:val="center"/>
          </w:tcPr>
          <w:p w14:paraId="423C9900">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w:t>
            </w:r>
          </w:p>
        </w:tc>
        <w:tc>
          <w:tcPr>
            <w:tcW w:w="472" w:type="pct"/>
            <w:shd w:val="clear" w:color="000000" w:fill="FFFFFF"/>
            <w:noWrap/>
            <w:vAlign w:val="center"/>
          </w:tcPr>
          <w:p w14:paraId="33C2E639">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7B9B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67268FAD">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Zabel J</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[4</w:t>
            </w:r>
            <w:r>
              <w:rPr>
                <w:rFonts w:hint="eastAsia" w:ascii="Times New Roman Regular" w:hAnsi="Times New Roman Regular" w:eastAsia="宋体" w:cs="Times New Roman Regular"/>
                <w:color w:val="000000"/>
                <w:kern w:val="0"/>
                <w:sz w:val="22"/>
                <w:vertAlign w:val="superscript"/>
              </w:rPr>
              <w:t>4</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4D62D9D5">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c>
          <w:tcPr>
            <w:tcW w:w="3506" w:type="pct"/>
            <w:shd w:val="clear" w:color="000000" w:fill="FFFFFF"/>
            <w:noWrap/>
            <w:vAlign w:val="center"/>
          </w:tcPr>
          <w:p w14:paraId="7C17D62E">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None.</w:t>
            </w:r>
          </w:p>
        </w:tc>
        <w:tc>
          <w:tcPr>
            <w:tcW w:w="472" w:type="pct"/>
            <w:shd w:val="clear" w:color="000000" w:fill="FFFFFF"/>
            <w:noWrap/>
            <w:vAlign w:val="center"/>
          </w:tcPr>
          <w:p w14:paraId="644B8F20">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5B99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17AB2375">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Dietrich K</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[4</w:t>
            </w:r>
            <w:r>
              <w:rPr>
                <w:rFonts w:hint="eastAsia" w:ascii="Times New Roman Regular" w:hAnsi="Times New Roman Regular" w:eastAsia="宋体" w:cs="Times New Roman Regular"/>
                <w:color w:val="000000"/>
                <w:kern w:val="0"/>
                <w:sz w:val="22"/>
                <w:vertAlign w:val="superscript"/>
              </w:rPr>
              <w:t>5</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1B7C0783">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c>
          <w:tcPr>
            <w:tcW w:w="3506" w:type="pct"/>
            <w:shd w:val="clear" w:color="000000" w:fill="FFFFFF"/>
            <w:noWrap/>
            <w:vAlign w:val="center"/>
          </w:tcPr>
          <w:p w14:paraId="6136512F">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The author(s) received no financial support for the research,authorship, and/or publication of this article.</w:t>
            </w:r>
          </w:p>
        </w:tc>
        <w:tc>
          <w:tcPr>
            <w:tcW w:w="472" w:type="pct"/>
            <w:shd w:val="clear" w:color="000000" w:fill="FFFFFF"/>
            <w:noWrap/>
            <w:vAlign w:val="center"/>
          </w:tcPr>
          <w:p w14:paraId="0038F56D">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43DB7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3654D7BC">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Mitrousias V</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[4</w:t>
            </w:r>
            <w:r>
              <w:rPr>
                <w:rFonts w:hint="eastAsia" w:ascii="Times New Roman Regular" w:hAnsi="Times New Roman Regular" w:eastAsia="宋体" w:cs="Times New Roman Regular"/>
                <w:color w:val="000000"/>
                <w:kern w:val="0"/>
                <w:sz w:val="22"/>
                <w:vertAlign w:val="superscript"/>
              </w:rPr>
              <w:t>6</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6FE50988">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c>
          <w:tcPr>
            <w:tcW w:w="3506" w:type="pct"/>
            <w:shd w:val="clear" w:color="000000" w:fill="FFFFFF"/>
            <w:noWrap/>
            <w:vAlign w:val="center"/>
          </w:tcPr>
          <w:p w14:paraId="76095DB6">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The authors have not declared a specific grant for this research from any funding agency in the public, commercial or not-for-profit sectors</w:t>
            </w:r>
          </w:p>
        </w:tc>
        <w:tc>
          <w:tcPr>
            <w:tcW w:w="472" w:type="pct"/>
            <w:shd w:val="clear" w:color="000000" w:fill="FFFFFF"/>
            <w:noWrap/>
            <w:vAlign w:val="center"/>
          </w:tcPr>
          <w:p w14:paraId="40AB9620">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r>
      <w:tr w14:paraId="06AA2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559DDB5E">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Narnaware YR</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[4</w:t>
            </w:r>
            <w:r>
              <w:rPr>
                <w:rFonts w:hint="eastAsia" w:ascii="Times New Roman Regular" w:hAnsi="Times New Roman Regular" w:eastAsia="宋体" w:cs="Times New Roman Regular"/>
                <w:color w:val="000000"/>
                <w:kern w:val="0"/>
                <w:sz w:val="22"/>
                <w:vertAlign w:val="superscript"/>
              </w:rPr>
              <w:t>7</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23F58582">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c>
          <w:tcPr>
            <w:tcW w:w="3506" w:type="pct"/>
            <w:shd w:val="clear" w:color="000000" w:fill="FFFFFF"/>
            <w:noWrap/>
            <w:vAlign w:val="center"/>
          </w:tcPr>
          <w:p w14:paraId="1800F71D">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There is no funding to declare for this study</w:t>
            </w:r>
          </w:p>
        </w:tc>
        <w:tc>
          <w:tcPr>
            <w:tcW w:w="472" w:type="pct"/>
            <w:shd w:val="clear" w:color="000000" w:fill="FFFFFF"/>
            <w:noWrap/>
            <w:vAlign w:val="center"/>
          </w:tcPr>
          <w:p w14:paraId="1D0F9655">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0BD52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49095998">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Wilson G</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[4</w:t>
            </w:r>
            <w:r>
              <w:rPr>
                <w:rFonts w:hint="eastAsia" w:ascii="Times New Roman Regular" w:hAnsi="Times New Roman Regular" w:eastAsia="宋体" w:cs="Times New Roman Regular"/>
                <w:color w:val="000000"/>
                <w:kern w:val="0"/>
                <w:sz w:val="22"/>
                <w:vertAlign w:val="superscript"/>
              </w:rPr>
              <w:t>8</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06BF05B9">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c>
          <w:tcPr>
            <w:tcW w:w="3506" w:type="pct"/>
            <w:shd w:val="clear" w:color="000000" w:fill="FFFFFF"/>
            <w:noWrap/>
            <w:vAlign w:val="center"/>
          </w:tcPr>
          <w:p w14:paraId="74EF0BD3">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 xml:space="preserve">/ </w:t>
            </w:r>
          </w:p>
        </w:tc>
        <w:tc>
          <w:tcPr>
            <w:tcW w:w="472" w:type="pct"/>
            <w:shd w:val="clear" w:color="000000" w:fill="FFFFFF"/>
            <w:noWrap/>
            <w:vAlign w:val="center"/>
          </w:tcPr>
          <w:p w14:paraId="694B3417">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0F51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0BCED312">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Wu S</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[4</w:t>
            </w:r>
            <w:r>
              <w:rPr>
                <w:rFonts w:hint="eastAsia" w:ascii="Times New Roman Regular" w:hAnsi="Times New Roman Regular" w:eastAsia="宋体" w:cs="Times New Roman Regular"/>
                <w:color w:val="000000"/>
                <w:kern w:val="0"/>
                <w:sz w:val="22"/>
                <w:vertAlign w:val="superscript"/>
              </w:rPr>
              <w:t>9</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18841D94">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c>
          <w:tcPr>
            <w:tcW w:w="3506" w:type="pct"/>
            <w:shd w:val="clear" w:color="000000" w:fill="FFFFFF"/>
            <w:noWrap/>
            <w:vAlign w:val="center"/>
          </w:tcPr>
          <w:p w14:paraId="1F30EEF4">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The Medical Organization for Latino Advancement supported medical student Itzel López-Hinojosa with a summer research stipend to facilitate her participation in this research.</w:t>
            </w:r>
          </w:p>
        </w:tc>
        <w:tc>
          <w:tcPr>
            <w:tcW w:w="472" w:type="pct"/>
            <w:shd w:val="clear" w:color="000000" w:fill="FFFFFF"/>
            <w:noWrap/>
            <w:vAlign w:val="center"/>
          </w:tcPr>
          <w:p w14:paraId="1F6F678C">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r>
      <w:tr w14:paraId="42F4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50608179">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Crenshaw ML</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w:t>
            </w:r>
            <w:r>
              <w:rPr>
                <w:rFonts w:hint="eastAsia" w:ascii="Times New Roman Regular" w:hAnsi="Times New Roman Regular" w:eastAsia="宋体" w:cs="Times New Roman Regular"/>
                <w:color w:val="000000"/>
                <w:kern w:val="0"/>
                <w:sz w:val="22"/>
                <w:vertAlign w:val="superscript"/>
              </w:rPr>
              <w:t>50</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2153DDF8">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c>
          <w:tcPr>
            <w:tcW w:w="3506" w:type="pct"/>
            <w:shd w:val="clear" w:color="000000" w:fill="FFFFFF"/>
            <w:noWrap/>
            <w:vAlign w:val="center"/>
          </w:tcPr>
          <w:p w14:paraId="7011F872">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The Innovative Education Projects, #PIE17-113 and #PIE19-217, and the Department of Radiology and Physical Medicine of the University of Malaga partially supported this study. The maintenance cost of the Medical Master Island during this project was supported by the Andalusian Society of Radiol</w:t>
            </w:r>
            <w:r>
              <w:rPr>
                <w:rFonts w:hint="default" w:ascii="Times New Roman Regular" w:hAnsi="Times New Roman Regular" w:eastAsia="宋体" w:cs="Times New Roman Regular"/>
                <w:i w:val="0"/>
                <w:iCs w:val="0"/>
                <w:color w:val="000000"/>
                <w:kern w:val="0"/>
                <w:sz w:val="22"/>
                <w:szCs w:val="22"/>
                <w:u w:val="none"/>
                <w:lang w:val="en-US" w:eastAsia="zh-CN" w:bidi="ar"/>
              </w:rPr>
              <w:noBreakHyphen/>
            </w:r>
            <w:r>
              <w:rPr>
                <w:rFonts w:hint="default" w:ascii="Times New Roman Regular" w:hAnsi="Times New Roman Regular" w:eastAsia="宋体" w:cs="Times New Roman Regular"/>
                <w:i w:val="0"/>
                <w:iCs w:val="0"/>
                <w:color w:val="000000"/>
                <w:kern w:val="0"/>
                <w:sz w:val="22"/>
                <w:szCs w:val="22"/>
                <w:u w:val="none"/>
                <w:lang w:val="en-US" w:eastAsia="zh-CN" w:bidi="ar"/>
              </w:rPr>
              <w:t>ogy (Asociación de Radiólogos del Sur), a subsidiary of the Spanish Society of Radiology (SERAM).</w:t>
            </w:r>
          </w:p>
        </w:tc>
        <w:tc>
          <w:tcPr>
            <w:tcW w:w="472" w:type="pct"/>
            <w:shd w:val="clear" w:color="000000" w:fill="FFFFFF"/>
            <w:noWrap/>
            <w:vAlign w:val="center"/>
          </w:tcPr>
          <w:p w14:paraId="297732DC">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r>
      <w:tr w14:paraId="3A9E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34F1769C">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Kumar PR</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w:t>
            </w:r>
            <w:r>
              <w:rPr>
                <w:rFonts w:hint="eastAsia" w:ascii="Times New Roman Regular" w:hAnsi="Times New Roman Regular" w:eastAsia="宋体" w:cs="Times New Roman Regular"/>
                <w:color w:val="000000"/>
                <w:kern w:val="0"/>
                <w:sz w:val="22"/>
                <w:vertAlign w:val="superscript"/>
              </w:rPr>
              <w:t>51</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2E60070E">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c>
          <w:tcPr>
            <w:tcW w:w="3506" w:type="pct"/>
            <w:shd w:val="clear" w:color="000000" w:fill="FFFFFF"/>
            <w:noWrap/>
            <w:vAlign w:val="center"/>
          </w:tcPr>
          <w:p w14:paraId="58E57F99">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This work was supported by JSPS KAKENHI Grant Number JP18K09986 and Initiative for Realising Diversity in the Research Environment of Tokyo Women’s Medical University.</w:t>
            </w:r>
          </w:p>
        </w:tc>
        <w:tc>
          <w:tcPr>
            <w:tcW w:w="472" w:type="pct"/>
            <w:shd w:val="clear" w:color="000000" w:fill="FFFFFF"/>
            <w:noWrap/>
            <w:vAlign w:val="center"/>
          </w:tcPr>
          <w:p w14:paraId="34FB6965">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r>
      <w:tr w14:paraId="4FA5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63268FEA">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Lydon S</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[3]</w:t>
            </w:r>
          </w:p>
        </w:tc>
        <w:tc>
          <w:tcPr>
            <w:tcW w:w="472" w:type="pct"/>
            <w:shd w:val="clear" w:color="000000" w:fill="FFFFFF"/>
            <w:noWrap/>
            <w:vAlign w:val="center"/>
          </w:tcPr>
          <w:p w14:paraId="596BF9DE">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c>
          <w:tcPr>
            <w:tcW w:w="3506" w:type="pct"/>
            <w:shd w:val="clear" w:color="000000" w:fill="FFFFFF"/>
            <w:noWrap/>
            <w:vAlign w:val="center"/>
          </w:tcPr>
          <w:p w14:paraId="317EC9BC">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This project was supported by the Association of Pediatric Program Directors (APPD)</w:t>
            </w:r>
          </w:p>
        </w:tc>
        <w:tc>
          <w:tcPr>
            <w:tcW w:w="472" w:type="pct"/>
            <w:shd w:val="clear" w:color="000000" w:fill="FFFFFF"/>
            <w:noWrap/>
            <w:vAlign w:val="center"/>
          </w:tcPr>
          <w:p w14:paraId="1E5DAF23">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r>
      <w:tr w14:paraId="7045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2D391A49">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Oberoi MK</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w:t>
            </w:r>
            <w:r>
              <w:rPr>
                <w:rFonts w:hint="eastAsia" w:ascii="Times New Roman Regular" w:hAnsi="Times New Roman Regular" w:eastAsia="宋体" w:cs="Times New Roman Regular"/>
                <w:color w:val="000000"/>
                <w:kern w:val="0"/>
                <w:sz w:val="22"/>
                <w:vertAlign w:val="superscript"/>
              </w:rPr>
              <w:t>52</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02B23971">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c>
          <w:tcPr>
            <w:tcW w:w="3506" w:type="pct"/>
            <w:shd w:val="clear" w:color="000000" w:fill="FFFFFF"/>
            <w:noWrap/>
            <w:vAlign w:val="center"/>
          </w:tcPr>
          <w:p w14:paraId="73360BF8">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This study was funded by West Virginia University Institutional Funds.</w:t>
            </w:r>
          </w:p>
        </w:tc>
        <w:tc>
          <w:tcPr>
            <w:tcW w:w="472" w:type="pct"/>
            <w:shd w:val="clear" w:color="000000" w:fill="FFFFFF"/>
            <w:noWrap/>
            <w:vAlign w:val="center"/>
          </w:tcPr>
          <w:p w14:paraId="0A524C24">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1A1D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2E721BF3">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Ortega P</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[5</w:t>
            </w:r>
            <w:r>
              <w:rPr>
                <w:rFonts w:hint="eastAsia" w:ascii="Times New Roman Regular" w:hAnsi="Times New Roman Regular" w:eastAsia="宋体" w:cs="Times New Roman Regular"/>
                <w:color w:val="000000"/>
                <w:kern w:val="0"/>
                <w:sz w:val="22"/>
                <w:vertAlign w:val="superscript"/>
              </w:rPr>
              <w:t>3</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6AA70EEB">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c>
          <w:tcPr>
            <w:tcW w:w="3506" w:type="pct"/>
            <w:shd w:val="clear" w:color="000000" w:fill="FFFFFF"/>
            <w:noWrap/>
            <w:vAlign w:val="center"/>
          </w:tcPr>
          <w:p w14:paraId="1F6A5B5C">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There is no funding support associated with this work</w:t>
            </w:r>
          </w:p>
        </w:tc>
        <w:tc>
          <w:tcPr>
            <w:tcW w:w="472" w:type="pct"/>
            <w:shd w:val="clear" w:color="000000" w:fill="FFFFFF"/>
            <w:noWrap/>
            <w:vAlign w:val="center"/>
          </w:tcPr>
          <w:p w14:paraId="25F43ED0">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3816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6C5AD59C">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Rudolphi-Solero T</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[5</w:t>
            </w:r>
            <w:r>
              <w:rPr>
                <w:rFonts w:hint="eastAsia" w:ascii="Times New Roman Regular" w:hAnsi="Times New Roman Regular" w:eastAsia="宋体" w:cs="Times New Roman Regular"/>
                <w:color w:val="000000"/>
                <w:kern w:val="0"/>
                <w:sz w:val="22"/>
                <w:vertAlign w:val="superscript"/>
              </w:rPr>
              <w:t>4</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73C1BFB3">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c>
          <w:tcPr>
            <w:tcW w:w="3506" w:type="pct"/>
            <w:shd w:val="clear" w:color="000000" w:fill="FFFFFF"/>
            <w:noWrap/>
            <w:vAlign w:val="center"/>
          </w:tcPr>
          <w:p w14:paraId="6907980A">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w:t>
            </w:r>
          </w:p>
        </w:tc>
        <w:tc>
          <w:tcPr>
            <w:tcW w:w="472" w:type="pct"/>
            <w:shd w:val="clear" w:color="000000" w:fill="FFFFFF"/>
            <w:noWrap/>
            <w:vAlign w:val="center"/>
          </w:tcPr>
          <w:p w14:paraId="6AE423F2">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r>
      <w:tr w14:paraId="04404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42B570F6">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Yamauchi K</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[5</w:t>
            </w:r>
            <w:r>
              <w:rPr>
                <w:rFonts w:hint="eastAsia" w:ascii="Times New Roman Regular" w:hAnsi="Times New Roman Regular" w:eastAsia="宋体" w:cs="Times New Roman Regular"/>
                <w:color w:val="000000"/>
                <w:kern w:val="0"/>
                <w:sz w:val="22"/>
                <w:vertAlign w:val="superscript"/>
              </w:rPr>
              <w:t>5</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45BB5E24">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Yes</w:t>
            </w:r>
          </w:p>
        </w:tc>
        <w:tc>
          <w:tcPr>
            <w:tcW w:w="3506" w:type="pct"/>
            <w:shd w:val="clear" w:color="000000" w:fill="FFFFFF"/>
            <w:noWrap/>
            <w:vAlign w:val="center"/>
          </w:tcPr>
          <w:p w14:paraId="311313BB">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Higher Education Funding Council for England.</w:t>
            </w:r>
          </w:p>
        </w:tc>
        <w:tc>
          <w:tcPr>
            <w:tcW w:w="472" w:type="pct"/>
            <w:shd w:val="clear" w:color="000000" w:fill="FFFFFF"/>
            <w:noWrap/>
            <w:vAlign w:val="center"/>
          </w:tcPr>
          <w:p w14:paraId="40175D93">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r w14:paraId="7B53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548" w:type="pct"/>
            <w:shd w:val="clear" w:color="000000" w:fill="FFFFFF"/>
            <w:noWrap/>
            <w:vAlign w:val="center"/>
          </w:tcPr>
          <w:p w14:paraId="307FC74C">
            <w:pPr>
              <w:widowControl/>
              <w:jc w:val="left"/>
              <w:rPr>
                <w:rFonts w:ascii="Times New Roman Regular" w:hAnsi="Times New Roman Regular" w:eastAsia="宋体" w:cs="Times New Roman Regular"/>
                <w:color w:val="000000"/>
                <w:kern w:val="0"/>
                <w:sz w:val="22"/>
              </w:rPr>
            </w:pPr>
            <w:r>
              <w:rPr>
                <w:rFonts w:ascii="Times New Roman Regular" w:hAnsi="Times New Roman Regular" w:eastAsia="宋体" w:cs="Times New Roman Regular"/>
                <w:color w:val="000000"/>
                <w:kern w:val="0"/>
                <w:sz w:val="22"/>
              </w:rPr>
              <w:t>Schultz K</w:t>
            </w:r>
            <w:r>
              <w:rPr>
                <w:rFonts w:ascii="Times New Roman Regular" w:hAnsi="Times New Roman Regular" w:eastAsia="宋体" w:cs="Times New Roman Regular"/>
                <w:color w:val="000000"/>
                <w:kern w:val="0"/>
                <w:sz w:val="22"/>
                <w:vertAlign w:val="superscript"/>
              </w:rPr>
              <w:t xml:space="preserve"> </w:t>
            </w:r>
            <w:r>
              <w:rPr>
                <w:rFonts w:hint="eastAsia" w:ascii="Times New Roman Regular" w:hAnsi="Times New Roman Regular" w:eastAsia="宋体" w:cs="Times New Roman Regular"/>
                <w:color w:val="000000"/>
                <w:kern w:val="0"/>
                <w:sz w:val="22"/>
                <w:lang w:val="en-US" w:eastAsia="zh-CN"/>
              </w:rPr>
              <w:t>et al.</w:t>
            </w:r>
            <w:r>
              <w:rPr>
                <w:rFonts w:ascii="Times New Roman Regular" w:hAnsi="Times New Roman Regular" w:eastAsia="宋体" w:cs="Times New Roman Regular"/>
                <w:color w:val="000000"/>
                <w:kern w:val="0"/>
                <w:sz w:val="22"/>
                <w:vertAlign w:val="superscript"/>
              </w:rPr>
              <w:t>[5</w:t>
            </w:r>
            <w:r>
              <w:rPr>
                <w:rFonts w:hint="eastAsia" w:ascii="Times New Roman Regular" w:hAnsi="Times New Roman Regular" w:eastAsia="宋体" w:cs="Times New Roman Regular"/>
                <w:color w:val="000000"/>
                <w:kern w:val="0"/>
                <w:sz w:val="22"/>
                <w:vertAlign w:val="superscript"/>
              </w:rPr>
              <w:t>6</w:t>
            </w:r>
            <w:r>
              <w:rPr>
                <w:rFonts w:ascii="Times New Roman Regular" w:hAnsi="Times New Roman Regular" w:eastAsia="宋体" w:cs="Times New Roman Regular"/>
                <w:color w:val="000000"/>
                <w:kern w:val="0"/>
                <w:sz w:val="22"/>
                <w:vertAlign w:val="superscript"/>
              </w:rPr>
              <w:t>]</w:t>
            </w:r>
          </w:p>
        </w:tc>
        <w:tc>
          <w:tcPr>
            <w:tcW w:w="472" w:type="pct"/>
            <w:shd w:val="clear" w:color="000000" w:fill="FFFFFF"/>
            <w:noWrap/>
            <w:vAlign w:val="center"/>
          </w:tcPr>
          <w:p w14:paraId="310D6BE7">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c>
          <w:tcPr>
            <w:tcW w:w="3506" w:type="pct"/>
            <w:shd w:val="clear" w:color="000000" w:fill="FFFFFF"/>
            <w:noWrap/>
            <w:vAlign w:val="center"/>
          </w:tcPr>
          <w:p w14:paraId="686D3AE5">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w:t>
            </w:r>
          </w:p>
        </w:tc>
        <w:tc>
          <w:tcPr>
            <w:tcW w:w="472" w:type="pct"/>
            <w:shd w:val="clear" w:color="000000" w:fill="FFFFFF"/>
            <w:noWrap/>
            <w:vAlign w:val="center"/>
          </w:tcPr>
          <w:p w14:paraId="6AF146B8">
            <w:pPr>
              <w:keepNext w:val="0"/>
              <w:keepLines w:val="0"/>
              <w:widowControl/>
              <w:suppressLineNumbers w:val="0"/>
              <w:jc w:val="left"/>
              <w:textAlignment w:val="center"/>
              <w:rPr>
                <w:rFonts w:hint="default" w:ascii="Times New Roman Regular" w:hAnsi="Times New Roman Regular" w:eastAsia="宋体" w:cs="Times New Roman Regular"/>
                <w:color w:val="000000"/>
                <w:kern w:val="0"/>
                <w:sz w:val="22"/>
              </w:rPr>
            </w:pPr>
            <w:r>
              <w:rPr>
                <w:rFonts w:hint="default" w:ascii="Times New Roman Regular" w:hAnsi="Times New Roman Regular" w:eastAsia="宋体" w:cs="Times New Roman Regular"/>
                <w:i w:val="0"/>
                <w:iCs w:val="0"/>
                <w:color w:val="000000"/>
                <w:kern w:val="0"/>
                <w:sz w:val="22"/>
                <w:szCs w:val="22"/>
                <w:u w:val="none"/>
                <w:lang w:val="en-US" w:eastAsia="zh-CN" w:bidi="ar"/>
              </w:rPr>
              <w:t>No</w:t>
            </w:r>
          </w:p>
        </w:tc>
      </w:tr>
    </w:tbl>
    <w:p w14:paraId="1D66927D">
      <w:pPr>
        <w:jc w:val="both"/>
        <w:rPr>
          <w:rFonts w:hint="eastAsia" w:ascii="Times New Roman" w:hAnsi="Times New Roman" w:eastAsia="宋体" w:cs="Times New Roman"/>
          <w:sz w:val="24"/>
          <w:lang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swiss"/>
    <w:pitch w:val="default"/>
    <w:sig w:usb0="E0000AFF" w:usb1="00007843" w:usb2="00000001" w:usb3="00000000" w:csb0="400001BF" w:csb1="DFF7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Light">
    <w:altName w:val="汉仪中等线KW"/>
    <w:panose1 w:val="02010600030101010101"/>
    <w:charset w:val="86"/>
    <w:family w:val="auto"/>
    <w:pitch w:val="default"/>
    <w:sig w:usb0="00000000" w:usb1="00000000" w:usb2="00000016" w:usb3="00000000" w:csb0="0004000F" w:csb1="00000000"/>
  </w:font>
  <w:font w:name="Times New Roman Regular">
    <w:panose1 w:val="02020503050405090304"/>
    <w:charset w:val="00"/>
    <w:family w:val="auto"/>
    <w:pitch w:val="default"/>
    <w:sig w:usb0="E0000AFF" w:usb1="00007843" w:usb2="00000001" w:usb3="00000000" w:csb0="400001BF" w:csb1="DFF70000"/>
  </w:font>
  <w:font w:name="仿宋_GB2312">
    <w:altName w:val="方正仿宋_GBK"/>
    <w:panose1 w:val="00000000000000000000"/>
    <w:charset w:val="86"/>
    <w:family w:val="modern"/>
    <w:pitch w:val="default"/>
    <w:sig w:usb0="00000000" w:usb1="00000000" w:usb2="00000010" w:usb3="00000000" w:csb0="00040000" w:csb1="00000000"/>
  </w:font>
  <w:font w:name="Times New Roman Bold">
    <w:panose1 w:val="02020503050405090304"/>
    <w:charset w:val="00"/>
    <w:family w:val="auto"/>
    <w:pitch w:val="default"/>
    <w:sig w:usb0="E0000AFF" w:usb1="00007843" w:usb2="00000001" w:usb3="00000000" w:csb0="400001BF" w:csb1="DFF70000"/>
  </w:font>
  <w:font w:name="Times New Roman Italic">
    <w:panose1 w:val="02020503050405090304"/>
    <w:charset w:val="00"/>
    <w:family w:val="auto"/>
    <w:pitch w:val="default"/>
    <w:sig w:usb0="E0000AFF" w:usb1="0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等线 Light">
    <w:altName w:val="汉仪中等线KW"/>
    <w:panose1 w:val="00000000000000000000"/>
    <w:charset w:val="00"/>
    <w:family w:val="auto"/>
    <w:pitch w:val="default"/>
    <w:sig w:usb0="00000000" w:usb1="00000000" w:usb2="00000000" w:usb3="00000000" w:csb0="00000000" w:csb1="00000000"/>
  </w:font>
  <w:font w:name="Times New Roman (正文 CS 字体)">
    <w:altName w:val="Times New Roman"/>
    <w:panose1 w:val="020B0604020202020204"/>
    <w:charset w:val="86"/>
    <w:family w:val="roman"/>
    <w:pitch w:val="default"/>
    <w:sig w:usb0="00000000" w:usb1="00000000" w:usb2="00000000" w:usb3="00000000" w:csb0="00000000" w:csb1="00000000"/>
  </w:font>
  <w:font w:name="冬青黑体简体中文">
    <w:panose1 w:val="020B0300000000000000"/>
    <w:charset w:val="86"/>
    <w:family w:val="auto"/>
    <w:pitch w:val="default"/>
    <w:sig w:usb0="A00002BF" w:usb1="1ACF7CFA"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AADE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0DBA76">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p w14:paraId="620DBA76">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B64A1">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inese Std GBT7714 (numeric)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wf9rfex19tzaoeawfuv9ev0rp0rpw90zx2d&quot;&gt;My EndNote Library&lt;record-ids&gt;&lt;item&gt;8&lt;/item&gt;&lt;item&gt;9&lt;/item&gt;&lt;item&gt;10&lt;/item&gt;&lt;item&gt;11&lt;/item&gt;&lt;item&gt;12&lt;/item&gt;&lt;item&gt;13&lt;/item&gt;&lt;item&gt;15&lt;/item&gt;&lt;item&gt;16&lt;/item&gt;&lt;item&gt;17&lt;/item&gt;&lt;item&gt;18&lt;/item&gt;&lt;item&gt;19&lt;/item&gt;&lt;item&gt;20&lt;/item&gt;&lt;item&gt;21&lt;/item&gt;&lt;item&gt;22&lt;/item&gt;&lt;item&gt;23&lt;/item&gt;&lt;item&gt;25&lt;/item&gt;&lt;item&gt;26&lt;/item&gt;&lt;item&gt;27&lt;/item&gt;&lt;item&gt;28&lt;/item&gt;&lt;item&gt;29&lt;/item&gt;&lt;item&gt;30&lt;/item&gt;&lt;item&gt;34&lt;/item&gt;&lt;item&gt;35&lt;/item&gt;&lt;item&gt;36&lt;/item&gt;&lt;item&gt;37&lt;/item&gt;&lt;item&gt;38&lt;/item&gt;&lt;item&gt;39&lt;/item&gt;&lt;item&gt;40&lt;/item&gt;&lt;item&gt;42&lt;/item&gt;&lt;item&gt;43&lt;/item&gt;&lt;item&gt;44&lt;/item&gt;&lt;item&gt;45&lt;/item&gt;&lt;item&gt;46&lt;/item&gt;&lt;item&gt;47&lt;/item&gt;&lt;item&gt;48&lt;/item&gt;&lt;item&gt;49&lt;/item&gt;&lt;item&gt;50&lt;/item&gt;&lt;item&gt;51&lt;/item&gt;&lt;/record-ids&gt;&lt;/item&gt;&lt;/Libraries&gt;"/>
    <w:docVar w:name="KY_MEDREF_DOCUID" w:val="{58637BF8-F34F-4470-856B-F00D75F9958F}"/>
    <w:docVar w:name="KY_MEDREF_VERSION" w:val="3"/>
  </w:docVars>
  <w:rsids>
    <w:rsidRoot w:val="008B2EAC"/>
    <w:rsid w:val="0002663F"/>
    <w:rsid w:val="00047ECF"/>
    <w:rsid w:val="00057604"/>
    <w:rsid w:val="0007603F"/>
    <w:rsid w:val="00083C39"/>
    <w:rsid w:val="00084A32"/>
    <w:rsid w:val="00084FF4"/>
    <w:rsid w:val="000863A1"/>
    <w:rsid w:val="00091C90"/>
    <w:rsid w:val="000B1238"/>
    <w:rsid w:val="000B2719"/>
    <w:rsid w:val="000B6ED4"/>
    <w:rsid w:val="000D43C3"/>
    <w:rsid w:val="000D4686"/>
    <w:rsid w:val="000E26DA"/>
    <w:rsid w:val="000E7A8A"/>
    <w:rsid w:val="000F0ED8"/>
    <w:rsid w:val="000F6A9B"/>
    <w:rsid w:val="00136958"/>
    <w:rsid w:val="001439AB"/>
    <w:rsid w:val="00145203"/>
    <w:rsid w:val="00183211"/>
    <w:rsid w:val="001A633A"/>
    <w:rsid w:val="001B6F89"/>
    <w:rsid w:val="001C1BE6"/>
    <w:rsid w:val="001C6996"/>
    <w:rsid w:val="001E3F3E"/>
    <w:rsid w:val="001E743E"/>
    <w:rsid w:val="001F1ABB"/>
    <w:rsid w:val="001F71E9"/>
    <w:rsid w:val="002268E3"/>
    <w:rsid w:val="00293368"/>
    <w:rsid w:val="002A5E9F"/>
    <w:rsid w:val="002B14B1"/>
    <w:rsid w:val="003057FB"/>
    <w:rsid w:val="00320631"/>
    <w:rsid w:val="0034523D"/>
    <w:rsid w:val="00363FAE"/>
    <w:rsid w:val="00373697"/>
    <w:rsid w:val="00381B3A"/>
    <w:rsid w:val="003A4E05"/>
    <w:rsid w:val="003C3695"/>
    <w:rsid w:val="00413FE7"/>
    <w:rsid w:val="004155D0"/>
    <w:rsid w:val="0041675B"/>
    <w:rsid w:val="004247C1"/>
    <w:rsid w:val="004346E2"/>
    <w:rsid w:val="004403D0"/>
    <w:rsid w:val="00455258"/>
    <w:rsid w:val="00482E0D"/>
    <w:rsid w:val="00497056"/>
    <w:rsid w:val="004A26AE"/>
    <w:rsid w:val="004E13E3"/>
    <w:rsid w:val="004E169A"/>
    <w:rsid w:val="005348D2"/>
    <w:rsid w:val="00564886"/>
    <w:rsid w:val="00577445"/>
    <w:rsid w:val="00581AF4"/>
    <w:rsid w:val="00583F37"/>
    <w:rsid w:val="00587ED4"/>
    <w:rsid w:val="005947CA"/>
    <w:rsid w:val="005A64E7"/>
    <w:rsid w:val="005B74FA"/>
    <w:rsid w:val="005D19D2"/>
    <w:rsid w:val="005E64DF"/>
    <w:rsid w:val="005E6C10"/>
    <w:rsid w:val="005F23DA"/>
    <w:rsid w:val="005F3695"/>
    <w:rsid w:val="00606F5D"/>
    <w:rsid w:val="00641D33"/>
    <w:rsid w:val="006460DA"/>
    <w:rsid w:val="006A56E5"/>
    <w:rsid w:val="006D6AF1"/>
    <w:rsid w:val="006E1F7D"/>
    <w:rsid w:val="006E443B"/>
    <w:rsid w:val="00735A09"/>
    <w:rsid w:val="00773A24"/>
    <w:rsid w:val="00792158"/>
    <w:rsid w:val="007A2A68"/>
    <w:rsid w:val="007B29E2"/>
    <w:rsid w:val="007B4BDB"/>
    <w:rsid w:val="007F00C7"/>
    <w:rsid w:val="007F691D"/>
    <w:rsid w:val="008158D4"/>
    <w:rsid w:val="008230DD"/>
    <w:rsid w:val="008334E1"/>
    <w:rsid w:val="00841EF3"/>
    <w:rsid w:val="00857091"/>
    <w:rsid w:val="008624C2"/>
    <w:rsid w:val="00864D38"/>
    <w:rsid w:val="00865C89"/>
    <w:rsid w:val="008943A1"/>
    <w:rsid w:val="008A76C5"/>
    <w:rsid w:val="008B015E"/>
    <w:rsid w:val="008B2EAC"/>
    <w:rsid w:val="008C083B"/>
    <w:rsid w:val="008C4E9F"/>
    <w:rsid w:val="008C57F9"/>
    <w:rsid w:val="008E455C"/>
    <w:rsid w:val="00901D64"/>
    <w:rsid w:val="0091234D"/>
    <w:rsid w:val="0093144B"/>
    <w:rsid w:val="00935538"/>
    <w:rsid w:val="00945468"/>
    <w:rsid w:val="0095664D"/>
    <w:rsid w:val="009756CD"/>
    <w:rsid w:val="009761EE"/>
    <w:rsid w:val="00976503"/>
    <w:rsid w:val="00991475"/>
    <w:rsid w:val="00992DF4"/>
    <w:rsid w:val="009B2D58"/>
    <w:rsid w:val="009B34BF"/>
    <w:rsid w:val="009D1DED"/>
    <w:rsid w:val="00A04718"/>
    <w:rsid w:val="00A34E2C"/>
    <w:rsid w:val="00A441E8"/>
    <w:rsid w:val="00A707F3"/>
    <w:rsid w:val="00AB6FE4"/>
    <w:rsid w:val="00AC6DE6"/>
    <w:rsid w:val="00AD415F"/>
    <w:rsid w:val="00AE0BE5"/>
    <w:rsid w:val="00B0139C"/>
    <w:rsid w:val="00B25CD7"/>
    <w:rsid w:val="00B30BD1"/>
    <w:rsid w:val="00B54ED6"/>
    <w:rsid w:val="00BA0C49"/>
    <w:rsid w:val="00BA2E86"/>
    <w:rsid w:val="00BA7735"/>
    <w:rsid w:val="00BE4451"/>
    <w:rsid w:val="00BF2C39"/>
    <w:rsid w:val="00C018CF"/>
    <w:rsid w:val="00C05A41"/>
    <w:rsid w:val="00C35C6C"/>
    <w:rsid w:val="00C75A2B"/>
    <w:rsid w:val="00C85A0D"/>
    <w:rsid w:val="00C927AC"/>
    <w:rsid w:val="00C92810"/>
    <w:rsid w:val="00CB3199"/>
    <w:rsid w:val="00CD73BB"/>
    <w:rsid w:val="00D0667F"/>
    <w:rsid w:val="00D13720"/>
    <w:rsid w:val="00D219B9"/>
    <w:rsid w:val="00D70F5E"/>
    <w:rsid w:val="00D72469"/>
    <w:rsid w:val="00D90CA3"/>
    <w:rsid w:val="00D96B0F"/>
    <w:rsid w:val="00DD3A01"/>
    <w:rsid w:val="00E212EE"/>
    <w:rsid w:val="00E40D38"/>
    <w:rsid w:val="00E51C7B"/>
    <w:rsid w:val="00E53BCD"/>
    <w:rsid w:val="00EA7A7C"/>
    <w:rsid w:val="00ED656F"/>
    <w:rsid w:val="00F22290"/>
    <w:rsid w:val="00F31DD3"/>
    <w:rsid w:val="00F35EFB"/>
    <w:rsid w:val="00F5669C"/>
    <w:rsid w:val="00F754E9"/>
    <w:rsid w:val="00F8725C"/>
    <w:rsid w:val="05B70637"/>
    <w:rsid w:val="0B6FC078"/>
    <w:rsid w:val="177FD3D0"/>
    <w:rsid w:val="1A776847"/>
    <w:rsid w:val="1BFECC04"/>
    <w:rsid w:val="1FFB1C2E"/>
    <w:rsid w:val="21C7412D"/>
    <w:rsid w:val="2595705A"/>
    <w:rsid w:val="295B4F06"/>
    <w:rsid w:val="2B8D67D2"/>
    <w:rsid w:val="2EBEE6A4"/>
    <w:rsid w:val="348F081E"/>
    <w:rsid w:val="35E3E2BA"/>
    <w:rsid w:val="37CF33C6"/>
    <w:rsid w:val="37DF6C22"/>
    <w:rsid w:val="37FF0AFF"/>
    <w:rsid w:val="37FFBA03"/>
    <w:rsid w:val="39F6E033"/>
    <w:rsid w:val="3ABF453B"/>
    <w:rsid w:val="3AF87C7A"/>
    <w:rsid w:val="3D5DCD6A"/>
    <w:rsid w:val="3DE315F3"/>
    <w:rsid w:val="3E7432F0"/>
    <w:rsid w:val="3EC72C30"/>
    <w:rsid w:val="3EDDAA24"/>
    <w:rsid w:val="3EFCC5AD"/>
    <w:rsid w:val="3EFD4DF1"/>
    <w:rsid w:val="3EFF8B21"/>
    <w:rsid w:val="3FB74F8B"/>
    <w:rsid w:val="3FDF2ABA"/>
    <w:rsid w:val="3FDF39C3"/>
    <w:rsid w:val="3FEF3359"/>
    <w:rsid w:val="47DF7AB6"/>
    <w:rsid w:val="4D456113"/>
    <w:rsid w:val="4DCBF11F"/>
    <w:rsid w:val="4DF9F45E"/>
    <w:rsid w:val="4FE101AE"/>
    <w:rsid w:val="51BFAAA1"/>
    <w:rsid w:val="51E66D08"/>
    <w:rsid w:val="56DB20A8"/>
    <w:rsid w:val="57AE99EC"/>
    <w:rsid w:val="5B7D59C8"/>
    <w:rsid w:val="5BCFF5B5"/>
    <w:rsid w:val="5BEE41E5"/>
    <w:rsid w:val="5BFEF227"/>
    <w:rsid w:val="5D7F209C"/>
    <w:rsid w:val="5DFF7EAE"/>
    <w:rsid w:val="5E3DD8CC"/>
    <w:rsid w:val="5E77BF73"/>
    <w:rsid w:val="5EF755E4"/>
    <w:rsid w:val="5F2A21A3"/>
    <w:rsid w:val="5FE6AB7F"/>
    <w:rsid w:val="5FF6F922"/>
    <w:rsid w:val="62793512"/>
    <w:rsid w:val="636E532F"/>
    <w:rsid w:val="63D8A679"/>
    <w:rsid w:val="6537AFC7"/>
    <w:rsid w:val="673DF75A"/>
    <w:rsid w:val="67FF24A5"/>
    <w:rsid w:val="6AD7D630"/>
    <w:rsid w:val="6BBF857A"/>
    <w:rsid w:val="6BEEBC44"/>
    <w:rsid w:val="6BFA39AC"/>
    <w:rsid w:val="6DB1EE51"/>
    <w:rsid w:val="6DBF0508"/>
    <w:rsid w:val="6DDB4AB3"/>
    <w:rsid w:val="6DF2FA5B"/>
    <w:rsid w:val="6EBFD073"/>
    <w:rsid w:val="6F287E26"/>
    <w:rsid w:val="6FB77E80"/>
    <w:rsid w:val="6FC921B9"/>
    <w:rsid w:val="6FF9B65C"/>
    <w:rsid w:val="70DFD5D7"/>
    <w:rsid w:val="70ECEAD1"/>
    <w:rsid w:val="73F652E9"/>
    <w:rsid w:val="75BC150E"/>
    <w:rsid w:val="76FDDC61"/>
    <w:rsid w:val="77DDB321"/>
    <w:rsid w:val="77DF3C26"/>
    <w:rsid w:val="797D4C29"/>
    <w:rsid w:val="79BFE0CA"/>
    <w:rsid w:val="7A7A6ACA"/>
    <w:rsid w:val="7ADEBEA0"/>
    <w:rsid w:val="7B079692"/>
    <w:rsid w:val="7B7D963B"/>
    <w:rsid w:val="7BBD86AB"/>
    <w:rsid w:val="7BDBE79D"/>
    <w:rsid w:val="7BFFDF15"/>
    <w:rsid w:val="7C8FA0F6"/>
    <w:rsid w:val="7C9794DD"/>
    <w:rsid w:val="7CB14501"/>
    <w:rsid w:val="7CCFB856"/>
    <w:rsid w:val="7CD5D8FB"/>
    <w:rsid w:val="7D1A3593"/>
    <w:rsid w:val="7D7F9DBE"/>
    <w:rsid w:val="7DBFBDC7"/>
    <w:rsid w:val="7DDD6696"/>
    <w:rsid w:val="7DE50E42"/>
    <w:rsid w:val="7DF79D21"/>
    <w:rsid w:val="7DFFD1EA"/>
    <w:rsid w:val="7E274A85"/>
    <w:rsid w:val="7E7D5DFC"/>
    <w:rsid w:val="7E9BFFFD"/>
    <w:rsid w:val="7E9D6BD3"/>
    <w:rsid w:val="7EDEE4B2"/>
    <w:rsid w:val="7EED9F82"/>
    <w:rsid w:val="7EEF33E2"/>
    <w:rsid w:val="7EEFF262"/>
    <w:rsid w:val="7EF5B881"/>
    <w:rsid w:val="7EF9E5A0"/>
    <w:rsid w:val="7EFEB7E4"/>
    <w:rsid w:val="7EFF7066"/>
    <w:rsid w:val="7F3CB220"/>
    <w:rsid w:val="7F75087C"/>
    <w:rsid w:val="7FAB0909"/>
    <w:rsid w:val="7FAC3FF6"/>
    <w:rsid w:val="7FB7FC1E"/>
    <w:rsid w:val="7FBD2DDD"/>
    <w:rsid w:val="7FBD52BA"/>
    <w:rsid w:val="7FDDD9C6"/>
    <w:rsid w:val="7FDFBF7E"/>
    <w:rsid w:val="7FF53B0B"/>
    <w:rsid w:val="7FF5CFB4"/>
    <w:rsid w:val="7FFF10F9"/>
    <w:rsid w:val="7FFF91C2"/>
    <w:rsid w:val="83D7B2D8"/>
    <w:rsid w:val="86B78B5D"/>
    <w:rsid w:val="8EDF4CDE"/>
    <w:rsid w:val="8FFB3827"/>
    <w:rsid w:val="95BFE497"/>
    <w:rsid w:val="99F1893B"/>
    <w:rsid w:val="99FACD32"/>
    <w:rsid w:val="9B75542E"/>
    <w:rsid w:val="9BD3A3C0"/>
    <w:rsid w:val="9F36A71A"/>
    <w:rsid w:val="9F7D45C9"/>
    <w:rsid w:val="A7FC43E9"/>
    <w:rsid w:val="A97D318B"/>
    <w:rsid w:val="AA7BC837"/>
    <w:rsid w:val="AE5CB665"/>
    <w:rsid w:val="AF0E8431"/>
    <w:rsid w:val="AFB98153"/>
    <w:rsid w:val="AFBFFCCF"/>
    <w:rsid w:val="AFEA8740"/>
    <w:rsid w:val="AFEF3279"/>
    <w:rsid w:val="AFFF3D64"/>
    <w:rsid w:val="AFFFC8BC"/>
    <w:rsid w:val="AFFFD83D"/>
    <w:rsid w:val="B3BE0801"/>
    <w:rsid w:val="B4FF4646"/>
    <w:rsid w:val="B5F7A49E"/>
    <w:rsid w:val="B5FF6F08"/>
    <w:rsid w:val="B6F6DEAA"/>
    <w:rsid w:val="B7CD4CA0"/>
    <w:rsid w:val="B7D3DA7A"/>
    <w:rsid w:val="B7F5E319"/>
    <w:rsid w:val="B7FB5824"/>
    <w:rsid w:val="B7FF47EF"/>
    <w:rsid w:val="B9F756F4"/>
    <w:rsid w:val="BB73DABC"/>
    <w:rsid w:val="BBE53A55"/>
    <w:rsid w:val="BD973542"/>
    <w:rsid w:val="BDE3A813"/>
    <w:rsid w:val="BDF77340"/>
    <w:rsid w:val="BDFEEACE"/>
    <w:rsid w:val="BE6FA827"/>
    <w:rsid w:val="BEEB47BC"/>
    <w:rsid w:val="BEF16F01"/>
    <w:rsid w:val="BF5D0E53"/>
    <w:rsid w:val="BF79F5DD"/>
    <w:rsid w:val="BFA6DAF3"/>
    <w:rsid w:val="BFBD2DD3"/>
    <w:rsid w:val="BFBF5EFE"/>
    <w:rsid w:val="BFEBE76C"/>
    <w:rsid w:val="BFEFAB85"/>
    <w:rsid w:val="BFF62B02"/>
    <w:rsid w:val="BFFBAB00"/>
    <w:rsid w:val="BFFE3628"/>
    <w:rsid w:val="C5D5CE00"/>
    <w:rsid w:val="C5D9385D"/>
    <w:rsid w:val="CAF5B969"/>
    <w:rsid w:val="CBFCC2DF"/>
    <w:rsid w:val="CC6FB85F"/>
    <w:rsid w:val="CDA7F143"/>
    <w:rsid w:val="CF8B2E3D"/>
    <w:rsid w:val="CFD1BD4C"/>
    <w:rsid w:val="D2FF43D3"/>
    <w:rsid w:val="D3AF66DA"/>
    <w:rsid w:val="D3CDA7C2"/>
    <w:rsid w:val="D77F0267"/>
    <w:rsid w:val="D7CE09A3"/>
    <w:rsid w:val="D8FD5F26"/>
    <w:rsid w:val="D9DFEEFA"/>
    <w:rsid w:val="DAE7BD3B"/>
    <w:rsid w:val="DAEBC882"/>
    <w:rsid w:val="DB5166A1"/>
    <w:rsid w:val="DC375ADE"/>
    <w:rsid w:val="DD235C78"/>
    <w:rsid w:val="DDDF260B"/>
    <w:rsid w:val="DECFEAA4"/>
    <w:rsid w:val="DEF399FC"/>
    <w:rsid w:val="DF37C1E5"/>
    <w:rsid w:val="DF7FBCC3"/>
    <w:rsid w:val="DFB7DAB4"/>
    <w:rsid w:val="DFD7F3D7"/>
    <w:rsid w:val="DFEDFF9A"/>
    <w:rsid w:val="DFEE0606"/>
    <w:rsid w:val="DFEF005F"/>
    <w:rsid w:val="DFF7336A"/>
    <w:rsid w:val="DFFD3D2D"/>
    <w:rsid w:val="DFFE5D79"/>
    <w:rsid w:val="DFFFC606"/>
    <w:rsid w:val="E4BB9360"/>
    <w:rsid w:val="E5F70199"/>
    <w:rsid w:val="E7EEE8D0"/>
    <w:rsid w:val="EAFF0A86"/>
    <w:rsid w:val="EB1F6E1F"/>
    <w:rsid w:val="EB66C90D"/>
    <w:rsid w:val="EBB737E0"/>
    <w:rsid w:val="EBDD7E29"/>
    <w:rsid w:val="EBDE355E"/>
    <w:rsid w:val="ECFFBF1B"/>
    <w:rsid w:val="ED5A4651"/>
    <w:rsid w:val="EDD3BFE2"/>
    <w:rsid w:val="EDD68288"/>
    <w:rsid w:val="EDDFE1BE"/>
    <w:rsid w:val="EEB7627C"/>
    <w:rsid w:val="EEB7D3F2"/>
    <w:rsid w:val="EF0B28E0"/>
    <w:rsid w:val="EF267CB6"/>
    <w:rsid w:val="EF3BBC33"/>
    <w:rsid w:val="EF3DF921"/>
    <w:rsid w:val="EFAB1AD5"/>
    <w:rsid w:val="EFBF154A"/>
    <w:rsid w:val="EFEAA6A0"/>
    <w:rsid w:val="EFEDCB19"/>
    <w:rsid w:val="EFFF5825"/>
    <w:rsid w:val="F3DE0E5C"/>
    <w:rsid w:val="F3EDA131"/>
    <w:rsid w:val="F4FFC934"/>
    <w:rsid w:val="F57B4633"/>
    <w:rsid w:val="F5F7EFAF"/>
    <w:rsid w:val="F5FFDAC4"/>
    <w:rsid w:val="F6EFAA90"/>
    <w:rsid w:val="F739071B"/>
    <w:rsid w:val="F77E0D19"/>
    <w:rsid w:val="F79FAC0D"/>
    <w:rsid w:val="F7DF7041"/>
    <w:rsid w:val="F7E554DE"/>
    <w:rsid w:val="F7EF56CC"/>
    <w:rsid w:val="F9FF7DF3"/>
    <w:rsid w:val="FADFA0A2"/>
    <w:rsid w:val="FB631928"/>
    <w:rsid w:val="FB77BF8C"/>
    <w:rsid w:val="FB7D2D48"/>
    <w:rsid w:val="FBE6D3FE"/>
    <w:rsid w:val="FBFFC8C7"/>
    <w:rsid w:val="FCFF0998"/>
    <w:rsid w:val="FD0FE7C0"/>
    <w:rsid w:val="FDDD5178"/>
    <w:rsid w:val="FDF601B2"/>
    <w:rsid w:val="FDFB7A0C"/>
    <w:rsid w:val="FDFE5AC6"/>
    <w:rsid w:val="FE667D32"/>
    <w:rsid w:val="FE72A018"/>
    <w:rsid w:val="FEBFAE28"/>
    <w:rsid w:val="FEFB5034"/>
    <w:rsid w:val="FEFEAC1C"/>
    <w:rsid w:val="FF33C876"/>
    <w:rsid w:val="FF35D81A"/>
    <w:rsid w:val="FF6CC312"/>
    <w:rsid w:val="FF7DE1EE"/>
    <w:rsid w:val="FFA7FE43"/>
    <w:rsid w:val="FFB5A758"/>
    <w:rsid w:val="FFCF1F4B"/>
    <w:rsid w:val="FFE97D3C"/>
    <w:rsid w:val="FFEB51FA"/>
    <w:rsid w:val="FFED8B8C"/>
    <w:rsid w:val="FFEF04CE"/>
    <w:rsid w:val="FFF44C3A"/>
    <w:rsid w:val="FFF60F0E"/>
    <w:rsid w:val="FFF7FCBC"/>
    <w:rsid w:val="FFF8A6D3"/>
    <w:rsid w:val="FFFB05FA"/>
    <w:rsid w:val="FFFC411C"/>
    <w:rsid w:val="FFFDD9B0"/>
    <w:rsid w:val="FFFEAA21"/>
    <w:rsid w:val="FFFEFE6E"/>
    <w:rsid w:val="FFFF08D7"/>
    <w:rsid w:val="FFFF6DED"/>
    <w:rsid w:val="FFFFAF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7"/>
    <w:unhideWhenUsed/>
    <w:qFormat/>
    <w:uiPriority w:val="9"/>
    <w:pPr>
      <w:keepNext/>
      <w:keepLines/>
      <w:spacing w:before="260" w:after="260" w:line="416" w:lineRule="auto"/>
      <w:outlineLvl w:val="2"/>
    </w:pPr>
    <w:rPr>
      <w:b/>
      <w:bCs/>
      <w:sz w:val="32"/>
      <w:szCs w:val="32"/>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35"/>
    <w:rPr>
      <w:rFonts w:eastAsia="黑体" w:asciiTheme="majorHAnsi" w:hAnsiTheme="majorHAnsi" w:cstheme="majorBidi"/>
      <w:sz w:val="20"/>
      <w:szCs w:val="20"/>
    </w:rPr>
  </w:style>
  <w:style w:type="paragraph" w:styleId="6">
    <w:name w:val="toa heading"/>
    <w:basedOn w:val="1"/>
    <w:next w:val="1"/>
    <w:unhideWhenUsed/>
    <w:qFormat/>
    <w:uiPriority w:val="99"/>
    <w:pPr>
      <w:spacing w:before="120"/>
    </w:pPr>
    <w:rPr>
      <w:rFonts w:asciiTheme="majorHAnsi" w:hAnsiTheme="majorHAnsi" w:eastAsiaTheme="majorEastAsia" w:cstheme="majorBidi"/>
      <w:sz w:val="24"/>
      <w:szCs w:val="24"/>
    </w:rPr>
  </w:style>
  <w:style w:type="paragraph" w:styleId="7">
    <w:name w:val="annotation text"/>
    <w:basedOn w:val="1"/>
    <w:unhideWhenUsed/>
    <w:qFormat/>
    <w:uiPriority w:val="99"/>
    <w:pPr>
      <w:spacing w:line="240" w:lineRule="auto"/>
    </w:pPr>
    <w:rPr>
      <w:sz w:val="20"/>
      <w:szCs w:val="20"/>
    </w:r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unhideWhenUsed/>
    <w:qFormat/>
    <w:uiPriority w:val="99"/>
    <w:rPr>
      <w:color w:val="0563C1" w:themeColor="hyperlink"/>
      <w:u w:val="single"/>
      <w14:textFill>
        <w14:solidFill>
          <w14:schemeClr w14:val="hlink"/>
        </w14:solidFill>
      </w14:textFill>
    </w:rPr>
  </w:style>
  <w:style w:type="character" w:styleId="14">
    <w:name w:val="annotation reference"/>
    <w:basedOn w:val="12"/>
    <w:unhideWhenUsed/>
    <w:qFormat/>
    <w:uiPriority w:val="99"/>
    <w:rPr>
      <w:sz w:val="16"/>
      <w:szCs w:val="16"/>
    </w:rPr>
  </w:style>
  <w:style w:type="character" w:customStyle="1" w:styleId="15">
    <w:name w:val="页眉 字符"/>
    <w:basedOn w:val="12"/>
    <w:link w:val="9"/>
    <w:qFormat/>
    <w:uiPriority w:val="99"/>
    <w:rPr>
      <w:sz w:val="18"/>
      <w:szCs w:val="18"/>
    </w:rPr>
  </w:style>
  <w:style w:type="character" w:customStyle="1" w:styleId="16">
    <w:name w:val="页脚 字符"/>
    <w:basedOn w:val="12"/>
    <w:link w:val="8"/>
    <w:qFormat/>
    <w:uiPriority w:val="99"/>
    <w:rPr>
      <w:sz w:val="18"/>
      <w:szCs w:val="18"/>
    </w:rPr>
  </w:style>
  <w:style w:type="character" w:customStyle="1" w:styleId="17">
    <w:name w:val="标题 3 字符"/>
    <w:basedOn w:val="12"/>
    <w:link w:val="4"/>
    <w:qFormat/>
    <w:uiPriority w:val="9"/>
    <w:rPr>
      <w:b/>
      <w:bCs/>
      <w:sz w:val="32"/>
      <w:szCs w:val="32"/>
    </w:rPr>
  </w:style>
  <w:style w:type="character" w:customStyle="1" w:styleId="18">
    <w:name w:val="标题 2 字符"/>
    <w:basedOn w:val="12"/>
    <w:link w:val="3"/>
    <w:qFormat/>
    <w:uiPriority w:val="9"/>
    <w:rPr>
      <w:rFonts w:asciiTheme="majorHAnsi" w:hAnsiTheme="majorHAnsi" w:eastAsiaTheme="majorEastAsia" w:cstheme="majorBidi"/>
      <w:b/>
      <w:bCs/>
      <w:sz w:val="32"/>
      <w:szCs w:val="32"/>
    </w:rPr>
  </w:style>
  <w:style w:type="paragraph" w:customStyle="1" w:styleId="19">
    <w:name w:val="P68B1DB1-a2"/>
    <w:basedOn w:val="1"/>
    <w:link w:val="28"/>
    <w:qFormat/>
    <w:uiPriority w:val="0"/>
    <w:rPr>
      <w:sz w:val="24"/>
      <w:szCs w:val="20"/>
    </w:rPr>
  </w:style>
  <w:style w:type="paragraph" w:customStyle="1" w:styleId="20">
    <w:name w:val="P68B1DB1-a4"/>
    <w:basedOn w:val="1"/>
    <w:qFormat/>
    <w:uiPriority w:val="0"/>
    <w:rPr>
      <w:rFonts w:hint="eastAsia" w:ascii="Times New Roman Regular" w:hAnsi="Times New Roman Regular" w:eastAsia="仿宋_GB2312" w:cs="Times New Roman Regular"/>
      <w:sz w:val="24"/>
      <w:szCs w:val="20"/>
    </w:rPr>
  </w:style>
  <w:style w:type="character" w:customStyle="1" w:styleId="21">
    <w:name w:val="标题 1 字符"/>
    <w:basedOn w:val="12"/>
    <w:link w:val="2"/>
    <w:qFormat/>
    <w:uiPriority w:val="9"/>
    <w:rPr>
      <w:b/>
      <w:bCs/>
      <w:kern w:val="44"/>
      <w:sz w:val="44"/>
      <w:szCs w:val="44"/>
    </w:rPr>
  </w:style>
  <w:style w:type="paragraph" w:customStyle="1" w:styleId="22">
    <w:name w:val="P68B1DB1-31"/>
    <w:basedOn w:val="4"/>
    <w:link w:val="31"/>
    <w:qFormat/>
    <w:uiPriority w:val="0"/>
    <w:rPr>
      <w:rFonts w:hint="eastAsia" w:ascii="Times New Roman Regular" w:hAnsi="Times New Roman Regular" w:eastAsia="仿宋_GB2312" w:cs="Times New Roman Regular"/>
      <w:b w:val="0"/>
      <w:bCs w:val="0"/>
      <w:sz w:val="24"/>
      <w:szCs w:val="20"/>
    </w:rPr>
  </w:style>
  <w:style w:type="paragraph" w:customStyle="1" w:styleId="23">
    <w:name w:val="P68B1DB1-25"/>
    <w:basedOn w:val="3"/>
    <w:qFormat/>
    <w:uiPriority w:val="0"/>
    <w:rPr>
      <w:rFonts w:hint="eastAsia" w:ascii="Times New Roman Regular" w:hAnsi="Times New Roman Regular" w:eastAsia="仿宋_GB2312" w:cs="Times New Roman Regular"/>
      <w:b w:val="0"/>
      <w:bCs w:val="0"/>
      <w:sz w:val="24"/>
      <w:szCs w:val="20"/>
    </w:rPr>
  </w:style>
  <w:style w:type="paragraph" w:customStyle="1" w:styleId="24">
    <w:name w:val="P68B1DB1-26"/>
    <w:basedOn w:val="3"/>
    <w:qFormat/>
    <w:uiPriority w:val="0"/>
    <w:rPr>
      <w:rFonts w:ascii="Times New Roman Regular" w:hAnsi="Times New Roman Regular" w:eastAsia="仿宋_GB2312" w:cs="Times New Roman Regular"/>
      <w:b w:val="0"/>
      <w:bCs w:val="0"/>
      <w:sz w:val="24"/>
      <w:szCs w:val="20"/>
    </w:rPr>
  </w:style>
  <w:style w:type="paragraph" w:customStyle="1" w:styleId="25">
    <w:name w:val="EndNote Bibliography"/>
    <w:basedOn w:val="1"/>
    <w:link w:val="26"/>
    <w:qFormat/>
    <w:uiPriority w:val="0"/>
    <w:pPr>
      <w:jc w:val="left"/>
    </w:pPr>
    <w:rPr>
      <w:rFonts w:ascii="等线" w:hAnsi="等线" w:eastAsia="等线"/>
      <w:sz w:val="20"/>
    </w:rPr>
  </w:style>
  <w:style w:type="character" w:customStyle="1" w:styleId="26">
    <w:name w:val="EndNote Bibliography 字符"/>
    <w:basedOn w:val="12"/>
    <w:link w:val="25"/>
    <w:qFormat/>
    <w:uiPriority w:val="0"/>
    <w:rPr>
      <w:rFonts w:ascii="等线" w:hAnsi="等线" w:eastAsia="等线"/>
      <w:sz w:val="20"/>
    </w:rPr>
  </w:style>
  <w:style w:type="paragraph" w:customStyle="1" w:styleId="27">
    <w:name w:val="EndNote Bibliography Title"/>
    <w:basedOn w:val="1"/>
    <w:link w:val="29"/>
    <w:qFormat/>
    <w:uiPriority w:val="0"/>
    <w:pPr>
      <w:jc w:val="center"/>
    </w:pPr>
    <w:rPr>
      <w:rFonts w:ascii="等线" w:hAnsi="等线" w:eastAsia="等线"/>
      <w:sz w:val="20"/>
    </w:rPr>
  </w:style>
  <w:style w:type="character" w:customStyle="1" w:styleId="28">
    <w:name w:val="P68B1DB1-a2 字符"/>
    <w:basedOn w:val="12"/>
    <w:link w:val="19"/>
    <w:qFormat/>
    <w:uiPriority w:val="0"/>
    <w:rPr>
      <w:sz w:val="24"/>
      <w:szCs w:val="20"/>
    </w:rPr>
  </w:style>
  <w:style w:type="character" w:customStyle="1" w:styleId="29">
    <w:name w:val="EndNote Bibliography Title 字符"/>
    <w:basedOn w:val="28"/>
    <w:link w:val="27"/>
    <w:qFormat/>
    <w:uiPriority w:val="0"/>
    <w:rPr>
      <w:rFonts w:ascii="等线" w:hAnsi="等线" w:eastAsia="等线"/>
      <w:sz w:val="20"/>
      <w:szCs w:val="20"/>
    </w:rPr>
  </w:style>
  <w:style w:type="character" w:customStyle="1" w:styleId="30">
    <w:name w:val="Unresolved Mention"/>
    <w:basedOn w:val="12"/>
    <w:unhideWhenUsed/>
    <w:qFormat/>
    <w:uiPriority w:val="99"/>
    <w:rPr>
      <w:color w:val="605E5C"/>
      <w:shd w:val="clear" w:color="auto" w:fill="E1DFDD"/>
    </w:rPr>
  </w:style>
  <w:style w:type="character" w:customStyle="1" w:styleId="31">
    <w:name w:val="P68B1DB1-31 Char"/>
    <w:link w:val="22"/>
    <w:qFormat/>
    <w:uiPriority w:val="0"/>
    <w:rPr>
      <w:rFonts w:hint="eastAsia" w:ascii="Times New Roman Regular" w:hAnsi="Times New Roman Regular" w:eastAsia="仿宋_GB2312" w:cs="Times New Roman Regular"/>
      <w:sz w:val="24"/>
      <w:szCs w:val="20"/>
    </w:rPr>
  </w:style>
  <w:style w:type="paragraph" w:customStyle="1" w:styleId="3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9300</Words>
  <Characters>53012</Characters>
  <Lines>441</Lines>
  <Paragraphs>124</Paragraphs>
  <TotalTime>2</TotalTime>
  <ScaleCrop>false</ScaleCrop>
  <LinksUpToDate>false</LinksUpToDate>
  <CharactersWithSpaces>62188</CharactersWithSpaces>
  <Application>WPS Office_6.8.2.8850_F1E327BC-269C-435d-A152-05C5408002CA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2022-02-18T00:26:00Z</dcterms:created>
  <dc:creator>yusunshine0108@outlook.com</dc:creator>
  <cp:lastModifiedBy>Cathy</cp:lastModifiedBy>
  <dcterms:modified xsi:type="dcterms:W3CDTF">2024-10-05T00:42:07Z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2052-6.8.2.8850</vt:lpwstr>
  </property>
  <property fmtid="{D5CDD505-2E9C-101B-9397-08002B2CF9AE}" pid="3" name="ICV">
    <vt:lpwstr>032DC8EBD89DC276D0E94065C3D8C1EA_42</vt:lpwstr>
  </property>
</Properties>
</file>