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C117EC" w14:textId="77777777" w:rsidR="00EE2427" w:rsidRDefault="00EE2427" w:rsidP="00EE2427">
      <w:pPr>
        <w:pBdr>
          <w:bottom w:val="single" w:sz="6" w:space="1" w:color="auto"/>
        </w:pBdr>
        <w:spacing w:before="240"/>
        <w:rPr>
          <w:rFonts w:ascii="Arial Unicode MS" w:hAnsi="Arial Unicode MS" w:cs="Arial Unicode MS"/>
          <w:b/>
          <w:bCs/>
          <w:sz w:val="28"/>
          <w:szCs w:val="28"/>
          <w:lang w:val="en-GB"/>
        </w:rPr>
      </w:pPr>
      <w:r>
        <w:rPr>
          <w:rFonts w:ascii="Arial Unicode MS" w:cs="Arial Unicode MS"/>
          <w:b/>
          <w:bCs/>
          <w:sz w:val="28"/>
          <w:szCs w:val="28"/>
        </w:rPr>
        <w:t>Supplementary Materials</w:t>
      </w:r>
    </w:p>
    <w:p w14:paraId="01BFA409" w14:textId="77777777" w:rsidR="00EE2427" w:rsidRDefault="00EE2427" w:rsidP="00EE2427">
      <w:pPr>
        <w:shd w:val="clear" w:color="auto" w:fill="FFFFFF"/>
        <w:spacing w:before="100" w:beforeAutospacing="1" w:after="100" w:afterAutospacing="1"/>
        <w:rPr>
          <w:color w:val="333333"/>
        </w:rPr>
      </w:pPr>
      <w:r>
        <w:rPr>
          <w:rFonts w:ascii="Arial Unicode MS" w:cs="Arial Unicode MS"/>
          <w:color w:val="333333"/>
          <w:lang w:eastAsia="zh-CN"/>
        </w:rPr>
        <w:t>Supplementary material 1:</w:t>
      </w:r>
      <w:bookmarkStart w:id="0" w:name="Equation1.gif"/>
      <m:oMath>
        <m:sSub>
          <m:sSubPr>
            <m:ctrlPr>
              <w:rPr>
                <w:rFonts w:ascii="Cambria Math" w:hAnsi="Cambria Math"/>
                <w:i/>
                <w:color w:val="333333"/>
              </w:rPr>
            </m:ctrlPr>
          </m:sSubPr>
          <m:e>
            <m:r>
              <w:rPr>
                <w:rFonts w:ascii="Cambria Math" w:hAnsi="Cambria Math"/>
                <w:color w:val="333333"/>
              </w:rPr>
              <m:t>SRQcontrolled_regulation</m:t>
            </m:r>
          </m:e>
          <m:sub>
            <m:r>
              <w:rPr>
                <w:rFonts w:ascii="Cambria Math" w:hAnsi="Cambria Math"/>
                <w:color w:val="333333"/>
              </w:rPr>
              <m:t>t1</m:t>
            </m:r>
          </m:sub>
        </m:sSub>
        <m:r>
          <w:rPr>
            <w:rFonts w:ascii="Cambria Math" w:hAnsi="Cambria Math"/>
            <w:color w:val="333333"/>
          </w:rPr>
          <m:t xml:space="preserve"> = 0.64 * </m:t>
        </m:r>
        <m:sSub>
          <m:sSubPr>
            <m:ctrlPr>
              <w:rPr>
                <w:rFonts w:ascii="Cambria Math" w:hAnsi="Cambria Math"/>
                <w:i/>
                <w:color w:val="333333"/>
              </w:rPr>
            </m:ctrlPr>
          </m:sSubPr>
          <m:e>
            <m:r>
              <w:rPr>
                <w:rFonts w:ascii="Cambria Math" w:hAnsi="Cambria Math"/>
                <w:color w:val="333333"/>
              </w:rPr>
              <m:t>SRQcontrolled_regulation</m:t>
            </m:r>
          </m:e>
          <m:sub>
            <m:r>
              <w:rPr>
                <w:rFonts w:ascii="Cambria Math" w:hAnsi="Cambria Math"/>
                <w:color w:val="333333"/>
              </w:rPr>
              <m:t>t0</m:t>
            </m:r>
          </m:sub>
        </m:sSub>
        <m:r>
          <w:rPr>
            <w:rFonts w:ascii="Cambria Math" w:hAnsi="Cambria Math"/>
            <w:color w:val="333333"/>
          </w:rPr>
          <m:t xml:space="preserve"> - 0.35 * study arm + 1.46</m:t>
        </m:r>
      </m:oMath>
      <w:bookmarkEnd w:id="0"/>
    </w:p>
    <w:p w14:paraId="3004A4F1" w14:textId="77777777" w:rsidR="00EE2427" w:rsidRDefault="00EE2427" w:rsidP="00EE2427">
      <w:pPr>
        <w:shd w:val="clear" w:color="auto" w:fill="FFFFFF"/>
        <w:spacing w:before="100" w:beforeAutospacing="1" w:after="100" w:afterAutospacing="1"/>
        <w:rPr>
          <w:color w:val="333333"/>
        </w:rPr>
      </w:pPr>
      <w:r>
        <w:rPr>
          <w:rFonts w:ascii="Arial Unicode MS" w:cs="Arial Unicode MS"/>
          <w:color w:val="333333"/>
          <w:lang w:eastAsia="zh-CN"/>
        </w:rPr>
        <w:t>Supplementary material 2:</w:t>
      </w:r>
      <w:bookmarkStart w:id="1" w:name="Equation2.gif"/>
      <m:oMath>
        <m:sSub>
          <m:sSubPr>
            <m:ctrlPr>
              <w:rPr>
                <w:rFonts w:ascii="Cambria Math" w:hAnsi="Cambria Math"/>
                <w:i/>
                <w:color w:val="333333"/>
              </w:rPr>
            </m:ctrlPr>
          </m:sSubPr>
          <m:e>
            <m:r>
              <w:rPr>
                <w:rFonts w:ascii="Cambria Math" w:hAnsi="Cambria Math"/>
                <w:color w:val="333333"/>
              </w:rPr>
              <m:t>stress</m:t>
            </m:r>
          </m:e>
          <m:sub>
            <m:r>
              <w:rPr>
                <w:rFonts w:ascii="Cambria Math" w:hAnsi="Cambria Math"/>
                <w:color w:val="333333"/>
              </w:rPr>
              <m:t>t1</m:t>
            </m:r>
          </m:sub>
        </m:sSub>
        <m:r>
          <w:rPr>
            <w:rFonts w:ascii="Cambria Math" w:hAnsi="Cambria Math"/>
            <w:color w:val="333333"/>
          </w:rPr>
          <m:t xml:space="preserve"> = 0.40 * </m:t>
        </m:r>
        <m:sSub>
          <m:sSubPr>
            <m:ctrlPr>
              <w:rPr>
                <w:rFonts w:ascii="Cambria Math" w:hAnsi="Cambria Math"/>
                <w:i/>
                <w:color w:val="333333"/>
              </w:rPr>
            </m:ctrlPr>
          </m:sSubPr>
          <m:e>
            <m:r>
              <w:rPr>
                <w:rFonts w:ascii="Cambria Math" w:hAnsi="Cambria Math"/>
                <w:color w:val="333333"/>
              </w:rPr>
              <m:t>stress</m:t>
            </m:r>
          </m:e>
          <m:sub>
            <m:r>
              <w:rPr>
                <w:rFonts w:ascii="Cambria Math" w:hAnsi="Cambria Math"/>
                <w:color w:val="333333"/>
              </w:rPr>
              <m:t>t0</m:t>
            </m:r>
          </m:sub>
        </m:sSub>
        <m:r>
          <w:rPr>
            <w:rFonts w:ascii="Cambria Math" w:hAnsi="Cambria Math"/>
            <w:color w:val="333333"/>
          </w:rPr>
          <m:t xml:space="preserve"> - 7.91 * study arm + 31.12</m:t>
        </m:r>
      </m:oMath>
      <w:bookmarkEnd w:id="1"/>
    </w:p>
    <w:p w14:paraId="3D3889D2" w14:textId="77777777" w:rsidR="00EE2427" w:rsidRDefault="00EE2427" w:rsidP="00EE2427">
      <w:pPr>
        <w:shd w:val="clear" w:color="auto" w:fill="FFFFFF"/>
        <w:spacing w:before="100" w:beforeAutospacing="1" w:after="100" w:afterAutospacing="1"/>
        <w:rPr>
          <w:color w:val="333333"/>
        </w:rPr>
      </w:pPr>
      <w:r>
        <w:rPr>
          <w:rFonts w:ascii="Arial Unicode MS" w:cs="Arial Unicode MS"/>
          <w:color w:val="333333"/>
          <w:lang w:eastAsia="zh-CN"/>
        </w:rPr>
        <w:t>Supplementary material 3:</w:t>
      </w:r>
      <w:bookmarkStart w:id="2" w:name="Equation3.gif"/>
      <m:oMath>
        <m:sSub>
          <m:sSubPr>
            <m:ctrlPr>
              <w:rPr>
                <w:rFonts w:ascii="Cambria Math" w:hAnsi="Cambria Math"/>
                <w:i/>
                <w:color w:val="333333"/>
              </w:rPr>
            </m:ctrlPr>
          </m:sSubPr>
          <m:e>
            <m:r>
              <w:rPr>
                <w:rFonts w:ascii="Cambria Math" w:hAnsi="Cambria Math"/>
                <w:color w:val="333333"/>
              </w:rPr>
              <m:t>stress</m:t>
            </m:r>
          </m:e>
          <m:sub>
            <m:r>
              <w:rPr>
                <w:rFonts w:ascii="Cambria Math" w:hAnsi="Cambria Math"/>
                <w:color w:val="333333"/>
              </w:rPr>
              <m:t>t1</m:t>
            </m:r>
          </m:sub>
        </m:sSub>
        <m:r>
          <w:rPr>
            <w:rFonts w:ascii="Cambria Math" w:hAnsi="Cambria Math"/>
            <w:color w:val="333333"/>
          </w:rPr>
          <m:t xml:space="preserve"> = 0.36 * </m:t>
        </m:r>
        <m:sSub>
          <m:sSubPr>
            <m:ctrlPr>
              <w:rPr>
                <w:rFonts w:ascii="Cambria Math" w:hAnsi="Cambria Math"/>
                <w:i/>
                <w:color w:val="333333"/>
              </w:rPr>
            </m:ctrlPr>
          </m:sSubPr>
          <m:e>
            <m:r>
              <w:rPr>
                <w:rFonts w:ascii="Cambria Math" w:hAnsi="Cambria Math"/>
                <w:color w:val="333333"/>
              </w:rPr>
              <m:t>stress</m:t>
            </m:r>
          </m:e>
          <m:sub>
            <m:r>
              <w:rPr>
                <w:rFonts w:ascii="Cambria Math" w:hAnsi="Cambria Math"/>
                <w:color w:val="333333"/>
              </w:rPr>
              <m:t>t0</m:t>
            </m:r>
          </m:sub>
        </m:sSub>
        <m:r>
          <w:rPr>
            <w:rFonts w:ascii="Cambria Math" w:hAnsi="Cambria Math"/>
            <w:color w:val="333333"/>
          </w:rPr>
          <m:t xml:space="preserve"> - 3.47 * </m:t>
        </m:r>
        <m:sSub>
          <m:sSubPr>
            <m:ctrlPr>
              <w:rPr>
                <w:rFonts w:ascii="Cambria Math" w:hAnsi="Cambria Math"/>
                <w:i/>
                <w:color w:val="333333"/>
              </w:rPr>
            </m:ctrlPr>
          </m:sSubPr>
          <m:e>
            <m:r>
              <w:rPr>
                <w:rFonts w:ascii="Cambria Math" w:hAnsi="Cambria Math"/>
                <w:color w:val="333333"/>
              </w:rPr>
              <m:t>SRQrelative_autonomy_index</m:t>
            </m:r>
          </m:e>
          <m:sub>
            <m:r>
              <w:rPr>
                <w:rFonts w:ascii="Cambria Math" w:hAnsi="Cambria Math"/>
                <w:color w:val="333333"/>
              </w:rPr>
              <m:t>t0</m:t>
            </m:r>
          </m:sub>
        </m:sSub>
        <m:r>
          <w:rPr>
            <w:rFonts w:ascii="Cambria Math" w:hAnsi="Cambria Math"/>
            <w:color w:val="333333"/>
          </w:rPr>
          <m:t xml:space="preserve"> - 7.74 * study arm + 39.63</m:t>
        </m:r>
      </m:oMath>
      <w:bookmarkEnd w:id="2"/>
    </w:p>
    <w:p w14:paraId="3D0C06B8" w14:textId="77777777" w:rsidR="00EE2427" w:rsidRDefault="00EE2427" w:rsidP="00EE2427">
      <w:pPr>
        <w:shd w:val="clear" w:color="auto" w:fill="FFFFFF"/>
        <w:spacing w:before="100" w:beforeAutospacing="1" w:after="100" w:afterAutospacing="1"/>
        <w:rPr>
          <w:color w:val="333333"/>
        </w:rPr>
      </w:pPr>
      <w:r>
        <w:rPr>
          <w:rFonts w:ascii="Arial Unicode MS" w:cs="Arial Unicode MS"/>
          <w:color w:val="333333"/>
          <w:lang w:eastAsia="zh-CN"/>
        </w:rPr>
        <w:t>Supplementary material 4:</w:t>
      </w:r>
      <w:bookmarkStart w:id="3" w:name="Equation4.gif"/>
      <m:oMath>
        <m:sSub>
          <m:sSubPr>
            <m:ctrlPr>
              <w:rPr>
                <w:rFonts w:ascii="Cambria Math" w:hAnsi="Cambria Math"/>
                <w:i/>
                <w:color w:val="333333"/>
              </w:rPr>
            </m:ctrlPr>
          </m:sSubPr>
          <m:e>
            <m:r>
              <w:rPr>
                <w:rFonts w:ascii="Cambria Math" w:hAnsi="Cambria Math"/>
                <w:color w:val="333333"/>
              </w:rPr>
              <m:t>stress</m:t>
            </m:r>
          </m:e>
          <m:sub>
            <m:r>
              <w:rPr>
                <w:rFonts w:ascii="Cambria Math" w:hAnsi="Cambria Math"/>
                <w:color w:val="333333"/>
              </w:rPr>
              <m:t>t1</m:t>
            </m:r>
          </m:sub>
        </m:sSub>
        <m:r>
          <w:rPr>
            <w:rFonts w:ascii="Cambria Math" w:hAnsi="Cambria Math"/>
            <w:color w:val="333333"/>
          </w:rPr>
          <m:t xml:space="preserve"> = 9.28 * IMIpressure + 0.30 * </m:t>
        </m:r>
        <m:sSub>
          <m:sSubPr>
            <m:ctrlPr>
              <w:rPr>
                <w:rFonts w:ascii="Cambria Math" w:hAnsi="Cambria Math"/>
                <w:i/>
                <w:color w:val="333333"/>
              </w:rPr>
            </m:ctrlPr>
          </m:sSubPr>
          <m:e>
            <m:r>
              <w:rPr>
                <w:rFonts w:ascii="Cambria Math" w:hAnsi="Cambria Math"/>
                <w:color w:val="333333"/>
              </w:rPr>
              <m:t>stress</m:t>
            </m:r>
          </m:e>
          <m:sub>
            <m:r>
              <w:rPr>
                <w:rFonts w:ascii="Cambria Math" w:hAnsi="Cambria Math"/>
                <w:color w:val="333333"/>
              </w:rPr>
              <m:t>t0</m:t>
            </m:r>
          </m:sub>
        </m:sSub>
        <m:r>
          <w:rPr>
            <w:rFonts w:ascii="Cambria Math" w:hAnsi="Cambria Math"/>
            <w:color w:val="333333"/>
          </w:rPr>
          <m:t xml:space="preserve"> – 7.62 * study arm + 4.56 * IMIcompetence – 18.65</m:t>
        </m:r>
      </m:oMath>
      <w:bookmarkEnd w:id="3"/>
    </w:p>
    <w:p w14:paraId="116A9AFC" w14:textId="77777777" w:rsidR="00EE2427" w:rsidRDefault="00EE2427" w:rsidP="00EE2427">
      <w:pPr>
        <w:shd w:val="clear" w:color="auto" w:fill="FFFFFF"/>
        <w:spacing w:before="100" w:beforeAutospacing="1" w:after="100" w:afterAutospacing="1"/>
        <w:rPr>
          <w:color w:val="333333"/>
        </w:rPr>
      </w:pPr>
      <w:r>
        <w:rPr>
          <w:rFonts w:ascii="Arial Unicode MS" w:cs="Arial Unicode MS"/>
          <w:color w:val="333333"/>
          <w:lang w:eastAsia="zh-CN"/>
        </w:rPr>
        <w:t>Supplementary material 5:</w:t>
      </w:r>
      <w:bookmarkStart w:id="4" w:name="Equation5.gif"/>
      <m:oMath>
        <m:sSub>
          <m:sSubPr>
            <m:ctrlPr>
              <w:rPr>
                <w:rFonts w:ascii="Cambria Math" w:hAnsi="Cambria Math"/>
                <w:i/>
                <w:color w:val="333333"/>
              </w:rPr>
            </m:ctrlPr>
          </m:sSubPr>
          <m:e>
            <m:r>
              <w:rPr>
                <w:rFonts w:ascii="Cambria Math" w:hAnsi="Cambria Math"/>
                <w:color w:val="333333"/>
              </w:rPr>
              <m:t>stress</m:t>
            </m:r>
          </m:e>
          <m:sub>
            <m:r>
              <w:rPr>
                <w:rFonts w:ascii="Cambria Math" w:hAnsi="Cambria Math"/>
                <w:color w:val="333333"/>
              </w:rPr>
              <m:t>t1</m:t>
            </m:r>
          </m:sub>
        </m:sSub>
        <m:r>
          <w:rPr>
            <w:rFonts w:ascii="Cambria Math" w:hAnsi="Cambria Math"/>
            <w:color w:val="333333"/>
          </w:rPr>
          <m:t xml:space="preserve"> = 8.52 * IMIpressure + 0.31 * </m:t>
        </m:r>
        <m:sSub>
          <m:sSubPr>
            <m:ctrlPr>
              <w:rPr>
                <w:rFonts w:ascii="Cambria Math" w:hAnsi="Cambria Math"/>
                <w:i/>
                <w:color w:val="333333"/>
              </w:rPr>
            </m:ctrlPr>
          </m:sSubPr>
          <m:e>
            <m:r>
              <w:rPr>
                <w:rFonts w:ascii="Cambria Math" w:hAnsi="Cambria Math"/>
                <w:color w:val="333333"/>
              </w:rPr>
              <m:t>stress</m:t>
            </m:r>
          </m:e>
          <m:sub>
            <m:r>
              <w:rPr>
                <w:rFonts w:ascii="Cambria Math" w:hAnsi="Cambria Math"/>
                <w:color w:val="333333"/>
              </w:rPr>
              <m:t>t0</m:t>
            </m:r>
          </m:sub>
        </m:sSub>
        <m:r>
          <w:rPr>
            <w:rFonts w:ascii="Cambria Math" w:hAnsi="Cambria Math"/>
            <w:color w:val="333333"/>
          </w:rPr>
          <m:t xml:space="preserve"> + 5.72 * IMIcompetence - 5.09 * IMIinterest + 3.31</m:t>
        </m:r>
      </m:oMath>
      <w:bookmarkEnd w:id="4"/>
    </w:p>
    <w:p w14:paraId="41C87CBB" w14:textId="77777777" w:rsidR="00EE2427" w:rsidRDefault="00EE2427" w:rsidP="00EE2427">
      <w:pPr>
        <w:shd w:val="clear" w:color="auto" w:fill="FFFFFF"/>
        <w:spacing w:before="100" w:beforeAutospacing="1" w:after="100" w:afterAutospacing="1"/>
        <w:rPr>
          <w:color w:val="333333"/>
        </w:rPr>
      </w:pPr>
      <w:r>
        <w:rPr>
          <w:rFonts w:ascii="Arial Unicode MS" w:cs="Arial Unicode MS"/>
          <w:color w:val="333333"/>
          <w:lang w:eastAsia="zh-CN"/>
        </w:rPr>
        <w:t>Supplementary material 6:</w:t>
      </w:r>
      <w:bookmarkStart w:id="5" w:name="Equation6.gif"/>
      <m:oMath>
        <m:r>
          <w:rPr>
            <w:rFonts w:ascii="Cambria Math" w:hAnsi="Cambria Math"/>
            <w:color w:val="333333"/>
          </w:rPr>
          <m:t>OSCE = -2.49 * study arm - 1.84 * SPQsuperficial_motive + 52.70</m:t>
        </m:r>
      </m:oMath>
      <w:bookmarkEnd w:id="5"/>
    </w:p>
    <w:p w14:paraId="7B1A9CC2" w14:textId="77777777" w:rsidR="00A608ED" w:rsidRDefault="00A608ED"/>
    <w:sectPr w:rsidR="00A608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427"/>
    <w:rsid w:val="000C00C3"/>
    <w:rsid w:val="002613FC"/>
    <w:rsid w:val="002910CA"/>
    <w:rsid w:val="002F18AF"/>
    <w:rsid w:val="00302717"/>
    <w:rsid w:val="004071D5"/>
    <w:rsid w:val="005E0B8C"/>
    <w:rsid w:val="0070513D"/>
    <w:rsid w:val="00904FEE"/>
    <w:rsid w:val="00987BFA"/>
    <w:rsid w:val="00A608ED"/>
    <w:rsid w:val="00AD5BD2"/>
    <w:rsid w:val="00EE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25142"/>
  <w15:chartTrackingRefBased/>
  <w15:docId w15:val="{FC1CFCA9-8063-43F1-A28B-4A8642234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427"/>
    <w:pP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242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242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242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242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242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242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242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242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242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4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24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24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24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24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24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24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24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24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24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E24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242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E24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242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E24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24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E24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24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24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24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814</Characters>
  <Application>Microsoft Office Word</Application>
  <DocSecurity>0</DocSecurity>
  <Lines>6</Lines>
  <Paragraphs>1</Paragraphs>
  <ScaleCrop>false</ScaleCrop>
  <Company>Springer Nature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Priti Ambadas Kale</dc:creator>
  <cp:keywords/>
  <dc:description/>
  <cp:lastModifiedBy>Priti Ambadas Kale</cp:lastModifiedBy>
  <cp:revision>1</cp:revision>
  <dcterms:created xsi:type="dcterms:W3CDTF">2024-10-14T16:48:00Z</dcterms:created>
  <dcterms:modified xsi:type="dcterms:W3CDTF">2024-10-14T16:48:00Z</dcterms:modified>
</cp:coreProperties>
</file>