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5AB48" w14:textId="7256C0F9" w:rsidR="000C192E" w:rsidRPr="00D12A6A" w:rsidRDefault="00D12A6A" w:rsidP="00D12A6A">
      <w:pPr>
        <w:pStyle w:val="Heading1"/>
        <w:rPr>
          <w:rFonts w:ascii="Calibri" w:hAnsi="Calibri" w:cs="Calibri"/>
        </w:rPr>
      </w:pPr>
      <w:r w:rsidRPr="00D12A6A">
        <w:rPr>
          <w:rFonts w:ascii="Calibri" w:hAnsi="Calibri" w:cs="Calibri"/>
        </w:rPr>
        <w:t>Supplementary File 1</w:t>
      </w:r>
    </w:p>
    <w:p w14:paraId="712EE638" w14:textId="16329408" w:rsidR="00D32D86" w:rsidRPr="000C192E" w:rsidRDefault="007E6AA9">
      <w:pPr>
        <w:pStyle w:val="H2"/>
        <w:rPr>
          <w:sz w:val="28"/>
          <w:szCs w:val="28"/>
        </w:rPr>
      </w:pPr>
      <w:proofErr w:type="spellStart"/>
      <w:r w:rsidRPr="000C192E">
        <w:rPr>
          <w:sz w:val="28"/>
          <w:szCs w:val="28"/>
        </w:rPr>
        <w:t>PlayDecide</w:t>
      </w:r>
      <w:proofErr w:type="spellEnd"/>
      <w:r w:rsidRPr="000C192E">
        <w:rPr>
          <w:sz w:val="28"/>
          <w:szCs w:val="28"/>
        </w:rPr>
        <w:t xml:space="preserve"> Feedback</w:t>
      </w:r>
      <w:r w:rsidR="00E06307" w:rsidRPr="000C192E">
        <w:rPr>
          <w:sz w:val="28"/>
          <w:szCs w:val="28"/>
        </w:rPr>
        <w:t xml:space="preserve"> Questionnaire</w:t>
      </w:r>
    </w:p>
    <w:p w14:paraId="2F42DD6B" w14:textId="77777777" w:rsidR="00D32D86" w:rsidRDefault="00D32D86"/>
    <w:p w14:paraId="33351B14" w14:textId="77777777" w:rsidR="00D32D86" w:rsidRDefault="00D32D86">
      <w:pPr>
        <w:pStyle w:val="BlockSeparator"/>
      </w:pPr>
    </w:p>
    <w:p w14:paraId="175C9381" w14:textId="77777777" w:rsidR="00D32D86" w:rsidRDefault="007E6AA9">
      <w:pPr>
        <w:pStyle w:val="BlockStartLabel"/>
      </w:pPr>
      <w:r>
        <w:t>Start of Block: Default Question Block</w:t>
      </w:r>
    </w:p>
    <w:p w14:paraId="5593690B" w14:textId="77777777" w:rsidR="00D32D86" w:rsidRDefault="00D32D86"/>
    <w:p w14:paraId="1331B925" w14:textId="4353641D" w:rsidR="00D32D86" w:rsidRDefault="007E6AA9">
      <w:pPr>
        <w:keepNext/>
      </w:pPr>
      <w:r>
        <w:t xml:space="preserve">Q5 Did you participate in the </w:t>
      </w:r>
      <w:proofErr w:type="spellStart"/>
      <w:r>
        <w:t>PlayDecide</w:t>
      </w:r>
      <w:proofErr w:type="spellEnd"/>
      <w:r>
        <w:t>: Teamwork board game session?</w:t>
      </w:r>
      <w:r>
        <w:br/>
      </w:r>
    </w:p>
    <w:p w14:paraId="7598745D" w14:textId="77777777" w:rsidR="00D32D86" w:rsidRDefault="007E6AA9">
      <w:pPr>
        <w:pStyle w:val="ListParagraph"/>
        <w:keepNext/>
        <w:numPr>
          <w:ilvl w:val="0"/>
          <w:numId w:val="4"/>
        </w:numPr>
      </w:pPr>
      <w:r>
        <w:t xml:space="preserve">Yes </w:t>
      </w:r>
    </w:p>
    <w:p w14:paraId="74B50F44" w14:textId="77777777" w:rsidR="00D32D86" w:rsidRDefault="007E6AA9">
      <w:pPr>
        <w:pStyle w:val="ListParagraph"/>
        <w:keepNext/>
        <w:numPr>
          <w:ilvl w:val="0"/>
          <w:numId w:val="4"/>
        </w:numPr>
      </w:pPr>
      <w:r>
        <w:t xml:space="preserve">No </w:t>
      </w:r>
    </w:p>
    <w:p w14:paraId="61178ABA" w14:textId="77777777" w:rsidR="00D32D86" w:rsidRDefault="00D32D86"/>
    <w:p w14:paraId="5F31F87B" w14:textId="77777777" w:rsidR="00D32D86" w:rsidRDefault="007E6AA9">
      <w:pPr>
        <w:pStyle w:val="QSkipLogic"/>
      </w:pPr>
      <w:r>
        <w:t>Skip To: End of Survey If Did you participate in the Play/Decide: Teamwork board game session? = No</w:t>
      </w:r>
    </w:p>
    <w:p w14:paraId="1B166AA4" w14:textId="77777777" w:rsidR="00D32D86" w:rsidRDefault="00D32D86">
      <w:pPr>
        <w:pStyle w:val="QuestionSeparator"/>
      </w:pPr>
    </w:p>
    <w:p w14:paraId="4605D4E4" w14:textId="77777777" w:rsidR="00D32D86" w:rsidRDefault="00D32D86"/>
    <w:p w14:paraId="0CE08972" w14:textId="77777777" w:rsidR="00D32D86" w:rsidRDefault="00D32D86">
      <w:pPr>
        <w:pStyle w:val="QuestionSeparator"/>
      </w:pPr>
    </w:p>
    <w:p w14:paraId="1D05865D" w14:textId="77777777" w:rsidR="00D32D86" w:rsidRDefault="00D32D86"/>
    <w:p w14:paraId="7800527E" w14:textId="77777777" w:rsidR="00D32D86" w:rsidRDefault="007E6AA9">
      <w:pPr>
        <w:keepNext/>
      </w:pPr>
      <w:r>
        <w:t>Q2 Please indicate your gender</w:t>
      </w:r>
      <w:r>
        <w:br/>
      </w:r>
    </w:p>
    <w:p w14:paraId="3F69B6E1" w14:textId="77777777" w:rsidR="00D32D86" w:rsidRDefault="007E6AA9">
      <w:pPr>
        <w:pStyle w:val="ListParagraph"/>
        <w:keepNext/>
        <w:numPr>
          <w:ilvl w:val="0"/>
          <w:numId w:val="4"/>
        </w:numPr>
      </w:pPr>
      <w:r>
        <w:t xml:space="preserve">Male </w:t>
      </w:r>
    </w:p>
    <w:p w14:paraId="5599A4C9" w14:textId="77777777" w:rsidR="00D32D86" w:rsidRDefault="007E6AA9">
      <w:pPr>
        <w:pStyle w:val="ListParagraph"/>
        <w:keepNext/>
        <w:numPr>
          <w:ilvl w:val="0"/>
          <w:numId w:val="4"/>
        </w:numPr>
      </w:pPr>
      <w:r>
        <w:t xml:space="preserve">Female </w:t>
      </w:r>
    </w:p>
    <w:p w14:paraId="0253A511" w14:textId="77777777" w:rsidR="00D32D86" w:rsidRDefault="007E6AA9">
      <w:pPr>
        <w:pStyle w:val="ListParagraph"/>
        <w:keepNext/>
        <w:numPr>
          <w:ilvl w:val="0"/>
          <w:numId w:val="4"/>
        </w:numPr>
      </w:pPr>
      <w:r>
        <w:t xml:space="preserve">Non-binary / third gender </w:t>
      </w:r>
    </w:p>
    <w:p w14:paraId="5DF01BD2" w14:textId="77777777" w:rsidR="00D32D86" w:rsidRDefault="007E6AA9">
      <w:pPr>
        <w:pStyle w:val="ListParagraph"/>
        <w:keepNext/>
        <w:numPr>
          <w:ilvl w:val="0"/>
          <w:numId w:val="4"/>
        </w:numPr>
      </w:pPr>
      <w:r>
        <w:t xml:space="preserve">Prefer not to </w:t>
      </w:r>
      <w:proofErr w:type="gramStart"/>
      <w:r>
        <w:t>say</w:t>
      </w:r>
      <w:proofErr w:type="gramEnd"/>
      <w:r>
        <w:t xml:space="preserve"> </w:t>
      </w:r>
    </w:p>
    <w:p w14:paraId="5F682C4B" w14:textId="77777777" w:rsidR="00D32D86" w:rsidRDefault="00D32D86"/>
    <w:p w14:paraId="3A782465" w14:textId="77777777" w:rsidR="00D32D86" w:rsidRDefault="00D32D86">
      <w:pPr>
        <w:pStyle w:val="QuestionSeparator"/>
      </w:pPr>
    </w:p>
    <w:p w14:paraId="2E1906CB" w14:textId="77777777" w:rsidR="00D32D86" w:rsidRDefault="00D32D86"/>
    <w:p w14:paraId="112653E5" w14:textId="77777777" w:rsidR="00D32D86" w:rsidRDefault="007E6AA9">
      <w:pPr>
        <w:keepNext/>
      </w:pPr>
      <w:r>
        <w:lastRenderedPageBreak/>
        <w:t xml:space="preserve">Q3 Did you enter </w:t>
      </w:r>
      <w:proofErr w:type="gramStart"/>
      <w:r>
        <w:t>Medical</w:t>
      </w:r>
      <w:proofErr w:type="gramEnd"/>
      <w:r>
        <w:t xml:space="preserve"> school as an undergraduate student (e.g., directly from Leaving Cert or equivalent)?</w:t>
      </w:r>
      <w:r>
        <w:br/>
      </w:r>
    </w:p>
    <w:p w14:paraId="066D29DF" w14:textId="77777777" w:rsidR="00D32D86" w:rsidRDefault="007E6AA9">
      <w:pPr>
        <w:pStyle w:val="ListParagraph"/>
        <w:keepNext/>
        <w:numPr>
          <w:ilvl w:val="0"/>
          <w:numId w:val="4"/>
        </w:numPr>
      </w:pPr>
      <w:r>
        <w:t xml:space="preserve">Yes </w:t>
      </w:r>
    </w:p>
    <w:p w14:paraId="24EC13E6" w14:textId="77777777" w:rsidR="00D32D86" w:rsidRDefault="007E6AA9">
      <w:pPr>
        <w:pStyle w:val="ListParagraph"/>
        <w:keepNext/>
        <w:numPr>
          <w:ilvl w:val="0"/>
          <w:numId w:val="4"/>
        </w:numPr>
      </w:pPr>
      <w:r>
        <w:t xml:space="preserve">No </w:t>
      </w:r>
    </w:p>
    <w:p w14:paraId="0FC427C3" w14:textId="77777777" w:rsidR="00D32D86" w:rsidRDefault="007E6AA9">
      <w:pPr>
        <w:pStyle w:val="ListParagraph"/>
        <w:keepNext/>
        <w:numPr>
          <w:ilvl w:val="0"/>
          <w:numId w:val="4"/>
        </w:numPr>
      </w:pPr>
      <w:r>
        <w:t xml:space="preserve">Prefer not to </w:t>
      </w:r>
      <w:proofErr w:type="gramStart"/>
      <w:r>
        <w:t>say</w:t>
      </w:r>
      <w:proofErr w:type="gramEnd"/>
      <w:r>
        <w:t xml:space="preserve"> </w:t>
      </w:r>
    </w:p>
    <w:p w14:paraId="73362912" w14:textId="77777777" w:rsidR="00D32D86" w:rsidRDefault="00D32D86"/>
    <w:p w14:paraId="7FD29172" w14:textId="77777777" w:rsidR="00D32D86" w:rsidRDefault="00D32D86">
      <w:pPr>
        <w:pStyle w:val="QuestionSeparator"/>
      </w:pPr>
    </w:p>
    <w:p w14:paraId="4C22B0A2" w14:textId="77777777" w:rsidR="00D32D86" w:rsidRDefault="00D32D86"/>
    <w:p w14:paraId="69DF182E" w14:textId="7134743D" w:rsidR="00D32D86" w:rsidRDefault="007E6AA9">
      <w:pPr>
        <w:keepNext/>
      </w:pPr>
      <w:r>
        <w:t xml:space="preserve">Q6 Please rate the following statements in relation to the </w:t>
      </w:r>
      <w:proofErr w:type="spellStart"/>
      <w:r>
        <w:t>PlayDecide</w:t>
      </w:r>
      <w:proofErr w:type="spellEnd"/>
      <w:r>
        <w:t>: Teamwork board game</w:t>
      </w:r>
      <w:r>
        <w:br/>
      </w:r>
    </w:p>
    <w:tbl>
      <w:tblPr>
        <w:tblStyle w:val="QQuestionTable"/>
        <w:tblW w:w="9576" w:type="auto"/>
        <w:tblLook w:val="07E0" w:firstRow="1" w:lastRow="1" w:firstColumn="1" w:lastColumn="1" w:noHBand="1" w:noVBand="1"/>
      </w:tblPr>
      <w:tblGrid>
        <w:gridCol w:w="2187"/>
        <w:gridCol w:w="1453"/>
        <w:gridCol w:w="1513"/>
        <w:gridCol w:w="1462"/>
        <w:gridCol w:w="1513"/>
        <w:gridCol w:w="1462"/>
      </w:tblGrid>
      <w:tr w:rsidR="00D32D86" w14:paraId="630876FA" w14:textId="77777777" w:rsidTr="00D32D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2EAF9B0B" w14:textId="77777777" w:rsidR="00D32D86" w:rsidRDefault="00D32D86">
            <w:pPr>
              <w:keepNext/>
            </w:pPr>
          </w:p>
        </w:tc>
        <w:tc>
          <w:tcPr>
            <w:tcW w:w="1596" w:type="dxa"/>
          </w:tcPr>
          <w:p w14:paraId="21DBB1EA" w14:textId="77777777" w:rsidR="00D32D86" w:rsidRDefault="007E6A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Strongly agree</w:t>
            </w:r>
          </w:p>
        </w:tc>
        <w:tc>
          <w:tcPr>
            <w:tcW w:w="1596" w:type="dxa"/>
          </w:tcPr>
          <w:p w14:paraId="04452B56" w14:textId="77777777" w:rsidR="00D32D86" w:rsidRDefault="007E6A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Somewhat agree</w:t>
            </w:r>
          </w:p>
        </w:tc>
        <w:tc>
          <w:tcPr>
            <w:tcW w:w="1596" w:type="dxa"/>
          </w:tcPr>
          <w:p w14:paraId="6C9C4719" w14:textId="77777777" w:rsidR="00D32D86" w:rsidRDefault="007E6A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Neither agree nor disagree</w:t>
            </w:r>
          </w:p>
        </w:tc>
        <w:tc>
          <w:tcPr>
            <w:tcW w:w="1596" w:type="dxa"/>
          </w:tcPr>
          <w:p w14:paraId="42608783" w14:textId="77777777" w:rsidR="00D32D86" w:rsidRDefault="007E6A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Somewhat disagree</w:t>
            </w:r>
          </w:p>
        </w:tc>
        <w:tc>
          <w:tcPr>
            <w:tcW w:w="1596" w:type="dxa"/>
          </w:tcPr>
          <w:p w14:paraId="0C3B8921" w14:textId="77777777" w:rsidR="00D32D86" w:rsidRDefault="007E6A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Strongly disagree</w:t>
            </w:r>
          </w:p>
        </w:tc>
      </w:tr>
      <w:tr w:rsidR="00D32D86" w14:paraId="5781C087" w14:textId="77777777" w:rsidTr="00D32D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56C9334E" w14:textId="77777777" w:rsidR="00D32D86" w:rsidRDefault="007E6AA9">
            <w:pPr>
              <w:keepNext/>
            </w:pPr>
            <w:r>
              <w:t xml:space="preserve">I learned something new from the Play/Decide board game </w:t>
            </w:r>
          </w:p>
        </w:tc>
        <w:tc>
          <w:tcPr>
            <w:tcW w:w="1596" w:type="dxa"/>
          </w:tcPr>
          <w:p w14:paraId="7FC2130B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36199C9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255998C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8F06E6C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AC8E18E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32D86" w14:paraId="494C8B07" w14:textId="77777777" w:rsidTr="00D32D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27C3E0DF" w14:textId="77777777" w:rsidR="00D32D86" w:rsidRDefault="007E6AA9">
            <w:pPr>
              <w:keepNext/>
            </w:pPr>
            <w:r>
              <w:t xml:space="preserve">The stories and issues were relevant to my day to day working life </w:t>
            </w:r>
          </w:p>
        </w:tc>
        <w:tc>
          <w:tcPr>
            <w:tcW w:w="1596" w:type="dxa"/>
          </w:tcPr>
          <w:p w14:paraId="20969F15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D61BAD3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9491475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3A2A43F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183D343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32D86" w14:paraId="5B0B8756" w14:textId="77777777" w:rsidTr="00D32D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187E75A5" w14:textId="77777777" w:rsidR="00D32D86" w:rsidRDefault="007E6AA9">
            <w:pPr>
              <w:keepNext/>
            </w:pPr>
            <w:r>
              <w:t xml:space="preserve">I felt it was a safe environment to discuss workplace issues affecting me </w:t>
            </w:r>
          </w:p>
        </w:tc>
        <w:tc>
          <w:tcPr>
            <w:tcW w:w="1596" w:type="dxa"/>
          </w:tcPr>
          <w:p w14:paraId="4673F636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9B94317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34FC285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25E610C8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61E7F6F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32D86" w14:paraId="002204B7" w14:textId="77777777" w:rsidTr="00D32D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6453C90E" w14:textId="77777777" w:rsidR="00D32D86" w:rsidRDefault="007E6AA9">
            <w:pPr>
              <w:keepNext/>
            </w:pPr>
            <w:r>
              <w:t xml:space="preserve">I felt involved in the group discussion </w:t>
            </w:r>
          </w:p>
        </w:tc>
        <w:tc>
          <w:tcPr>
            <w:tcW w:w="1596" w:type="dxa"/>
          </w:tcPr>
          <w:p w14:paraId="7D54FD9E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09286F1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04F9ECC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98BCA62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22DFD603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32D86" w14:paraId="15A9DB08" w14:textId="77777777" w:rsidTr="00D32D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341B88DE" w14:textId="77777777" w:rsidR="00D32D86" w:rsidRDefault="007E6AA9">
            <w:pPr>
              <w:keepNext/>
            </w:pPr>
            <w:r>
              <w:t xml:space="preserve">I felt intimidated by the environment or discussion </w:t>
            </w:r>
          </w:p>
        </w:tc>
        <w:tc>
          <w:tcPr>
            <w:tcW w:w="1596" w:type="dxa"/>
          </w:tcPr>
          <w:p w14:paraId="1F5E82D2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7CD6FCF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F47108B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452951E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F2F53AD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32D86" w14:paraId="73879EC5" w14:textId="77777777" w:rsidTr="00D32D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30448AD0" w14:textId="77777777" w:rsidR="00D32D86" w:rsidRDefault="007E6AA9">
            <w:pPr>
              <w:keepNext/>
            </w:pPr>
            <w:r>
              <w:t xml:space="preserve">The policy statements made me think about how to tackle the issue of bullying/harassment </w:t>
            </w:r>
          </w:p>
        </w:tc>
        <w:tc>
          <w:tcPr>
            <w:tcW w:w="1596" w:type="dxa"/>
          </w:tcPr>
          <w:p w14:paraId="508E1D49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7065D8C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A3FB081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8632D64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FD117B7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4E2DCDC" w14:textId="77777777" w:rsidR="00D32D86" w:rsidRDefault="00D32D86"/>
    <w:p w14:paraId="7E3FAFF8" w14:textId="77777777" w:rsidR="00D32D86" w:rsidRDefault="00D32D86"/>
    <w:p w14:paraId="6C4ECB4E" w14:textId="77777777" w:rsidR="00D32D86" w:rsidRDefault="00D32D86">
      <w:pPr>
        <w:pStyle w:val="QuestionSeparator"/>
      </w:pPr>
    </w:p>
    <w:p w14:paraId="25DA6640" w14:textId="77777777" w:rsidR="00D32D86" w:rsidRDefault="00D32D86"/>
    <w:p w14:paraId="469162EA" w14:textId="045C41D9" w:rsidR="00D32D86" w:rsidRDefault="007E6AA9">
      <w:pPr>
        <w:keepNext/>
      </w:pPr>
      <w:r>
        <w:t xml:space="preserve">Q7 In relation to the learning objectives of </w:t>
      </w:r>
      <w:proofErr w:type="spellStart"/>
      <w:r>
        <w:t>PlayDecide</w:t>
      </w:r>
      <w:proofErr w:type="spellEnd"/>
      <w:r>
        <w:t>: Teamwork, please rate the degree to which you agree with the following statements:  I can...</w:t>
      </w:r>
      <w:r>
        <w:br/>
      </w:r>
    </w:p>
    <w:tbl>
      <w:tblPr>
        <w:tblStyle w:val="QQuestionTable"/>
        <w:tblW w:w="9576" w:type="auto"/>
        <w:tblLook w:val="07E0" w:firstRow="1" w:lastRow="1" w:firstColumn="1" w:lastColumn="1" w:noHBand="1" w:noVBand="1"/>
      </w:tblPr>
      <w:tblGrid>
        <w:gridCol w:w="1596"/>
        <w:gridCol w:w="1596"/>
        <w:gridCol w:w="1596"/>
        <w:gridCol w:w="1596"/>
        <w:gridCol w:w="1596"/>
        <w:gridCol w:w="1596"/>
      </w:tblGrid>
      <w:tr w:rsidR="00D32D86" w14:paraId="0591B849" w14:textId="77777777" w:rsidTr="00D32D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528C97A7" w14:textId="77777777" w:rsidR="00D32D86" w:rsidRDefault="00D32D86">
            <w:pPr>
              <w:keepNext/>
            </w:pPr>
          </w:p>
        </w:tc>
        <w:tc>
          <w:tcPr>
            <w:tcW w:w="1596" w:type="dxa"/>
          </w:tcPr>
          <w:p w14:paraId="76A2CA0A" w14:textId="77777777" w:rsidR="00D32D86" w:rsidRDefault="007E6A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Strongly agree</w:t>
            </w:r>
          </w:p>
        </w:tc>
        <w:tc>
          <w:tcPr>
            <w:tcW w:w="1596" w:type="dxa"/>
          </w:tcPr>
          <w:p w14:paraId="5E2DE2CF" w14:textId="77777777" w:rsidR="00D32D86" w:rsidRDefault="007E6A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Somewhat agree</w:t>
            </w:r>
          </w:p>
        </w:tc>
        <w:tc>
          <w:tcPr>
            <w:tcW w:w="1596" w:type="dxa"/>
          </w:tcPr>
          <w:p w14:paraId="2162FEBC" w14:textId="77777777" w:rsidR="00D32D86" w:rsidRDefault="007E6A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Neither agree nor disagree</w:t>
            </w:r>
          </w:p>
        </w:tc>
        <w:tc>
          <w:tcPr>
            <w:tcW w:w="1596" w:type="dxa"/>
          </w:tcPr>
          <w:p w14:paraId="6DD33C79" w14:textId="77777777" w:rsidR="00D32D86" w:rsidRDefault="007E6A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Somewhat disagree</w:t>
            </w:r>
          </w:p>
        </w:tc>
        <w:tc>
          <w:tcPr>
            <w:tcW w:w="1596" w:type="dxa"/>
          </w:tcPr>
          <w:p w14:paraId="5BC3E76A" w14:textId="77777777" w:rsidR="00D32D86" w:rsidRDefault="007E6AA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Strongly disagree</w:t>
            </w:r>
          </w:p>
        </w:tc>
      </w:tr>
      <w:tr w:rsidR="00D32D86" w14:paraId="72DE0753" w14:textId="77777777" w:rsidTr="00D32D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425775C7" w14:textId="77777777" w:rsidR="00D32D86" w:rsidRDefault="007E6AA9">
            <w:pPr>
              <w:keepNext/>
            </w:pPr>
            <w:r>
              <w:t xml:space="preserve">...identify workplace </w:t>
            </w:r>
            <w:proofErr w:type="spellStart"/>
            <w:r>
              <w:t>behaviours</w:t>
            </w:r>
            <w:proofErr w:type="spellEnd"/>
            <w:r>
              <w:t xml:space="preserve"> which constitute bullying and harassment. </w:t>
            </w:r>
          </w:p>
        </w:tc>
        <w:tc>
          <w:tcPr>
            <w:tcW w:w="1596" w:type="dxa"/>
          </w:tcPr>
          <w:p w14:paraId="304E220B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07CD62A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030DEC1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DDE4F41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49352D9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32D86" w14:paraId="7323AD87" w14:textId="77777777" w:rsidTr="00D32D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4ACBF9B5" w14:textId="77777777" w:rsidR="00D32D86" w:rsidRDefault="007E6AA9">
            <w:pPr>
              <w:keepNext/>
            </w:pPr>
            <w:r>
              <w:t xml:space="preserve">...describe the different supports that are available to help deal with bullying and harassment in the workplace </w:t>
            </w:r>
          </w:p>
        </w:tc>
        <w:tc>
          <w:tcPr>
            <w:tcW w:w="1596" w:type="dxa"/>
          </w:tcPr>
          <w:p w14:paraId="0E3766A7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E69DC98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E40C1CF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557EF26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297E738D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32D86" w14:paraId="15FAF3CA" w14:textId="77777777" w:rsidTr="00D32D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3AC514EC" w14:textId="77777777" w:rsidR="00D32D86" w:rsidRDefault="007E6AA9">
            <w:pPr>
              <w:keepNext/>
            </w:pPr>
            <w:r>
              <w:t xml:space="preserve">...explain how inappropriate workplace </w:t>
            </w:r>
            <w:proofErr w:type="spellStart"/>
            <w:r>
              <w:t>behaviours</w:t>
            </w:r>
            <w:proofErr w:type="spellEnd"/>
            <w:r>
              <w:t xml:space="preserve"> can impact others </w:t>
            </w:r>
          </w:p>
        </w:tc>
        <w:tc>
          <w:tcPr>
            <w:tcW w:w="1596" w:type="dxa"/>
          </w:tcPr>
          <w:p w14:paraId="35C06565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0FEAE5B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573AAA8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166C174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E18517C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32D86" w14:paraId="666A9E5E" w14:textId="77777777" w:rsidTr="00D32D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57675BE1" w14:textId="77777777" w:rsidR="00D32D86" w:rsidRDefault="007E6AA9">
            <w:pPr>
              <w:keepNext/>
            </w:pPr>
            <w:r>
              <w:t xml:space="preserve">...discuss who is responsible for a safe and respectful working environment </w:t>
            </w:r>
          </w:p>
        </w:tc>
        <w:tc>
          <w:tcPr>
            <w:tcW w:w="1596" w:type="dxa"/>
          </w:tcPr>
          <w:p w14:paraId="333CBC3A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C0DCFB7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8E686BA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ECB9950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23C562C3" w14:textId="77777777" w:rsidR="00D32D86" w:rsidRDefault="00D32D86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34A5996" w14:textId="77777777" w:rsidR="00D32D86" w:rsidRDefault="00D32D86"/>
    <w:p w14:paraId="765B965F" w14:textId="77777777" w:rsidR="00D32D86" w:rsidRDefault="00D32D86"/>
    <w:p w14:paraId="32A4B445" w14:textId="77777777" w:rsidR="00D32D86" w:rsidRDefault="00D32D86">
      <w:pPr>
        <w:pStyle w:val="QuestionSeparator"/>
      </w:pPr>
    </w:p>
    <w:p w14:paraId="73A49B59" w14:textId="77777777" w:rsidR="00D32D86" w:rsidRDefault="00D32D86"/>
    <w:p w14:paraId="0CE88ED6" w14:textId="77777777" w:rsidR="00D32D86" w:rsidRDefault="007E6AA9">
      <w:pPr>
        <w:keepNext/>
      </w:pPr>
      <w:proofErr w:type="gramStart"/>
      <w:r>
        <w:lastRenderedPageBreak/>
        <w:t>Q8</w:t>
      </w:r>
      <w:proofErr w:type="gramEnd"/>
      <w:r>
        <w:t xml:space="preserve"> Would you recommend participating in this teaching session to other interns?</w:t>
      </w:r>
      <w:r>
        <w:br/>
      </w:r>
    </w:p>
    <w:p w14:paraId="50BC51A0" w14:textId="77777777" w:rsidR="00D32D86" w:rsidRDefault="007E6AA9">
      <w:pPr>
        <w:pStyle w:val="ListParagraph"/>
        <w:keepNext/>
        <w:numPr>
          <w:ilvl w:val="0"/>
          <w:numId w:val="4"/>
        </w:numPr>
      </w:pPr>
      <w:proofErr w:type="gramStart"/>
      <w:r>
        <w:t>Definitely, yes</w:t>
      </w:r>
      <w:proofErr w:type="gramEnd"/>
      <w:r>
        <w:t xml:space="preserve"> </w:t>
      </w:r>
    </w:p>
    <w:p w14:paraId="63945591" w14:textId="77777777" w:rsidR="00D32D86" w:rsidRDefault="007E6AA9">
      <w:pPr>
        <w:pStyle w:val="ListParagraph"/>
        <w:keepNext/>
        <w:numPr>
          <w:ilvl w:val="0"/>
          <w:numId w:val="4"/>
        </w:numPr>
      </w:pPr>
      <w:r>
        <w:t xml:space="preserve">Probably, yes </w:t>
      </w:r>
    </w:p>
    <w:p w14:paraId="4CA391D6" w14:textId="77777777" w:rsidR="00D32D86" w:rsidRDefault="007E6AA9">
      <w:pPr>
        <w:pStyle w:val="ListParagraph"/>
        <w:keepNext/>
        <w:numPr>
          <w:ilvl w:val="0"/>
          <w:numId w:val="4"/>
        </w:numPr>
      </w:pPr>
      <w:r>
        <w:t xml:space="preserve">Might or might not </w:t>
      </w:r>
    </w:p>
    <w:p w14:paraId="3A1EA9BE" w14:textId="77777777" w:rsidR="00D32D86" w:rsidRDefault="007E6AA9">
      <w:pPr>
        <w:pStyle w:val="ListParagraph"/>
        <w:keepNext/>
        <w:numPr>
          <w:ilvl w:val="0"/>
          <w:numId w:val="4"/>
        </w:numPr>
      </w:pPr>
      <w:r>
        <w:t xml:space="preserve">Probably not </w:t>
      </w:r>
    </w:p>
    <w:p w14:paraId="4562A02F" w14:textId="77777777" w:rsidR="00D32D86" w:rsidRDefault="007E6AA9">
      <w:pPr>
        <w:pStyle w:val="ListParagraph"/>
        <w:keepNext/>
        <w:numPr>
          <w:ilvl w:val="0"/>
          <w:numId w:val="4"/>
        </w:numPr>
      </w:pPr>
      <w:proofErr w:type="gramStart"/>
      <w:r>
        <w:t>Definitely not</w:t>
      </w:r>
      <w:proofErr w:type="gramEnd"/>
      <w:r>
        <w:t xml:space="preserve"> </w:t>
      </w:r>
    </w:p>
    <w:p w14:paraId="73A813D2" w14:textId="77777777" w:rsidR="00D32D86" w:rsidRDefault="00D32D86"/>
    <w:p w14:paraId="120D5CF2" w14:textId="77777777" w:rsidR="00D32D86" w:rsidRDefault="00D32D86">
      <w:pPr>
        <w:pStyle w:val="QuestionSeparator"/>
      </w:pPr>
    </w:p>
    <w:p w14:paraId="25B37AEB" w14:textId="77777777" w:rsidR="00D32D86" w:rsidRDefault="00D32D86"/>
    <w:p w14:paraId="717F5C64" w14:textId="77777777" w:rsidR="00D32D86" w:rsidRDefault="007E6AA9">
      <w:pPr>
        <w:keepNext/>
      </w:pPr>
      <w:proofErr w:type="gramStart"/>
      <w:r>
        <w:t>Q9</w:t>
      </w:r>
      <w:proofErr w:type="gramEnd"/>
      <w:r>
        <w:t xml:space="preserve"> Do you have any suggestions on how we might improve this game?</w:t>
      </w:r>
      <w:r>
        <w:br/>
      </w:r>
    </w:p>
    <w:p w14:paraId="3E084C0F" w14:textId="77777777" w:rsidR="00D32D86" w:rsidRDefault="007E6AA9">
      <w:pPr>
        <w:pStyle w:val="TextEntryLine"/>
        <w:ind w:firstLine="400"/>
      </w:pPr>
      <w:r>
        <w:t>________________________________________________________________</w:t>
      </w:r>
    </w:p>
    <w:p w14:paraId="5F5AAC4C" w14:textId="77777777" w:rsidR="00D32D86" w:rsidRDefault="00D32D86"/>
    <w:p w14:paraId="3490B913" w14:textId="77777777" w:rsidR="00D32D86" w:rsidRDefault="00D32D86">
      <w:pPr>
        <w:pStyle w:val="QuestionSeparator"/>
      </w:pPr>
    </w:p>
    <w:p w14:paraId="2F18E319" w14:textId="77777777" w:rsidR="00D32D86" w:rsidRDefault="00D32D86"/>
    <w:p w14:paraId="68CCFDB6" w14:textId="77777777" w:rsidR="00D32D86" w:rsidRDefault="007E6AA9">
      <w:pPr>
        <w:keepNext/>
      </w:pPr>
      <w:r>
        <w:t>Q10 Any final comments?</w:t>
      </w:r>
      <w:r>
        <w:br/>
      </w:r>
    </w:p>
    <w:p w14:paraId="1B2E21D6" w14:textId="77777777" w:rsidR="00D32D86" w:rsidRDefault="007E6AA9">
      <w:pPr>
        <w:pStyle w:val="TextEntryLine"/>
        <w:ind w:firstLine="400"/>
      </w:pPr>
      <w:r>
        <w:t>________________________________________________________________</w:t>
      </w:r>
    </w:p>
    <w:p w14:paraId="53D4C5BD" w14:textId="77777777" w:rsidR="00D32D86" w:rsidRDefault="00D32D86"/>
    <w:p w14:paraId="24B2C9F0" w14:textId="77777777" w:rsidR="00D32D86" w:rsidRDefault="007E6AA9">
      <w:pPr>
        <w:pStyle w:val="BlockEndLabel"/>
      </w:pPr>
      <w:r>
        <w:t>End of Block: Default Question Block</w:t>
      </w:r>
    </w:p>
    <w:p w14:paraId="79F9D3B3" w14:textId="77777777" w:rsidR="00D32D86" w:rsidRDefault="00D32D86">
      <w:pPr>
        <w:pStyle w:val="BlockSeparator"/>
      </w:pPr>
    </w:p>
    <w:p w14:paraId="003B803A" w14:textId="77777777" w:rsidR="00D32D86" w:rsidRDefault="00D32D86"/>
    <w:sectPr w:rsidR="00D32D86">
      <w:headerReference w:type="default" r:id="rId7"/>
      <w:footerReference w:type="even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2AA9C" w14:textId="77777777" w:rsidR="007E6AA9" w:rsidRDefault="007E6AA9">
      <w:pPr>
        <w:spacing w:line="240" w:lineRule="auto"/>
      </w:pPr>
      <w:r>
        <w:separator/>
      </w:r>
    </w:p>
  </w:endnote>
  <w:endnote w:type="continuationSeparator" w:id="0">
    <w:p w14:paraId="7AD8F4CD" w14:textId="77777777" w:rsidR="007E6AA9" w:rsidRDefault="007E6A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8BFD4" w14:textId="77777777" w:rsidR="007E6AA9" w:rsidRDefault="007E6AA9" w:rsidP="005D561C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end"/>
    </w:r>
    <w:r>
      <w:t xml:space="preserve">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end"/>
    </w:r>
  </w:p>
  <w:p w14:paraId="4E3404C7" w14:textId="77777777" w:rsidR="007E6AA9" w:rsidRDefault="007E6AA9" w:rsidP="00EB001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7D290" w14:textId="77777777" w:rsidR="007E6AA9" w:rsidRDefault="007E6AA9" w:rsidP="005D561C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20</w:t>
    </w:r>
    <w:r>
      <w:rPr>
        <w:rStyle w:val="PageNumber"/>
      </w:rPr>
      <w:fldChar w:fldCharType="end"/>
    </w:r>
  </w:p>
  <w:p w14:paraId="4AC594C9" w14:textId="77777777" w:rsidR="007E6AA9" w:rsidRDefault="007E6A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2F0D7" w14:textId="77777777" w:rsidR="007E6AA9" w:rsidRDefault="007E6AA9">
      <w:pPr>
        <w:spacing w:line="240" w:lineRule="auto"/>
      </w:pPr>
      <w:r>
        <w:separator/>
      </w:r>
    </w:p>
  </w:footnote>
  <w:footnote w:type="continuationSeparator" w:id="0">
    <w:p w14:paraId="47953F3D" w14:textId="77777777" w:rsidR="007E6AA9" w:rsidRDefault="007E6AA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ACE4A" w14:textId="77777777" w:rsidR="007E6AA9" w:rsidRDefault="007E6AA9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A0BF6"/>
    <w:multiLevelType w:val="multilevel"/>
    <w:tmpl w:val="0409001D"/>
    <w:numStyleLink w:val="Singlepunch"/>
  </w:abstractNum>
  <w:abstractNum w:abstractNumId="1" w15:restartNumberingAfterBreak="0">
    <w:nsid w:val="288E1CE2"/>
    <w:multiLevelType w:val="multilevel"/>
    <w:tmpl w:val="0409001D"/>
    <w:numStyleLink w:val="Multipunch"/>
  </w:abstractNum>
  <w:abstractNum w:abstractNumId="2" w15:restartNumberingAfterBreak="0">
    <w:nsid w:val="2A9C543C"/>
    <w:multiLevelType w:val="multilevel"/>
    <w:tmpl w:val="0409001D"/>
    <w:styleLink w:val="Multipunch"/>
    <w:lvl w:ilvl="0">
      <w:start w:val="1"/>
      <w:numFmt w:val="bullet"/>
      <w:lvlText w:val="▢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058016757">
    <w:abstractNumId w:val="2"/>
  </w:num>
  <w:num w:numId="2" w16cid:durableId="2114788740">
    <w:abstractNumId w:val="1"/>
  </w:num>
  <w:num w:numId="3" w16cid:durableId="589965772">
    <w:abstractNumId w:val="3"/>
  </w:num>
  <w:num w:numId="4" w16cid:durableId="1788037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growAutofit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2B15"/>
    <w:rsid w:val="000C192E"/>
    <w:rsid w:val="007E6AA9"/>
    <w:rsid w:val="00B70267"/>
    <w:rsid w:val="00D12A6A"/>
    <w:rsid w:val="00D32D86"/>
    <w:rsid w:val="00D959FD"/>
    <w:rsid w:val="00E06307"/>
    <w:rsid w:val="00F2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A415F"/>
  <w15:docId w15:val="{950D1154-ECFF-4A60-9ACA-FD4C9BB23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552"/>
  </w:style>
  <w:style w:type="paragraph" w:styleId="Heading1">
    <w:name w:val="heading 1"/>
    <w:basedOn w:val="Normal"/>
    <w:next w:val="Normal"/>
    <w:link w:val="Heading1Char"/>
    <w:uiPriority w:val="9"/>
    <w:qFormat/>
    <w:rsid w:val="00D12A6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QTable">
    <w:name w:val="QTable"/>
    <w:uiPriority w:val="99"/>
    <w:qFormat/>
    <w:rsid w:val="003459A3"/>
    <w:pPr>
      <w:spacing w:line="240" w:lineRule="auto"/>
    </w:pPr>
    <w:tblPr>
      <w:tblStyleRow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V w:val="single" w:sz="4" w:space="0" w:color="DDDDDD"/>
      </w:tblBorders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  <w:vAlign w:val="center"/>
    </w:tcPr>
  </w:style>
  <w:style w:type="table" w:customStyle="1" w:styleId="QQuestionTable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QuestionTable0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QuestionTableBipolar">
    <w:name w:val="QQuestionTableBipolar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  <w:shd w:val="clear" w:color="auto" w:fill="auto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TextTable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TextTable0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</w:tcPr>
    </w:tblStylePr>
  </w:style>
  <w:style w:type="table" w:customStyle="1" w:styleId="QVerticalGraphicSliderTable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firstCol">
      <w:pPr>
        <w:jc w:val="right"/>
      </w:pPr>
    </w:tblStylePr>
  </w:style>
  <w:style w:type="table" w:customStyle="1" w:styleId="QVerticalGraphicSliderTable0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lastCol">
      <w:pPr>
        <w:jc w:val="left"/>
      </w:pPr>
    </w:tblStylePr>
  </w:style>
  <w:style w:type="table" w:customStyle="1" w:styleId="QHorizontalGraphicSliderTable">
    <w:name w:val="QHorizontalGraphicSliderTable"/>
    <w:uiPriority w:val="99"/>
    <w:qFormat/>
    <w:rsid w:val="003459A4"/>
    <w:pPr>
      <w:spacing w:after="120" w:line="240" w:lineRule="auto"/>
      <w:jc w:val="center"/>
    </w:pPr>
    <w:tblPr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QStarSliderTable">
    <w:name w:val="QStarSliderTable"/>
    <w:uiPriority w:val="99"/>
    <w:qFormat/>
    <w:rsid w:val="003459A4"/>
    <w:pPr>
      <w:spacing w:after="120" w:line="240" w:lineRule="auto"/>
      <w:jc w:val="center"/>
    </w:pPr>
    <w:tblPr>
      <w:tblCellMar>
        <w:top w:w="0" w:type="dxa"/>
        <w:left w:w="20" w:type="dxa"/>
        <w:bottom w:w="0" w:type="dxa"/>
        <w:right w:w="20" w:type="dxa"/>
      </w:tblCellMar>
    </w:tblPr>
  </w:style>
  <w:style w:type="table" w:customStyle="1" w:styleId="QStandardSliderTable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firstCol">
      <w:pPr>
        <w:jc w:val="right"/>
      </w:pPr>
      <w:tblPr/>
      <w:tcPr>
        <w:tcBorders>
          <w:right w:val="single" w:sz="4" w:space="0" w:color="CCCCCC"/>
        </w:tcBorders>
      </w:tcPr>
    </w:tblStylePr>
  </w:style>
  <w:style w:type="table" w:customStyle="1" w:styleId="QStandardSliderTable0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lastCol">
      <w:pPr>
        <w:jc w:val="left"/>
      </w:pPr>
      <w:tblPr/>
      <w:tcPr>
        <w:tcBorders>
          <w:left w:val="single" w:sz="4" w:space="0" w:color="CCCCCC"/>
        </w:tcBorders>
      </w:tcPr>
    </w:tblStylePr>
  </w:style>
  <w:style w:type="table" w:customStyle="1" w:styleId="QSliderLabelsTable">
    <w:name w:val="QSliderLabelsTable"/>
    <w:uiPriority w:val="99"/>
    <w:qFormat/>
    <w:rsid w:val="003459A4"/>
    <w:pPr>
      <w:spacing w:line="240" w:lineRule="auto"/>
      <w:jc w:val="center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arSlider">
    <w:name w:val="BarSlider"/>
    <w:basedOn w:val="Normal"/>
    <w:qFormat/>
    <w:pPr>
      <w:pBdr>
        <w:top w:val="single" w:sz="160" w:space="0" w:color="499FD1"/>
      </w:pBdr>
      <w:spacing w:before="80" w:line="240" w:lineRule="auto"/>
    </w:pPr>
  </w:style>
  <w:style w:type="paragraph" w:customStyle="1" w:styleId="QSummary">
    <w:name w:val="QSummary"/>
    <w:basedOn w:val="Normal"/>
    <w:qFormat/>
    <w:rsid w:val="006A7B37"/>
    <w:rPr>
      <w:b/>
    </w:rPr>
  </w:style>
  <w:style w:type="table" w:customStyle="1" w:styleId="QQuestionIconTable">
    <w:name w:val="QQuestionIconTable"/>
    <w:uiPriority w:val="99"/>
    <w:qFormat/>
    <w:rsid w:val="003459A4"/>
    <w:pPr>
      <w:spacing w:line="240" w:lineRule="auto"/>
      <w:jc w:val="center"/>
    </w:pPr>
    <w:tblPr>
      <w:tblInd w:w="0" w:type="dxa"/>
      <w:tblCellMar>
        <w:top w:w="0" w:type="dxa"/>
        <w:left w:w="10" w:type="dxa"/>
        <w:bottom w:w="0" w:type="dxa"/>
        <w:right w:w="10" w:type="dxa"/>
      </w:tblCellMar>
    </w:tblPr>
    <w:tcPr>
      <w:shd w:val="clear" w:color="auto" w:fill="auto"/>
      <w:vAlign w:val="center"/>
    </w:tcPr>
  </w:style>
  <w:style w:type="paragraph" w:customStyle="1" w:styleId="QLabel">
    <w:name w:val="QLabel"/>
    <w:basedOn w:val="Normal"/>
    <w:qFormat/>
    <w:rsid w:val="006A7B37"/>
    <w:pPr>
      <w:pBdr>
        <w:left w:val="single" w:sz="4" w:space="4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</w:pPr>
    <w:rPr>
      <w:b/>
      <w:sz w:val="32"/>
    </w:rPr>
  </w:style>
  <w:style w:type="table" w:customStyle="1" w:styleId="QBar">
    <w:name w:val="QBar"/>
    <w:uiPriority w:val="99"/>
    <w:qFormat/>
    <w:rsid w:val="000E5A2D"/>
    <w:pPr>
      <w:spacing w:line="240" w:lineRule="auto"/>
    </w:pPr>
    <w:rPr>
      <w:sz w:val="18"/>
      <w:szCs w:val="20"/>
      <w:lang w:val="en-IE" w:eastAsia="en-I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Col">
      <w:tblPr/>
      <w:tcPr>
        <w:shd w:val="clear" w:color="auto" w:fill="4E81E5"/>
      </w:tcPr>
    </w:tblStylePr>
  </w:style>
  <w:style w:type="table" w:customStyle="1" w:styleId="QBar0">
    <w:name w:val="QBar"/>
    <w:uiPriority w:val="99"/>
    <w:qFormat/>
    <w:rsid w:val="000E5A2D"/>
    <w:pPr>
      <w:spacing w:line="240" w:lineRule="auto"/>
    </w:pPr>
    <w:rPr>
      <w:sz w:val="18"/>
      <w:szCs w:val="20"/>
      <w:lang w:val="en-IE" w:eastAsia="en-I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lastCol">
      <w:tblPr/>
      <w:tcPr>
        <w:shd w:val="clear" w:color="auto" w:fill="4E81E5"/>
      </w:tcPr>
    </w:tblStylePr>
  </w:style>
  <w:style w:type="table" w:customStyle="1" w:styleId="QCompositeTable">
    <w:name w:val="QCompositeTable"/>
    <w:uiPriority w:val="99"/>
    <w:qFormat/>
    <w:rsid w:val="00702738"/>
    <w:pPr>
      <w:spacing w:line="240" w:lineRule="auto"/>
    </w:pPr>
    <w:rPr>
      <w:b/>
      <w:color w:val="FFFFFF" w:themeColor="background1"/>
      <w:sz w:val="20"/>
      <w:szCs w:val="20"/>
      <w:lang w:val="en-IE" w:eastAsia="en-IE"/>
    </w:rPr>
    <w:tblPr>
      <w:tblStyleRow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1Horz">
      <w:pPr>
        <w:wordWrap/>
        <w:ind w:leftChars="0" w:left="0"/>
        <w:jc w:val="center"/>
      </w:pPr>
      <w:rPr>
        <w:rFonts w:asciiTheme="minorHAnsi" w:hAnsiTheme="minorHAnsi"/>
        <w:sz w:val="22"/>
      </w:rPr>
      <w:tblPr>
        <w:tblCellMar>
          <w:top w:w="0" w:type="dxa"/>
          <w:left w:w="0" w:type="dxa"/>
          <w:bottom w:w="0" w:type="dxa"/>
          <w:right w:w="0" w:type="dxa"/>
        </w:tblCellMar>
      </w:tblPr>
      <w:tcPr>
        <w:shd w:val="clear" w:color="auto" w:fill="939598"/>
        <w:vAlign w:val="center"/>
      </w:tcPr>
    </w:tblStylePr>
  </w:style>
  <w:style w:type="paragraph" w:customStyle="1" w:styleId="WhiteText">
    <w:name w:val="WhiteText"/>
    <w:next w:val="Normal"/>
    <w:rsid w:val="00B826E1"/>
    <w:pPr>
      <w:spacing w:line="240" w:lineRule="auto"/>
    </w:pPr>
    <w:rPr>
      <w:color w:val="FFFFFF" w:themeColor="background1"/>
    </w:rPr>
  </w:style>
  <w:style w:type="paragraph" w:customStyle="1" w:styleId="WhiteCompositeLabel">
    <w:name w:val="White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  <w:color w:val="FFFFFF"/>
    </w:rPr>
  </w:style>
  <w:style w:type="paragraph" w:customStyle="1" w:styleId="CompositeLabel">
    <w:name w:val="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</w:rPr>
  </w:style>
  <w:style w:type="numbering" w:customStyle="1" w:styleId="Multipunch">
    <w:name w:val="Multi punch"/>
    <w:rsid w:val="00DB3BC1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DB3BC1"/>
    <w:pPr>
      <w:ind w:left="720"/>
    </w:pPr>
  </w:style>
  <w:style w:type="numbering" w:customStyle="1" w:styleId="Singlepunch">
    <w:name w:val="Single punch"/>
    <w:rsid w:val="00785425"/>
    <w:pPr>
      <w:numPr>
        <w:numId w:val="3"/>
      </w:numPr>
    </w:pPr>
  </w:style>
  <w:style w:type="paragraph" w:customStyle="1" w:styleId="QDisplayLogic">
    <w:name w:val="QDisplayLogic"/>
    <w:basedOn w:val="Normal"/>
    <w:qFormat/>
    <w:rsid w:val="00942B52"/>
    <w:pPr>
      <w:shd w:val="clear" w:color="auto" w:fill="6898BB"/>
      <w:spacing w:before="120" w:after="120" w:line="240" w:lineRule="auto"/>
    </w:pPr>
    <w:rPr>
      <w:i/>
      <w:color w:val="FFFFFF"/>
      <w:sz w:val="20"/>
    </w:rPr>
  </w:style>
  <w:style w:type="paragraph" w:customStyle="1" w:styleId="QSkipLogic">
    <w:name w:val="QSkipLogic"/>
    <w:basedOn w:val="Normal"/>
    <w:qFormat/>
    <w:rsid w:val="00942B52"/>
    <w:pPr>
      <w:shd w:val="clear" w:color="auto" w:fill="8D8D8D"/>
      <w:spacing w:before="120" w:after="120" w:line="240" w:lineRule="auto"/>
    </w:pPr>
    <w:rPr>
      <w:i/>
      <w:color w:val="FFFFFF"/>
      <w:sz w:val="20"/>
    </w:rPr>
  </w:style>
  <w:style w:type="paragraph" w:customStyle="1" w:styleId="SingleLineText">
    <w:name w:val="SingleLineText"/>
    <w:next w:val="Normal"/>
    <w:rsid w:val="00B826E1"/>
    <w:pPr>
      <w:spacing w:line="240" w:lineRule="auto"/>
    </w:pPr>
  </w:style>
  <w:style w:type="paragraph" w:customStyle="1" w:styleId="QDynamicChoices">
    <w:name w:val="QDynamicChoices"/>
    <w:basedOn w:val="Normal"/>
    <w:qFormat/>
    <w:rsid w:val="00942B52"/>
    <w:pPr>
      <w:shd w:val="clear" w:color="auto" w:fill="6FAC3D"/>
      <w:spacing w:before="120" w:after="120" w:line="240" w:lineRule="auto"/>
    </w:pPr>
    <w:rPr>
      <w:i/>
      <w:color w:val="FFFFFF"/>
      <w:sz w:val="20"/>
    </w:rPr>
  </w:style>
  <w:style w:type="paragraph" w:customStyle="1" w:styleId="QReusableChoices">
    <w:name w:val="QReusableChoices"/>
    <w:basedOn w:val="Normal"/>
    <w:qFormat/>
    <w:rsid w:val="00942B52"/>
    <w:pPr>
      <w:shd w:val="clear" w:color="auto" w:fill="3EA18E"/>
      <w:spacing w:before="120" w:after="120" w:line="240" w:lineRule="auto"/>
    </w:pPr>
    <w:rPr>
      <w:i/>
      <w:color w:val="FFFFFF"/>
      <w:sz w:val="20"/>
    </w:rPr>
  </w:style>
  <w:style w:type="paragraph" w:customStyle="1" w:styleId="H1">
    <w:name w:val="H1"/>
    <w:next w:val="Normal"/>
    <w:pPr>
      <w:spacing w:after="240" w:line="240" w:lineRule="auto"/>
    </w:pPr>
    <w:rPr>
      <w:b/>
      <w:color w:val="000000"/>
      <w:sz w:val="64"/>
      <w:szCs w:val="64"/>
    </w:rPr>
  </w:style>
  <w:style w:type="paragraph" w:customStyle="1" w:styleId="H2">
    <w:name w:val="H2"/>
    <w:next w:val="Normal"/>
    <w:pPr>
      <w:spacing w:after="240" w:line="240" w:lineRule="auto"/>
    </w:pPr>
    <w:rPr>
      <w:b/>
      <w:color w:val="000000"/>
      <w:sz w:val="48"/>
      <w:szCs w:val="48"/>
    </w:rPr>
  </w:style>
  <w:style w:type="paragraph" w:customStyle="1" w:styleId="H3">
    <w:name w:val="H3"/>
    <w:next w:val="Normal"/>
    <w:pPr>
      <w:spacing w:after="120" w:line="240" w:lineRule="auto"/>
    </w:pPr>
    <w:rPr>
      <w:b/>
      <w:color w:val="000000"/>
      <w:sz w:val="36"/>
      <w:szCs w:val="36"/>
    </w:rPr>
  </w:style>
  <w:style w:type="paragraph" w:customStyle="1" w:styleId="BlockStartLabel">
    <w:name w:val="BlockStartLabel"/>
    <w:basedOn w:val="Normal"/>
    <w:qFormat/>
    <w:pPr>
      <w:spacing w:before="120" w:after="120" w:line="240" w:lineRule="auto"/>
    </w:pPr>
    <w:rPr>
      <w:b/>
      <w:color w:val="CCCCCC"/>
    </w:rPr>
  </w:style>
  <w:style w:type="paragraph" w:customStyle="1" w:styleId="BlockEndLabel">
    <w:name w:val="BlockEndLabel"/>
    <w:basedOn w:val="Normal"/>
    <w:qFormat/>
    <w:pPr>
      <w:spacing w:before="120" w:line="240" w:lineRule="auto"/>
    </w:pPr>
    <w:rPr>
      <w:b/>
      <w:color w:val="CCCCCC"/>
    </w:rPr>
  </w:style>
  <w:style w:type="paragraph" w:customStyle="1" w:styleId="BlockSeparator">
    <w:name w:val="BlockSeparator"/>
    <w:basedOn w:val="Normal"/>
    <w:qFormat/>
    <w:pPr>
      <w:pBdr>
        <w:bottom w:val="single" w:sz="8" w:space="0" w:color="CCCCCC"/>
      </w:pBdr>
      <w:spacing w:line="120" w:lineRule="auto"/>
      <w:jc w:val="center"/>
    </w:pPr>
    <w:rPr>
      <w:b/>
      <w:color w:val="CCCCCC"/>
    </w:rPr>
  </w:style>
  <w:style w:type="paragraph" w:customStyle="1" w:styleId="QuestionSeparator">
    <w:name w:val="QuestionSeparator"/>
    <w:basedOn w:val="Normal"/>
    <w:qFormat/>
    <w:pPr>
      <w:pBdr>
        <w:top w:val="dashed" w:sz="8" w:space="0" w:color="CCCCCC"/>
      </w:pBdr>
      <w:spacing w:before="120" w:after="120" w:line="120" w:lineRule="auto"/>
    </w:pPr>
  </w:style>
  <w:style w:type="paragraph" w:customStyle="1" w:styleId="Dropdown">
    <w:name w:val="Dropdown"/>
    <w:basedOn w:val="Normal"/>
    <w:qFormat/>
    <w:pPr>
      <w:pBdr>
        <w:top w:val="single" w:sz="4" w:space="4" w:color="CCCCCC"/>
        <w:left w:val="single" w:sz="4" w:space="4" w:color="CCCCCC"/>
        <w:bottom w:val="single" w:sz="4" w:space="4" w:color="CCCCCC"/>
        <w:right w:val="single" w:sz="4" w:space="4" w:color="CCCCCC"/>
      </w:pBdr>
      <w:spacing w:before="120" w:after="120" w:line="240" w:lineRule="auto"/>
    </w:pPr>
  </w:style>
  <w:style w:type="paragraph" w:customStyle="1" w:styleId="TextEntryLine">
    <w:name w:val="TextEntryLine"/>
    <w:basedOn w:val="Normal"/>
    <w:qFormat/>
    <w:pPr>
      <w:spacing w:before="24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DD465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654"/>
  </w:style>
  <w:style w:type="character" w:styleId="PageNumber">
    <w:name w:val="page number"/>
    <w:basedOn w:val="DefaultParagraphFont"/>
    <w:uiPriority w:val="99"/>
    <w:semiHidden/>
    <w:unhideWhenUsed/>
    <w:rsid w:val="00DD4654"/>
  </w:style>
  <w:style w:type="paragraph" w:styleId="Header">
    <w:name w:val="header"/>
    <w:basedOn w:val="Normal"/>
    <w:link w:val="HeaderChar"/>
    <w:uiPriority w:val="99"/>
    <w:unhideWhenUsed/>
    <w:rsid w:val="001E11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1135"/>
  </w:style>
  <w:style w:type="paragraph" w:customStyle="1" w:styleId="SFGreen">
    <w:name w:val="SFGreen"/>
    <w:basedOn w:val="Normal"/>
    <w:qFormat/>
    <w:rsid w:val="0013AA00"/>
    <w:pPr>
      <w:pBdr>
        <w:top w:val="single" w:sz="4" w:space="4" w:color="D1D9BD"/>
        <w:left w:val="single" w:sz="4" w:space="4" w:color="D1D9BD"/>
        <w:bottom w:val="single" w:sz="4" w:space="4" w:color="D1D9BD"/>
        <w:right w:val="single" w:sz="4" w:space="4" w:color="D1D9BD"/>
      </w:pBdr>
      <w:shd w:val="clear" w:color="auto" w:fill="EDF2E3"/>
    </w:pPr>
    <w:rPr>
      <w:b/>
      <w:color w:val="809163"/>
    </w:rPr>
  </w:style>
  <w:style w:type="paragraph" w:customStyle="1" w:styleId="SFBlue">
    <w:name w:val="SFBlue"/>
    <w:basedOn w:val="Normal"/>
    <w:qFormat/>
    <w:rsid w:val="0013AB00"/>
    <w:pPr>
      <w:pBdr>
        <w:top w:val="single" w:sz="4" w:space="4" w:color="C3CDDB"/>
        <w:left w:val="single" w:sz="4" w:space="4" w:color="C3CDDB"/>
        <w:bottom w:val="single" w:sz="4" w:space="4" w:color="C3CDDB"/>
        <w:right w:val="single" w:sz="4" w:space="4" w:color="C3CDDB"/>
      </w:pBdr>
      <w:shd w:val="clear" w:color="auto" w:fill="E6ECF5"/>
    </w:pPr>
    <w:rPr>
      <w:b/>
      <w:color w:val="426092"/>
    </w:rPr>
  </w:style>
  <w:style w:type="paragraph" w:customStyle="1" w:styleId="SFPurple">
    <w:name w:val="SFPurple"/>
    <w:basedOn w:val="Normal"/>
    <w:qFormat/>
    <w:rsid w:val="0013AC00"/>
    <w:pPr>
      <w:pBdr>
        <w:top w:val="single" w:sz="4" w:space="4" w:color="D1C0D1"/>
        <w:left w:val="single" w:sz="4" w:space="4" w:color="D1C0D1"/>
        <w:bottom w:val="single" w:sz="4" w:space="4" w:color="D1C0D1"/>
        <w:right w:val="single" w:sz="4" w:space="4" w:color="D1C0D1"/>
      </w:pBdr>
      <w:shd w:val="clear" w:color="auto" w:fill="F2E3F2"/>
    </w:pPr>
    <w:rPr>
      <w:b/>
      <w:color w:val="916391"/>
    </w:rPr>
  </w:style>
  <w:style w:type="paragraph" w:customStyle="1" w:styleId="SFGray">
    <w:name w:val="SFGray"/>
    <w:basedOn w:val="Normal"/>
    <w:qFormat/>
    <w:rsid w:val="0013AD00"/>
    <w:pPr>
      <w:pBdr>
        <w:top w:val="single" w:sz="4" w:space="4" w:color="CFCFCF"/>
        <w:left w:val="single" w:sz="4" w:space="4" w:color="CFCFCF"/>
        <w:bottom w:val="single" w:sz="4" w:space="4" w:color="CFCFCF"/>
        <w:right w:val="single" w:sz="4" w:space="4" w:color="CFCFCF"/>
      </w:pBdr>
      <w:shd w:val="clear" w:color="auto" w:fill="F2F2F2"/>
    </w:pPr>
    <w:rPr>
      <w:b/>
      <w:color w:val="555555"/>
    </w:rPr>
  </w:style>
  <w:style w:type="paragraph" w:customStyle="1" w:styleId="SFRed">
    <w:name w:val="SFRed"/>
    <w:basedOn w:val="Normal"/>
    <w:qFormat/>
    <w:rsid w:val="0013AE00"/>
    <w:pPr>
      <w:pBdr>
        <w:top w:val="single" w:sz="4" w:space="4" w:color="700606"/>
        <w:left w:val="single" w:sz="4" w:space="4" w:color="700606"/>
        <w:bottom w:val="single" w:sz="4" w:space="4" w:color="700606"/>
        <w:right w:val="single" w:sz="4" w:space="4" w:color="700606"/>
      </w:pBdr>
      <w:shd w:val="clear" w:color="auto" w:fill="8C0707"/>
    </w:pPr>
    <w:rPr>
      <w:b/>
      <w:color w:val="FFFFFF"/>
    </w:rPr>
  </w:style>
  <w:style w:type="paragraph" w:customStyle="1" w:styleId="QPlaceholderAlert">
    <w:name w:val="QPlaceholderAlert"/>
    <w:basedOn w:val="Normal"/>
    <w:qFormat/>
    <w:rPr>
      <w:color w:val="FF0000"/>
    </w:rPr>
  </w:style>
  <w:style w:type="character" w:customStyle="1" w:styleId="Heading1Char">
    <w:name w:val="Heading 1 Char"/>
    <w:basedOn w:val="DefaultParagraphFont"/>
    <w:link w:val="Heading1"/>
    <w:uiPriority w:val="9"/>
    <w:rsid w:val="00D12A6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0000"/>
                <a:satMod val="155000"/>
              </a:schemeClr>
            </a:gs>
            <a:gs pos="65000">
              <a:schemeClr val="phClr">
                <a:shade val="85000"/>
                <a:satMod val="155000"/>
              </a:schemeClr>
            </a:gs>
            <a:gs pos="100000">
              <a:schemeClr val="phClr">
                <a:shade val="95000"/>
                <a:satMod val="155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algn="tl" rotWithShape="0">
              <a:srgbClr val="000000">
                <a:alpha val="64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prstMaterial="matte">
            <a:bevelT h="22225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324</Words>
  <Characters>1848</Characters>
  <Application>Microsoft Office Word</Application>
  <DocSecurity>0</DocSecurity>
  <Lines>15</Lines>
  <Paragraphs>4</Paragraphs>
  <ScaleCrop>false</ScaleCrop>
  <Company>Qualtrics</Company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PlayDecide Feedback</dc:title>
  <dc:subject/>
  <dc:creator>Qualtrics</dc:creator>
  <cp:keywords/>
  <dc:description/>
  <cp:lastModifiedBy>Elaine Burke</cp:lastModifiedBy>
  <cp:revision>7</cp:revision>
  <dcterms:created xsi:type="dcterms:W3CDTF">2024-06-20T09:31:00Z</dcterms:created>
  <dcterms:modified xsi:type="dcterms:W3CDTF">2024-08-07T08:26:00Z</dcterms:modified>
</cp:coreProperties>
</file>