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9CAC1" w14:textId="77777777" w:rsidR="000C6168" w:rsidRPr="00740B27" w:rsidRDefault="000C6168" w:rsidP="000C6168">
      <w:pPr>
        <w:pStyle w:val="Body"/>
        <w:spacing w:line="480" w:lineRule="auto"/>
        <w:jc w:val="right"/>
        <w:rPr>
          <w:rFonts w:ascii="Times New Roman" w:eastAsia="Times New Roman" w:hAnsi="Times New Roman" w:cs="Times New Roman"/>
          <w:color w:val="000000" w:themeColor="text1"/>
          <w:sz w:val="24"/>
          <w:szCs w:val="24"/>
        </w:rPr>
      </w:pPr>
      <w:r w:rsidRPr="00740B27">
        <w:rPr>
          <w:rFonts w:ascii="Times New Roman" w:hAnsi="Times New Roman" w:cs="Times New Roman"/>
          <w:color w:val="000000" w:themeColor="text1"/>
          <w:sz w:val="24"/>
          <w:szCs w:val="24"/>
        </w:rPr>
        <w:t>Appendix A</w:t>
      </w:r>
    </w:p>
    <w:p w14:paraId="083430F3" w14:textId="77777777" w:rsidR="000C6168" w:rsidRPr="00740B27" w:rsidRDefault="000C6168" w:rsidP="000C6168">
      <w:pPr>
        <w:pStyle w:val="Body"/>
        <w:spacing w:line="480" w:lineRule="auto"/>
        <w:jc w:val="center"/>
        <w:rPr>
          <w:rFonts w:ascii="Times New Roman" w:eastAsia="Times New Roman" w:hAnsi="Times New Roman" w:cs="Times New Roman"/>
          <w:color w:val="000000" w:themeColor="text1"/>
          <w:sz w:val="24"/>
          <w:szCs w:val="24"/>
        </w:rPr>
      </w:pPr>
      <w:r w:rsidRPr="00740B27">
        <w:rPr>
          <w:rFonts w:ascii="Times New Roman" w:hAnsi="Times New Roman" w:cs="Times New Roman"/>
          <w:color w:val="000000" w:themeColor="text1"/>
          <w:sz w:val="24"/>
          <w:szCs w:val="24"/>
          <w:lang w:val="en-US"/>
        </w:rPr>
        <w:t>Medical Student Feedback Survey Freeform Qualitative Data</w:t>
      </w:r>
    </w:p>
    <w:p w14:paraId="55467DDE" w14:textId="77777777" w:rsidR="000C6168" w:rsidRPr="00740B27" w:rsidRDefault="000C6168" w:rsidP="000C6168">
      <w:pPr>
        <w:pStyle w:val="Body"/>
        <w:spacing w:line="480" w:lineRule="auto"/>
        <w:jc w:val="right"/>
        <w:rPr>
          <w:rFonts w:ascii="Times New Roman" w:eastAsia="Times New Roman" w:hAnsi="Times New Roman" w:cs="Times New Roman"/>
          <w:color w:val="000000" w:themeColor="text1"/>
          <w:sz w:val="24"/>
          <w:szCs w:val="24"/>
        </w:rPr>
      </w:pPr>
      <w:r w:rsidRPr="00740B27">
        <w:rPr>
          <w:rFonts w:ascii="Times New Roman" w:hAnsi="Times New Roman" w:cs="Times New Roman"/>
          <w:color w:val="000000" w:themeColor="text1"/>
          <w:sz w:val="24"/>
          <w:szCs w:val="24"/>
          <w:lang w:val="fr-FR"/>
        </w:rPr>
        <w:t>2016-17</w:t>
      </w:r>
    </w:p>
    <w:p w14:paraId="0C579235" w14:textId="77777777" w:rsidR="000C6168" w:rsidRPr="00740B27" w:rsidRDefault="000C6168" w:rsidP="000C6168">
      <w:pPr>
        <w:pStyle w:val="ListParagraph"/>
        <w:numPr>
          <w:ilvl w:val="0"/>
          <w:numId w:val="2"/>
        </w:numPr>
        <w:spacing w:line="480" w:lineRule="auto"/>
        <w:contextualSpacing w:val="0"/>
        <w:rPr>
          <w:color w:val="000000" w:themeColor="text1"/>
        </w:rPr>
      </w:pPr>
      <w:r w:rsidRPr="00740B27">
        <w:rPr>
          <w:color w:val="000000" w:themeColor="text1"/>
        </w:rPr>
        <w:t xml:space="preserve">“I felt that the learning groups were too large for psychiatry sessions. Because of this, we did not have the opportunity to do a full psych assessment on our own. I had also wished that we had gotten to stay in our original clinical skills group for this as I had not developed a comfort with interviewing around the other </w:t>
      </w:r>
      <w:proofErr w:type="gramStart"/>
      <w:r w:rsidRPr="00740B27">
        <w:rPr>
          <w:color w:val="000000" w:themeColor="text1"/>
        </w:rPr>
        <w:t>students</w:t>
      </w:r>
      <w:proofErr w:type="gramEnd"/>
      <w:r w:rsidRPr="00740B27">
        <w:rPr>
          <w:color w:val="000000" w:themeColor="text1"/>
        </w:rPr>
        <w:t xml:space="preserve"> I was put in a grouped with for this and this somewhat impeded my learning.” </w:t>
      </w:r>
    </w:p>
    <w:p w14:paraId="1690A597" w14:textId="77777777" w:rsidR="000C6168" w:rsidRPr="00740B27" w:rsidRDefault="000C6168" w:rsidP="000C6168">
      <w:pPr>
        <w:pStyle w:val="ListParagraph"/>
        <w:spacing w:line="480" w:lineRule="auto"/>
        <w:rPr>
          <w:rFonts w:eastAsia="Times New Roman"/>
          <w:color w:val="000000" w:themeColor="text1"/>
        </w:rPr>
      </w:pPr>
    </w:p>
    <w:p w14:paraId="462D5D62" w14:textId="77777777" w:rsidR="000C6168" w:rsidRPr="00740B27" w:rsidRDefault="000C6168" w:rsidP="000C6168">
      <w:pPr>
        <w:pStyle w:val="ListParagraph"/>
        <w:spacing w:line="480" w:lineRule="auto"/>
        <w:jc w:val="right"/>
        <w:rPr>
          <w:rFonts w:eastAsia="Times New Roman"/>
          <w:color w:val="000000" w:themeColor="text1"/>
        </w:rPr>
      </w:pPr>
      <w:r w:rsidRPr="00740B27">
        <w:rPr>
          <w:color w:val="000000" w:themeColor="text1"/>
        </w:rPr>
        <w:t>2017-18</w:t>
      </w:r>
    </w:p>
    <w:p w14:paraId="55645609" w14:textId="77777777" w:rsidR="000C6168" w:rsidRPr="00740B27" w:rsidRDefault="000C6168" w:rsidP="000C6168">
      <w:pPr>
        <w:pStyle w:val="ListParagraph"/>
        <w:spacing w:line="480" w:lineRule="auto"/>
        <w:rPr>
          <w:rFonts w:eastAsia="Times New Roman"/>
          <w:color w:val="000000" w:themeColor="text1"/>
        </w:rPr>
      </w:pPr>
    </w:p>
    <w:p w14:paraId="05458485" w14:textId="77777777" w:rsidR="000C6168" w:rsidRPr="00740B27" w:rsidRDefault="000C6168" w:rsidP="000C6168">
      <w:pPr>
        <w:pStyle w:val="ListParagraph"/>
        <w:numPr>
          <w:ilvl w:val="0"/>
          <w:numId w:val="2"/>
        </w:numPr>
        <w:spacing w:line="480" w:lineRule="auto"/>
        <w:contextualSpacing w:val="0"/>
        <w:rPr>
          <w:color w:val="000000" w:themeColor="text1"/>
        </w:rPr>
      </w:pPr>
      <w:r w:rsidRPr="00740B27">
        <w:rPr>
          <w:color w:val="000000" w:themeColor="text1"/>
        </w:rPr>
        <w:t xml:space="preserve">“These sessions were also great. I enjoyed hearing real </w:t>
      </w:r>
      <w:proofErr w:type="gramStart"/>
      <w:r w:rsidRPr="00740B27">
        <w:rPr>
          <w:color w:val="000000" w:themeColor="text1"/>
        </w:rPr>
        <w:t>patients</w:t>
      </w:r>
      <w:proofErr w:type="gramEnd"/>
      <w:r w:rsidRPr="00740B27">
        <w:rPr>
          <w:color w:val="000000" w:themeColor="text1"/>
        </w:rPr>
        <w:t xml:space="preserve"> stories. The patients chosen did really like to talk any many ties did not want to focus of the “psychiatric illness” and their story but chat about other things.” </w:t>
      </w:r>
    </w:p>
    <w:p w14:paraId="56F98F59" w14:textId="77777777" w:rsidR="000C6168" w:rsidRPr="00740B27" w:rsidRDefault="000C6168" w:rsidP="000C6168">
      <w:pPr>
        <w:pStyle w:val="ListParagraph"/>
        <w:numPr>
          <w:ilvl w:val="0"/>
          <w:numId w:val="2"/>
        </w:numPr>
        <w:spacing w:line="480" w:lineRule="auto"/>
        <w:contextualSpacing w:val="0"/>
        <w:rPr>
          <w:color w:val="000000" w:themeColor="text1"/>
        </w:rPr>
      </w:pPr>
      <w:r w:rsidRPr="00740B27">
        <w:rPr>
          <w:color w:val="000000" w:themeColor="text1"/>
        </w:rPr>
        <w:t xml:space="preserve">“I think Psychiatry could be improved. Based on the OSCE assessment, we are asked very specific things (how to screen for Dx, rule out DX, assess risk factors, etc. However, the sessions with the groups did not allow most of us to practice this. In my group experience, each person only tackled one small part of the history and </w:t>
      </w:r>
      <w:proofErr w:type="gramStart"/>
      <w:r w:rsidRPr="00740B27">
        <w:rPr>
          <w:color w:val="000000" w:themeColor="text1"/>
        </w:rPr>
        <w:t>overall</w:t>
      </w:r>
      <w:proofErr w:type="gramEnd"/>
      <w:r w:rsidRPr="00740B27">
        <w:rPr>
          <w:color w:val="000000" w:themeColor="text1"/>
        </w:rPr>
        <w:t xml:space="preserve"> it was not a high yield experience. It would be better going forward, I think to have the Psychiatry sessions reflect more of these scenarios (i.e. take a history of someone feeling “down”, take a history for OCD, mania). This approach seems to be what Dr. Latus is doing with the “pilot” groups, and I think that is the best approach.”</w:t>
      </w:r>
    </w:p>
    <w:p w14:paraId="3EFD298A" w14:textId="77777777" w:rsidR="000C6168" w:rsidRPr="00740B27" w:rsidRDefault="000C6168" w:rsidP="000C6168">
      <w:pPr>
        <w:pStyle w:val="ListParagraph"/>
        <w:numPr>
          <w:ilvl w:val="0"/>
          <w:numId w:val="2"/>
        </w:numPr>
        <w:spacing w:line="480" w:lineRule="auto"/>
        <w:contextualSpacing w:val="0"/>
        <w:rPr>
          <w:color w:val="000000" w:themeColor="text1"/>
        </w:rPr>
      </w:pPr>
      <w:r w:rsidRPr="00740B27">
        <w:rPr>
          <w:color w:val="000000" w:themeColor="text1"/>
        </w:rPr>
        <w:lastRenderedPageBreak/>
        <w:t xml:space="preserve">“The psychiatry sessions were also artificial. It would have been better if we had an SP with an acute presentation and had the students interview them instead of watching faculty interview.” </w:t>
      </w:r>
    </w:p>
    <w:p w14:paraId="112F75AB" w14:textId="77777777" w:rsidR="000C6168" w:rsidRPr="00740B27" w:rsidRDefault="000C6168" w:rsidP="000C6168">
      <w:pPr>
        <w:pStyle w:val="ListParagraph"/>
        <w:spacing w:line="480" w:lineRule="auto"/>
        <w:rPr>
          <w:rFonts w:eastAsia="Times New Roman"/>
          <w:color w:val="000000" w:themeColor="text1"/>
        </w:rPr>
      </w:pPr>
    </w:p>
    <w:p w14:paraId="64C1CF20" w14:textId="77777777" w:rsidR="000C6168" w:rsidRPr="00740B27" w:rsidRDefault="000C6168" w:rsidP="000C6168">
      <w:pPr>
        <w:pStyle w:val="ListParagraph"/>
        <w:spacing w:line="480" w:lineRule="auto"/>
        <w:jc w:val="right"/>
        <w:rPr>
          <w:rFonts w:eastAsia="Times New Roman"/>
          <w:color w:val="000000" w:themeColor="text1"/>
        </w:rPr>
      </w:pPr>
      <w:r w:rsidRPr="00740B27">
        <w:rPr>
          <w:color w:val="000000" w:themeColor="text1"/>
        </w:rPr>
        <w:t>2018-19</w:t>
      </w:r>
    </w:p>
    <w:p w14:paraId="7A33ECB1" w14:textId="77777777" w:rsidR="000C6168" w:rsidRPr="00740B27" w:rsidRDefault="000C6168" w:rsidP="000C6168">
      <w:pPr>
        <w:pStyle w:val="ListParagraph"/>
        <w:numPr>
          <w:ilvl w:val="0"/>
          <w:numId w:val="2"/>
        </w:numPr>
        <w:spacing w:line="480" w:lineRule="auto"/>
        <w:contextualSpacing w:val="0"/>
        <w:rPr>
          <w:color w:val="000000" w:themeColor="text1"/>
        </w:rPr>
      </w:pPr>
      <w:r w:rsidRPr="00740B27">
        <w:rPr>
          <w:color w:val="000000" w:themeColor="text1"/>
        </w:rPr>
        <w:t xml:space="preserve">“Found the psychiatry sessions very helpful and well instructed. The skills were uniformly taught across groups as well and we knew exactly what was expected of us for the sessions.” </w:t>
      </w:r>
    </w:p>
    <w:p w14:paraId="350C3BFC" w14:textId="77777777" w:rsidR="000C6168" w:rsidRPr="00740B27" w:rsidRDefault="000C6168" w:rsidP="000C6168">
      <w:pPr>
        <w:pStyle w:val="ListParagraph"/>
        <w:numPr>
          <w:ilvl w:val="0"/>
          <w:numId w:val="2"/>
        </w:numPr>
        <w:spacing w:line="480" w:lineRule="auto"/>
        <w:contextualSpacing w:val="0"/>
        <w:rPr>
          <w:color w:val="000000" w:themeColor="text1"/>
        </w:rPr>
      </w:pPr>
      <w:r w:rsidRPr="00740B27">
        <w:rPr>
          <w:color w:val="000000" w:themeColor="text1"/>
        </w:rPr>
        <w:t>“I really enjoyed all of the sessions, especially the psychiatry sessions…”</w:t>
      </w:r>
    </w:p>
    <w:p w14:paraId="31660BCA" w14:textId="77777777" w:rsidR="000C6168" w:rsidRPr="00740B27" w:rsidRDefault="000C6168" w:rsidP="000C6168">
      <w:pPr>
        <w:pStyle w:val="Body"/>
        <w:spacing w:line="480" w:lineRule="auto"/>
        <w:rPr>
          <w:rFonts w:ascii="Times New Roman" w:eastAsia="Times New Roman" w:hAnsi="Times New Roman" w:cs="Times New Roman"/>
          <w:color w:val="000000" w:themeColor="text1"/>
          <w:sz w:val="24"/>
          <w:szCs w:val="24"/>
        </w:rPr>
      </w:pPr>
    </w:p>
    <w:p w14:paraId="32DF04AC" w14:textId="77777777" w:rsidR="000C6168" w:rsidRPr="00740B27" w:rsidRDefault="000C6168" w:rsidP="000C6168">
      <w:pPr>
        <w:pStyle w:val="Body"/>
        <w:spacing w:line="480" w:lineRule="auto"/>
        <w:jc w:val="right"/>
        <w:rPr>
          <w:rFonts w:ascii="Times New Roman" w:eastAsia="Times New Roman" w:hAnsi="Times New Roman" w:cs="Times New Roman"/>
          <w:color w:val="000000" w:themeColor="text1"/>
          <w:sz w:val="24"/>
          <w:szCs w:val="24"/>
        </w:rPr>
      </w:pPr>
      <w:r w:rsidRPr="00740B27">
        <w:rPr>
          <w:rFonts w:ascii="Times New Roman" w:hAnsi="Times New Roman" w:cs="Times New Roman"/>
          <w:color w:val="000000" w:themeColor="text1"/>
          <w:sz w:val="24"/>
          <w:szCs w:val="24"/>
        </w:rPr>
        <w:t>2019-20</w:t>
      </w:r>
    </w:p>
    <w:p w14:paraId="30C30E7B" w14:textId="77777777" w:rsidR="000C6168" w:rsidRPr="00740B27" w:rsidRDefault="000C6168" w:rsidP="000C6168">
      <w:pPr>
        <w:pStyle w:val="ListParagraph"/>
        <w:numPr>
          <w:ilvl w:val="0"/>
          <w:numId w:val="2"/>
        </w:numPr>
        <w:spacing w:after="160" w:line="480" w:lineRule="auto"/>
        <w:contextualSpacing w:val="0"/>
        <w:rPr>
          <w:color w:val="000000" w:themeColor="text1"/>
        </w:rPr>
      </w:pPr>
      <w:r w:rsidRPr="00740B27">
        <w:rPr>
          <w:color w:val="000000" w:themeColor="text1"/>
        </w:rPr>
        <w:t>No comments referenced the Psychiatry sessions</w:t>
      </w:r>
    </w:p>
    <w:p w14:paraId="01F971B7" w14:textId="77777777" w:rsidR="00730488" w:rsidRPr="000C6168" w:rsidRDefault="00730488" w:rsidP="000C6168"/>
    <w:sectPr w:rsidR="00730488" w:rsidRPr="000C6168" w:rsidSect="000C6168">
      <w:footerReference w:type="even" r:id="rId5"/>
      <w:footerReference w:type="default" r:id="rId6"/>
      <w:pgSz w:w="12240" w:h="15840"/>
      <w:pgMar w:top="1440" w:right="1440" w:bottom="1440" w:left="1440" w:header="720" w:footer="720" w:gutter="0"/>
      <w:lnNumType w:countBy="1" w:restart="continuous"/>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86112296"/>
      <w:docPartObj>
        <w:docPartGallery w:val="Page Numbers (Bottom of Page)"/>
        <w:docPartUnique/>
      </w:docPartObj>
    </w:sdtPr>
    <w:sdtContent>
      <w:p w14:paraId="460F4FE9" w14:textId="77777777" w:rsidR="00000000" w:rsidRDefault="00000000" w:rsidP="008B56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4798592" w14:textId="77777777" w:rsidR="00000000" w:rsidRDefault="00000000" w:rsidP="00C712B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51924187"/>
      <w:docPartObj>
        <w:docPartGallery w:val="Page Numbers (Bottom of Page)"/>
        <w:docPartUnique/>
      </w:docPartObj>
    </w:sdtPr>
    <w:sdtContent>
      <w:p w14:paraId="63A3ACAD" w14:textId="77777777" w:rsidR="00000000" w:rsidRDefault="00000000" w:rsidP="008B56D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9245725" w14:textId="77777777" w:rsidR="00000000" w:rsidRDefault="00000000" w:rsidP="00C712B1">
    <w:pPr>
      <w:pStyle w:val="Footer"/>
      <w:ind w:right="360"/>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5A76DC"/>
    <w:multiLevelType w:val="hybridMultilevel"/>
    <w:tmpl w:val="2BEC4390"/>
    <w:styleLink w:val="ImportedStyle1"/>
    <w:lvl w:ilvl="0" w:tplc="410E3C5C">
      <w:start w:val="1"/>
      <w:numFmt w:val="bullet"/>
      <w:lvlText w:val="-"/>
      <w:lvlJc w:val="left"/>
      <w:pPr>
        <w:ind w:left="753" w:hanging="393"/>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FDA2DE84">
      <w:start w:val="1"/>
      <w:numFmt w:val="bullet"/>
      <w:lvlText w:val="o"/>
      <w:lvlJc w:val="left"/>
      <w:pPr>
        <w:ind w:left="1473" w:hanging="393"/>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03509002">
      <w:start w:val="1"/>
      <w:numFmt w:val="bullet"/>
      <w:lvlText w:val="▪"/>
      <w:lvlJc w:val="left"/>
      <w:pPr>
        <w:ind w:left="2193" w:hanging="393"/>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4472320E">
      <w:start w:val="1"/>
      <w:numFmt w:val="bullet"/>
      <w:lvlText w:val="•"/>
      <w:lvlJc w:val="left"/>
      <w:pPr>
        <w:ind w:left="2913" w:hanging="393"/>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C59445DA">
      <w:start w:val="1"/>
      <w:numFmt w:val="bullet"/>
      <w:lvlText w:val="o"/>
      <w:lvlJc w:val="left"/>
      <w:pPr>
        <w:ind w:left="3633" w:hanging="393"/>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2C82FADE">
      <w:start w:val="1"/>
      <w:numFmt w:val="bullet"/>
      <w:lvlText w:val="▪"/>
      <w:lvlJc w:val="left"/>
      <w:pPr>
        <w:ind w:left="4353" w:hanging="393"/>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E4705E90">
      <w:start w:val="1"/>
      <w:numFmt w:val="bullet"/>
      <w:lvlText w:val="•"/>
      <w:lvlJc w:val="left"/>
      <w:pPr>
        <w:ind w:left="5073" w:hanging="393"/>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2D509C58">
      <w:start w:val="1"/>
      <w:numFmt w:val="bullet"/>
      <w:lvlText w:val="o"/>
      <w:lvlJc w:val="left"/>
      <w:pPr>
        <w:ind w:left="5793" w:hanging="393"/>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7AD0E154">
      <w:start w:val="1"/>
      <w:numFmt w:val="bullet"/>
      <w:lvlText w:val="▪"/>
      <w:lvlJc w:val="left"/>
      <w:pPr>
        <w:ind w:left="6513" w:hanging="393"/>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56B64724"/>
    <w:multiLevelType w:val="hybridMultilevel"/>
    <w:tmpl w:val="2BEC4390"/>
    <w:numStyleLink w:val="ImportedStyle1"/>
  </w:abstractNum>
  <w:num w:numId="1" w16cid:durableId="428817947">
    <w:abstractNumId w:val="0"/>
  </w:num>
  <w:num w:numId="2" w16cid:durableId="9850151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168"/>
    <w:rsid w:val="000C6168"/>
    <w:rsid w:val="00730488"/>
    <w:rsid w:val="00DB62BA"/>
    <w:rsid w:val="00EC33B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73F8ED2C"/>
  <w15:chartTrackingRefBased/>
  <w15:docId w15:val="{97A3BAA2-1FD5-F941-A99C-209BC0466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C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6168"/>
    <w:pPr>
      <w:pBdr>
        <w:top w:val="nil"/>
        <w:left w:val="nil"/>
        <w:bottom w:val="nil"/>
        <w:right w:val="nil"/>
        <w:between w:val="nil"/>
        <w:bar w:val="nil"/>
      </w:pBdr>
    </w:pPr>
    <w:rPr>
      <w:rFonts w:ascii="Times New Roman" w:eastAsia="Arial Unicode MS" w:hAnsi="Times New Roman" w:cs="Times New Roman"/>
      <w:kern w:val="0"/>
      <w:bdr w:val="nil"/>
      <w:lang w:val="en-US"/>
      <w14:ligatures w14:val="none"/>
    </w:rPr>
  </w:style>
  <w:style w:type="paragraph" w:styleId="Heading1">
    <w:name w:val="heading 1"/>
    <w:basedOn w:val="Normal"/>
    <w:next w:val="Normal"/>
    <w:link w:val="Heading1Char"/>
    <w:uiPriority w:val="9"/>
    <w:qFormat/>
    <w:rsid w:val="000C61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1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1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1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1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1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1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1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1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1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1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1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1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1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1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1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1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168"/>
    <w:rPr>
      <w:rFonts w:eastAsiaTheme="majorEastAsia" w:cstheme="majorBidi"/>
      <w:color w:val="272727" w:themeColor="text1" w:themeTint="D8"/>
    </w:rPr>
  </w:style>
  <w:style w:type="paragraph" w:styleId="Title">
    <w:name w:val="Title"/>
    <w:basedOn w:val="Normal"/>
    <w:next w:val="Normal"/>
    <w:link w:val="TitleChar"/>
    <w:uiPriority w:val="10"/>
    <w:qFormat/>
    <w:rsid w:val="000C61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1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1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1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1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C6168"/>
    <w:rPr>
      <w:i/>
      <w:iCs/>
      <w:color w:val="404040" w:themeColor="text1" w:themeTint="BF"/>
    </w:rPr>
  </w:style>
  <w:style w:type="paragraph" w:styleId="ListParagraph">
    <w:name w:val="List Paragraph"/>
    <w:basedOn w:val="Normal"/>
    <w:qFormat/>
    <w:rsid w:val="000C6168"/>
    <w:pPr>
      <w:ind w:left="720"/>
      <w:contextualSpacing/>
    </w:pPr>
  </w:style>
  <w:style w:type="character" w:styleId="IntenseEmphasis">
    <w:name w:val="Intense Emphasis"/>
    <w:basedOn w:val="DefaultParagraphFont"/>
    <w:uiPriority w:val="21"/>
    <w:qFormat/>
    <w:rsid w:val="000C6168"/>
    <w:rPr>
      <w:i/>
      <w:iCs/>
      <w:color w:val="0F4761" w:themeColor="accent1" w:themeShade="BF"/>
    </w:rPr>
  </w:style>
  <w:style w:type="paragraph" w:styleId="IntenseQuote">
    <w:name w:val="Intense Quote"/>
    <w:basedOn w:val="Normal"/>
    <w:next w:val="Normal"/>
    <w:link w:val="IntenseQuoteChar"/>
    <w:uiPriority w:val="30"/>
    <w:qFormat/>
    <w:rsid w:val="000C61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168"/>
    <w:rPr>
      <w:i/>
      <w:iCs/>
      <w:color w:val="0F4761" w:themeColor="accent1" w:themeShade="BF"/>
    </w:rPr>
  </w:style>
  <w:style w:type="character" w:styleId="IntenseReference">
    <w:name w:val="Intense Reference"/>
    <w:basedOn w:val="DefaultParagraphFont"/>
    <w:uiPriority w:val="32"/>
    <w:qFormat/>
    <w:rsid w:val="000C6168"/>
    <w:rPr>
      <w:b/>
      <w:bCs/>
      <w:smallCaps/>
      <w:color w:val="0F4761" w:themeColor="accent1" w:themeShade="BF"/>
      <w:spacing w:val="5"/>
    </w:rPr>
  </w:style>
  <w:style w:type="paragraph" w:customStyle="1" w:styleId="Body">
    <w:name w:val="Body"/>
    <w:rsid w:val="000C6168"/>
    <w:pPr>
      <w:pBdr>
        <w:top w:val="nil"/>
        <w:left w:val="nil"/>
        <w:bottom w:val="nil"/>
        <w:right w:val="nil"/>
        <w:between w:val="nil"/>
        <w:bar w:val="nil"/>
      </w:pBdr>
      <w:spacing w:after="160" w:line="259" w:lineRule="auto"/>
    </w:pPr>
    <w:rPr>
      <w:rFonts w:ascii="Calibri" w:eastAsia="Arial Unicode MS" w:hAnsi="Calibri" w:cs="Arial Unicode MS"/>
      <w:color w:val="000000"/>
      <w:kern w:val="0"/>
      <w:sz w:val="22"/>
      <w:szCs w:val="22"/>
      <w:u w:color="000000"/>
      <w:bdr w:val="nil"/>
      <w:lang w:eastAsia="zh-CN"/>
      <w14:textOutline w14:w="0" w14:cap="flat" w14:cmpd="sng" w14:algn="ctr">
        <w14:noFill/>
        <w14:prstDash w14:val="solid"/>
        <w14:bevel/>
      </w14:textOutline>
      <w14:ligatures w14:val="none"/>
    </w:rPr>
  </w:style>
  <w:style w:type="numbering" w:customStyle="1" w:styleId="ImportedStyle1">
    <w:name w:val="Imported Style 1"/>
    <w:rsid w:val="000C6168"/>
    <w:pPr>
      <w:numPr>
        <w:numId w:val="1"/>
      </w:numPr>
    </w:pPr>
  </w:style>
  <w:style w:type="paragraph" w:styleId="Footer">
    <w:name w:val="footer"/>
    <w:basedOn w:val="Normal"/>
    <w:link w:val="FooterChar"/>
    <w:uiPriority w:val="99"/>
    <w:unhideWhenUsed/>
    <w:rsid w:val="000C6168"/>
    <w:pPr>
      <w:tabs>
        <w:tab w:val="center" w:pos="4680"/>
        <w:tab w:val="right" w:pos="9360"/>
      </w:tabs>
    </w:pPr>
  </w:style>
  <w:style w:type="character" w:customStyle="1" w:styleId="FooterChar">
    <w:name w:val="Footer Char"/>
    <w:basedOn w:val="DefaultParagraphFont"/>
    <w:link w:val="Footer"/>
    <w:uiPriority w:val="99"/>
    <w:rsid w:val="000C6168"/>
    <w:rPr>
      <w:rFonts w:ascii="Times New Roman" w:eastAsia="Arial Unicode MS" w:hAnsi="Times New Roman" w:cs="Times New Roman"/>
      <w:kern w:val="0"/>
      <w:bdr w:val="nil"/>
      <w:lang w:val="en-US"/>
      <w14:ligatures w14:val="none"/>
    </w:rPr>
  </w:style>
  <w:style w:type="character" w:styleId="PageNumber">
    <w:name w:val="page number"/>
    <w:basedOn w:val="DefaultParagraphFont"/>
    <w:uiPriority w:val="99"/>
    <w:semiHidden/>
    <w:unhideWhenUsed/>
    <w:rsid w:val="000C6168"/>
  </w:style>
  <w:style w:type="character" w:styleId="LineNumber">
    <w:name w:val="line number"/>
    <w:basedOn w:val="DefaultParagraphFont"/>
    <w:uiPriority w:val="99"/>
    <w:semiHidden/>
    <w:unhideWhenUsed/>
    <w:rsid w:val="000C61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286</Words>
  <Characters>1635</Characters>
  <Application>Microsoft Office Word</Application>
  <DocSecurity>0</DocSecurity>
  <Lines>13</Lines>
  <Paragraphs>3</Paragraphs>
  <ScaleCrop>false</ScaleCrop>
  <Company/>
  <LinksUpToDate>false</LinksUpToDate>
  <CharactersWithSpaces>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Graham Hierlihy</dc:creator>
  <cp:keywords/>
  <dc:description/>
  <cp:lastModifiedBy>Timothy Graham Hierlihy</cp:lastModifiedBy>
  <cp:revision>1</cp:revision>
  <dcterms:created xsi:type="dcterms:W3CDTF">2024-06-24T16:38:00Z</dcterms:created>
  <dcterms:modified xsi:type="dcterms:W3CDTF">2024-06-24T16:39:00Z</dcterms:modified>
</cp:coreProperties>
</file>