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27E8A" w14:textId="36A1A7DF" w:rsidR="006C7751" w:rsidRDefault="006C07A7" w:rsidP="006C7751">
      <w:pPr>
        <w:pStyle w:val="NormalWeb"/>
        <w:jc w:val="lowKashida"/>
      </w:pPr>
      <w:bookmarkStart w:id="0" w:name="_Hlk185572779"/>
      <w:r>
        <w:rPr>
          <w:rStyle w:val="Strong"/>
        </w:rPr>
        <w:t xml:space="preserve">Appendix A: </w:t>
      </w:r>
      <w:r w:rsidR="006C7751">
        <w:rPr>
          <w:rStyle w:val="Strong"/>
        </w:rPr>
        <w:t>Intervention Design Based on the PRISM Model:</w:t>
      </w:r>
    </w:p>
    <w:p w14:paraId="10DD62E1" w14:textId="77777777" w:rsidR="006C7751" w:rsidRDefault="006C7751" w:rsidP="006C7751">
      <w:pPr>
        <w:pStyle w:val="NormalWeb"/>
        <w:jc w:val="lowKashida"/>
      </w:pPr>
      <w:r>
        <w:rPr>
          <w:rStyle w:val="Strong"/>
        </w:rPr>
        <w:t>Initial Design Draft and Team Review</w:t>
      </w:r>
    </w:p>
    <w:p w14:paraId="1827170D" w14:textId="77777777" w:rsidR="006C7751" w:rsidRDefault="006C7751" w:rsidP="006C7751">
      <w:pPr>
        <w:pStyle w:val="NormalWeb"/>
        <w:jc w:val="lowKashida"/>
      </w:pPr>
      <w:r>
        <w:t>An initial draft for designing a VTS-based program based on the PRISM model was written and shared with the educational design team for final approval. Prism Model is an open educational design framework that reflects other (humanistic) dimensions of teaching a specific skill (observation skill) and helps to design and implement interventions according to the goals within this framework and includes four educational functions: Mastering Skill, Perspective Taking, Personal Insight, and Social Advocacy.</w:t>
      </w:r>
    </w:p>
    <w:p w14:paraId="2EAC01E0" w14:textId="77777777" w:rsidR="006C7751" w:rsidRDefault="006C7751" w:rsidP="006C7751">
      <w:pPr>
        <w:pStyle w:val="NormalWeb"/>
        <w:jc w:val="lowKashida"/>
      </w:pPr>
      <w:r>
        <w:rPr>
          <w:rStyle w:val="Strong"/>
        </w:rPr>
        <w:t>Objective Setting and Skill Identification</w:t>
      </w:r>
    </w:p>
    <w:p w14:paraId="17D0B20A" w14:textId="77777777" w:rsidR="006C7751" w:rsidRDefault="006C7751" w:rsidP="006C7751">
      <w:pPr>
        <w:pStyle w:val="NormalWeb"/>
        <w:jc w:val="lowKashida"/>
      </w:pPr>
      <w:r>
        <w:t>In the first and second steps, with the ultimate goal of improving the observation skills of medical students, learning objectives were designed based on the first function of this model (Mastering Skill). In the third step, it was specified that:</w:t>
      </w:r>
    </w:p>
    <w:p w14:paraId="3C4ADDEF" w14:textId="77777777" w:rsidR="006C7751" w:rsidRDefault="006C7751" w:rsidP="006C7751">
      <w:pPr>
        <w:pStyle w:val="NormalWeb"/>
        <w:numPr>
          <w:ilvl w:val="0"/>
          <w:numId w:val="1"/>
        </w:numPr>
        <w:jc w:val="lowKashida"/>
      </w:pPr>
      <w:r>
        <w:t>What skills or knowledge will students gain, and how will these skills help them become better doctors?</w:t>
      </w:r>
    </w:p>
    <w:p w14:paraId="1F30EB6C" w14:textId="77777777" w:rsidR="006C7751" w:rsidRDefault="006C7751" w:rsidP="006C7751">
      <w:pPr>
        <w:pStyle w:val="NormalWeb"/>
        <w:numPr>
          <w:ilvl w:val="0"/>
          <w:numId w:val="1"/>
        </w:numPr>
        <w:jc w:val="lowKashida"/>
      </w:pPr>
      <w:r>
        <w:t>For the art-based educational activities section, visual thinking strategies and visual thinking-based activities such as personal response tours, group poetry, describe-and-draw activities, and mask-making were chosen to strengthen students' observational skills.</w:t>
      </w:r>
    </w:p>
    <w:p w14:paraId="32C460A8" w14:textId="46262C91" w:rsidR="006C7751" w:rsidRDefault="006C7751" w:rsidP="006C7751">
      <w:pPr>
        <w:pStyle w:val="NormalWeb"/>
        <w:numPr>
          <w:ilvl w:val="0"/>
          <w:numId w:val="1"/>
        </w:numPr>
        <w:jc w:val="lowKashida"/>
      </w:pPr>
      <w:r>
        <w:t xml:space="preserve">The reflection section considers the research team's experiences and backgrounds in this area and what artistic collaborations will be used. We proceeded to start planning educational activities using the </w:t>
      </w:r>
      <w:r w:rsidRPr="00A50144">
        <w:t>AAMC guide</w:t>
      </w:r>
      <w:r w:rsidR="00A50144" w:rsidRPr="00A50144">
        <w:rPr>
          <w:rFonts w:hint="cs"/>
          <w:rtl/>
        </w:rPr>
        <w:t xml:space="preserve"> </w:t>
      </w:r>
      <w:r w:rsidR="00A50144" w:rsidRPr="00A50144">
        <w:fldChar w:fldCharType="begin"/>
      </w:r>
      <w:r w:rsidR="001D4AD6">
        <w:instrText xml:space="preserve"> ADDIN EN.CITE &lt;EndNote&gt;&lt;Cite&gt;&lt;Author&gt;AAMC&lt;/Author&gt;&lt;RecNum&gt;7960&lt;/RecNum&gt;&lt;DisplayText&gt;(1, 2)&lt;/DisplayText&gt;&lt;record&gt;&lt;rec-number&gt;7960&lt;/rec-number&gt;&lt;foreign-keys&gt;&lt;key app="EN" db-id="etdp0ff0kwewzbexzxzxpzv2saafw9a5pes2" timestamp="1654608051"&gt;7960&lt;/key&gt;&lt;/foreign-keys&gt;&lt;ref-type name="Web Page"&gt;12&lt;/ref-type&gt;&lt;contributors&gt;&lt;authors&gt;&lt;author&gt;AAMC&lt;/author&gt;&lt;/authors&gt;&lt;/contributors&gt;&lt;titles&gt;&lt;title&gt; Home - Getting Started Guide Part 1&lt;/title&gt;&lt;/titles&gt;&lt;dates&gt;&lt;/dates&gt;&lt;urls&gt;&lt;related-urls&gt;&lt;url&gt;https://www.aamc.org/about-us/mission-areas/medical-education/getting-started-activities (accessed December 13, 2024)&lt;/url&gt;&lt;/related-urls&gt;&lt;/urls&gt;&lt;/record&gt;&lt;/Cite&gt;&lt;Cite&gt;&lt;Author&gt;AAMC&lt;/Author&gt;&lt;Year&gt;&amp;#xD;&lt;/Year&gt;&lt;RecNum&gt;7961&lt;/RecNum&gt;&lt;record&gt;&lt;rec-number&gt;7961&lt;/rec-number&gt;&lt;foreign-keys&gt;&lt;key app="EN" db-id="etdp0ff0kwewzbexzxzxpzv2saafw9a5pes2" timestamp="1654626427"&gt;7961&lt;/key&gt;&lt;/foreign-keys&gt;&lt;ref-type name="Web Page"&gt;12&lt;/ref-type&gt;&lt;contributors&gt;&lt;authors&gt;&lt;author&gt;AAMC&lt;/author&gt;&lt;/authors&gt;&lt;/contributors&gt;&lt;titles&gt;&lt;title&gt;Association of American Medical Colleges.&lt;/title&gt;&lt;/titles&gt;&lt;dates&gt;&lt;year&gt;&amp;#xD;&lt;/year&gt;&lt;/dates&gt;&lt;urls&gt;&lt;related-urls&gt;&lt;url&gt; https://www.aamc.org/about-us/mission-areas/medical-education/frahme (accessed December 13, 2024)&lt;/url&gt;&lt;/related-urls&gt;&lt;/urls&gt;&lt;/record&gt;&lt;/Cite&gt;&lt;/EndNote&gt;</w:instrText>
      </w:r>
      <w:r w:rsidR="00A50144" w:rsidRPr="00A50144">
        <w:fldChar w:fldCharType="separate"/>
      </w:r>
      <w:r w:rsidR="001D4AD6">
        <w:rPr>
          <w:noProof/>
        </w:rPr>
        <w:t>(1, 2)</w:t>
      </w:r>
      <w:r w:rsidR="00A50144" w:rsidRPr="00A50144">
        <w:fldChar w:fldCharType="end"/>
      </w:r>
      <w:r w:rsidRPr="00A50144">
        <w:t>.</w:t>
      </w:r>
      <w:r>
        <w:t xml:space="preserve"> For this purpose, we considered the educational atmosphere and culture of the </w:t>
      </w:r>
      <w:proofErr w:type="spellStart"/>
      <w:r>
        <w:t>Gonabad</w:t>
      </w:r>
      <w:proofErr w:type="spellEnd"/>
      <w:r>
        <w:t xml:space="preserve"> University of Medical Sciences, to what extent it can implement innovative programs in the curriculum of medical students, such as VTS-based programs, and what skills and knowledge are considered important in this institution.</w:t>
      </w:r>
    </w:p>
    <w:p w14:paraId="32BCDF61" w14:textId="77777777" w:rsidR="006C7751" w:rsidRDefault="006C7751" w:rsidP="006C7751">
      <w:pPr>
        <w:pStyle w:val="NormalWeb"/>
        <w:jc w:val="lowKashida"/>
      </w:pPr>
      <w:r>
        <w:t xml:space="preserve">The skills required for </w:t>
      </w:r>
      <w:proofErr w:type="spellStart"/>
      <w:r>
        <w:t>Gonabad</w:t>
      </w:r>
      <w:proofErr w:type="spellEnd"/>
      <w:r>
        <w:t xml:space="preserve"> medical students are defined based on the document of essential competencies of graduates of the general medical doctorate program, which includes:</w:t>
      </w:r>
    </w:p>
    <w:p w14:paraId="12D2579F" w14:textId="77777777" w:rsidR="006C7751" w:rsidRDefault="006C7751" w:rsidP="006C7751">
      <w:pPr>
        <w:pStyle w:val="NormalWeb"/>
        <w:numPr>
          <w:ilvl w:val="0"/>
          <w:numId w:val="2"/>
        </w:numPr>
        <w:jc w:val="lowKashida"/>
      </w:pPr>
      <w:r>
        <w:t>Clinical skills</w:t>
      </w:r>
    </w:p>
    <w:p w14:paraId="2A7817E6" w14:textId="77777777" w:rsidR="006C7751" w:rsidRDefault="006C7751" w:rsidP="006C7751">
      <w:pPr>
        <w:pStyle w:val="NormalWeb"/>
        <w:numPr>
          <w:ilvl w:val="0"/>
          <w:numId w:val="2"/>
        </w:numPr>
        <w:jc w:val="lowKashida"/>
      </w:pPr>
      <w:r>
        <w:t>Communication skills</w:t>
      </w:r>
    </w:p>
    <w:p w14:paraId="5C39A1AD" w14:textId="77777777" w:rsidR="006C7751" w:rsidRDefault="006C7751" w:rsidP="006C7751">
      <w:pPr>
        <w:pStyle w:val="NormalWeb"/>
        <w:numPr>
          <w:ilvl w:val="0"/>
          <w:numId w:val="2"/>
        </w:numPr>
        <w:jc w:val="lowKashida"/>
      </w:pPr>
      <w:r>
        <w:t>Patient care (diagnosis, treatment, rehabilitation)</w:t>
      </w:r>
    </w:p>
    <w:p w14:paraId="29FC62DC" w14:textId="77777777" w:rsidR="006C7751" w:rsidRDefault="006C7751" w:rsidP="006C7751">
      <w:pPr>
        <w:pStyle w:val="NormalWeb"/>
        <w:numPr>
          <w:ilvl w:val="0"/>
          <w:numId w:val="2"/>
        </w:numPr>
        <w:jc w:val="lowKashida"/>
      </w:pPr>
      <w:r>
        <w:t>Health promotion and prevention in the health system and the role of the physician in it</w:t>
      </w:r>
    </w:p>
    <w:p w14:paraId="526952CF" w14:textId="77777777" w:rsidR="006C7751" w:rsidRDefault="006C7751" w:rsidP="006C7751">
      <w:pPr>
        <w:pStyle w:val="NormalWeb"/>
        <w:numPr>
          <w:ilvl w:val="0"/>
          <w:numId w:val="2"/>
        </w:numPr>
        <w:jc w:val="lowKashida"/>
      </w:pPr>
      <w:r>
        <w:t>Personal development and lifelong learning</w:t>
      </w:r>
    </w:p>
    <w:p w14:paraId="2D9AB494" w14:textId="77777777" w:rsidR="006C7751" w:rsidRDefault="006C7751" w:rsidP="006C7751">
      <w:pPr>
        <w:pStyle w:val="NormalWeb"/>
        <w:numPr>
          <w:ilvl w:val="0"/>
          <w:numId w:val="2"/>
        </w:numPr>
        <w:jc w:val="lowKashida"/>
      </w:pPr>
      <w:r>
        <w:t>Professional commitment, ethics, and medical law</w:t>
      </w:r>
    </w:p>
    <w:p w14:paraId="230E6264" w14:textId="77777777" w:rsidR="006C7751" w:rsidRDefault="006C7751" w:rsidP="006C7751">
      <w:pPr>
        <w:pStyle w:val="NormalWeb"/>
        <w:numPr>
          <w:ilvl w:val="0"/>
          <w:numId w:val="2"/>
        </w:numPr>
        <w:jc w:val="lowKashida"/>
      </w:pPr>
      <w:r>
        <w:t>Decision-making, reasoning and problem-solving skills</w:t>
      </w:r>
    </w:p>
    <w:p w14:paraId="79E15AE2" w14:textId="77777777" w:rsidR="006C7751" w:rsidRDefault="006C7751" w:rsidP="006C7751">
      <w:pPr>
        <w:pStyle w:val="NormalWeb"/>
        <w:jc w:val="lowKashida"/>
        <w:rPr>
          <w:rtl/>
        </w:rPr>
      </w:pPr>
      <w:r>
        <w:t>Improving observation skills can be categorized as patient care skills (diagnosis, treatment, and rehabilitation).</w:t>
      </w:r>
    </w:p>
    <w:p w14:paraId="2F4576C1" w14:textId="77777777" w:rsidR="001D4AD6" w:rsidRDefault="001D4AD6" w:rsidP="006C7751">
      <w:pPr>
        <w:pStyle w:val="NormalWeb"/>
        <w:jc w:val="lowKashida"/>
        <w:rPr>
          <w:rStyle w:val="Strong"/>
          <w:b w:val="0"/>
          <w:bCs w:val="0"/>
          <w:rtl/>
        </w:rPr>
      </w:pPr>
    </w:p>
    <w:p w14:paraId="55689805" w14:textId="51651E3A" w:rsidR="006C7751" w:rsidRDefault="006C7751" w:rsidP="006C7751">
      <w:pPr>
        <w:pStyle w:val="NormalWeb"/>
        <w:jc w:val="lowKashida"/>
      </w:pPr>
      <w:r>
        <w:rPr>
          <w:rStyle w:val="Strong"/>
        </w:rPr>
        <w:lastRenderedPageBreak/>
        <w:t>Cultural Considerations</w:t>
      </w:r>
    </w:p>
    <w:p w14:paraId="289CE4D7" w14:textId="77777777" w:rsidR="006C7751" w:rsidRDefault="006C7751" w:rsidP="006C7751">
      <w:pPr>
        <w:pStyle w:val="NormalWeb"/>
        <w:jc w:val="lowKashida"/>
      </w:pPr>
      <w:r>
        <w:t>While the essential competencies are defined in different roles, most general medical education programs are set in hospital settings and provide students with a limited view of a physician's professional life.</w:t>
      </w:r>
    </w:p>
    <w:p w14:paraId="2603CA99" w14:textId="77777777" w:rsidR="006C7751" w:rsidRDefault="006C7751" w:rsidP="006C7751">
      <w:pPr>
        <w:pStyle w:val="NormalWeb"/>
        <w:jc w:val="lowKashida"/>
      </w:pPr>
      <w:r>
        <w:rPr>
          <w:rStyle w:val="Strong"/>
        </w:rPr>
        <w:t>Benefits and Limitations of Observation Skill Training</w:t>
      </w:r>
    </w:p>
    <w:p w14:paraId="355D48EB" w14:textId="786D0D4E" w:rsidR="00A50144" w:rsidRDefault="006C7751" w:rsidP="00700CEE">
      <w:pPr>
        <w:pStyle w:val="NormalWeb"/>
        <w:jc w:val="lowKashida"/>
      </w:pPr>
      <w:r w:rsidRPr="003F5A4B">
        <w:rPr>
          <w:noProof/>
          <w:lang w:bidi="fa-IR"/>
        </w:rPr>
        <w:drawing>
          <wp:anchor distT="0" distB="0" distL="114300" distR="114300" simplePos="0" relativeHeight="251659264" behindDoc="1" locked="0" layoutInCell="1" allowOverlap="1" wp14:anchorId="1ED0C7CB" wp14:editId="3CF311C5">
            <wp:simplePos x="0" y="0"/>
            <wp:positionH relativeFrom="column">
              <wp:posOffset>-30480</wp:posOffset>
            </wp:positionH>
            <wp:positionV relativeFrom="paragraph">
              <wp:posOffset>457200</wp:posOffset>
            </wp:positionV>
            <wp:extent cx="5943600" cy="2004060"/>
            <wp:effectExtent l="0" t="0" r="0" b="0"/>
            <wp:wrapTight wrapText="bothSides">
              <wp:wrapPolygon edited="0">
                <wp:start x="0" y="0"/>
                <wp:lineTo x="0" y="21354"/>
                <wp:lineTo x="21531" y="21354"/>
                <wp:lineTo x="21531" y="0"/>
                <wp:lineTo x="0" y="0"/>
              </wp:wrapPolygon>
            </wp:wrapTight>
            <wp:docPr id="104758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54057" name=""/>
                    <pic:cNvPicPr/>
                  </pic:nvPicPr>
                  <pic:blipFill>
                    <a:blip r:embed="rId7">
                      <a:extLst>
                        <a:ext uri="{28A0092B-C50C-407E-A947-70E740481C1C}">
                          <a14:useLocalDpi xmlns:a14="http://schemas.microsoft.com/office/drawing/2010/main" val="0"/>
                        </a:ext>
                      </a:extLst>
                    </a:blip>
                    <a:stretch>
                      <a:fillRect/>
                    </a:stretch>
                  </pic:blipFill>
                  <pic:spPr>
                    <a:xfrm>
                      <a:off x="0" y="0"/>
                      <a:ext cx="5943600" cy="2004060"/>
                    </a:xfrm>
                    <a:prstGeom prst="rect">
                      <a:avLst/>
                    </a:prstGeom>
                  </pic:spPr>
                </pic:pic>
              </a:graphicData>
            </a:graphic>
            <wp14:sizeRelV relativeFrom="margin">
              <wp14:pctHeight>0</wp14:pctHeight>
            </wp14:sizeRelV>
          </wp:anchor>
        </w:drawing>
      </w:r>
      <w:r>
        <w:t xml:space="preserve">In the final step, the advantages and limitations of observation skill training were defined based on the </w:t>
      </w:r>
      <w:r w:rsidRPr="00700CEE">
        <w:t>first function</w:t>
      </w:r>
      <w:r>
        <w:t xml:space="preserve"> </w:t>
      </w:r>
      <w:r w:rsidR="00700CEE">
        <w:fldChar w:fldCharType="begin">
          <w:fldData xml:space="preserve">PEVuZE5vdGU+PENpdGU+PEF1dGhvcj5Nb25pejwvQXV0aG9yPjxZZWFyPjIwMjE8L1llYXI+PFJl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</w:fldData>
        </w:fldChar>
      </w:r>
      <w:r w:rsidR="001F1C86">
        <w:instrText xml:space="preserve"> ADDIN EN.CITE </w:instrText>
      </w:r>
      <w:r w:rsidR="001F1C86">
        <w:fldChar w:fldCharType="begin">
          <w:fldData xml:space="preserve">PEVuZE5vdGU+PENpdGU+PEF1dGhvcj5Nb25pejwvQXV0aG9yPjxZZWFyPjIwMjE8L1llYXI+PFJl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</w:fldData>
        </w:fldChar>
      </w:r>
      <w:r w:rsidR="001F1C86">
        <w:instrText xml:space="preserve"> ADDIN EN.CITE.DATA </w:instrText>
      </w:r>
      <w:r w:rsidR="001F1C86">
        <w:fldChar w:fldCharType="end"/>
      </w:r>
      <w:r w:rsidR="00700CEE">
        <w:fldChar w:fldCharType="separate"/>
      </w:r>
      <w:r w:rsidR="001D4AD6">
        <w:rPr>
          <w:noProof/>
        </w:rPr>
        <w:t>(3-5)</w:t>
      </w:r>
      <w:r w:rsidR="00700CEE">
        <w:fldChar w:fldCharType="end"/>
      </w:r>
      <w:r>
        <w:t xml:space="preserve">. </w:t>
      </w:r>
    </w:p>
    <w:p w14:paraId="31EB38AD" w14:textId="6264764D" w:rsidR="001F1C86" w:rsidRPr="001F1C86" w:rsidRDefault="00772962" w:rsidP="009439E4">
      <w:pPr>
        <w:pStyle w:val="EndNoteBibliography"/>
        <w:spacing w:after="0"/>
        <w:jc w:val="lowKashida"/>
      </w:pPr>
      <w:r>
        <w:fldChar w:fldCharType="begin"/>
      </w:r>
      <w:r>
        <w:instrText xml:space="preserve"> ADDIN EN.REFLIST </w:instrText>
      </w:r>
      <w:r>
        <w:fldChar w:fldCharType="separate"/>
      </w:r>
      <w:r w:rsidR="001F1C86" w:rsidRPr="001F1C86">
        <w:t>1.</w:t>
      </w:r>
      <w:r w:rsidR="001F1C86" w:rsidRPr="001F1C86">
        <w:tab/>
        <w:t>AAMC. Home - Getting Started Guide Part 1</w:t>
      </w:r>
      <w:r w:rsidR="001F1C86">
        <w:rPr>
          <w:rFonts w:hint="cs"/>
          <w:rtl/>
        </w:rPr>
        <w:t>.</w:t>
      </w:r>
      <w:r w:rsidR="001F1C86" w:rsidRPr="001F1C86">
        <w:t xml:space="preserve"> Available from: </w:t>
      </w:r>
      <w:hyperlink r:id="rId8" w:history="1">
        <w:r w:rsidR="001F1C86" w:rsidRPr="001F1C86">
          <w:rPr>
            <w:rStyle w:val="Hyperlink"/>
          </w:rPr>
          <w:t>https://www.aamc.org/about-us/mission-areas/medical-education/getting-started-activities</w:t>
        </w:r>
      </w:hyperlink>
      <w:r w:rsidR="001F1C86" w:rsidRPr="001F1C86">
        <w:t xml:space="preserve"> (accessed December 13, 2024).</w:t>
      </w:r>
    </w:p>
    <w:p w14:paraId="048CDEDF" w14:textId="4D60367B" w:rsidR="001F1C86" w:rsidRPr="001F1C86" w:rsidRDefault="001F1C86" w:rsidP="009439E4">
      <w:pPr>
        <w:pStyle w:val="EndNoteBibliography"/>
        <w:jc w:val="lowKashida"/>
      </w:pPr>
      <w:r w:rsidRPr="001F1C86">
        <w:t>2.</w:t>
      </w:r>
      <w:r w:rsidRPr="001F1C86">
        <w:tab/>
        <w:t xml:space="preserve">AAMC. Association of American Medical Colleges. Available from: </w:t>
      </w:r>
      <w:hyperlink r:id="rId9" w:history="1">
        <w:r w:rsidRPr="001F1C86">
          <w:rPr>
            <w:rStyle w:val="Hyperlink"/>
          </w:rPr>
          <w:t>https://www.aamc.org/about-us/mission-areas/medical-education/frahme</w:t>
        </w:r>
      </w:hyperlink>
      <w:r w:rsidRPr="001F1C86">
        <w:t xml:space="preserve"> (accessed December 13, 2024).</w:t>
      </w:r>
    </w:p>
    <w:p w14:paraId="72B6F7FE" w14:textId="38B82BED" w:rsidR="001F1C86" w:rsidRPr="001F1C86" w:rsidRDefault="001F1C86" w:rsidP="009439E4">
      <w:pPr>
        <w:pStyle w:val="EndNoteBibliography"/>
        <w:spacing w:after="0"/>
        <w:jc w:val="lowKashida"/>
      </w:pPr>
      <w:r w:rsidRPr="001F1C86">
        <w:t>3.</w:t>
      </w:r>
      <w:r w:rsidRPr="001F1C86">
        <w:tab/>
        <w:t>Moniz T, Golafshani M, Gaspar CM, Adams NE, Haidet P, Sukhera J, et al. The Prism Model for Integrating the Arts and Humanities Into Medical Education. Academic medicine: journal of the Association of American Medical Colleges. 2021;96(8):1225.</w:t>
      </w:r>
    </w:p>
    <w:p w14:paraId="3F42007B" w14:textId="77777777" w:rsidR="001F1C86" w:rsidRPr="001F1C86" w:rsidRDefault="001F1C86" w:rsidP="009439E4">
      <w:pPr>
        <w:pStyle w:val="EndNoteBibliography"/>
        <w:spacing w:after="0"/>
        <w:jc w:val="lowKashida"/>
      </w:pPr>
      <w:r w:rsidRPr="001F1C86">
        <w:t>4.</w:t>
      </w:r>
      <w:r w:rsidRPr="001F1C86">
        <w:tab/>
        <w:t>Moniz T, Golafshani M, Gaspar CM, Adams NE, Haidet P, Sukhera J, et al. The prism model: advancing a theory of practice for arts and humanities in medical education. Perspectives on medical education. 2021;10(4):207-14.</w:t>
      </w:r>
    </w:p>
    <w:p w14:paraId="6C7A612B" w14:textId="6AC7ACAB" w:rsidR="001F1C86" w:rsidRPr="001F1C86" w:rsidRDefault="001F1C86" w:rsidP="009439E4">
      <w:pPr>
        <w:pStyle w:val="EndNoteBibliography"/>
        <w:jc w:val="lowKashida"/>
      </w:pPr>
      <w:r w:rsidRPr="001F1C86">
        <w:t>5.</w:t>
      </w:r>
      <w:r w:rsidRPr="001F1C86">
        <w:tab/>
        <w:t>Howley L, Gaufberg E, King BE. The fundamental role of the arts and humanities in medical education.</w:t>
      </w:r>
      <w:r>
        <w:rPr>
          <w:rFonts w:hint="cs"/>
          <w:rtl/>
        </w:rPr>
        <w:t xml:space="preserve"> </w:t>
      </w:r>
      <w:r w:rsidRPr="001F1C86">
        <w:t xml:space="preserve">Available from: </w:t>
      </w:r>
      <w:hyperlink r:id="rId10" w:history="1">
        <w:r w:rsidRPr="001F1C86">
          <w:rPr>
            <w:rStyle w:val="Hyperlink"/>
          </w:rPr>
          <w:t>https://store.aamc.org/the-fundamental-role-of-the-arts-and-humanities-in-medical-education.html</w:t>
        </w:r>
      </w:hyperlink>
      <w:r w:rsidRPr="001F1C86">
        <w:t xml:space="preserve"> (accessed December 13, 2024).</w:t>
      </w:r>
    </w:p>
    <w:p w14:paraId="2097C36F" w14:textId="671D5CB4" w:rsidR="00A50144" w:rsidRDefault="00772962" w:rsidP="009439E4">
      <w:pPr>
        <w:jc w:val="lowKashida"/>
        <w:rPr>
          <w:rFonts w:asciiTheme="majorBidi" w:hAnsiTheme="majorBidi" w:cstheme="majorBidi"/>
          <w:b/>
          <w:bCs/>
          <w:sz w:val="24"/>
          <w:szCs w:val="24"/>
          <w:rtl/>
        </w:rPr>
      </w:pPr>
      <w:r>
        <w:fldChar w:fldCharType="end"/>
      </w:r>
      <w:r w:rsidR="00E35553" w:rsidRPr="00E35553">
        <w:rPr>
          <w:rFonts w:asciiTheme="majorBidi" w:hAnsiTheme="majorBidi" w:cstheme="majorBidi"/>
          <w:b/>
          <w:bCs/>
          <w:sz w:val="24"/>
          <w:szCs w:val="24"/>
        </w:rPr>
        <w:t xml:space="preserve"> </w:t>
      </w:r>
    </w:p>
    <w:p w14:paraId="730892AC" w14:textId="77777777" w:rsidR="00A50144" w:rsidRDefault="00A50144" w:rsidP="00A50144">
      <w:pPr>
        <w:rPr>
          <w:rFonts w:asciiTheme="majorBidi" w:hAnsiTheme="majorBidi" w:cstheme="majorBidi"/>
          <w:b/>
          <w:bCs/>
          <w:sz w:val="24"/>
          <w:szCs w:val="24"/>
          <w:rtl/>
        </w:rPr>
      </w:pPr>
    </w:p>
    <w:p w14:paraId="48BEF461" w14:textId="77777777" w:rsidR="00A50144" w:rsidRDefault="00A50144" w:rsidP="00A50144">
      <w:pPr>
        <w:rPr>
          <w:rFonts w:asciiTheme="majorBidi" w:hAnsiTheme="majorBidi" w:cstheme="majorBidi"/>
          <w:b/>
          <w:bCs/>
          <w:sz w:val="24"/>
          <w:szCs w:val="24"/>
          <w:rtl/>
        </w:rPr>
      </w:pPr>
    </w:p>
    <w:p w14:paraId="2A616972" w14:textId="77777777" w:rsidR="00A50144" w:rsidRDefault="00A50144" w:rsidP="00A50144">
      <w:pPr>
        <w:rPr>
          <w:rFonts w:asciiTheme="majorBidi" w:hAnsiTheme="majorBidi" w:cstheme="majorBidi"/>
          <w:b/>
          <w:bCs/>
          <w:sz w:val="24"/>
          <w:szCs w:val="24"/>
          <w:rtl/>
        </w:rPr>
      </w:pPr>
    </w:p>
    <w:p w14:paraId="6C4BCBFC" w14:textId="77777777" w:rsidR="00A50144" w:rsidRDefault="00A50144" w:rsidP="00A50144">
      <w:pPr>
        <w:rPr>
          <w:rFonts w:asciiTheme="majorBidi" w:hAnsiTheme="majorBidi" w:cstheme="majorBidi"/>
          <w:b/>
          <w:bCs/>
          <w:sz w:val="24"/>
          <w:szCs w:val="24"/>
          <w:rtl/>
        </w:rPr>
      </w:pPr>
    </w:p>
    <w:p w14:paraId="74197216" w14:textId="77777777" w:rsidR="00A50144" w:rsidRDefault="00A50144" w:rsidP="00A50144">
      <w:pPr>
        <w:rPr>
          <w:rFonts w:asciiTheme="majorBidi" w:hAnsiTheme="majorBidi" w:cstheme="majorBidi"/>
          <w:b/>
          <w:bCs/>
          <w:sz w:val="24"/>
          <w:szCs w:val="24"/>
          <w:rtl/>
        </w:rPr>
      </w:pPr>
    </w:p>
    <w:p w14:paraId="0F91D119" w14:textId="63817F54" w:rsidR="00805B6D" w:rsidRPr="009548E7" w:rsidRDefault="00805B6D" w:rsidP="00805B6D">
      <w:pPr>
        <w:rPr>
          <w:rStyle w:val="Strong"/>
          <w:rFonts w:asciiTheme="majorBidi" w:hAnsiTheme="majorBidi" w:cstheme="majorBidi"/>
          <w:sz w:val="24"/>
          <w:szCs w:val="24"/>
        </w:rPr>
      </w:pPr>
      <w:r>
        <w:rPr>
          <w:rFonts w:asciiTheme="majorBidi" w:hAnsiTheme="majorBidi" w:cstheme="majorBidi"/>
          <w:b/>
          <w:bCs/>
          <w:sz w:val="24"/>
          <w:szCs w:val="24"/>
        </w:rPr>
        <w:lastRenderedPageBreak/>
        <w:t xml:space="preserve">Appendix B: </w:t>
      </w:r>
      <w:r w:rsidRPr="009548E7">
        <w:rPr>
          <w:rStyle w:val="Strong"/>
          <w:rFonts w:asciiTheme="majorBidi" w:hAnsiTheme="majorBidi" w:cstheme="majorBidi"/>
          <w:sz w:val="24"/>
          <w:szCs w:val="24"/>
        </w:rPr>
        <w:t>Details of the VTS-Based Course in the Intervention Group</w:t>
      </w:r>
    </w:p>
    <w:tbl>
      <w:tblPr>
        <w:tblStyle w:val="TableGrid"/>
        <w:bidiVisual/>
        <w:tblW w:w="11970" w:type="dxa"/>
        <w:tblInd w:w="-1231" w:type="dxa"/>
        <w:tblLayout w:type="fixed"/>
        <w:tblLook w:val="04A0" w:firstRow="1" w:lastRow="0" w:firstColumn="1" w:lastColumn="0" w:noHBand="0" w:noVBand="1"/>
      </w:tblPr>
      <w:tblGrid>
        <w:gridCol w:w="720"/>
        <w:gridCol w:w="2520"/>
        <w:gridCol w:w="1260"/>
        <w:gridCol w:w="1080"/>
        <w:gridCol w:w="3047"/>
        <w:gridCol w:w="2353"/>
        <w:gridCol w:w="990"/>
      </w:tblGrid>
      <w:tr w:rsidR="00805B6D" w:rsidRPr="009548E7" w14:paraId="46BF2BC8" w14:textId="77777777" w:rsidTr="00AF33CA">
        <w:tc>
          <w:tcPr>
            <w:tcW w:w="11970" w:type="dxa"/>
            <w:gridSpan w:val="7"/>
          </w:tcPr>
          <w:p w14:paraId="680F6759" w14:textId="77777777" w:rsidR="00805B6D" w:rsidRPr="009548E7" w:rsidRDefault="00805B6D" w:rsidP="00AF33CA">
            <w:pPr>
              <w:autoSpaceDE w:val="0"/>
              <w:autoSpaceDN w:val="0"/>
              <w:adjustRightInd w:val="0"/>
              <w:jc w:val="center"/>
              <w:rPr>
                <w:rFonts w:asciiTheme="majorBidi" w:eastAsia="Calibri" w:hAnsiTheme="majorBidi" w:cstheme="majorBidi"/>
                <w:kern w:val="0"/>
                <w:sz w:val="24"/>
                <w:szCs w:val="24"/>
                <w:lang w:bidi="fa-IR"/>
                <w14:ligatures w14:val="none"/>
              </w:rPr>
            </w:pPr>
            <w:r w:rsidRPr="009548E7">
              <w:rPr>
                <w:rFonts w:asciiTheme="majorBidi" w:eastAsia="Calibri" w:hAnsiTheme="majorBidi" w:cstheme="majorBidi"/>
                <w:kern w:val="0"/>
                <w:sz w:val="24"/>
                <w:szCs w:val="24"/>
                <w:lang w:bidi="fa-IR"/>
                <w14:ligatures w14:val="none"/>
              </w:rPr>
              <w:t>EXPANDED VTS</w:t>
            </w:r>
          </w:p>
          <w:p w14:paraId="31FCB52C" w14:textId="77777777" w:rsidR="00805B6D" w:rsidRPr="009548E7" w:rsidRDefault="00805B6D" w:rsidP="00AF33CA">
            <w:pPr>
              <w:bidi/>
              <w:jc w:val="center"/>
              <w:rPr>
                <w:rFonts w:asciiTheme="majorBidi" w:eastAsia="Calibri" w:hAnsiTheme="majorBidi" w:cstheme="majorBidi"/>
                <w:kern w:val="0"/>
                <w:sz w:val="24"/>
                <w:szCs w:val="24"/>
                <w:lang w:bidi="fa-IR"/>
                <w14:ligatures w14:val="none"/>
              </w:rPr>
            </w:pPr>
          </w:p>
        </w:tc>
      </w:tr>
      <w:tr w:rsidR="00805B6D" w:rsidRPr="009548E7" w14:paraId="6CB09D46" w14:textId="77777777" w:rsidTr="00AF33CA">
        <w:tc>
          <w:tcPr>
            <w:tcW w:w="4500" w:type="dxa"/>
            <w:gridSpan w:val="3"/>
          </w:tcPr>
          <w:p w14:paraId="2EFF667B" w14:textId="77777777" w:rsidR="00805B6D" w:rsidRPr="009548E7" w:rsidRDefault="00805B6D" w:rsidP="00AF33CA">
            <w:pPr>
              <w:jc w:val="center"/>
              <w:rPr>
                <w:rFonts w:asciiTheme="majorBidi" w:eastAsia="Calibri" w:hAnsiTheme="majorBidi" w:cstheme="majorBidi"/>
                <w:kern w:val="0"/>
                <w:sz w:val="24"/>
                <w:szCs w:val="24"/>
                <w:rtl/>
                <w:lang w:bidi="fa-IR"/>
                <w14:ligatures w14:val="none"/>
              </w:rPr>
            </w:pPr>
            <w:r w:rsidRPr="009548E7">
              <w:rPr>
                <w:rFonts w:asciiTheme="majorBidi" w:eastAsia="Calibri" w:hAnsiTheme="majorBidi" w:cstheme="majorBidi"/>
                <w:kern w:val="0"/>
                <w:sz w:val="24"/>
                <w:szCs w:val="24"/>
                <w:lang w:bidi="fa-IR"/>
                <w14:ligatures w14:val="none"/>
              </w:rPr>
              <w:t>Visual Thinking Activity</w:t>
            </w:r>
          </w:p>
        </w:tc>
        <w:tc>
          <w:tcPr>
            <w:tcW w:w="6480" w:type="dxa"/>
            <w:gridSpan w:val="3"/>
          </w:tcPr>
          <w:p w14:paraId="170B59D3" w14:textId="77777777" w:rsidR="00805B6D" w:rsidRPr="009548E7" w:rsidRDefault="00805B6D" w:rsidP="00AF33CA">
            <w:pPr>
              <w:bidi/>
              <w:jc w:val="center"/>
              <w:rPr>
                <w:rFonts w:asciiTheme="majorBidi" w:eastAsia="Calibri" w:hAnsiTheme="majorBidi" w:cstheme="majorBidi"/>
                <w:kern w:val="0"/>
                <w:sz w:val="24"/>
                <w:szCs w:val="24"/>
                <w:rtl/>
                <w:lang w:bidi="fa-IR"/>
                <w14:ligatures w14:val="none"/>
              </w:rPr>
            </w:pPr>
            <w:r w:rsidRPr="009548E7">
              <w:rPr>
                <w:rFonts w:asciiTheme="majorBidi" w:eastAsia="Calibri" w:hAnsiTheme="majorBidi" w:cstheme="majorBidi"/>
                <w:kern w:val="0"/>
                <w:sz w:val="24"/>
                <w:szCs w:val="24"/>
                <w:lang w:bidi="fa-IR"/>
                <w14:ligatures w14:val="none"/>
              </w:rPr>
              <w:t>Visual Thinking Strategy</w:t>
            </w:r>
          </w:p>
        </w:tc>
        <w:tc>
          <w:tcPr>
            <w:tcW w:w="990" w:type="dxa"/>
          </w:tcPr>
          <w:p w14:paraId="29819EAA" w14:textId="77777777" w:rsidR="00805B6D" w:rsidRPr="009548E7" w:rsidRDefault="00805B6D" w:rsidP="00AF33CA">
            <w:pPr>
              <w:bidi/>
              <w:jc w:val="right"/>
              <w:rPr>
                <w:rFonts w:asciiTheme="majorBidi" w:eastAsia="Calibri" w:hAnsiTheme="majorBidi" w:cstheme="majorBidi"/>
                <w:kern w:val="0"/>
                <w:sz w:val="24"/>
                <w:szCs w:val="24"/>
                <w:lang w:bidi="fa-IR"/>
                <w14:ligatures w14:val="none"/>
              </w:rPr>
            </w:pPr>
          </w:p>
        </w:tc>
      </w:tr>
      <w:tr w:rsidR="00805B6D" w:rsidRPr="009548E7" w14:paraId="79CE4637" w14:textId="77777777" w:rsidTr="00AF33CA">
        <w:tc>
          <w:tcPr>
            <w:tcW w:w="720" w:type="dxa"/>
          </w:tcPr>
          <w:p w14:paraId="4E8E6523" w14:textId="77777777" w:rsidR="00805B6D" w:rsidRPr="009548E7" w:rsidRDefault="00805B6D" w:rsidP="00AF33CA">
            <w:pPr>
              <w:bidi/>
              <w:jc w:val="lowKashida"/>
              <w:rPr>
                <w:rFonts w:asciiTheme="majorBidi" w:eastAsia="Calibri" w:hAnsiTheme="majorBidi" w:cstheme="majorBidi"/>
                <w:kern w:val="0"/>
                <w:sz w:val="24"/>
                <w:szCs w:val="24"/>
                <w:rtl/>
                <w:lang w:bidi="fa-IR"/>
                <w14:ligatures w14:val="none"/>
              </w:rPr>
            </w:pPr>
            <w:r w:rsidRPr="009548E7">
              <w:rPr>
                <w:rFonts w:asciiTheme="majorBidi" w:eastAsia="Calibri" w:hAnsiTheme="majorBidi" w:cstheme="majorBidi"/>
                <w:kern w:val="0"/>
                <w:sz w:val="24"/>
                <w:szCs w:val="24"/>
                <w:lang w:bidi="fa-IR"/>
                <w14:ligatures w14:val="none"/>
              </w:rPr>
              <w:t>Duration</w:t>
            </w:r>
          </w:p>
        </w:tc>
        <w:tc>
          <w:tcPr>
            <w:tcW w:w="2520" w:type="dxa"/>
          </w:tcPr>
          <w:p w14:paraId="47CAE055" w14:textId="77777777" w:rsidR="00805B6D" w:rsidRPr="009548E7" w:rsidRDefault="00805B6D" w:rsidP="00AF33CA">
            <w:pPr>
              <w:rPr>
                <w:rFonts w:asciiTheme="majorBidi" w:eastAsia="Calibri" w:hAnsiTheme="majorBidi" w:cstheme="majorBidi"/>
                <w:kern w:val="0"/>
                <w:sz w:val="24"/>
                <w:szCs w:val="24"/>
                <w:lang w:bidi="fa-IR"/>
                <w14:ligatures w14:val="none"/>
              </w:rPr>
            </w:pPr>
            <w:r w:rsidRPr="009548E7">
              <w:rPr>
                <w:rFonts w:asciiTheme="majorBidi" w:eastAsia="Calibri" w:hAnsiTheme="majorBidi" w:cstheme="majorBidi"/>
                <w:kern w:val="0"/>
                <w:sz w:val="24"/>
                <w:szCs w:val="24"/>
                <w:lang w:bidi="fa-IR"/>
                <w14:ligatures w14:val="none"/>
              </w:rPr>
              <w:t>Description of the activity</w:t>
            </w:r>
          </w:p>
        </w:tc>
        <w:tc>
          <w:tcPr>
            <w:tcW w:w="1260" w:type="dxa"/>
          </w:tcPr>
          <w:p w14:paraId="4D0CF6F1" w14:textId="77777777" w:rsidR="00805B6D" w:rsidRPr="009548E7" w:rsidRDefault="00805B6D" w:rsidP="00AF33CA">
            <w:pPr>
              <w:jc w:val="center"/>
              <w:rPr>
                <w:rFonts w:asciiTheme="majorBidi" w:eastAsia="Calibri" w:hAnsiTheme="majorBidi" w:cstheme="majorBidi"/>
                <w:kern w:val="0"/>
                <w:sz w:val="24"/>
                <w:szCs w:val="24"/>
                <w:lang w:bidi="fa-IR"/>
                <w14:ligatures w14:val="none"/>
              </w:rPr>
            </w:pPr>
            <w:r w:rsidRPr="009548E7">
              <w:rPr>
                <w:rFonts w:asciiTheme="majorBidi" w:eastAsia="Calibri" w:hAnsiTheme="majorBidi" w:cstheme="majorBidi"/>
                <w:kern w:val="0"/>
                <w:sz w:val="24"/>
                <w:szCs w:val="24"/>
                <w:lang w:bidi="fa-IR"/>
                <w14:ligatures w14:val="none"/>
              </w:rPr>
              <w:t>Activity</w:t>
            </w:r>
          </w:p>
        </w:tc>
        <w:tc>
          <w:tcPr>
            <w:tcW w:w="1080" w:type="dxa"/>
          </w:tcPr>
          <w:p w14:paraId="056A6222" w14:textId="77777777" w:rsidR="00805B6D" w:rsidRPr="009548E7" w:rsidRDefault="00805B6D" w:rsidP="00AF33CA">
            <w:pPr>
              <w:bidi/>
              <w:jc w:val="right"/>
              <w:rPr>
                <w:rFonts w:asciiTheme="majorBidi" w:eastAsia="Calibri" w:hAnsiTheme="majorBidi" w:cstheme="majorBidi"/>
                <w:kern w:val="0"/>
                <w:sz w:val="24"/>
                <w:szCs w:val="24"/>
                <w:lang w:bidi="fa-IR"/>
                <w14:ligatures w14:val="none"/>
              </w:rPr>
            </w:pPr>
            <w:r w:rsidRPr="009548E7">
              <w:rPr>
                <w:rFonts w:asciiTheme="majorBidi" w:eastAsia="Calibri" w:hAnsiTheme="majorBidi" w:cstheme="majorBidi"/>
                <w:kern w:val="0"/>
                <w:sz w:val="24"/>
                <w:szCs w:val="24"/>
                <w:lang w:bidi="fa-IR"/>
                <w14:ligatures w14:val="none"/>
              </w:rPr>
              <w:t xml:space="preserve">Duration </w:t>
            </w:r>
          </w:p>
        </w:tc>
        <w:tc>
          <w:tcPr>
            <w:tcW w:w="3047" w:type="dxa"/>
          </w:tcPr>
          <w:p w14:paraId="5D435903" w14:textId="4B0311DC" w:rsidR="00805B6D" w:rsidRPr="009548E7" w:rsidRDefault="00805B6D" w:rsidP="00AF33CA">
            <w:pPr>
              <w:bidi/>
              <w:jc w:val="right"/>
              <w:rPr>
                <w:rFonts w:asciiTheme="majorBidi" w:eastAsia="Calibri" w:hAnsiTheme="majorBidi" w:cstheme="majorBidi"/>
                <w:kern w:val="0"/>
                <w:sz w:val="24"/>
                <w:szCs w:val="24"/>
                <w:lang w:bidi="fa-IR"/>
                <w14:ligatures w14:val="none"/>
              </w:rPr>
            </w:pPr>
            <w:r w:rsidRPr="009548E7">
              <w:rPr>
                <w:rFonts w:asciiTheme="majorBidi" w:eastAsia="Calibri" w:hAnsiTheme="majorBidi" w:cstheme="majorBidi"/>
                <w:kern w:val="0"/>
                <w:sz w:val="24"/>
                <w:szCs w:val="24"/>
                <w:lang w:bidi="fa-IR"/>
                <w14:ligatures w14:val="none"/>
              </w:rPr>
              <w:t xml:space="preserve">Image </w:t>
            </w:r>
            <w:r w:rsidR="0027340F">
              <w:rPr>
                <w:rFonts w:asciiTheme="majorBidi" w:eastAsia="Calibri" w:hAnsiTheme="majorBidi" w:cstheme="majorBidi"/>
                <w:kern w:val="0"/>
                <w:sz w:val="24"/>
                <w:szCs w:val="24"/>
                <w:lang w:bidi="fa-IR"/>
                <w14:ligatures w14:val="none"/>
              </w:rPr>
              <w:t>O</w:t>
            </w:r>
            <w:r w:rsidRPr="009548E7">
              <w:rPr>
                <w:rFonts w:asciiTheme="majorBidi" w:eastAsia="Calibri" w:hAnsiTheme="majorBidi" w:cstheme="majorBidi"/>
                <w:kern w:val="0"/>
                <w:sz w:val="24"/>
                <w:szCs w:val="24"/>
                <w:lang w:bidi="fa-IR"/>
                <w14:ligatures w14:val="none"/>
              </w:rPr>
              <w:t>r Human Model</w:t>
            </w:r>
          </w:p>
        </w:tc>
        <w:tc>
          <w:tcPr>
            <w:tcW w:w="2353" w:type="dxa"/>
          </w:tcPr>
          <w:p w14:paraId="7BBABDCD" w14:textId="77777777" w:rsidR="00805B6D" w:rsidRPr="009548E7" w:rsidRDefault="00805B6D" w:rsidP="00AF33CA">
            <w:pPr>
              <w:bidi/>
              <w:jc w:val="right"/>
              <w:rPr>
                <w:rFonts w:asciiTheme="majorBidi" w:eastAsia="Calibri" w:hAnsiTheme="majorBidi" w:cstheme="majorBidi"/>
                <w:kern w:val="0"/>
                <w:sz w:val="24"/>
                <w:szCs w:val="24"/>
                <w:lang w:bidi="fa-IR"/>
                <w14:ligatures w14:val="none"/>
              </w:rPr>
            </w:pPr>
            <w:r w:rsidRPr="009548E7">
              <w:rPr>
                <w:rFonts w:asciiTheme="majorBidi" w:eastAsia="Calibri" w:hAnsiTheme="majorBidi" w:cstheme="majorBidi"/>
                <w:kern w:val="0"/>
                <w:sz w:val="24"/>
                <w:szCs w:val="24"/>
                <w:lang w:bidi="fa-IR"/>
                <w14:ligatures w14:val="none"/>
              </w:rPr>
              <w:t xml:space="preserve">Description </w:t>
            </w:r>
          </w:p>
        </w:tc>
        <w:tc>
          <w:tcPr>
            <w:tcW w:w="990" w:type="dxa"/>
          </w:tcPr>
          <w:p w14:paraId="46104906" w14:textId="77777777" w:rsidR="00805B6D" w:rsidRPr="009548E7" w:rsidRDefault="00805B6D" w:rsidP="00AF33CA">
            <w:pPr>
              <w:bidi/>
              <w:jc w:val="right"/>
              <w:rPr>
                <w:rFonts w:asciiTheme="majorBidi" w:eastAsia="Calibri" w:hAnsiTheme="majorBidi" w:cstheme="majorBidi"/>
                <w:kern w:val="0"/>
                <w:sz w:val="24"/>
                <w:szCs w:val="24"/>
                <w:lang w:bidi="fa-IR"/>
                <w14:ligatures w14:val="none"/>
              </w:rPr>
            </w:pPr>
            <w:r w:rsidRPr="009548E7">
              <w:rPr>
                <w:rFonts w:asciiTheme="majorBidi" w:eastAsia="Calibri" w:hAnsiTheme="majorBidi" w:cstheme="majorBidi"/>
                <w:kern w:val="0"/>
                <w:sz w:val="24"/>
                <w:szCs w:val="24"/>
                <w:lang w:bidi="fa-IR"/>
                <w14:ligatures w14:val="none"/>
              </w:rPr>
              <w:t>Session</w:t>
            </w:r>
          </w:p>
        </w:tc>
      </w:tr>
      <w:tr w:rsidR="00805B6D" w:rsidRPr="009548E7" w14:paraId="215938E0" w14:textId="77777777" w:rsidTr="00AF33CA">
        <w:tc>
          <w:tcPr>
            <w:tcW w:w="720" w:type="dxa"/>
          </w:tcPr>
          <w:p w14:paraId="7968A06A" w14:textId="77777777" w:rsidR="00805B6D" w:rsidRPr="009548E7" w:rsidRDefault="00805B6D" w:rsidP="00AF33CA">
            <w:pPr>
              <w:bidi/>
              <w:jc w:val="right"/>
              <w:rPr>
                <w:rFonts w:asciiTheme="majorBidi" w:eastAsia="Calibri" w:hAnsiTheme="majorBidi" w:cstheme="majorBidi"/>
                <w:kern w:val="0"/>
                <w:sz w:val="24"/>
                <w:szCs w:val="24"/>
                <w:rtl/>
                <w:lang w:bidi="fa-IR"/>
                <w14:ligatures w14:val="none"/>
              </w:rPr>
            </w:pPr>
            <w:r w:rsidRPr="009548E7">
              <w:rPr>
                <w:rFonts w:asciiTheme="majorBidi" w:eastAsia="Calibri" w:hAnsiTheme="majorBidi" w:cstheme="majorBidi"/>
                <w:kern w:val="0"/>
                <w:sz w:val="24"/>
                <w:szCs w:val="24"/>
                <w:lang w:bidi="fa-IR"/>
                <w14:ligatures w14:val="none"/>
              </w:rPr>
              <w:t>60 Min</w:t>
            </w:r>
          </w:p>
        </w:tc>
        <w:tc>
          <w:tcPr>
            <w:tcW w:w="2520" w:type="dxa"/>
          </w:tcPr>
          <w:p w14:paraId="3DDF0D33" w14:textId="77777777" w:rsidR="00805B6D" w:rsidRPr="009548E7" w:rsidRDefault="00805B6D" w:rsidP="00AF33CA">
            <w:pPr>
              <w:jc w:val="lowKashida"/>
              <w:rPr>
                <w:rFonts w:asciiTheme="majorBidi" w:hAnsiTheme="majorBidi" w:cstheme="majorBidi"/>
                <w:color w:val="222222"/>
                <w:sz w:val="24"/>
                <w:szCs w:val="24"/>
                <w:shd w:val="clear" w:color="auto" w:fill="FFFFFF"/>
              </w:rPr>
            </w:pPr>
            <w:bookmarkStart w:id="1" w:name="_Hlk169183233"/>
            <w:r w:rsidRPr="009548E7">
              <w:rPr>
                <w:rFonts w:asciiTheme="majorBidi" w:hAnsiTheme="majorBidi" w:cstheme="majorBidi"/>
                <w:sz w:val="24"/>
                <w:szCs w:val="24"/>
                <w:shd w:val="clear" w:color="auto" w:fill="FFFFFF"/>
              </w:rPr>
              <w:t>Displayed artwork for students to consider its relevance to their current professional roles.</w:t>
            </w:r>
          </w:p>
          <w:bookmarkEnd w:id="1"/>
          <w:p w14:paraId="310A3FC2" w14:textId="77777777" w:rsidR="00805B6D" w:rsidRPr="009548E7" w:rsidRDefault="00805B6D" w:rsidP="00AF33CA">
            <w:pPr>
              <w:bidi/>
              <w:jc w:val="lowKashida"/>
              <w:rPr>
                <w:rFonts w:asciiTheme="majorBidi" w:eastAsia="Calibri" w:hAnsiTheme="majorBidi" w:cstheme="majorBidi"/>
                <w:kern w:val="0"/>
                <w:sz w:val="24"/>
                <w:szCs w:val="24"/>
                <w:rtl/>
                <w:lang w:bidi="fa-IR"/>
                <w14:ligatures w14:val="none"/>
              </w:rPr>
            </w:pPr>
          </w:p>
        </w:tc>
        <w:tc>
          <w:tcPr>
            <w:tcW w:w="1260" w:type="dxa"/>
          </w:tcPr>
          <w:p w14:paraId="713CD455" w14:textId="77777777" w:rsidR="00805B6D" w:rsidRPr="009548E7" w:rsidRDefault="00805B6D" w:rsidP="00AF33CA">
            <w:pPr>
              <w:bidi/>
              <w:jc w:val="right"/>
              <w:rPr>
                <w:rFonts w:asciiTheme="majorBidi" w:eastAsia="Calibri" w:hAnsiTheme="majorBidi" w:cstheme="majorBidi"/>
                <w:kern w:val="0"/>
                <w:sz w:val="24"/>
                <w:szCs w:val="24"/>
                <w:rtl/>
                <w:lang w:bidi="fa-IR"/>
                <w14:ligatures w14:val="none"/>
              </w:rPr>
            </w:pPr>
            <w:bookmarkStart w:id="2" w:name="_Hlk185544440"/>
            <w:r w:rsidRPr="009548E7">
              <w:rPr>
                <w:rFonts w:asciiTheme="majorBidi" w:eastAsia="Calibri" w:hAnsiTheme="majorBidi" w:cstheme="majorBidi"/>
                <w:kern w:val="0"/>
                <w:sz w:val="24"/>
                <w:szCs w:val="24"/>
                <w:lang w:bidi="fa-IR"/>
                <w14:ligatures w14:val="none"/>
              </w:rPr>
              <w:t>Personal Responses Tour and Reflection</w:t>
            </w:r>
            <w:r w:rsidRPr="009548E7" w:rsidDel="00391C91">
              <w:rPr>
                <w:rFonts w:asciiTheme="majorBidi" w:eastAsia="Calibri" w:hAnsiTheme="majorBidi" w:cstheme="majorBidi"/>
                <w:kern w:val="0"/>
                <w:sz w:val="24"/>
                <w:szCs w:val="24"/>
                <w:lang w:bidi="fa-IR"/>
                <w14:ligatures w14:val="none"/>
              </w:rPr>
              <w:t xml:space="preserve"> </w:t>
            </w:r>
            <w:bookmarkEnd w:id="2"/>
          </w:p>
        </w:tc>
        <w:tc>
          <w:tcPr>
            <w:tcW w:w="1080" w:type="dxa"/>
          </w:tcPr>
          <w:p w14:paraId="45AABF6F" w14:textId="77777777" w:rsidR="00805B6D" w:rsidRPr="009548E7" w:rsidRDefault="00805B6D" w:rsidP="00AF33CA">
            <w:pPr>
              <w:bidi/>
              <w:jc w:val="center"/>
              <w:rPr>
                <w:rFonts w:asciiTheme="majorBidi" w:eastAsia="Calibri" w:hAnsiTheme="majorBidi" w:cstheme="majorBidi"/>
                <w:kern w:val="0"/>
                <w:sz w:val="24"/>
                <w:szCs w:val="24"/>
                <w:lang w:bidi="fa-IR"/>
                <w14:ligatures w14:val="none"/>
              </w:rPr>
            </w:pPr>
            <w:r w:rsidRPr="009548E7">
              <w:rPr>
                <w:rFonts w:asciiTheme="majorBidi" w:eastAsia="Calibri" w:hAnsiTheme="majorBidi" w:cstheme="majorBidi"/>
                <w:kern w:val="0"/>
                <w:sz w:val="24"/>
                <w:szCs w:val="24"/>
                <w:lang w:bidi="fa-IR"/>
                <w14:ligatures w14:val="none"/>
              </w:rPr>
              <w:t>90 Min</w:t>
            </w:r>
          </w:p>
        </w:tc>
        <w:tc>
          <w:tcPr>
            <w:tcW w:w="3047" w:type="dxa"/>
          </w:tcPr>
          <w:p w14:paraId="427ED739" w14:textId="77777777" w:rsidR="00805B6D" w:rsidRPr="009548E7" w:rsidRDefault="00805B6D" w:rsidP="00AF33CA">
            <w:pPr>
              <w:jc w:val="lowKashida"/>
              <w:rPr>
                <w:rFonts w:asciiTheme="majorBidi" w:eastAsia="Calibri" w:hAnsiTheme="majorBidi" w:cstheme="majorBidi"/>
                <w:kern w:val="0"/>
                <w:sz w:val="24"/>
                <w:szCs w:val="24"/>
                <w:rtl/>
                <w:lang w:bidi="fa-IR"/>
                <w14:ligatures w14:val="none"/>
              </w:rPr>
            </w:pPr>
            <w:r w:rsidRPr="009548E7">
              <w:rPr>
                <w:rFonts w:asciiTheme="majorBidi" w:eastAsia="Calibri" w:hAnsiTheme="majorBidi" w:cstheme="majorBidi"/>
                <w:kern w:val="0"/>
                <w:sz w:val="24"/>
                <w:szCs w:val="24"/>
                <w:lang w:bidi="fa-IR"/>
                <w14:ligatures w14:val="none"/>
              </w:rPr>
              <w:t>3 art images/</w:t>
            </w:r>
            <w:r w:rsidRPr="00F26541">
              <w:rPr>
                <w:rFonts w:asciiTheme="majorBidi" w:eastAsia="Calibri" w:hAnsiTheme="majorBidi" w:cstheme="majorBidi"/>
                <w:i/>
                <w:iCs/>
                <w:kern w:val="0"/>
                <w:sz w:val="24"/>
                <w:szCs w:val="24"/>
                <w:lang w:bidi="fa-IR"/>
                <w14:ligatures w14:val="none"/>
              </w:rPr>
              <w:t>the Power of Music</w:t>
            </w:r>
            <w:r w:rsidRPr="009548E7">
              <w:rPr>
                <w:rFonts w:asciiTheme="majorBidi" w:eastAsia="Calibri" w:hAnsiTheme="majorBidi" w:cstheme="majorBidi"/>
                <w:kern w:val="0"/>
                <w:sz w:val="24"/>
                <w:szCs w:val="24"/>
                <w:lang w:bidi="fa-IR"/>
                <w14:ligatures w14:val="none"/>
              </w:rPr>
              <w:t xml:space="preserve"> by Williams Mount,1847; </w:t>
            </w:r>
            <w:r w:rsidRPr="00F26541">
              <w:rPr>
                <w:rFonts w:asciiTheme="majorBidi" w:eastAsia="Calibri" w:hAnsiTheme="majorBidi" w:cstheme="majorBidi"/>
                <w:i/>
                <w:iCs/>
                <w:kern w:val="0"/>
                <w:sz w:val="24"/>
                <w:szCs w:val="24"/>
                <w:lang w:bidi="fa-IR"/>
                <w14:ligatures w14:val="none"/>
              </w:rPr>
              <w:t xml:space="preserve">The Miracle of Aurelia </w:t>
            </w:r>
            <w:proofErr w:type="spellStart"/>
            <w:r w:rsidRPr="00F26541">
              <w:rPr>
                <w:rFonts w:asciiTheme="majorBidi" w:eastAsia="Calibri" w:hAnsiTheme="majorBidi" w:cstheme="majorBidi"/>
                <w:i/>
                <w:iCs/>
                <w:kern w:val="0"/>
                <w:sz w:val="24"/>
                <w:szCs w:val="24"/>
                <w:lang w:bidi="fa-IR"/>
                <w14:ligatures w14:val="none"/>
              </w:rPr>
              <w:t>degli</w:t>
            </w:r>
            <w:proofErr w:type="spellEnd"/>
            <w:r w:rsidRPr="00F26541">
              <w:rPr>
                <w:rFonts w:asciiTheme="majorBidi" w:eastAsia="Calibri" w:hAnsiTheme="majorBidi" w:cstheme="majorBidi"/>
                <w:i/>
                <w:iCs/>
                <w:kern w:val="0"/>
                <w:sz w:val="24"/>
                <w:szCs w:val="24"/>
                <w:lang w:bidi="fa-IR"/>
                <w14:ligatures w14:val="none"/>
              </w:rPr>
              <w:t xml:space="preserve"> Angeli</w:t>
            </w:r>
            <w:r w:rsidRPr="009548E7">
              <w:rPr>
                <w:rFonts w:asciiTheme="majorBidi" w:eastAsia="Calibri" w:hAnsiTheme="majorBidi" w:cstheme="majorBidi"/>
                <w:kern w:val="0"/>
                <w:sz w:val="24"/>
                <w:szCs w:val="24"/>
                <w:lang w:bidi="fa-IR"/>
                <w14:ligatures w14:val="none"/>
              </w:rPr>
              <w:t xml:space="preserve">. by Giovanni Battista Crespi, 1600; </w:t>
            </w:r>
            <w:r w:rsidRPr="00F26541">
              <w:rPr>
                <w:rFonts w:asciiTheme="majorBidi" w:eastAsia="Calibri" w:hAnsiTheme="majorBidi" w:cstheme="majorBidi"/>
                <w:i/>
                <w:iCs/>
                <w:kern w:val="0"/>
                <w:sz w:val="24"/>
                <w:szCs w:val="24"/>
                <w:lang w:bidi="fa-IR"/>
                <w14:ligatures w14:val="none"/>
              </w:rPr>
              <w:t>Of War and Other Demons</w:t>
            </w:r>
            <w:r w:rsidRPr="009548E7">
              <w:rPr>
                <w:rFonts w:asciiTheme="majorBidi" w:eastAsia="Calibri" w:hAnsiTheme="majorBidi" w:cstheme="majorBidi"/>
                <w:kern w:val="0"/>
                <w:sz w:val="24"/>
                <w:szCs w:val="24"/>
                <w:lang w:bidi="fa-IR"/>
                <w14:ligatures w14:val="none"/>
              </w:rPr>
              <w:t xml:space="preserve"> by Ali Akbar Sadeghi,</w:t>
            </w:r>
            <w:r w:rsidRPr="009548E7">
              <w:rPr>
                <w:rFonts w:asciiTheme="majorBidi" w:hAnsiTheme="majorBidi" w:cstheme="majorBidi"/>
                <w:sz w:val="24"/>
                <w:szCs w:val="24"/>
                <w:shd w:val="clear" w:color="auto" w:fill="FFFFFF"/>
              </w:rPr>
              <w:t xml:space="preserve"> 1981</w:t>
            </w:r>
            <w:r w:rsidRPr="009548E7">
              <w:rPr>
                <w:rFonts w:asciiTheme="majorBidi" w:eastAsia="Calibri" w:hAnsiTheme="majorBidi" w:cstheme="majorBidi"/>
                <w:kern w:val="0"/>
                <w:sz w:val="24"/>
                <w:szCs w:val="24"/>
                <w:lang w:bidi="fa-IR"/>
                <w14:ligatures w14:val="none"/>
              </w:rPr>
              <w:t>.</w:t>
            </w:r>
          </w:p>
        </w:tc>
        <w:tc>
          <w:tcPr>
            <w:tcW w:w="2353" w:type="dxa"/>
          </w:tcPr>
          <w:p w14:paraId="17136DA4" w14:textId="77777777" w:rsidR="00805B6D" w:rsidRPr="009548E7" w:rsidRDefault="00805B6D" w:rsidP="00AF33CA">
            <w:pPr>
              <w:jc w:val="lowKashida"/>
              <w:rPr>
                <w:rFonts w:asciiTheme="majorBidi" w:eastAsia="Calibri" w:hAnsiTheme="majorBidi" w:cstheme="majorBidi"/>
                <w:kern w:val="0"/>
                <w:sz w:val="24"/>
                <w:szCs w:val="24"/>
                <w:lang w:bidi="fa-IR"/>
                <w14:ligatures w14:val="none"/>
              </w:rPr>
            </w:pPr>
            <w:r w:rsidRPr="009548E7">
              <w:rPr>
                <w:rFonts w:asciiTheme="majorBidi" w:eastAsia="Calibri" w:hAnsiTheme="majorBidi" w:cstheme="majorBidi"/>
                <w:kern w:val="0"/>
                <w:sz w:val="24"/>
                <w:szCs w:val="24"/>
                <w:lang w:bidi="fa-IR"/>
                <w14:ligatures w14:val="none"/>
              </w:rPr>
              <w:t>Classroom discussion about art images with VTS and Group Reflection</w:t>
            </w:r>
          </w:p>
          <w:p w14:paraId="5F61EE70" w14:textId="77777777" w:rsidR="00805B6D" w:rsidRPr="009548E7" w:rsidRDefault="00805B6D" w:rsidP="00AF33CA">
            <w:pPr>
              <w:bidi/>
              <w:jc w:val="right"/>
              <w:rPr>
                <w:rFonts w:asciiTheme="majorBidi" w:eastAsia="Calibri" w:hAnsiTheme="majorBidi" w:cstheme="majorBidi"/>
                <w:kern w:val="0"/>
                <w:sz w:val="24"/>
                <w:szCs w:val="24"/>
                <w:lang w:bidi="fa-IR"/>
                <w14:ligatures w14:val="none"/>
              </w:rPr>
            </w:pPr>
          </w:p>
        </w:tc>
        <w:tc>
          <w:tcPr>
            <w:tcW w:w="990" w:type="dxa"/>
          </w:tcPr>
          <w:p w14:paraId="4B0531ED" w14:textId="77777777" w:rsidR="00805B6D" w:rsidRPr="009548E7" w:rsidRDefault="00805B6D" w:rsidP="00AF33CA">
            <w:pPr>
              <w:bidi/>
              <w:jc w:val="right"/>
              <w:rPr>
                <w:rFonts w:asciiTheme="majorBidi" w:eastAsia="Calibri" w:hAnsiTheme="majorBidi" w:cstheme="majorBidi"/>
                <w:kern w:val="0"/>
                <w:sz w:val="24"/>
                <w:szCs w:val="24"/>
                <w:rtl/>
                <w:lang w:bidi="fa-IR"/>
                <w14:ligatures w14:val="none"/>
              </w:rPr>
            </w:pPr>
            <w:r w:rsidRPr="009548E7">
              <w:rPr>
                <w:rFonts w:asciiTheme="majorBidi" w:eastAsia="Calibri" w:hAnsiTheme="majorBidi" w:cstheme="majorBidi"/>
                <w:kern w:val="0"/>
                <w:sz w:val="24"/>
                <w:szCs w:val="24"/>
                <w:lang w:bidi="fa-IR"/>
                <w14:ligatures w14:val="none"/>
              </w:rPr>
              <w:t xml:space="preserve">1 </w:t>
            </w:r>
          </w:p>
        </w:tc>
      </w:tr>
      <w:tr w:rsidR="00805B6D" w:rsidRPr="009548E7" w14:paraId="6D3E1C71" w14:textId="77777777" w:rsidTr="00AF33CA">
        <w:tc>
          <w:tcPr>
            <w:tcW w:w="720" w:type="dxa"/>
          </w:tcPr>
          <w:p w14:paraId="76E7B2CD" w14:textId="77777777" w:rsidR="00805B6D" w:rsidRPr="009548E7" w:rsidRDefault="00805B6D" w:rsidP="00AF33CA">
            <w:pPr>
              <w:bidi/>
              <w:jc w:val="right"/>
              <w:rPr>
                <w:rFonts w:asciiTheme="majorBidi" w:eastAsia="Calibri" w:hAnsiTheme="majorBidi" w:cstheme="majorBidi"/>
                <w:kern w:val="0"/>
                <w:sz w:val="24"/>
                <w:szCs w:val="24"/>
                <w:rtl/>
                <w:lang w:bidi="fa-IR"/>
                <w14:ligatures w14:val="none"/>
              </w:rPr>
            </w:pPr>
            <w:r w:rsidRPr="009548E7">
              <w:rPr>
                <w:rFonts w:asciiTheme="majorBidi" w:eastAsia="Calibri" w:hAnsiTheme="majorBidi" w:cstheme="majorBidi"/>
                <w:kern w:val="0"/>
                <w:sz w:val="24"/>
                <w:szCs w:val="24"/>
                <w:lang w:bidi="fa-IR"/>
                <w14:ligatures w14:val="none"/>
              </w:rPr>
              <w:t>60 Min</w:t>
            </w:r>
          </w:p>
        </w:tc>
        <w:tc>
          <w:tcPr>
            <w:tcW w:w="2520" w:type="dxa"/>
          </w:tcPr>
          <w:p w14:paraId="31C362FA" w14:textId="77777777" w:rsidR="00805B6D" w:rsidRPr="009548E7" w:rsidRDefault="00805B6D" w:rsidP="00AF33CA">
            <w:pPr>
              <w:jc w:val="lowKashida"/>
              <w:rPr>
                <w:rFonts w:asciiTheme="majorBidi" w:eastAsia="Calibri" w:hAnsiTheme="majorBidi" w:cstheme="majorBidi"/>
                <w:kern w:val="0"/>
                <w:sz w:val="24"/>
                <w:szCs w:val="24"/>
                <w:rtl/>
                <w:lang w:bidi="fa-IR"/>
                <w14:ligatures w14:val="none"/>
              </w:rPr>
            </w:pPr>
            <w:r w:rsidRPr="009548E7">
              <w:rPr>
                <w:rFonts w:asciiTheme="majorBidi" w:hAnsiTheme="majorBidi" w:cstheme="majorBidi"/>
                <w:sz w:val="24"/>
                <w:szCs w:val="24"/>
                <w:shd w:val="clear" w:color="auto" w:fill="FFFFFF"/>
              </w:rPr>
              <w:t>Students in small groups create a collective poem by each writing a line in response to an image.</w:t>
            </w:r>
          </w:p>
          <w:p w14:paraId="2FB8D814" w14:textId="77777777" w:rsidR="00805B6D" w:rsidRPr="009548E7" w:rsidRDefault="00805B6D" w:rsidP="00AF33CA">
            <w:pPr>
              <w:jc w:val="lowKashida"/>
              <w:rPr>
                <w:rFonts w:asciiTheme="majorBidi" w:hAnsiTheme="majorBidi" w:cstheme="majorBidi"/>
                <w:sz w:val="24"/>
                <w:szCs w:val="24"/>
                <w:rtl/>
              </w:rPr>
            </w:pPr>
          </w:p>
        </w:tc>
        <w:tc>
          <w:tcPr>
            <w:tcW w:w="1260" w:type="dxa"/>
          </w:tcPr>
          <w:p w14:paraId="61464723" w14:textId="77777777" w:rsidR="00805B6D" w:rsidRPr="009548E7" w:rsidRDefault="00805B6D" w:rsidP="00AF33CA">
            <w:pPr>
              <w:jc w:val="lowKashida"/>
              <w:rPr>
                <w:rFonts w:asciiTheme="majorBidi" w:eastAsia="Calibri" w:hAnsiTheme="majorBidi" w:cstheme="majorBidi"/>
                <w:kern w:val="0"/>
                <w:sz w:val="24"/>
                <w:szCs w:val="24"/>
                <w:rtl/>
                <w:lang w:bidi="fa-IR"/>
                <w14:ligatures w14:val="none"/>
              </w:rPr>
            </w:pPr>
            <w:bookmarkStart w:id="3" w:name="_Hlk185544481"/>
            <w:r w:rsidRPr="009548E7">
              <w:rPr>
                <w:rFonts w:asciiTheme="majorBidi" w:eastAsia="Calibri" w:hAnsiTheme="majorBidi" w:cstheme="majorBidi"/>
                <w:kern w:val="0"/>
                <w:sz w:val="24"/>
                <w:szCs w:val="24"/>
                <w:lang w:bidi="fa-IR"/>
                <w14:ligatures w14:val="none"/>
              </w:rPr>
              <w:t xml:space="preserve">Group Poems </w:t>
            </w:r>
            <w:bookmarkEnd w:id="3"/>
            <w:r w:rsidRPr="009548E7">
              <w:rPr>
                <w:rFonts w:asciiTheme="majorBidi" w:eastAsia="Calibri" w:hAnsiTheme="majorBidi" w:cstheme="majorBidi"/>
                <w:kern w:val="0"/>
                <w:sz w:val="24"/>
                <w:szCs w:val="24"/>
                <w:lang w:bidi="fa-IR"/>
                <w14:ligatures w14:val="none"/>
              </w:rPr>
              <w:t>and Group Discussion</w:t>
            </w:r>
            <w:r w:rsidRPr="009548E7" w:rsidDel="00391C91">
              <w:rPr>
                <w:rFonts w:asciiTheme="majorBidi" w:eastAsia="Calibri" w:hAnsiTheme="majorBidi" w:cstheme="majorBidi"/>
                <w:kern w:val="0"/>
                <w:sz w:val="24"/>
                <w:szCs w:val="24"/>
                <w:lang w:bidi="fa-IR"/>
                <w14:ligatures w14:val="none"/>
              </w:rPr>
              <w:t xml:space="preserve"> </w:t>
            </w:r>
          </w:p>
        </w:tc>
        <w:tc>
          <w:tcPr>
            <w:tcW w:w="1080" w:type="dxa"/>
          </w:tcPr>
          <w:p w14:paraId="6023FBAE" w14:textId="77777777" w:rsidR="00805B6D" w:rsidRPr="009548E7" w:rsidRDefault="00805B6D" w:rsidP="00AF33CA">
            <w:pPr>
              <w:bidi/>
              <w:jc w:val="right"/>
              <w:rPr>
                <w:rFonts w:asciiTheme="majorBidi" w:eastAsia="Calibri" w:hAnsiTheme="majorBidi" w:cstheme="majorBidi"/>
                <w:kern w:val="0"/>
                <w:sz w:val="24"/>
                <w:szCs w:val="24"/>
                <w:lang w:bidi="fa-IR"/>
                <w14:ligatures w14:val="none"/>
              </w:rPr>
            </w:pPr>
            <w:r w:rsidRPr="009548E7">
              <w:rPr>
                <w:rFonts w:asciiTheme="majorBidi" w:eastAsia="Calibri" w:hAnsiTheme="majorBidi" w:cstheme="majorBidi"/>
                <w:kern w:val="0"/>
                <w:sz w:val="24"/>
                <w:szCs w:val="24"/>
                <w:lang w:bidi="fa-IR"/>
                <w14:ligatures w14:val="none"/>
              </w:rPr>
              <w:t>90 Min</w:t>
            </w:r>
          </w:p>
        </w:tc>
        <w:tc>
          <w:tcPr>
            <w:tcW w:w="3047" w:type="dxa"/>
          </w:tcPr>
          <w:p w14:paraId="5F7B269D" w14:textId="77777777" w:rsidR="00805B6D" w:rsidRPr="009548E7" w:rsidRDefault="00805B6D" w:rsidP="00AF33CA">
            <w:pPr>
              <w:jc w:val="lowKashida"/>
              <w:rPr>
                <w:rFonts w:asciiTheme="majorBidi" w:eastAsia="Calibri" w:hAnsiTheme="majorBidi" w:cstheme="majorBidi"/>
                <w:kern w:val="0"/>
                <w:sz w:val="24"/>
                <w:szCs w:val="24"/>
                <w:rtl/>
                <w:lang w:bidi="fa-IR"/>
                <w14:ligatures w14:val="none"/>
              </w:rPr>
            </w:pPr>
            <w:r w:rsidRPr="009548E7">
              <w:rPr>
                <w:rFonts w:asciiTheme="majorBidi" w:eastAsia="Calibri" w:hAnsiTheme="majorBidi" w:cstheme="majorBidi"/>
                <w:kern w:val="0"/>
                <w:sz w:val="24"/>
                <w:szCs w:val="24"/>
                <w:lang w:bidi="fa-IR"/>
                <w14:ligatures w14:val="none"/>
              </w:rPr>
              <w:t>3 art images/</w:t>
            </w:r>
            <w:r w:rsidRPr="00F26541">
              <w:rPr>
                <w:rFonts w:asciiTheme="majorBidi" w:eastAsia="Calibri" w:hAnsiTheme="majorBidi" w:cstheme="majorBidi"/>
                <w:i/>
                <w:iCs/>
                <w:kern w:val="0"/>
                <w:sz w:val="24"/>
                <w:szCs w:val="24"/>
                <w:lang w:bidi="fa-IR"/>
                <w14:ligatures w14:val="none"/>
              </w:rPr>
              <w:t>Inheritance</w:t>
            </w:r>
            <w:r w:rsidRPr="009548E7">
              <w:rPr>
                <w:rFonts w:asciiTheme="majorBidi" w:eastAsia="Calibri" w:hAnsiTheme="majorBidi" w:cstheme="majorBidi"/>
                <w:kern w:val="0"/>
                <w:sz w:val="24"/>
                <w:szCs w:val="24"/>
                <w:lang w:bidi="fa-IR"/>
                <w14:ligatures w14:val="none"/>
              </w:rPr>
              <w:t xml:space="preserve"> 1897 and</w:t>
            </w:r>
            <w:r w:rsidRPr="009548E7">
              <w:rPr>
                <w:rStyle w:val="CommentReference"/>
                <w:rFonts w:asciiTheme="majorBidi" w:hAnsiTheme="majorBidi" w:cstheme="majorBidi"/>
                <w:i/>
                <w:iCs/>
                <w:sz w:val="24"/>
                <w:szCs w:val="24"/>
                <w:shd w:val="clear" w:color="auto" w:fill="FFFFFF"/>
              </w:rPr>
              <w:t xml:space="preserve"> </w:t>
            </w:r>
            <w:r w:rsidRPr="009548E7">
              <w:rPr>
                <w:rStyle w:val="Emphasis"/>
                <w:rFonts w:asciiTheme="majorBidi" w:hAnsiTheme="majorBidi" w:cstheme="majorBidi"/>
                <w:shd w:val="clear" w:color="auto" w:fill="FFFFFF"/>
              </w:rPr>
              <w:t>Death</w:t>
            </w:r>
            <w:r w:rsidRPr="009548E7">
              <w:rPr>
                <w:rFonts w:asciiTheme="majorBidi" w:hAnsiTheme="majorBidi" w:cstheme="majorBidi"/>
                <w:sz w:val="24"/>
                <w:szCs w:val="24"/>
                <w:shd w:val="clear" w:color="auto" w:fill="FFFFFF"/>
              </w:rPr>
              <w:t> in the </w:t>
            </w:r>
            <w:r w:rsidRPr="009548E7">
              <w:rPr>
                <w:rStyle w:val="Emphasis"/>
                <w:rFonts w:asciiTheme="majorBidi" w:hAnsiTheme="majorBidi" w:cstheme="majorBidi"/>
                <w:shd w:val="clear" w:color="auto" w:fill="FFFFFF"/>
              </w:rPr>
              <w:t>Sickroom</w:t>
            </w:r>
            <w:r w:rsidRPr="009548E7">
              <w:rPr>
                <w:rFonts w:asciiTheme="majorBidi" w:hAnsiTheme="majorBidi" w:cstheme="majorBidi"/>
                <w:sz w:val="24"/>
                <w:szCs w:val="24"/>
                <w:shd w:val="clear" w:color="auto" w:fill="FFFFFF"/>
              </w:rPr>
              <w:t xml:space="preserve"> 1895 </w:t>
            </w:r>
            <w:r w:rsidRPr="009548E7">
              <w:rPr>
                <w:rFonts w:asciiTheme="majorBidi" w:eastAsia="Calibri" w:hAnsiTheme="majorBidi" w:cstheme="majorBidi"/>
                <w:kern w:val="0"/>
                <w:sz w:val="24"/>
                <w:szCs w:val="24"/>
                <w:lang w:bidi="fa-IR"/>
                <w14:ligatures w14:val="none"/>
              </w:rPr>
              <w:t xml:space="preserve">by Edvard Munch; </w:t>
            </w:r>
            <w:r w:rsidRPr="00F26541">
              <w:rPr>
                <w:rFonts w:asciiTheme="majorBidi" w:hAnsiTheme="majorBidi" w:cstheme="majorBidi"/>
                <w:i/>
                <w:iCs/>
                <w:sz w:val="24"/>
                <w:szCs w:val="24"/>
                <w:shd w:val="clear" w:color="auto" w:fill="FFFFFF"/>
              </w:rPr>
              <w:t>The Death of Socrates</w:t>
            </w:r>
            <w:r w:rsidRPr="009548E7">
              <w:rPr>
                <w:rFonts w:asciiTheme="majorBidi" w:hAnsiTheme="majorBidi" w:cstheme="majorBidi"/>
                <w:sz w:val="24"/>
                <w:szCs w:val="24"/>
                <w:shd w:val="clear" w:color="auto" w:fill="FFFFFF"/>
              </w:rPr>
              <w:t xml:space="preserve"> by Jacques Louis David in 1787.</w:t>
            </w:r>
          </w:p>
        </w:tc>
        <w:tc>
          <w:tcPr>
            <w:tcW w:w="2353" w:type="dxa"/>
          </w:tcPr>
          <w:p w14:paraId="12853E2A" w14:textId="77777777" w:rsidR="00805B6D" w:rsidRPr="009548E7" w:rsidRDefault="00805B6D" w:rsidP="00AF33CA">
            <w:pPr>
              <w:jc w:val="lowKashida"/>
              <w:rPr>
                <w:rFonts w:asciiTheme="majorBidi" w:eastAsia="Calibri" w:hAnsiTheme="majorBidi" w:cstheme="majorBidi"/>
                <w:kern w:val="0"/>
                <w:sz w:val="24"/>
                <w:szCs w:val="24"/>
                <w:rtl/>
                <w:lang w:bidi="fa-IR"/>
                <w14:ligatures w14:val="none"/>
              </w:rPr>
            </w:pPr>
            <w:r w:rsidRPr="009548E7">
              <w:rPr>
                <w:rFonts w:asciiTheme="majorBidi" w:eastAsia="Calibri" w:hAnsiTheme="majorBidi" w:cstheme="majorBidi"/>
                <w:kern w:val="0"/>
                <w:sz w:val="24"/>
                <w:szCs w:val="24"/>
                <w:lang w:bidi="fa-IR"/>
                <w14:ligatures w14:val="none"/>
              </w:rPr>
              <w:t>Classroom discussion about art images with VTS and Group Reflection</w:t>
            </w:r>
          </w:p>
        </w:tc>
        <w:tc>
          <w:tcPr>
            <w:tcW w:w="990" w:type="dxa"/>
          </w:tcPr>
          <w:p w14:paraId="1CAE7EAB" w14:textId="77777777" w:rsidR="00805B6D" w:rsidRPr="009548E7" w:rsidRDefault="00805B6D" w:rsidP="00AF33CA">
            <w:pPr>
              <w:bidi/>
              <w:jc w:val="right"/>
              <w:rPr>
                <w:rFonts w:asciiTheme="majorBidi" w:eastAsia="Calibri" w:hAnsiTheme="majorBidi" w:cstheme="majorBidi"/>
                <w:kern w:val="0"/>
                <w:sz w:val="24"/>
                <w:szCs w:val="24"/>
                <w:rtl/>
                <w:lang w:bidi="fa-IR"/>
                <w14:ligatures w14:val="none"/>
              </w:rPr>
            </w:pPr>
            <w:r w:rsidRPr="009548E7">
              <w:rPr>
                <w:rFonts w:asciiTheme="majorBidi" w:eastAsia="Calibri" w:hAnsiTheme="majorBidi" w:cstheme="majorBidi"/>
                <w:kern w:val="0"/>
                <w:sz w:val="24"/>
                <w:szCs w:val="24"/>
                <w:lang w:bidi="fa-IR"/>
                <w14:ligatures w14:val="none"/>
              </w:rPr>
              <w:t>2</w:t>
            </w:r>
          </w:p>
        </w:tc>
      </w:tr>
      <w:tr w:rsidR="00805B6D" w:rsidRPr="009548E7" w14:paraId="1AC1AB3F" w14:textId="77777777" w:rsidTr="00AF33CA">
        <w:trPr>
          <w:trHeight w:val="58"/>
        </w:trPr>
        <w:tc>
          <w:tcPr>
            <w:tcW w:w="720" w:type="dxa"/>
          </w:tcPr>
          <w:p w14:paraId="02D60F58" w14:textId="77777777" w:rsidR="00805B6D" w:rsidRPr="009548E7" w:rsidRDefault="00805B6D" w:rsidP="00AF33CA">
            <w:pPr>
              <w:bidi/>
              <w:jc w:val="right"/>
              <w:rPr>
                <w:rFonts w:asciiTheme="majorBidi" w:eastAsia="Calibri" w:hAnsiTheme="majorBidi" w:cstheme="majorBidi"/>
                <w:kern w:val="0"/>
                <w:sz w:val="24"/>
                <w:szCs w:val="24"/>
                <w:rtl/>
                <w:lang w:bidi="fa-IR"/>
                <w14:ligatures w14:val="none"/>
              </w:rPr>
            </w:pPr>
            <w:r w:rsidRPr="009548E7">
              <w:rPr>
                <w:rFonts w:asciiTheme="majorBidi" w:eastAsia="Calibri" w:hAnsiTheme="majorBidi" w:cstheme="majorBidi"/>
                <w:kern w:val="0"/>
                <w:sz w:val="24"/>
                <w:szCs w:val="24"/>
                <w:lang w:bidi="fa-IR"/>
                <w14:ligatures w14:val="none"/>
              </w:rPr>
              <w:t>60 Min</w:t>
            </w:r>
          </w:p>
        </w:tc>
        <w:tc>
          <w:tcPr>
            <w:tcW w:w="2520" w:type="dxa"/>
          </w:tcPr>
          <w:p w14:paraId="691752D9" w14:textId="77777777" w:rsidR="00805B6D" w:rsidRPr="005C6867" w:rsidRDefault="00805B6D" w:rsidP="00AF33CA">
            <w:pPr>
              <w:jc w:val="lowKashida"/>
              <w:rPr>
                <w:rFonts w:asciiTheme="majorBidi" w:hAnsiTheme="majorBidi" w:cstheme="majorBidi"/>
                <w:sz w:val="24"/>
                <w:szCs w:val="24"/>
                <w:lang w:bidi="fa-IR"/>
              </w:rPr>
            </w:pPr>
            <w:r w:rsidRPr="005C6867">
              <w:rPr>
                <w:rFonts w:asciiTheme="majorBidi" w:hAnsiTheme="majorBidi" w:cstheme="majorBidi"/>
                <w:color w:val="222222"/>
                <w:sz w:val="24"/>
                <w:szCs w:val="24"/>
                <w:shd w:val="clear" w:color="auto" w:fill="FFFFFF"/>
              </w:rPr>
              <w:t>In this activity, one student describes a pre-selected art image to their partner, who then creates a drawing based on the description.</w:t>
            </w:r>
            <w:r>
              <w:rPr>
                <w:rFonts w:asciiTheme="majorBidi" w:hAnsiTheme="majorBidi" w:cstheme="majorBidi"/>
                <w:color w:val="222222"/>
                <w:sz w:val="24"/>
                <w:szCs w:val="24"/>
                <w:shd w:val="clear" w:color="auto" w:fill="FFFFFF"/>
              </w:rPr>
              <w:t xml:space="preserve"> </w:t>
            </w:r>
            <w:r w:rsidRPr="005C6867">
              <w:rPr>
                <w:rFonts w:asciiTheme="majorBidi" w:hAnsiTheme="majorBidi" w:cstheme="majorBidi"/>
                <w:color w:val="222222"/>
                <w:sz w:val="24"/>
                <w:szCs w:val="24"/>
                <w:shd w:val="clear" w:color="auto" w:fill="FFFFFF"/>
              </w:rPr>
              <w:t>Afterward, the pair discusses their experience.</w:t>
            </w:r>
          </w:p>
          <w:p w14:paraId="3ED22B4C" w14:textId="77777777" w:rsidR="00805B6D" w:rsidRPr="009548E7" w:rsidRDefault="00805B6D" w:rsidP="00AF33CA">
            <w:pPr>
              <w:jc w:val="lowKashida"/>
              <w:rPr>
                <w:rFonts w:asciiTheme="majorBidi" w:eastAsia="Calibri" w:hAnsiTheme="majorBidi" w:cstheme="majorBidi"/>
                <w:kern w:val="0"/>
                <w:sz w:val="24"/>
                <w:szCs w:val="24"/>
                <w:rtl/>
                <w:lang w:bidi="fa-IR"/>
                <w14:ligatures w14:val="none"/>
              </w:rPr>
            </w:pPr>
          </w:p>
        </w:tc>
        <w:tc>
          <w:tcPr>
            <w:tcW w:w="1260" w:type="dxa"/>
          </w:tcPr>
          <w:p w14:paraId="1FD3D2A3" w14:textId="77777777" w:rsidR="00805B6D" w:rsidRPr="009548E7" w:rsidRDefault="00805B6D" w:rsidP="00AF33CA">
            <w:pPr>
              <w:jc w:val="lowKashida"/>
              <w:rPr>
                <w:rFonts w:asciiTheme="majorBidi" w:eastAsia="Calibri" w:hAnsiTheme="majorBidi" w:cstheme="majorBidi"/>
                <w:kern w:val="0"/>
                <w:sz w:val="24"/>
                <w:szCs w:val="24"/>
                <w:rtl/>
                <w:lang w:bidi="fa-IR"/>
                <w14:ligatures w14:val="none"/>
              </w:rPr>
            </w:pPr>
            <w:bookmarkStart w:id="4" w:name="_Hlk185544518"/>
            <w:r w:rsidRPr="009548E7">
              <w:rPr>
                <w:rFonts w:asciiTheme="majorBidi" w:eastAsia="Calibri" w:hAnsiTheme="majorBidi" w:cstheme="majorBidi"/>
                <w:kern w:val="0"/>
                <w:sz w:val="24"/>
                <w:szCs w:val="24"/>
                <w:lang w:bidi="fa-IR"/>
                <w14:ligatures w14:val="none"/>
              </w:rPr>
              <w:t>Describe and Draw</w:t>
            </w:r>
            <w:r w:rsidRPr="009548E7">
              <w:rPr>
                <w:rFonts w:asciiTheme="majorBidi" w:eastAsia="Calibri" w:hAnsiTheme="majorBidi" w:cstheme="majorBidi"/>
                <w:kern w:val="0"/>
                <w:sz w:val="24"/>
                <w:szCs w:val="24"/>
                <w:rtl/>
                <w:lang w:bidi="fa-IR"/>
                <w14:ligatures w14:val="none"/>
              </w:rPr>
              <w:t xml:space="preserve"> </w:t>
            </w:r>
            <w:bookmarkEnd w:id="4"/>
            <w:r w:rsidRPr="009548E7">
              <w:rPr>
                <w:rFonts w:asciiTheme="majorBidi" w:eastAsia="Calibri" w:hAnsiTheme="majorBidi" w:cstheme="majorBidi"/>
                <w:kern w:val="0"/>
                <w:sz w:val="24"/>
                <w:szCs w:val="24"/>
                <w:lang w:bidi="fa-IR"/>
                <w14:ligatures w14:val="none"/>
              </w:rPr>
              <w:t>with Reflection</w:t>
            </w:r>
          </w:p>
          <w:p w14:paraId="1C446A65" w14:textId="77777777" w:rsidR="00805B6D" w:rsidRPr="009548E7" w:rsidRDefault="00805B6D" w:rsidP="00AF33CA">
            <w:pPr>
              <w:bidi/>
              <w:jc w:val="right"/>
              <w:rPr>
                <w:rFonts w:asciiTheme="majorBidi" w:eastAsia="Calibri" w:hAnsiTheme="majorBidi" w:cstheme="majorBidi"/>
                <w:kern w:val="0"/>
                <w:sz w:val="24"/>
                <w:szCs w:val="24"/>
                <w:rtl/>
                <w:lang w:bidi="fa-IR"/>
                <w14:ligatures w14:val="none"/>
              </w:rPr>
            </w:pPr>
          </w:p>
        </w:tc>
        <w:tc>
          <w:tcPr>
            <w:tcW w:w="1080" w:type="dxa"/>
          </w:tcPr>
          <w:p w14:paraId="07B25A7E" w14:textId="77777777" w:rsidR="00805B6D" w:rsidRPr="009548E7" w:rsidRDefault="00805B6D" w:rsidP="00AF33CA">
            <w:pPr>
              <w:bidi/>
              <w:jc w:val="right"/>
              <w:rPr>
                <w:rFonts w:asciiTheme="majorBidi" w:eastAsia="Calibri" w:hAnsiTheme="majorBidi" w:cstheme="majorBidi"/>
                <w:kern w:val="0"/>
                <w:sz w:val="24"/>
                <w:szCs w:val="24"/>
                <w:lang w:bidi="fa-IR"/>
                <w14:ligatures w14:val="none"/>
              </w:rPr>
            </w:pPr>
            <w:r w:rsidRPr="009548E7">
              <w:rPr>
                <w:rFonts w:asciiTheme="majorBidi" w:eastAsia="Calibri" w:hAnsiTheme="majorBidi" w:cstheme="majorBidi"/>
                <w:kern w:val="0"/>
                <w:sz w:val="24"/>
                <w:szCs w:val="24"/>
                <w:lang w:bidi="fa-IR"/>
                <w14:ligatures w14:val="none"/>
              </w:rPr>
              <w:t>90 Min</w:t>
            </w:r>
          </w:p>
        </w:tc>
        <w:tc>
          <w:tcPr>
            <w:tcW w:w="3047" w:type="dxa"/>
          </w:tcPr>
          <w:p w14:paraId="60465748" w14:textId="77777777" w:rsidR="00805B6D" w:rsidRPr="009548E7" w:rsidRDefault="00805B6D" w:rsidP="00AF33CA">
            <w:pPr>
              <w:jc w:val="lowKashida"/>
              <w:rPr>
                <w:rFonts w:asciiTheme="majorBidi" w:eastAsia="Calibri" w:hAnsiTheme="majorBidi" w:cstheme="majorBidi"/>
                <w:kern w:val="0"/>
                <w:sz w:val="24"/>
                <w:szCs w:val="24"/>
                <w:rtl/>
                <w:lang w:bidi="fa-IR"/>
                <w14:ligatures w14:val="none"/>
              </w:rPr>
            </w:pPr>
            <w:r w:rsidRPr="009548E7">
              <w:rPr>
                <w:rFonts w:asciiTheme="majorBidi" w:eastAsia="Calibri" w:hAnsiTheme="majorBidi" w:cstheme="majorBidi"/>
                <w:kern w:val="0"/>
                <w:sz w:val="24"/>
                <w:szCs w:val="24"/>
                <w:lang w:bidi="fa-IR"/>
                <w14:ligatures w14:val="none"/>
              </w:rPr>
              <w:t>3 art images/</w:t>
            </w:r>
            <w:r w:rsidRPr="00F26541">
              <w:rPr>
                <w:rFonts w:asciiTheme="majorBidi" w:eastAsia="Calibri" w:hAnsiTheme="majorBidi" w:cstheme="majorBidi"/>
                <w:i/>
                <w:iCs/>
                <w:kern w:val="0"/>
                <w:sz w:val="24"/>
                <w:szCs w:val="24"/>
                <w:lang w:bidi="fa-IR"/>
                <w14:ligatures w14:val="none"/>
              </w:rPr>
              <w:t>A young man stricken</w:t>
            </w:r>
            <w:r w:rsidRPr="009548E7">
              <w:rPr>
                <w:rFonts w:asciiTheme="majorBidi" w:eastAsia="Calibri" w:hAnsiTheme="majorBidi" w:cstheme="majorBidi"/>
                <w:kern w:val="0"/>
                <w:sz w:val="24"/>
                <w:szCs w:val="24"/>
                <w:lang w:bidi="fa-IR"/>
                <w14:ligatures w14:val="none"/>
              </w:rPr>
              <w:t xml:space="preserve"> with tuberculosis’ TB. Harlem, 1940 by Alice Neel; </w:t>
            </w:r>
            <w:r w:rsidRPr="00F26541">
              <w:rPr>
                <w:rFonts w:asciiTheme="majorBidi" w:eastAsia="Calibri" w:hAnsiTheme="majorBidi" w:cstheme="majorBidi"/>
                <w:i/>
                <w:iCs/>
                <w:kern w:val="0"/>
                <w:sz w:val="24"/>
                <w:szCs w:val="24"/>
                <w:lang w:bidi="fa-IR"/>
                <w14:ligatures w14:val="none"/>
              </w:rPr>
              <w:t>The Waiting Room</w:t>
            </w:r>
            <w:r w:rsidRPr="009548E7">
              <w:rPr>
                <w:rFonts w:asciiTheme="majorBidi" w:eastAsia="Calibri" w:hAnsiTheme="majorBidi" w:cstheme="majorBidi"/>
                <w:kern w:val="0"/>
                <w:sz w:val="24"/>
                <w:szCs w:val="24"/>
                <w:lang w:bidi="fa-IR"/>
                <w14:ligatures w14:val="none"/>
              </w:rPr>
              <w:t xml:space="preserve"> by George Tooker, 1959; </w:t>
            </w:r>
            <w:r w:rsidRPr="00F26541">
              <w:rPr>
                <w:rFonts w:asciiTheme="majorBidi" w:eastAsia="Calibri" w:hAnsiTheme="majorBidi" w:cstheme="majorBidi"/>
                <w:i/>
                <w:iCs/>
                <w:kern w:val="0"/>
                <w:sz w:val="24"/>
                <w:szCs w:val="24"/>
                <w:lang w:bidi="fa-IR"/>
                <w14:ligatures w14:val="none"/>
              </w:rPr>
              <w:t>The Anatomy Lesson</w:t>
            </w:r>
            <w:r w:rsidRPr="009548E7">
              <w:rPr>
                <w:rFonts w:asciiTheme="majorBidi" w:eastAsia="Calibri" w:hAnsiTheme="majorBidi" w:cstheme="majorBidi"/>
                <w:kern w:val="0"/>
                <w:sz w:val="24"/>
                <w:szCs w:val="24"/>
                <w:lang w:bidi="fa-IR"/>
                <w14:ligatures w14:val="none"/>
              </w:rPr>
              <w:t xml:space="preserve"> of Dr. Nicolaes Tulp, 1632.</w:t>
            </w:r>
            <w:r w:rsidRPr="009548E7">
              <w:rPr>
                <w:rFonts w:asciiTheme="majorBidi" w:eastAsia="Calibri" w:hAnsiTheme="majorBidi" w:cstheme="majorBidi"/>
                <w:kern w:val="0"/>
                <w:sz w:val="24"/>
                <w:szCs w:val="24"/>
                <w:rtl/>
                <w:lang w:bidi="fa-IR"/>
                <w14:ligatures w14:val="none"/>
              </w:rPr>
              <w:t xml:space="preserve">  </w:t>
            </w:r>
          </w:p>
        </w:tc>
        <w:tc>
          <w:tcPr>
            <w:tcW w:w="2353" w:type="dxa"/>
          </w:tcPr>
          <w:p w14:paraId="058F5840" w14:textId="77777777" w:rsidR="00805B6D" w:rsidRPr="009548E7" w:rsidRDefault="00805B6D" w:rsidP="00AF33CA">
            <w:pPr>
              <w:jc w:val="lowKashida"/>
              <w:rPr>
                <w:rFonts w:asciiTheme="majorBidi" w:eastAsia="Calibri" w:hAnsiTheme="majorBidi" w:cstheme="majorBidi"/>
                <w:kern w:val="0"/>
                <w:sz w:val="24"/>
                <w:szCs w:val="24"/>
                <w:rtl/>
                <w:lang w:bidi="fa-IR"/>
                <w14:ligatures w14:val="none"/>
              </w:rPr>
            </w:pPr>
            <w:r w:rsidRPr="009548E7">
              <w:rPr>
                <w:rFonts w:asciiTheme="majorBidi" w:eastAsia="Calibri" w:hAnsiTheme="majorBidi" w:cstheme="majorBidi"/>
                <w:kern w:val="0"/>
                <w:sz w:val="24"/>
                <w:szCs w:val="24"/>
                <w:lang w:bidi="fa-IR"/>
                <w14:ligatures w14:val="none"/>
              </w:rPr>
              <w:t>Classroom discussion about art images with VTS and Group Reflection</w:t>
            </w:r>
          </w:p>
        </w:tc>
        <w:tc>
          <w:tcPr>
            <w:tcW w:w="990" w:type="dxa"/>
          </w:tcPr>
          <w:p w14:paraId="673942B9" w14:textId="77777777" w:rsidR="00805B6D" w:rsidRPr="009548E7" w:rsidRDefault="00805B6D" w:rsidP="00AF33CA">
            <w:pPr>
              <w:bidi/>
              <w:jc w:val="right"/>
              <w:rPr>
                <w:rFonts w:asciiTheme="majorBidi" w:eastAsia="Calibri" w:hAnsiTheme="majorBidi" w:cstheme="majorBidi"/>
                <w:kern w:val="0"/>
                <w:sz w:val="24"/>
                <w:szCs w:val="24"/>
                <w:lang w:bidi="fa-IR"/>
                <w14:ligatures w14:val="none"/>
              </w:rPr>
            </w:pPr>
            <w:r w:rsidRPr="009548E7">
              <w:rPr>
                <w:rFonts w:asciiTheme="majorBidi" w:eastAsia="Calibri" w:hAnsiTheme="majorBidi" w:cstheme="majorBidi"/>
                <w:kern w:val="0"/>
                <w:sz w:val="24"/>
                <w:szCs w:val="24"/>
                <w:lang w:bidi="fa-IR"/>
                <w14:ligatures w14:val="none"/>
              </w:rPr>
              <w:t>3</w:t>
            </w:r>
          </w:p>
        </w:tc>
      </w:tr>
      <w:tr w:rsidR="00805B6D" w:rsidRPr="009548E7" w14:paraId="17DDA63C" w14:textId="77777777" w:rsidTr="00AF33CA">
        <w:tc>
          <w:tcPr>
            <w:tcW w:w="720" w:type="dxa"/>
          </w:tcPr>
          <w:p w14:paraId="12D342EA" w14:textId="77777777" w:rsidR="00805B6D" w:rsidRPr="009548E7" w:rsidRDefault="00805B6D" w:rsidP="00AF33CA">
            <w:pPr>
              <w:bidi/>
              <w:jc w:val="right"/>
              <w:rPr>
                <w:rFonts w:asciiTheme="majorBidi" w:eastAsia="Calibri" w:hAnsiTheme="majorBidi" w:cstheme="majorBidi"/>
                <w:kern w:val="0"/>
                <w:sz w:val="24"/>
                <w:szCs w:val="24"/>
                <w:rtl/>
                <w:lang w:bidi="fa-IR"/>
                <w14:ligatures w14:val="none"/>
              </w:rPr>
            </w:pPr>
            <w:r w:rsidRPr="009548E7">
              <w:rPr>
                <w:rFonts w:asciiTheme="majorBidi" w:eastAsia="Calibri" w:hAnsiTheme="majorBidi" w:cstheme="majorBidi"/>
                <w:kern w:val="0"/>
                <w:sz w:val="24"/>
                <w:szCs w:val="24"/>
                <w:lang w:bidi="fa-IR"/>
                <w14:ligatures w14:val="none"/>
              </w:rPr>
              <w:t>60 Min</w:t>
            </w:r>
          </w:p>
        </w:tc>
        <w:tc>
          <w:tcPr>
            <w:tcW w:w="2520" w:type="dxa"/>
          </w:tcPr>
          <w:p w14:paraId="4DBAD93C" w14:textId="77777777" w:rsidR="00805B6D" w:rsidRPr="009548E7" w:rsidRDefault="00805B6D" w:rsidP="00AF33CA">
            <w:pPr>
              <w:spacing w:after="160" w:line="259" w:lineRule="auto"/>
              <w:jc w:val="lowKashida"/>
              <w:rPr>
                <w:rFonts w:asciiTheme="majorBidi" w:hAnsiTheme="majorBidi" w:cstheme="majorBidi"/>
                <w:sz w:val="24"/>
                <w:szCs w:val="24"/>
                <w:lang w:bidi="fa-IR"/>
              </w:rPr>
            </w:pPr>
            <w:bookmarkStart w:id="5" w:name="_Hlk169186631"/>
            <w:r w:rsidRPr="009548E7">
              <w:rPr>
                <w:rFonts w:asciiTheme="majorBidi" w:eastAsia="Calibri" w:hAnsiTheme="majorBidi" w:cstheme="majorBidi"/>
                <w:kern w:val="0"/>
                <w:sz w:val="24"/>
                <w:szCs w:val="24"/>
                <w:lang w:bidi="fa-IR"/>
                <w14:ligatures w14:val="none"/>
              </w:rPr>
              <w:t>Students used masks to express their professional feelings about a pre-selected artwork. In the end, they described their masks.</w:t>
            </w:r>
          </w:p>
          <w:bookmarkEnd w:id="5"/>
          <w:p w14:paraId="142C9E8D" w14:textId="77777777" w:rsidR="00805B6D" w:rsidRPr="009548E7" w:rsidRDefault="00805B6D" w:rsidP="00AF33CA">
            <w:pPr>
              <w:jc w:val="lowKashida"/>
              <w:rPr>
                <w:rFonts w:asciiTheme="majorBidi" w:eastAsia="Calibri" w:hAnsiTheme="majorBidi" w:cstheme="majorBidi"/>
                <w:kern w:val="0"/>
                <w:sz w:val="24"/>
                <w:szCs w:val="24"/>
                <w:rtl/>
                <w:lang w:bidi="fa-IR"/>
                <w14:ligatures w14:val="none"/>
              </w:rPr>
            </w:pPr>
          </w:p>
        </w:tc>
        <w:tc>
          <w:tcPr>
            <w:tcW w:w="1260" w:type="dxa"/>
          </w:tcPr>
          <w:p w14:paraId="0ECB5334" w14:textId="77777777" w:rsidR="00805B6D" w:rsidRPr="009548E7" w:rsidRDefault="00805B6D" w:rsidP="00AF33CA">
            <w:pPr>
              <w:jc w:val="lowKashida"/>
              <w:rPr>
                <w:rFonts w:asciiTheme="majorBidi" w:eastAsia="Calibri" w:hAnsiTheme="majorBidi" w:cstheme="majorBidi"/>
                <w:kern w:val="0"/>
                <w:sz w:val="24"/>
                <w:szCs w:val="24"/>
                <w:lang w:bidi="fa-IR"/>
                <w14:ligatures w14:val="none"/>
              </w:rPr>
            </w:pPr>
            <w:bookmarkStart w:id="6" w:name="_Hlk185544581"/>
            <w:r w:rsidRPr="009548E7">
              <w:rPr>
                <w:rFonts w:asciiTheme="majorBidi" w:eastAsia="Calibri" w:hAnsiTheme="majorBidi" w:cstheme="majorBidi"/>
                <w:kern w:val="0"/>
                <w:sz w:val="24"/>
                <w:szCs w:val="24"/>
                <w:lang w:bidi="fa-IR"/>
                <w14:ligatures w14:val="none"/>
              </w:rPr>
              <w:t xml:space="preserve">Mask Making </w:t>
            </w:r>
            <w:bookmarkEnd w:id="6"/>
            <w:r w:rsidRPr="009548E7">
              <w:rPr>
                <w:rFonts w:asciiTheme="majorBidi" w:eastAsia="Calibri" w:hAnsiTheme="majorBidi" w:cstheme="majorBidi"/>
                <w:kern w:val="0"/>
                <w:sz w:val="24"/>
                <w:szCs w:val="24"/>
                <w:lang w:bidi="fa-IR"/>
                <w14:ligatures w14:val="none"/>
              </w:rPr>
              <w:t xml:space="preserve">and </w:t>
            </w:r>
            <w:r w:rsidRPr="009548E7">
              <w:rPr>
                <w:rFonts w:asciiTheme="majorBidi" w:eastAsia="Calibri" w:hAnsiTheme="majorBidi" w:cstheme="majorBidi"/>
                <w:sz w:val="24"/>
                <w:szCs w:val="24"/>
              </w:rPr>
              <w:t>self-reflection</w:t>
            </w:r>
            <w:r w:rsidRPr="009548E7">
              <w:rPr>
                <w:rFonts w:asciiTheme="majorBidi" w:eastAsia="Calibri" w:hAnsiTheme="majorBidi" w:cstheme="majorBidi"/>
                <w:kern w:val="0"/>
                <w:sz w:val="24"/>
                <w:szCs w:val="24"/>
                <w:rtl/>
                <w:lang w:bidi="fa-IR"/>
                <w14:ligatures w14:val="none"/>
              </w:rPr>
              <w:t xml:space="preserve"> </w:t>
            </w:r>
          </w:p>
        </w:tc>
        <w:tc>
          <w:tcPr>
            <w:tcW w:w="1080" w:type="dxa"/>
          </w:tcPr>
          <w:p w14:paraId="2943AC69" w14:textId="77777777" w:rsidR="00805B6D" w:rsidRPr="009548E7" w:rsidRDefault="00805B6D" w:rsidP="00AF33CA">
            <w:pPr>
              <w:jc w:val="lowKashida"/>
              <w:rPr>
                <w:rFonts w:asciiTheme="majorBidi" w:eastAsia="Calibri" w:hAnsiTheme="majorBidi" w:cstheme="majorBidi"/>
                <w:kern w:val="0"/>
                <w:sz w:val="24"/>
                <w:szCs w:val="24"/>
                <w:lang w:bidi="fa-IR"/>
                <w14:ligatures w14:val="none"/>
              </w:rPr>
            </w:pPr>
            <w:r w:rsidRPr="009548E7">
              <w:rPr>
                <w:rFonts w:asciiTheme="majorBidi" w:eastAsia="Calibri" w:hAnsiTheme="majorBidi" w:cstheme="majorBidi"/>
                <w:kern w:val="0"/>
                <w:sz w:val="24"/>
                <w:szCs w:val="24"/>
                <w:lang w:bidi="fa-IR"/>
                <w14:ligatures w14:val="none"/>
              </w:rPr>
              <w:t xml:space="preserve">40 Min for </w:t>
            </w:r>
            <w:r w:rsidRPr="009548E7">
              <w:rPr>
                <w:rFonts w:asciiTheme="majorBidi" w:eastAsia="Calibri" w:hAnsiTheme="majorBidi" w:cstheme="majorBidi"/>
                <w:kern w:val="0"/>
                <w:sz w:val="24"/>
                <w:szCs w:val="24"/>
                <w:rtl/>
                <w:lang w:bidi="fa-IR"/>
                <w14:ligatures w14:val="none"/>
              </w:rPr>
              <w:t xml:space="preserve"> </w:t>
            </w:r>
            <w:r w:rsidRPr="009548E7">
              <w:rPr>
                <w:rFonts w:asciiTheme="majorBidi" w:eastAsia="Calibri" w:hAnsiTheme="majorBidi" w:cstheme="majorBidi"/>
                <w:kern w:val="0"/>
                <w:sz w:val="24"/>
                <w:szCs w:val="24"/>
                <w:lang w:bidi="fa-IR"/>
                <w14:ligatures w14:val="none"/>
              </w:rPr>
              <w:t xml:space="preserve">  a Human Model and 20 Min for a Clinical Image</w:t>
            </w:r>
          </w:p>
        </w:tc>
        <w:tc>
          <w:tcPr>
            <w:tcW w:w="3047" w:type="dxa"/>
          </w:tcPr>
          <w:p w14:paraId="243A0CAA" w14:textId="77777777" w:rsidR="00805B6D" w:rsidRPr="009548E7" w:rsidRDefault="00805B6D" w:rsidP="00AF33CA">
            <w:pPr>
              <w:spacing w:after="160" w:line="259" w:lineRule="auto"/>
              <w:jc w:val="lowKashida"/>
              <w:rPr>
                <w:rFonts w:asciiTheme="majorBidi" w:eastAsia="Calibri" w:hAnsiTheme="majorBidi" w:cstheme="majorBidi"/>
                <w:kern w:val="0"/>
                <w:sz w:val="24"/>
                <w:szCs w:val="24"/>
                <w:rtl/>
                <w:lang w:bidi="fa-IR"/>
                <w14:ligatures w14:val="none"/>
              </w:rPr>
            </w:pPr>
            <w:r w:rsidRPr="009548E7">
              <w:rPr>
                <w:rFonts w:asciiTheme="majorBidi" w:eastAsia="Calibri" w:hAnsiTheme="majorBidi" w:cstheme="majorBidi"/>
                <w:kern w:val="0"/>
                <w:sz w:val="24"/>
                <w:szCs w:val="24"/>
                <w:lang w:bidi="fa-IR"/>
                <w14:ligatures w14:val="none"/>
              </w:rPr>
              <w:t>human model and one clinical image/ A clinical image with skin conditions and the human model had makeup applied to simulate various skin conditions</w:t>
            </w:r>
            <w:r w:rsidRPr="009548E7">
              <w:rPr>
                <w:rFonts w:asciiTheme="majorBidi" w:hAnsiTheme="majorBidi" w:cstheme="majorBidi"/>
                <w:sz w:val="24"/>
                <w:szCs w:val="24"/>
                <w:lang w:bidi="fa-IR"/>
              </w:rPr>
              <w:t>.</w:t>
            </w:r>
            <w:r w:rsidRPr="009548E7">
              <w:rPr>
                <w:rFonts w:asciiTheme="majorBidi" w:eastAsia="Calibri" w:hAnsiTheme="majorBidi" w:cstheme="majorBidi"/>
                <w:kern w:val="0"/>
                <w:sz w:val="24"/>
                <w:szCs w:val="24"/>
                <w:lang w:bidi="fa-IR"/>
                <w14:ligatures w14:val="none"/>
              </w:rPr>
              <w:t xml:space="preserve"> </w:t>
            </w:r>
          </w:p>
        </w:tc>
        <w:tc>
          <w:tcPr>
            <w:tcW w:w="2353" w:type="dxa"/>
          </w:tcPr>
          <w:p w14:paraId="6204AB66" w14:textId="77777777" w:rsidR="00805B6D" w:rsidRPr="009548E7" w:rsidRDefault="00805B6D" w:rsidP="00AF33CA">
            <w:pPr>
              <w:jc w:val="lowKashida"/>
              <w:rPr>
                <w:rFonts w:asciiTheme="majorBidi" w:eastAsia="Calibri" w:hAnsiTheme="majorBidi" w:cstheme="majorBidi"/>
                <w:kern w:val="0"/>
                <w:sz w:val="24"/>
                <w:szCs w:val="24"/>
                <w:lang w:bidi="fa-IR"/>
                <w14:ligatures w14:val="none"/>
              </w:rPr>
            </w:pPr>
            <w:r w:rsidRPr="009548E7">
              <w:rPr>
                <w:rFonts w:asciiTheme="majorBidi" w:eastAsia="Calibri" w:hAnsiTheme="majorBidi" w:cstheme="majorBidi"/>
                <w:kern w:val="0"/>
                <w:sz w:val="24"/>
                <w:szCs w:val="24"/>
                <w:lang w:bidi="fa-IR"/>
                <w14:ligatures w14:val="none"/>
              </w:rPr>
              <w:t>Classroom discussion about clinical image and human model with VTS and Group Reflection</w:t>
            </w:r>
          </w:p>
          <w:p w14:paraId="6830597E" w14:textId="77777777" w:rsidR="00805B6D" w:rsidRPr="009548E7" w:rsidRDefault="00805B6D" w:rsidP="00AF33CA">
            <w:pPr>
              <w:bidi/>
              <w:jc w:val="right"/>
              <w:rPr>
                <w:rFonts w:asciiTheme="majorBidi" w:eastAsia="Calibri" w:hAnsiTheme="majorBidi" w:cstheme="majorBidi"/>
                <w:kern w:val="0"/>
                <w:sz w:val="24"/>
                <w:szCs w:val="24"/>
                <w:rtl/>
                <w:lang w:bidi="fa-IR"/>
                <w14:ligatures w14:val="none"/>
              </w:rPr>
            </w:pPr>
          </w:p>
        </w:tc>
        <w:tc>
          <w:tcPr>
            <w:tcW w:w="990" w:type="dxa"/>
          </w:tcPr>
          <w:p w14:paraId="21E63721" w14:textId="77777777" w:rsidR="00805B6D" w:rsidRPr="009548E7" w:rsidRDefault="00805B6D" w:rsidP="00AF33CA">
            <w:pPr>
              <w:bidi/>
              <w:jc w:val="right"/>
              <w:rPr>
                <w:rFonts w:asciiTheme="majorBidi" w:eastAsia="Calibri" w:hAnsiTheme="majorBidi" w:cstheme="majorBidi"/>
                <w:kern w:val="0"/>
                <w:sz w:val="24"/>
                <w:szCs w:val="24"/>
                <w:rtl/>
                <w:lang w:bidi="fa-IR"/>
                <w14:ligatures w14:val="none"/>
              </w:rPr>
            </w:pPr>
            <w:r w:rsidRPr="009548E7">
              <w:rPr>
                <w:rFonts w:asciiTheme="majorBidi" w:eastAsia="Calibri" w:hAnsiTheme="majorBidi" w:cstheme="majorBidi"/>
                <w:kern w:val="0"/>
                <w:sz w:val="24"/>
                <w:szCs w:val="24"/>
                <w:lang w:bidi="fa-IR"/>
                <w14:ligatures w14:val="none"/>
              </w:rPr>
              <w:t>4</w:t>
            </w:r>
          </w:p>
        </w:tc>
      </w:tr>
    </w:tbl>
    <w:p w14:paraId="560E404B" w14:textId="77777777" w:rsidR="00A50144" w:rsidRDefault="00A50144" w:rsidP="00A50144">
      <w:pPr>
        <w:rPr>
          <w:rFonts w:asciiTheme="majorBidi" w:hAnsiTheme="majorBidi" w:cstheme="majorBidi"/>
          <w:b/>
          <w:bCs/>
          <w:sz w:val="24"/>
          <w:szCs w:val="24"/>
          <w:rtl/>
        </w:rPr>
      </w:pPr>
    </w:p>
    <w:p w14:paraId="16443D03" w14:textId="77777777" w:rsidR="00700CEE" w:rsidRDefault="00700CEE" w:rsidP="00A50144">
      <w:pPr>
        <w:rPr>
          <w:rFonts w:asciiTheme="majorBidi" w:hAnsiTheme="majorBidi" w:cstheme="majorBidi"/>
          <w:b/>
          <w:bCs/>
          <w:sz w:val="24"/>
          <w:szCs w:val="24"/>
          <w:rtl/>
        </w:rPr>
      </w:pPr>
    </w:p>
    <w:p w14:paraId="418C2676" w14:textId="77777777" w:rsidR="00700CEE" w:rsidRDefault="00700CEE" w:rsidP="00A50144">
      <w:pPr>
        <w:rPr>
          <w:rFonts w:asciiTheme="majorBidi" w:hAnsiTheme="majorBidi" w:cstheme="majorBidi"/>
          <w:b/>
          <w:bCs/>
          <w:sz w:val="24"/>
          <w:szCs w:val="24"/>
          <w:rtl/>
        </w:rPr>
      </w:pPr>
    </w:p>
    <w:p w14:paraId="60D3FB26" w14:textId="77777777" w:rsidR="00700CEE" w:rsidRDefault="00700CEE" w:rsidP="00A50144">
      <w:pPr>
        <w:rPr>
          <w:rFonts w:asciiTheme="majorBidi" w:hAnsiTheme="majorBidi" w:cstheme="majorBidi"/>
          <w:b/>
          <w:bCs/>
          <w:sz w:val="24"/>
          <w:szCs w:val="24"/>
          <w:rtl/>
        </w:rPr>
      </w:pPr>
    </w:p>
    <w:p w14:paraId="5D76CF7B" w14:textId="77777777" w:rsidR="00A50144" w:rsidRDefault="00A50144" w:rsidP="00A50144">
      <w:pPr>
        <w:rPr>
          <w:rFonts w:asciiTheme="majorBidi" w:hAnsiTheme="majorBidi" w:cstheme="majorBidi"/>
          <w:b/>
          <w:bCs/>
          <w:sz w:val="24"/>
          <w:szCs w:val="24"/>
          <w:rtl/>
        </w:rPr>
      </w:pPr>
    </w:p>
    <w:p w14:paraId="053E7760" w14:textId="7BC55C67" w:rsidR="00E35553" w:rsidRPr="009548E7" w:rsidRDefault="00E35553" w:rsidP="00A50144">
      <w:pPr>
        <w:rPr>
          <w:rFonts w:asciiTheme="majorBidi" w:hAnsiTheme="majorBidi" w:cstheme="majorBidi"/>
          <w:b/>
          <w:bCs/>
          <w:sz w:val="24"/>
          <w:szCs w:val="24"/>
        </w:rPr>
      </w:pPr>
      <w:bookmarkStart w:id="7" w:name="_Hlk185013379"/>
      <w:r>
        <w:rPr>
          <w:rFonts w:asciiTheme="majorBidi" w:hAnsiTheme="majorBidi" w:cstheme="majorBidi"/>
          <w:b/>
          <w:bCs/>
          <w:sz w:val="24"/>
          <w:szCs w:val="24"/>
        </w:rPr>
        <w:t xml:space="preserve">Appendix C: </w:t>
      </w:r>
      <w:bookmarkEnd w:id="7"/>
      <w:r w:rsidRPr="009548E7">
        <w:rPr>
          <w:rFonts w:asciiTheme="majorBidi" w:hAnsiTheme="majorBidi" w:cstheme="majorBidi"/>
          <w:b/>
          <w:bCs/>
          <w:sz w:val="24"/>
          <w:szCs w:val="24"/>
        </w:rPr>
        <w:t>Details of the Observation Exercises Course in the Control Group</w:t>
      </w:r>
    </w:p>
    <w:tbl>
      <w:tblPr>
        <w:tblStyle w:val="TableGrid"/>
        <w:bidiVisual/>
        <w:tblW w:w="11407" w:type="dxa"/>
        <w:tblInd w:w="-1032" w:type="dxa"/>
        <w:tblLook w:val="04A0" w:firstRow="1" w:lastRow="0" w:firstColumn="1" w:lastColumn="0" w:noHBand="0" w:noVBand="1"/>
      </w:tblPr>
      <w:tblGrid>
        <w:gridCol w:w="2998"/>
        <w:gridCol w:w="2999"/>
        <w:gridCol w:w="1296"/>
        <w:gridCol w:w="2057"/>
        <w:gridCol w:w="2057"/>
      </w:tblGrid>
      <w:tr w:rsidR="004C2D0C" w:rsidRPr="009548E7" w14:paraId="7E273AD9" w14:textId="77777777" w:rsidTr="004C2D0C">
        <w:tc>
          <w:tcPr>
            <w:tcW w:w="2998" w:type="dxa"/>
          </w:tcPr>
          <w:p w14:paraId="11E7C207" w14:textId="77777777" w:rsidR="004C2D0C" w:rsidRPr="009548E7" w:rsidRDefault="004C2D0C" w:rsidP="00133021">
            <w:pPr>
              <w:jc w:val="center"/>
              <w:rPr>
                <w:rFonts w:asciiTheme="majorBidi" w:hAnsiTheme="majorBidi" w:cstheme="majorBidi"/>
                <w:sz w:val="24"/>
                <w:szCs w:val="24"/>
              </w:rPr>
            </w:pPr>
          </w:p>
        </w:tc>
        <w:tc>
          <w:tcPr>
            <w:tcW w:w="8409" w:type="dxa"/>
            <w:gridSpan w:val="4"/>
          </w:tcPr>
          <w:p w14:paraId="487651A6" w14:textId="668831B4" w:rsidR="004C2D0C" w:rsidRPr="009548E7" w:rsidRDefault="004C2D0C" w:rsidP="00133021">
            <w:pPr>
              <w:jc w:val="center"/>
              <w:rPr>
                <w:rFonts w:asciiTheme="majorBidi" w:hAnsiTheme="majorBidi" w:cstheme="majorBidi"/>
                <w:sz w:val="24"/>
                <w:szCs w:val="24"/>
              </w:rPr>
            </w:pPr>
            <w:r w:rsidRPr="009548E7">
              <w:rPr>
                <w:rFonts w:asciiTheme="majorBidi" w:hAnsiTheme="majorBidi" w:cstheme="majorBidi"/>
                <w:sz w:val="24"/>
                <w:szCs w:val="24"/>
              </w:rPr>
              <w:t>Observation Exercises</w:t>
            </w:r>
          </w:p>
        </w:tc>
      </w:tr>
      <w:tr w:rsidR="004C2D0C" w:rsidRPr="009548E7" w14:paraId="4CDB81DC" w14:textId="77777777" w:rsidTr="004C2D0C">
        <w:tc>
          <w:tcPr>
            <w:tcW w:w="2998" w:type="dxa"/>
          </w:tcPr>
          <w:p w14:paraId="4209861A" w14:textId="77777777" w:rsidR="004C2D0C" w:rsidRPr="009548E7" w:rsidRDefault="004C2D0C" w:rsidP="00133021">
            <w:pPr>
              <w:jc w:val="center"/>
              <w:rPr>
                <w:rFonts w:asciiTheme="majorBidi" w:hAnsiTheme="majorBidi" w:cstheme="majorBidi"/>
                <w:sz w:val="24"/>
                <w:szCs w:val="24"/>
                <w:rtl/>
              </w:rPr>
            </w:pPr>
            <w:r w:rsidRPr="009548E7">
              <w:rPr>
                <w:rFonts w:asciiTheme="majorBidi" w:eastAsia="Calibri" w:hAnsiTheme="majorBidi" w:cstheme="majorBidi"/>
                <w:kern w:val="0"/>
                <w:sz w:val="24"/>
                <w:szCs w:val="24"/>
                <w:lang w:bidi="fa-IR"/>
                <w14:ligatures w14:val="none"/>
              </w:rPr>
              <w:t>Description of the activity</w:t>
            </w:r>
          </w:p>
        </w:tc>
        <w:tc>
          <w:tcPr>
            <w:tcW w:w="2999" w:type="dxa"/>
          </w:tcPr>
          <w:p w14:paraId="026A633F" w14:textId="77777777" w:rsidR="004C2D0C" w:rsidRPr="009548E7" w:rsidRDefault="004C2D0C" w:rsidP="00133021">
            <w:pPr>
              <w:jc w:val="center"/>
              <w:rPr>
                <w:rFonts w:asciiTheme="majorBidi" w:hAnsiTheme="majorBidi" w:cstheme="majorBidi"/>
                <w:sz w:val="24"/>
                <w:szCs w:val="24"/>
              </w:rPr>
            </w:pPr>
            <w:r w:rsidRPr="009548E7">
              <w:rPr>
                <w:rFonts w:asciiTheme="majorBidi" w:hAnsiTheme="majorBidi" w:cstheme="majorBidi"/>
                <w:sz w:val="24"/>
                <w:szCs w:val="24"/>
              </w:rPr>
              <w:t>Goal</w:t>
            </w:r>
          </w:p>
        </w:tc>
        <w:tc>
          <w:tcPr>
            <w:tcW w:w="1296" w:type="dxa"/>
          </w:tcPr>
          <w:p w14:paraId="466E2C85" w14:textId="77777777" w:rsidR="004C2D0C" w:rsidRPr="009548E7" w:rsidRDefault="004C2D0C" w:rsidP="00133021">
            <w:pPr>
              <w:jc w:val="center"/>
              <w:rPr>
                <w:rFonts w:asciiTheme="majorBidi" w:hAnsiTheme="majorBidi" w:cstheme="majorBidi"/>
                <w:sz w:val="24"/>
                <w:szCs w:val="24"/>
              </w:rPr>
            </w:pPr>
          </w:p>
        </w:tc>
        <w:tc>
          <w:tcPr>
            <w:tcW w:w="2057" w:type="dxa"/>
          </w:tcPr>
          <w:p w14:paraId="5F0E76E3" w14:textId="40324937" w:rsidR="004C2D0C" w:rsidRPr="009548E7" w:rsidRDefault="004C2D0C" w:rsidP="00133021">
            <w:pPr>
              <w:jc w:val="center"/>
              <w:rPr>
                <w:rFonts w:asciiTheme="majorBidi" w:hAnsiTheme="majorBidi" w:cstheme="majorBidi"/>
                <w:sz w:val="24"/>
                <w:szCs w:val="24"/>
              </w:rPr>
            </w:pPr>
            <w:r w:rsidRPr="00C55951">
              <w:rPr>
                <w:rFonts w:asciiTheme="majorBidi" w:eastAsia="Times New Roman" w:hAnsiTheme="majorBidi" w:cstheme="majorBidi"/>
                <w:color w:val="222222"/>
                <w:kern w:val="0"/>
                <w:sz w:val="24"/>
                <w:szCs w:val="24"/>
                <w:shd w:val="clear" w:color="auto" w:fill="FFFFFF"/>
                <w14:ligatures w14:val="none"/>
              </w:rPr>
              <w:t>scientific bases</w:t>
            </w:r>
          </w:p>
        </w:tc>
        <w:tc>
          <w:tcPr>
            <w:tcW w:w="2057" w:type="dxa"/>
          </w:tcPr>
          <w:p w14:paraId="0BAED2D9" w14:textId="030B2EC9" w:rsidR="004C2D0C" w:rsidRPr="009548E7" w:rsidRDefault="004C2D0C" w:rsidP="00133021">
            <w:pPr>
              <w:jc w:val="center"/>
              <w:rPr>
                <w:rFonts w:asciiTheme="majorBidi" w:hAnsiTheme="majorBidi" w:cstheme="majorBidi"/>
                <w:sz w:val="24"/>
                <w:szCs w:val="24"/>
              </w:rPr>
            </w:pPr>
            <w:r w:rsidRPr="009548E7">
              <w:rPr>
                <w:rFonts w:asciiTheme="majorBidi" w:hAnsiTheme="majorBidi" w:cstheme="majorBidi"/>
                <w:sz w:val="24"/>
                <w:szCs w:val="24"/>
              </w:rPr>
              <w:t>Activity</w:t>
            </w:r>
          </w:p>
        </w:tc>
      </w:tr>
      <w:tr w:rsidR="004C2D0C" w:rsidRPr="009548E7" w14:paraId="2697CA72" w14:textId="77777777" w:rsidTr="004C2D0C">
        <w:tc>
          <w:tcPr>
            <w:tcW w:w="2998" w:type="dxa"/>
          </w:tcPr>
          <w:p w14:paraId="1C11A326" w14:textId="77777777" w:rsidR="004C2D0C" w:rsidRPr="009548E7" w:rsidRDefault="004C2D0C" w:rsidP="00133021">
            <w:pPr>
              <w:jc w:val="lowKashida"/>
              <w:rPr>
                <w:rFonts w:asciiTheme="majorBidi" w:hAnsiTheme="majorBidi" w:cstheme="majorBidi"/>
                <w:sz w:val="24"/>
                <w:szCs w:val="24"/>
              </w:rPr>
            </w:pPr>
            <w:bookmarkStart w:id="8" w:name="_Hlk169187317"/>
            <w:r w:rsidRPr="002E258E">
              <w:rPr>
                <w:rFonts w:asciiTheme="majorBidi" w:hAnsiTheme="majorBidi" w:cstheme="majorBidi"/>
                <w:sz w:val="24"/>
                <w:szCs w:val="24"/>
              </w:rPr>
              <w:t>A set of complex optical illusions, capable of multiple interpretations, was shown to a group of students.</w:t>
            </w:r>
          </w:p>
        </w:tc>
        <w:tc>
          <w:tcPr>
            <w:tcW w:w="2999" w:type="dxa"/>
          </w:tcPr>
          <w:p w14:paraId="6BACB48E" w14:textId="77777777" w:rsidR="004C2D0C" w:rsidRPr="009548E7" w:rsidRDefault="004C2D0C" w:rsidP="00133021">
            <w:pPr>
              <w:jc w:val="lowKashida"/>
              <w:rPr>
                <w:rFonts w:asciiTheme="majorBidi" w:hAnsiTheme="majorBidi" w:cstheme="majorBidi"/>
                <w:sz w:val="24"/>
                <w:szCs w:val="24"/>
                <w:rtl/>
                <w:lang w:bidi="fa-IR"/>
              </w:rPr>
            </w:pPr>
            <w:r w:rsidRPr="009548E7">
              <w:rPr>
                <w:rFonts w:asciiTheme="majorBidi" w:hAnsiTheme="majorBidi" w:cstheme="majorBidi"/>
                <w:color w:val="111111"/>
                <w:sz w:val="24"/>
                <w:szCs w:val="24"/>
                <w:shd w:val="clear" w:color="auto" w:fill="FFFFFF"/>
              </w:rPr>
              <w:t>This illustrates that our perceptions are frequently shaped more by beliefs than by reality.</w:t>
            </w:r>
          </w:p>
        </w:tc>
        <w:tc>
          <w:tcPr>
            <w:tcW w:w="1296" w:type="dxa"/>
          </w:tcPr>
          <w:p w14:paraId="5B979DED" w14:textId="77777777" w:rsidR="004C2D0C" w:rsidRPr="009548E7" w:rsidRDefault="004C2D0C" w:rsidP="00770213">
            <w:pPr>
              <w:jc w:val="center"/>
              <w:rPr>
                <w:rFonts w:asciiTheme="majorBidi" w:hAnsiTheme="majorBidi" w:cstheme="majorBidi"/>
                <w:sz w:val="24"/>
                <w:szCs w:val="24"/>
              </w:rPr>
            </w:pPr>
            <w:r w:rsidRPr="009548E7">
              <w:rPr>
                <w:rFonts w:asciiTheme="majorBidi" w:hAnsiTheme="majorBidi" w:cstheme="majorBidi"/>
                <w:sz w:val="24"/>
                <w:szCs w:val="24"/>
              </w:rPr>
              <w:t>In Classroom</w:t>
            </w:r>
          </w:p>
        </w:tc>
        <w:tc>
          <w:tcPr>
            <w:tcW w:w="2057" w:type="dxa"/>
          </w:tcPr>
          <w:p w14:paraId="4A215E49" w14:textId="3BA72917" w:rsidR="004C2D0C" w:rsidRPr="004C2D0C" w:rsidRDefault="004C2D0C" w:rsidP="004C2D0C">
            <w:pPr>
              <w:jc w:val="center"/>
              <w:rPr>
                <w:rFonts w:asciiTheme="majorBidi" w:hAnsiTheme="majorBidi" w:cstheme="majorBidi"/>
                <w:sz w:val="24"/>
                <w:szCs w:val="24"/>
              </w:rPr>
            </w:pPr>
            <w:r w:rsidRPr="004C2D0C">
              <w:rPr>
                <w:rFonts w:asciiTheme="majorBidi" w:hAnsiTheme="majorBidi" w:cstheme="majorBidi"/>
                <w:sz w:val="24"/>
                <w:szCs w:val="24"/>
              </w:rPr>
              <w:t>perceptual psychology</w:t>
            </w:r>
          </w:p>
        </w:tc>
        <w:tc>
          <w:tcPr>
            <w:tcW w:w="2057" w:type="dxa"/>
          </w:tcPr>
          <w:p w14:paraId="62926E21" w14:textId="48F3C034" w:rsidR="004C2D0C" w:rsidRPr="009548E7" w:rsidRDefault="004C2D0C" w:rsidP="00133021">
            <w:pPr>
              <w:rPr>
                <w:rFonts w:asciiTheme="majorBidi" w:hAnsiTheme="majorBidi" w:cstheme="majorBidi"/>
                <w:sz w:val="24"/>
                <w:szCs w:val="24"/>
                <w:rtl/>
                <w:lang w:bidi="fa-IR"/>
              </w:rPr>
            </w:pPr>
            <w:r w:rsidRPr="009548E7">
              <w:rPr>
                <w:rFonts w:asciiTheme="majorBidi" w:hAnsiTheme="majorBidi" w:cstheme="majorBidi"/>
                <w:sz w:val="24"/>
                <w:szCs w:val="24"/>
              </w:rPr>
              <w:t>“Games based on optical illusions”</w:t>
            </w:r>
          </w:p>
        </w:tc>
      </w:tr>
      <w:tr w:rsidR="004C2D0C" w:rsidRPr="009548E7" w14:paraId="19DDF19B" w14:textId="77777777" w:rsidTr="004C2D0C">
        <w:trPr>
          <w:trHeight w:val="1187"/>
        </w:trPr>
        <w:tc>
          <w:tcPr>
            <w:tcW w:w="2998" w:type="dxa"/>
          </w:tcPr>
          <w:p w14:paraId="283E44D1" w14:textId="77777777" w:rsidR="004C2D0C" w:rsidRPr="009548E7" w:rsidRDefault="004C2D0C" w:rsidP="00133021">
            <w:pPr>
              <w:jc w:val="lowKashida"/>
              <w:rPr>
                <w:rFonts w:asciiTheme="majorBidi" w:hAnsiTheme="majorBidi" w:cstheme="majorBidi"/>
                <w:sz w:val="24"/>
                <w:szCs w:val="24"/>
              </w:rPr>
            </w:pPr>
            <w:bookmarkStart w:id="9" w:name="_Hlk169187614"/>
            <w:bookmarkEnd w:id="8"/>
            <w:r w:rsidRPr="009548E7">
              <w:rPr>
                <w:rFonts w:asciiTheme="majorBidi" w:hAnsiTheme="majorBidi" w:cstheme="majorBidi"/>
                <w:color w:val="222222"/>
                <w:sz w:val="24"/>
                <w:szCs w:val="24"/>
                <w:shd w:val="clear" w:color="auto" w:fill="FFFFFF"/>
              </w:rPr>
              <w:t>Students drew a model's lines without looking at the paper, discussing the experience afterward.</w:t>
            </w:r>
          </w:p>
          <w:bookmarkEnd w:id="9"/>
          <w:p w14:paraId="77E2D1C0" w14:textId="77777777" w:rsidR="004C2D0C" w:rsidRPr="009548E7" w:rsidRDefault="004C2D0C" w:rsidP="00133021">
            <w:pPr>
              <w:jc w:val="lowKashida"/>
              <w:rPr>
                <w:rFonts w:asciiTheme="majorBidi" w:hAnsiTheme="majorBidi" w:cstheme="majorBidi"/>
                <w:sz w:val="24"/>
                <w:szCs w:val="24"/>
                <w:rtl/>
              </w:rPr>
            </w:pPr>
          </w:p>
        </w:tc>
        <w:tc>
          <w:tcPr>
            <w:tcW w:w="2999" w:type="dxa"/>
          </w:tcPr>
          <w:p w14:paraId="5395AC0F" w14:textId="77777777" w:rsidR="004C2D0C" w:rsidRPr="009548E7" w:rsidRDefault="004C2D0C" w:rsidP="00133021">
            <w:pPr>
              <w:jc w:val="lowKashida"/>
              <w:rPr>
                <w:rFonts w:asciiTheme="majorBidi" w:hAnsiTheme="majorBidi" w:cstheme="majorBidi"/>
                <w:sz w:val="24"/>
                <w:szCs w:val="24"/>
              </w:rPr>
            </w:pPr>
            <w:bookmarkStart w:id="10" w:name="_Hlk169187120"/>
            <w:r w:rsidRPr="009548E7">
              <w:rPr>
                <w:rFonts w:asciiTheme="majorBidi" w:hAnsiTheme="majorBidi" w:cstheme="majorBidi"/>
                <w:sz w:val="24"/>
                <w:szCs w:val="24"/>
              </w:rPr>
              <w:t>Slow down, synchronize hand and eye, observe closely, and record the eye's journey.</w:t>
            </w:r>
            <w:bookmarkEnd w:id="10"/>
          </w:p>
        </w:tc>
        <w:tc>
          <w:tcPr>
            <w:tcW w:w="1296" w:type="dxa"/>
          </w:tcPr>
          <w:p w14:paraId="2FF69849" w14:textId="77777777" w:rsidR="004C2D0C" w:rsidRPr="009548E7" w:rsidRDefault="004C2D0C" w:rsidP="00770213">
            <w:pPr>
              <w:jc w:val="center"/>
              <w:rPr>
                <w:rFonts w:asciiTheme="majorBidi" w:hAnsiTheme="majorBidi" w:cstheme="majorBidi"/>
                <w:sz w:val="24"/>
                <w:szCs w:val="24"/>
              </w:rPr>
            </w:pPr>
            <w:r w:rsidRPr="009548E7">
              <w:rPr>
                <w:rFonts w:asciiTheme="majorBidi" w:hAnsiTheme="majorBidi" w:cstheme="majorBidi"/>
                <w:sz w:val="24"/>
                <w:szCs w:val="24"/>
              </w:rPr>
              <w:t>In Classroom</w:t>
            </w:r>
          </w:p>
        </w:tc>
        <w:tc>
          <w:tcPr>
            <w:tcW w:w="2057" w:type="dxa"/>
          </w:tcPr>
          <w:p w14:paraId="74482019" w14:textId="7016E92E" w:rsidR="004C2D0C" w:rsidRPr="004C2D0C" w:rsidRDefault="004C2D0C" w:rsidP="004C2D0C">
            <w:pPr>
              <w:jc w:val="center"/>
              <w:rPr>
                <w:rFonts w:asciiTheme="majorBidi" w:hAnsiTheme="majorBidi" w:cstheme="majorBidi"/>
                <w:sz w:val="24"/>
                <w:szCs w:val="24"/>
              </w:rPr>
            </w:pPr>
            <w:r w:rsidRPr="004C2D0C">
              <w:rPr>
                <w:rFonts w:asciiTheme="majorBidi" w:hAnsiTheme="majorBidi" w:cstheme="majorBidi"/>
                <w:sz w:val="24"/>
                <w:szCs w:val="24"/>
              </w:rPr>
              <w:t>concepts of motor learning and visual perception</w:t>
            </w:r>
          </w:p>
        </w:tc>
        <w:tc>
          <w:tcPr>
            <w:tcW w:w="2057" w:type="dxa"/>
          </w:tcPr>
          <w:p w14:paraId="223D0462" w14:textId="7D2AF6B9" w:rsidR="004C2D0C" w:rsidRPr="009548E7" w:rsidRDefault="004C2D0C" w:rsidP="00133021">
            <w:pPr>
              <w:rPr>
                <w:rFonts w:asciiTheme="majorBidi" w:hAnsiTheme="majorBidi" w:cstheme="majorBidi"/>
                <w:sz w:val="24"/>
                <w:szCs w:val="24"/>
                <w:rtl/>
              </w:rPr>
            </w:pPr>
            <w:r w:rsidRPr="009548E7">
              <w:rPr>
                <w:rFonts w:asciiTheme="majorBidi" w:hAnsiTheme="majorBidi" w:cstheme="majorBidi"/>
                <w:sz w:val="24"/>
                <w:szCs w:val="24"/>
              </w:rPr>
              <w:t>“Blind Contour Drawing”</w:t>
            </w:r>
          </w:p>
        </w:tc>
      </w:tr>
      <w:tr w:rsidR="004C2D0C" w:rsidRPr="009548E7" w14:paraId="08F5B172" w14:textId="77777777" w:rsidTr="004C2D0C">
        <w:trPr>
          <w:trHeight w:val="917"/>
        </w:trPr>
        <w:tc>
          <w:tcPr>
            <w:tcW w:w="2998" w:type="dxa"/>
          </w:tcPr>
          <w:p w14:paraId="728A7E27" w14:textId="77777777" w:rsidR="004C2D0C" w:rsidRPr="009548E7" w:rsidRDefault="004C2D0C" w:rsidP="00133021">
            <w:pPr>
              <w:jc w:val="lowKashida"/>
              <w:rPr>
                <w:rFonts w:asciiTheme="majorBidi" w:hAnsiTheme="majorBidi" w:cstheme="majorBidi"/>
                <w:sz w:val="24"/>
                <w:szCs w:val="24"/>
              </w:rPr>
            </w:pPr>
            <w:bookmarkStart w:id="11" w:name="_Hlk169188255"/>
            <w:r w:rsidRPr="009548E7">
              <w:rPr>
                <w:rFonts w:asciiTheme="majorBidi" w:hAnsiTheme="majorBidi" w:cstheme="majorBidi"/>
                <w:sz w:val="24"/>
                <w:szCs w:val="24"/>
              </w:rPr>
              <w:t>Students worked in pairs to quickly sketch each other's faces and then discussed the experience at the end.</w:t>
            </w:r>
            <w:bookmarkEnd w:id="11"/>
          </w:p>
        </w:tc>
        <w:tc>
          <w:tcPr>
            <w:tcW w:w="2999" w:type="dxa"/>
          </w:tcPr>
          <w:p w14:paraId="46169CDF" w14:textId="77777777" w:rsidR="004C2D0C" w:rsidRPr="009548E7" w:rsidRDefault="004C2D0C" w:rsidP="00133021">
            <w:pPr>
              <w:jc w:val="lowKashida"/>
              <w:rPr>
                <w:rFonts w:asciiTheme="majorBidi" w:hAnsiTheme="majorBidi" w:cstheme="majorBidi"/>
                <w:sz w:val="24"/>
                <w:szCs w:val="24"/>
              </w:rPr>
            </w:pPr>
            <w:bookmarkStart w:id="12" w:name="_Hlk169188191"/>
            <w:r>
              <w:rPr>
                <w:rFonts w:asciiTheme="majorBidi" w:hAnsiTheme="majorBidi" w:cstheme="majorBidi"/>
                <w:sz w:val="24"/>
                <w:szCs w:val="24"/>
              </w:rPr>
              <w:t>T</w:t>
            </w:r>
            <w:r w:rsidRPr="009548E7">
              <w:rPr>
                <w:rFonts w:asciiTheme="majorBidi" w:hAnsiTheme="majorBidi" w:cstheme="majorBidi"/>
                <w:sz w:val="24"/>
                <w:szCs w:val="24"/>
              </w:rPr>
              <w:t>o explore the relationship between facial features and overall proportions.</w:t>
            </w:r>
            <w:bookmarkEnd w:id="12"/>
          </w:p>
        </w:tc>
        <w:tc>
          <w:tcPr>
            <w:tcW w:w="1296" w:type="dxa"/>
          </w:tcPr>
          <w:p w14:paraId="6C8CF6D8" w14:textId="77777777" w:rsidR="004C2D0C" w:rsidRPr="009548E7" w:rsidRDefault="004C2D0C" w:rsidP="00770213">
            <w:pPr>
              <w:jc w:val="center"/>
              <w:rPr>
                <w:rFonts w:asciiTheme="majorBidi" w:hAnsiTheme="majorBidi" w:cstheme="majorBidi"/>
                <w:sz w:val="24"/>
                <w:szCs w:val="24"/>
              </w:rPr>
            </w:pPr>
            <w:r w:rsidRPr="009548E7">
              <w:rPr>
                <w:rFonts w:asciiTheme="majorBidi" w:hAnsiTheme="majorBidi" w:cstheme="majorBidi"/>
                <w:sz w:val="24"/>
                <w:szCs w:val="24"/>
              </w:rPr>
              <w:t>In Classroom</w:t>
            </w:r>
          </w:p>
        </w:tc>
        <w:tc>
          <w:tcPr>
            <w:tcW w:w="2057" w:type="dxa"/>
          </w:tcPr>
          <w:p w14:paraId="57F94E94" w14:textId="74974E8D" w:rsidR="004C2D0C" w:rsidRPr="004C2D0C" w:rsidRDefault="004C2D0C" w:rsidP="004C2D0C">
            <w:pPr>
              <w:jc w:val="center"/>
              <w:rPr>
                <w:rFonts w:asciiTheme="majorBidi" w:hAnsiTheme="majorBidi" w:cstheme="majorBidi"/>
                <w:sz w:val="24"/>
                <w:szCs w:val="24"/>
              </w:rPr>
            </w:pPr>
            <w:r w:rsidRPr="004C2D0C">
              <w:rPr>
                <w:rFonts w:asciiTheme="majorBidi" w:hAnsiTheme="majorBidi" w:cstheme="majorBidi"/>
                <w:sz w:val="24"/>
                <w:szCs w:val="24"/>
              </w:rPr>
              <w:t>Gestalt psychology</w:t>
            </w:r>
          </w:p>
        </w:tc>
        <w:tc>
          <w:tcPr>
            <w:tcW w:w="2057" w:type="dxa"/>
          </w:tcPr>
          <w:p w14:paraId="76E6A285" w14:textId="0E0459E5" w:rsidR="004C2D0C" w:rsidRPr="009548E7" w:rsidRDefault="004C2D0C" w:rsidP="00133021">
            <w:pPr>
              <w:rPr>
                <w:rFonts w:asciiTheme="majorBidi" w:hAnsiTheme="majorBidi" w:cstheme="majorBidi"/>
                <w:sz w:val="24"/>
                <w:szCs w:val="24"/>
                <w:rtl/>
              </w:rPr>
            </w:pPr>
            <w:r w:rsidRPr="009548E7">
              <w:rPr>
                <w:rFonts w:asciiTheme="majorBidi" w:hAnsiTheme="majorBidi" w:cstheme="majorBidi"/>
                <w:sz w:val="24"/>
                <w:szCs w:val="24"/>
              </w:rPr>
              <w:t>“Focus on Face”</w:t>
            </w:r>
          </w:p>
        </w:tc>
      </w:tr>
      <w:tr w:rsidR="004C2D0C" w:rsidRPr="009548E7" w14:paraId="23269C52" w14:textId="77777777" w:rsidTr="004C2D0C">
        <w:trPr>
          <w:trHeight w:val="1763"/>
        </w:trPr>
        <w:tc>
          <w:tcPr>
            <w:tcW w:w="2998" w:type="dxa"/>
          </w:tcPr>
          <w:p w14:paraId="54A50FE5" w14:textId="77777777" w:rsidR="004C2D0C" w:rsidRPr="009548E7" w:rsidRDefault="004C2D0C" w:rsidP="00133021">
            <w:pPr>
              <w:jc w:val="lowKashida"/>
              <w:rPr>
                <w:rFonts w:asciiTheme="majorBidi" w:hAnsiTheme="majorBidi" w:cstheme="majorBidi"/>
                <w:sz w:val="24"/>
                <w:szCs w:val="24"/>
                <w:rtl/>
              </w:rPr>
            </w:pPr>
            <w:r w:rsidRPr="009548E7">
              <w:rPr>
                <w:rFonts w:asciiTheme="majorBidi" w:hAnsiTheme="majorBidi" w:cstheme="majorBidi"/>
                <w:sz w:val="24"/>
                <w:szCs w:val="24"/>
              </w:rPr>
              <w:t>Students quickly sketched a person in a standing or sitting position and wrote a reflection on their observations and assumptions about the model's physical characteristics.</w:t>
            </w:r>
          </w:p>
        </w:tc>
        <w:tc>
          <w:tcPr>
            <w:tcW w:w="2999" w:type="dxa"/>
          </w:tcPr>
          <w:p w14:paraId="5B5FA7D8" w14:textId="77777777" w:rsidR="004C2D0C" w:rsidRPr="009548E7" w:rsidRDefault="004C2D0C" w:rsidP="00133021">
            <w:pPr>
              <w:jc w:val="lowKashida"/>
              <w:rPr>
                <w:rFonts w:asciiTheme="majorBidi" w:hAnsiTheme="majorBidi" w:cstheme="majorBidi"/>
                <w:sz w:val="24"/>
                <w:szCs w:val="24"/>
              </w:rPr>
            </w:pPr>
            <w:bookmarkStart w:id="13" w:name="_Hlk169188348"/>
            <w:r w:rsidRPr="009548E7">
              <w:rPr>
                <w:rFonts w:asciiTheme="majorBidi" w:hAnsiTheme="majorBidi" w:cstheme="majorBidi"/>
                <w:color w:val="222222"/>
                <w:sz w:val="24"/>
                <w:szCs w:val="24"/>
                <w:shd w:val="clear" w:color="auto" w:fill="FFFFFF"/>
              </w:rPr>
              <w:t>To improve analytical and descriptive skills, balance the observation of details with understanding the whole.</w:t>
            </w:r>
            <w:bookmarkEnd w:id="13"/>
          </w:p>
        </w:tc>
        <w:tc>
          <w:tcPr>
            <w:tcW w:w="1296" w:type="dxa"/>
          </w:tcPr>
          <w:p w14:paraId="7FB6F9A2" w14:textId="77777777" w:rsidR="004C2D0C" w:rsidRPr="009548E7" w:rsidRDefault="004C2D0C" w:rsidP="00133021">
            <w:pPr>
              <w:rPr>
                <w:rFonts w:asciiTheme="majorBidi" w:hAnsiTheme="majorBidi" w:cstheme="majorBidi"/>
                <w:sz w:val="24"/>
                <w:szCs w:val="24"/>
                <w:rtl/>
              </w:rPr>
            </w:pPr>
            <w:r w:rsidRPr="009548E7">
              <w:rPr>
                <w:rFonts w:asciiTheme="majorBidi" w:hAnsiTheme="majorBidi" w:cstheme="majorBidi"/>
                <w:sz w:val="24"/>
                <w:szCs w:val="24"/>
              </w:rPr>
              <w:t>Homework</w:t>
            </w:r>
          </w:p>
        </w:tc>
        <w:tc>
          <w:tcPr>
            <w:tcW w:w="2057" w:type="dxa"/>
          </w:tcPr>
          <w:p w14:paraId="7CAEFB50" w14:textId="21350D34" w:rsidR="004C2D0C" w:rsidRPr="004C2D0C" w:rsidRDefault="004C2D0C" w:rsidP="00133021">
            <w:pPr>
              <w:rPr>
                <w:rFonts w:asciiTheme="majorBidi" w:hAnsiTheme="majorBidi" w:cstheme="majorBidi"/>
                <w:sz w:val="24"/>
                <w:szCs w:val="24"/>
                <w:lang w:bidi="fa-IR"/>
              </w:rPr>
            </w:pPr>
            <w:bookmarkStart w:id="14" w:name="_Hlk185373957"/>
            <w:r w:rsidRPr="004C2D0C">
              <w:rPr>
                <w:rFonts w:asciiTheme="majorBidi" w:hAnsiTheme="majorBidi" w:cstheme="majorBidi"/>
                <w:sz w:val="24"/>
                <w:szCs w:val="24"/>
              </w:rPr>
              <w:t>Gestalt perception</w:t>
            </w:r>
            <w:bookmarkEnd w:id="14"/>
          </w:p>
        </w:tc>
        <w:tc>
          <w:tcPr>
            <w:tcW w:w="2057" w:type="dxa"/>
          </w:tcPr>
          <w:p w14:paraId="2993B8D5" w14:textId="124859F0" w:rsidR="004C2D0C" w:rsidRPr="009548E7" w:rsidRDefault="004C2D0C" w:rsidP="00133021">
            <w:pPr>
              <w:rPr>
                <w:rFonts w:asciiTheme="majorBidi" w:hAnsiTheme="majorBidi" w:cstheme="majorBidi"/>
                <w:sz w:val="24"/>
                <w:szCs w:val="24"/>
                <w:rtl/>
              </w:rPr>
            </w:pPr>
            <w:r w:rsidRPr="009548E7">
              <w:rPr>
                <w:rFonts w:asciiTheme="majorBidi" w:hAnsiTheme="majorBidi" w:cstheme="majorBidi"/>
                <w:sz w:val="24"/>
                <w:szCs w:val="24"/>
                <w:lang w:bidi="fa-IR"/>
              </w:rPr>
              <w:t>“Close Observation and Documentation”</w:t>
            </w:r>
          </w:p>
        </w:tc>
      </w:tr>
      <w:tr w:rsidR="004C2D0C" w:rsidRPr="009548E7" w14:paraId="72D57EF8" w14:textId="77777777" w:rsidTr="004C2D0C">
        <w:trPr>
          <w:trHeight w:val="1331"/>
        </w:trPr>
        <w:tc>
          <w:tcPr>
            <w:tcW w:w="2998" w:type="dxa"/>
          </w:tcPr>
          <w:p w14:paraId="1B47C092" w14:textId="77777777" w:rsidR="004C2D0C" w:rsidRPr="009548E7" w:rsidRDefault="004C2D0C" w:rsidP="00133021">
            <w:pPr>
              <w:jc w:val="lowKashida"/>
              <w:rPr>
                <w:rFonts w:asciiTheme="majorBidi" w:hAnsiTheme="majorBidi" w:cstheme="majorBidi"/>
                <w:sz w:val="24"/>
                <w:szCs w:val="24"/>
                <w:rtl/>
              </w:rPr>
            </w:pPr>
            <w:r w:rsidRPr="009548E7">
              <w:rPr>
                <w:rFonts w:asciiTheme="majorBidi" w:hAnsiTheme="majorBidi" w:cstheme="majorBidi"/>
                <w:sz w:val="24"/>
                <w:szCs w:val="24"/>
              </w:rPr>
              <w:t>Students engaged in the observation of quotidian occurrences, subsequently reinterpreting them through an analytical lens</w:t>
            </w:r>
            <w:r w:rsidRPr="009548E7">
              <w:rPr>
                <w:rFonts w:asciiTheme="majorBidi" w:hAnsiTheme="majorBidi" w:cstheme="majorBidi"/>
                <w:sz w:val="24"/>
                <w:szCs w:val="24"/>
                <w:rtl/>
              </w:rPr>
              <w:t>.</w:t>
            </w:r>
          </w:p>
        </w:tc>
        <w:tc>
          <w:tcPr>
            <w:tcW w:w="2999" w:type="dxa"/>
          </w:tcPr>
          <w:p w14:paraId="2AB35F28" w14:textId="77777777" w:rsidR="004C2D0C" w:rsidRPr="009548E7" w:rsidRDefault="004C2D0C" w:rsidP="00133021">
            <w:pPr>
              <w:jc w:val="lowKashida"/>
              <w:rPr>
                <w:rFonts w:asciiTheme="majorBidi" w:hAnsiTheme="majorBidi" w:cstheme="majorBidi"/>
                <w:sz w:val="24"/>
                <w:szCs w:val="24"/>
              </w:rPr>
            </w:pPr>
            <w:r w:rsidRPr="009548E7">
              <w:rPr>
                <w:rFonts w:asciiTheme="majorBidi" w:hAnsiTheme="majorBidi" w:cstheme="majorBidi"/>
                <w:sz w:val="24"/>
                <w:szCs w:val="24"/>
              </w:rPr>
              <w:t>These occurrences should be viewed not as isolated incidents, but rather as chances to observe transformation.</w:t>
            </w:r>
          </w:p>
        </w:tc>
        <w:tc>
          <w:tcPr>
            <w:tcW w:w="1296" w:type="dxa"/>
          </w:tcPr>
          <w:p w14:paraId="3E564B43" w14:textId="77777777" w:rsidR="004C2D0C" w:rsidRPr="009548E7" w:rsidRDefault="004C2D0C" w:rsidP="00133021">
            <w:pPr>
              <w:rPr>
                <w:rFonts w:asciiTheme="majorBidi" w:hAnsiTheme="majorBidi" w:cstheme="majorBidi"/>
                <w:sz w:val="24"/>
                <w:szCs w:val="24"/>
                <w:rtl/>
              </w:rPr>
            </w:pPr>
            <w:r w:rsidRPr="009548E7">
              <w:rPr>
                <w:rFonts w:asciiTheme="majorBidi" w:hAnsiTheme="majorBidi" w:cstheme="majorBidi"/>
                <w:sz w:val="24"/>
                <w:szCs w:val="24"/>
              </w:rPr>
              <w:t>Homework</w:t>
            </w:r>
          </w:p>
        </w:tc>
        <w:tc>
          <w:tcPr>
            <w:tcW w:w="2057" w:type="dxa"/>
          </w:tcPr>
          <w:p w14:paraId="03DDCDB2" w14:textId="67673890" w:rsidR="004C2D0C" w:rsidRPr="004C2D0C" w:rsidRDefault="004C2D0C" w:rsidP="004C2D0C">
            <w:pPr>
              <w:jc w:val="center"/>
              <w:rPr>
                <w:rFonts w:asciiTheme="majorBidi" w:hAnsiTheme="majorBidi" w:cstheme="majorBidi"/>
                <w:sz w:val="24"/>
                <w:szCs w:val="24"/>
                <w:rtl/>
              </w:rPr>
            </w:pPr>
            <w:r w:rsidRPr="004C2D0C">
              <w:rPr>
                <w:rFonts w:asciiTheme="majorBidi" w:hAnsiTheme="majorBidi" w:cstheme="majorBidi"/>
                <w:sz w:val="24"/>
                <w:szCs w:val="24"/>
              </w:rPr>
              <w:t>principles of longitudinal observation and developmental psychology</w:t>
            </w:r>
          </w:p>
        </w:tc>
        <w:tc>
          <w:tcPr>
            <w:tcW w:w="2057" w:type="dxa"/>
          </w:tcPr>
          <w:p w14:paraId="0F9218FE" w14:textId="5FEC35EE" w:rsidR="004C2D0C" w:rsidRPr="009548E7" w:rsidRDefault="004C2D0C" w:rsidP="00133021">
            <w:pPr>
              <w:rPr>
                <w:rFonts w:asciiTheme="majorBidi" w:hAnsiTheme="majorBidi" w:cstheme="majorBidi"/>
                <w:sz w:val="24"/>
                <w:szCs w:val="24"/>
                <w:rtl/>
              </w:rPr>
            </w:pPr>
            <w:r w:rsidRPr="009548E7">
              <w:rPr>
                <w:rFonts w:asciiTheme="majorBidi" w:hAnsiTheme="majorBidi" w:cstheme="majorBidi"/>
                <w:sz w:val="24"/>
                <w:szCs w:val="24"/>
                <w:rtl/>
              </w:rPr>
              <w:t>"</w:t>
            </w:r>
            <w:r w:rsidRPr="009548E7">
              <w:rPr>
                <w:rFonts w:asciiTheme="majorBidi" w:hAnsiTheme="majorBidi" w:cstheme="majorBidi"/>
                <w:sz w:val="24"/>
                <w:szCs w:val="24"/>
              </w:rPr>
              <w:t>see change</w:t>
            </w:r>
            <w:r w:rsidRPr="009548E7">
              <w:rPr>
                <w:rFonts w:asciiTheme="majorBidi" w:hAnsiTheme="majorBidi" w:cstheme="majorBidi"/>
                <w:sz w:val="24"/>
                <w:szCs w:val="24"/>
                <w:rtl/>
              </w:rPr>
              <w:t>"</w:t>
            </w:r>
          </w:p>
        </w:tc>
      </w:tr>
    </w:tbl>
    <w:p w14:paraId="0374E0DD" w14:textId="77777777" w:rsidR="00E35553" w:rsidRDefault="00E35553" w:rsidP="00E35553"/>
    <w:p w14:paraId="35E34000" w14:textId="77777777" w:rsidR="00E35553" w:rsidRDefault="00E35553" w:rsidP="00E35553"/>
    <w:p w14:paraId="3A756D3E" w14:textId="2E180339" w:rsidR="00CE7BBF" w:rsidRDefault="00CE7BBF">
      <w:r>
        <w:br w:type="page"/>
      </w:r>
    </w:p>
    <w:p w14:paraId="7715DC87" w14:textId="77777777" w:rsidR="00ED67C9" w:rsidRPr="00FD4F59" w:rsidRDefault="00ED67C9" w:rsidP="00ED67C9">
      <w:pPr>
        <w:jc w:val="lowKashida"/>
        <w:rPr>
          <w:rFonts w:asciiTheme="majorBidi" w:hAnsiTheme="majorBidi" w:cstheme="majorBidi"/>
          <w:b/>
          <w:bCs/>
          <w:sz w:val="24"/>
          <w:szCs w:val="24"/>
          <w:lang w:bidi="fa-IR"/>
        </w:rPr>
      </w:pPr>
      <w:r>
        <w:rPr>
          <w:rFonts w:asciiTheme="majorBidi" w:hAnsiTheme="majorBidi" w:cstheme="majorBidi"/>
          <w:b/>
          <w:bCs/>
          <w:sz w:val="24"/>
          <w:szCs w:val="24"/>
          <w:lang w:bidi="fa-IR"/>
        </w:rPr>
        <w:lastRenderedPageBreak/>
        <w:t>Appendix D: Pre-Test and Post-Test</w:t>
      </w:r>
      <w:r>
        <w:rPr>
          <w:rFonts w:asciiTheme="majorBidi" w:hAnsiTheme="majorBidi" w:cstheme="majorBidi" w:hint="cs"/>
          <w:b/>
          <w:bCs/>
          <w:sz w:val="24"/>
          <w:szCs w:val="24"/>
          <w:rtl/>
          <w:lang w:bidi="fa-IR"/>
        </w:rPr>
        <w:t xml:space="preserve"> </w:t>
      </w:r>
      <w:r>
        <w:rPr>
          <w:rFonts w:asciiTheme="majorBidi" w:hAnsiTheme="majorBidi" w:cstheme="majorBidi"/>
          <w:b/>
          <w:bCs/>
          <w:sz w:val="24"/>
          <w:szCs w:val="24"/>
          <w:lang w:bidi="fa-IR"/>
        </w:rPr>
        <w:t>in Short Term:</w:t>
      </w:r>
    </w:p>
    <w:p w14:paraId="1CBA0D9F" w14:textId="77777777" w:rsidR="00ED67C9" w:rsidRPr="00FD4F59" w:rsidRDefault="00ED67C9" w:rsidP="00ED67C9">
      <w:pPr>
        <w:rPr>
          <w:rFonts w:asciiTheme="majorBidi" w:hAnsiTheme="majorBidi" w:cstheme="majorBidi"/>
          <w:color w:val="111111"/>
          <w:sz w:val="24"/>
          <w:szCs w:val="24"/>
          <w:shd w:val="clear" w:color="auto" w:fill="FFFFFF"/>
        </w:rPr>
      </w:pPr>
      <w:r w:rsidRPr="00FD4F59">
        <w:rPr>
          <w:rFonts w:asciiTheme="majorBidi" w:hAnsiTheme="majorBidi" w:cstheme="majorBidi"/>
          <w:color w:val="111111"/>
          <w:sz w:val="24"/>
          <w:szCs w:val="24"/>
          <w:shd w:val="clear" w:color="auto" w:fill="FFFFFF"/>
        </w:rPr>
        <w:t>Describe your observations of these images.</w:t>
      </w:r>
    </w:p>
    <w:p w14:paraId="28A959DD" w14:textId="77777777" w:rsidR="00ED67C9" w:rsidRDefault="00ED67C9" w:rsidP="00ED67C9">
      <w:pPr>
        <w:rPr>
          <w:rFonts w:ascii="Roboto" w:hAnsi="Roboto"/>
          <w:color w:val="111111"/>
          <w:shd w:val="clear" w:color="auto" w:fill="FFFFFF"/>
        </w:rPr>
      </w:pPr>
      <w:r>
        <w:rPr>
          <w:rFonts w:ascii="Roboto" w:hAnsi="Roboto"/>
          <w:color w:val="111111"/>
          <w:shd w:val="clear" w:color="auto" w:fill="FFFFFF"/>
        </w:rPr>
        <w:t>What do you see</w:t>
      </w:r>
      <w:r w:rsidRPr="00FD4F59">
        <w:rPr>
          <w:rFonts w:ascii="Roboto" w:hAnsi="Roboto"/>
          <w:color w:val="111111"/>
          <w:shd w:val="clear" w:color="auto" w:fill="FFFFFF"/>
        </w:rPr>
        <w:t xml:space="preserve"> </w:t>
      </w:r>
      <w:r>
        <w:rPr>
          <w:rFonts w:ascii="Roboto" w:hAnsi="Roboto"/>
          <w:color w:val="111111"/>
          <w:shd w:val="clear" w:color="auto" w:fill="FFFFFF"/>
        </w:rPr>
        <w:t>in this image?</w:t>
      </w:r>
    </w:p>
    <w:tbl>
      <w:tblPr>
        <w:tblStyle w:val="TableGrid"/>
        <w:tblpPr w:leftFromText="180" w:rightFromText="180" w:vertAnchor="text" w:horzAnchor="page" w:tblpX="637" w:tblpY="259"/>
        <w:tblW w:w="10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2"/>
        <w:gridCol w:w="4453"/>
      </w:tblGrid>
      <w:tr w:rsidR="00ED67C9" w:rsidRPr="00E75A57" w14:paraId="73E9150C" w14:textId="77777777" w:rsidTr="00133021">
        <w:trPr>
          <w:trHeight w:val="3599"/>
        </w:trPr>
        <w:tc>
          <w:tcPr>
            <w:tcW w:w="6072" w:type="dxa"/>
          </w:tcPr>
          <w:p w14:paraId="03E9499B" w14:textId="77777777" w:rsidR="00ED67C9" w:rsidRPr="00E75A57" w:rsidRDefault="00ED67C9" w:rsidP="00133021">
            <w:pPr>
              <w:rPr>
                <w14:ligatures w14:val="none"/>
              </w:rPr>
            </w:pPr>
            <w:r w:rsidRPr="00E75A57">
              <w:rPr>
                <w:noProof/>
                <w14:ligatures w14:val="none"/>
              </w:rPr>
              <w:drawing>
                <wp:anchor distT="0" distB="0" distL="114300" distR="114300" simplePos="0" relativeHeight="251662336" behindDoc="1" locked="0" layoutInCell="1" allowOverlap="1" wp14:anchorId="31348B27" wp14:editId="47CB12BC">
                  <wp:simplePos x="0" y="0"/>
                  <wp:positionH relativeFrom="column">
                    <wp:posOffset>472440</wp:posOffset>
                  </wp:positionH>
                  <wp:positionV relativeFrom="paragraph">
                    <wp:posOffset>0</wp:posOffset>
                  </wp:positionV>
                  <wp:extent cx="3048000" cy="1805940"/>
                  <wp:effectExtent l="0" t="0" r="0" b="3810"/>
                  <wp:wrapTight wrapText="bothSides">
                    <wp:wrapPolygon edited="0">
                      <wp:start x="0" y="0"/>
                      <wp:lineTo x="0" y="21418"/>
                      <wp:lineTo x="21465" y="21418"/>
                      <wp:lineTo x="21465" y="0"/>
                      <wp:lineTo x="0" y="0"/>
                    </wp:wrapPolygon>
                  </wp:wrapTight>
                  <wp:docPr id="130938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8000" cy="18059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53" w:type="dxa"/>
          </w:tcPr>
          <w:p w14:paraId="27B97C61" w14:textId="77777777" w:rsidR="00ED67C9" w:rsidRPr="00E75A57" w:rsidRDefault="00ED67C9" w:rsidP="00133021">
            <w:pPr>
              <w:rPr>
                <w14:ligatures w14:val="none"/>
              </w:rPr>
            </w:pPr>
          </w:p>
          <w:p w14:paraId="11E54A24" w14:textId="77777777" w:rsidR="00ED67C9" w:rsidRPr="00E75A57" w:rsidRDefault="00ED67C9" w:rsidP="00133021">
            <w:pPr>
              <w:rPr>
                <w14:ligatures w14:val="none"/>
              </w:rPr>
            </w:pPr>
          </w:p>
          <w:p w14:paraId="245A03B2" w14:textId="77777777" w:rsidR="00ED67C9" w:rsidRPr="00E75A57" w:rsidRDefault="00ED67C9" w:rsidP="00133021">
            <w:pPr>
              <w:rPr>
                <w14:ligatures w14:val="none"/>
              </w:rPr>
            </w:pPr>
          </w:p>
          <w:p w14:paraId="2C4C9B7B" w14:textId="77777777" w:rsidR="00ED67C9" w:rsidRPr="00E75A57" w:rsidRDefault="00ED67C9" w:rsidP="00133021">
            <w:pPr>
              <w:rPr>
                <w14:ligatures w14:val="none"/>
              </w:rPr>
            </w:pPr>
          </w:p>
          <w:p w14:paraId="11F59308" w14:textId="77777777" w:rsidR="00ED67C9" w:rsidRPr="00E75A57" w:rsidRDefault="00ED67C9" w:rsidP="00133021">
            <w:pPr>
              <w:rPr>
                <w14:ligatures w14:val="none"/>
              </w:rPr>
            </w:pPr>
          </w:p>
          <w:p w14:paraId="1516491D" w14:textId="77777777" w:rsidR="00ED67C9" w:rsidRPr="00E75A57" w:rsidRDefault="00ED67C9" w:rsidP="00133021">
            <w:pPr>
              <w:rPr>
                <w:rFonts w:asciiTheme="majorBidi" w:hAnsiTheme="majorBidi" w:cstheme="majorBidi"/>
                <w14:ligatures w14:val="none"/>
              </w:rPr>
            </w:pPr>
            <w:r w:rsidRPr="00E75A57">
              <w:rPr>
                <w:rFonts w:asciiTheme="majorBidi" w:hAnsiTheme="majorBidi" w:cstheme="majorBidi"/>
                <w:i/>
                <w:iCs/>
                <w:spacing w:val="-4"/>
                <w:bdr w:val="none" w:sz="0" w:space="0" w:color="auto" w:frame="1"/>
                <w14:ligatures w14:val="none"/>
              </w:rPr>
              <w:t>La Curandera</w:t>
            </w:r>
            <w:r w:rsidRPr="00E75A57">
              <w:rPr>
                <w:rFonts w:asciiTheme="majorBidi" w:hAnsiTheme="majorBidi" w:cstheme="majorBidi"/>
                <w14:ligatures w14:val="none"/>
              </w:rPr>
              <w:t xml:space="preserve"> (faith healer) by </w:t>
            </w:r>
            <w:r w:rsidRPr="00E75A57">
              <w:rPr>
                <w:rFonts w:asciiTheme="majorBidi" w:hAnsiTheme="majorBidi" w:cstheme="majorBidi"/>
                <w:spacing w:val="-4"/>
                <w14:ligatures w14:val="none"/>
              </w:rPr>
              <w:t>Carmen Lomas Garza</w:t>
            </w:r>
            <w:r w:rsidRPr="00E75A57">
              <w:rPr>
                <w:rFonts w:asciiTheme="majorBidi" w:hAnsiTheme="majorBidi" w:cstheme="majorBidi"/>
                <w14:ligatures w14:val="none"/>
              </w:rPr>
              <w:t>, 1989</w:t>
            </w:r>
          </w:p>
          <w:p w14:paraId="12FFA1A6" w14:textId="77777777" w:rsidR="00ED67C9" w:rsidRPr="00E75A57" w:rsidRDefault="00ED67C9" w:rsidP="00133021">
            <w:pPr>
              <w:rPr>
                <w:rFonts w:asciiTheme="majorBidi" w:hAnsiTheme="majorBidi" w:cstheme="majorBidi"/>
                <w14:ligatures w14:val="none"/>
              </w:rPr>
            </w:pPr>
          </w:p>
        </w:tc>
      </w:tr>
      <w:tr w:rsidR="00ED67C9" w:rsidRPr="00E75A57" w14:paraId="63B4BC04" w14:textId="77777777" w:rsidTr="00133021">
        <w:tc>
          <w:tcPr>
            <w:tcW w:w="6072" w:type="dxa"/>
          </w:tcPr>
          <w:p w14:paraId="4FD972F5" w14:textId="77777777" w:rsidR="00ED67C9" w:rsidRPr="00E75A57" w:rsidRDefault="00ED67C9" w:rsidP="00133021">
            <w:pPr>
              <w:rPr>
                <w14:ligatures w14:val="none"/>
              </w:rPr>
            </w:pPr>
            <w:r w:rsidRPr="00E75A57">
              <w:rPr>
                <w:noProof/>
                <w14:ligatures w14:val="none"/>
              </w:rPr>
              <w:drawing>
                <wp:anchor distT="0" distB="0" distL="114300" distR="114300" simplePos="0" relativeHeight="251663360" behindDoc="1" locked="0" layoutInCell="1" allowOverlap="1" wp14:anchorId="549A9FA5" wp14:editId="4AEB659E">
                  <wp:simplePos x="0" y="0"/>
                  <wp:positionH relativeFrom="column">
                    <wp:posOffset>480060</wp:posOffset>
                  </wp:positionH>
                  <wp:positionV relativeFrom="paragraph">
                    <wp:posOffset>0</wp:posOffset>
                  </wp:positionV>
                  <wp:extent cx="3147060" cy="2461260"/>
                  <wp:effectExtent l="0" t="0" r="0" b="0"/>
                  <wp:wrapTight wrapText="bothSides">
                    <wp:wrapPolygon edited="0">
                      <wp:start x="0" y="0"/>
                      <wp:lineTo x="0" y="21399"/>
                      <wp:lineTo x="21443" y="21399"/>
                      <wp:lineTo x="21443" y="0"/>
                      <wp:lineTo x="0" y="0"/>
                    </wp:wrapPolygon>
                  </wp:wrapTight>
                  <wp:docPr id="285875530" name="Picture 2" descr="The Dropsical Woman, c.1663 - Gerrit D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Dropsical Woman, c.1663 - Gerrit Do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7060" cy="24612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53" w:type="dxa"/>
          </w:tcPr>
          <w:p w14:paraId="641BF5BF" w14:textId="77777777" w:rsidR="00ED67C9" w:rsidRPr="00E75A57" w:rsidRDefault="00ED67C9" w:rsidP="00133021">
            <w:pPr>
              <w:rPr>
                <w14:ligatures w14:val="none"/>
              </w:rPr>
            </w:pPr>
          </w:p>
          <w:p w14:paraId="1FAF8AF0" w14:textId="77777777" w:rsidR="00ED67C9" w:rsidRPr="00E75A57" w:rsidRDefault="00ED67C9" w:rsidP="00133021">
            <w:pPr>
              <w:rPr>
                <w14:ligatures w14:val="none"/>
              </w:rPr>
            </w:pPr>
          </w:p>
          <w:p w14:paraId="2C71D7E7" w14:textId="77777777" w:rsidR="00ED67C9" w:rsidRPr="00E75A57" w:rsidRDefault="00ED67C9" w:rsidP="00133021">
            <w:pPr>
              <w:rPr>
                <w14:ligatures w14:val="none"/>
              </w:rPr>
            </w:pPr>
          </w:p>
          <w:p w14:paraId="26749408" w14:textId="77777777" w:rsidR="00ED67C9" w:rsidRPr="00E75A57" w:rsidRDefault="00ED67C9" w:rsidP="00133021">
            <w:pPr>
              <w:rPr>
                <w14:ligatures w14:val="none"/>
              </w:rPr>
            </w:pPr>
          </w:p>
          <w:p w14:paraId="615FCBF3" w14:textId="77777777" w:rsidR="00ED67C9" w:rsidRPr="00E75A57" w:rsidRDefault="00ED67C9" w:rsidP="00133021">
            <w:pPr>
              <w:rPr>
                <w14:ligatures w14:val="none"/>
              </w:rPr>
            </w:pPr>
          </w:p>
          <w:p w14:paraId="33200956" w14:textId="77777777" w:rsidR="00ED67C9" w:rsidRPr="00E75A57" w:rsidRDefault="00ED67C9" w:rsidP="00133021">
            <w:pPr>
              <w:rPr>
                <w14:ligatures w14:val="none"/>
              </w:rPr>
            </w:pPr>
          </w:p>
          <w:p w14:paraId="6F12FCD5" w14:textId="77777777" w:rsidR="00ED67C9" w:rsidRPr="00E75A57" w:rsidRDefault="00ED67C9" w:rsidP="00133021">
            <w:pPr>
              <w:rPr>
                <w14:ligatures w14:val="none"/>
              </w:rPr>
            </w:pPr>
            <w:r w:rsidRPr="00E75A57">
              <w:rPr>
                <w:rFonts w:asciiTheme="majorBidi" w:hAnsiTheme="majorBidi" w:cstheme="majorBidi"/>
                <w:i/>
                <w:iCs/>
                <w:shd w:val="clear" w:color="auto" w:fill="FFFFFF"/>
                <w14:ligatures w14:val="none"/>
              </w:rPr>
              <w:t>The Dropsical Woman</w:t>
            </w:r>
            <w:r w:rsidRPr="00E75A57">
              <w:rPr>
                <w:rFonts w:asciiTheme="majorBidi" w:hAnsiTheme="majorBidi" w:cstheme="majorBidi"/>
                <w:shd w:val="clear" w:color="auto" w:fill="FFFFFF"/>
                <w14:ligatures w14:val="none"/>
              </w:rPr>
              <w:t xml:space="preserve"> by Dutch artist </w:t>
            </w:r>
            <w:hyperlink r:id="rId13" w:tooltip="Gerrit Dou" w:history="1">
              <w:r w:rsidRPr="00E75A57">
                <w:rPr>
                  <w:rFonts w:asciiTheme="majorBidi" w:hAnsiTheme="majorBidi" w:cstheme="majorBidi"/>
                  <w:shd w:val="clear" w:color="auto" w:fill="FFFFFF"/>
                  <w14:ligatures w14:val="none"/>
                </w:rPr>
                <w:t>Gerrit Dou</w:t>
              </w:r>
            </w:hyperlink>
            <w:r w:rsidRPr="00E75A57">
              <w:rPr>
                <w:rFonts w:asciiTheme="majorBidi" w:hAnsiTheme="majorBidi" w:cstheme="majorBidi"/>
                <w:shd w:val="clear" w:color="auto" w:fill="FFFFFF"/>
                <w14:ligatures w14:val="none"/>
              </w:rPr>
              <w:t>, 1663</w:t>
            </w:r>
          </w:p>
          <w:p w14:paraId="467A7A5A" w14:textId="77777777" w:rsidR="00ED67C9" w:rsidRPr="00E75A57" w:rsidRDefault="00ED67C9" w:rsidP="00133021">
            <w:pPr>
              <w:rPr>
                <w14:ligatures w14:val="none"/>
              </w:rPr>
            </w:pPr>
          </w:p>
        </w:tc>
      </w:tr>
      <w:tr w:rsidR="00ED67C9" w:rsidRPr="00E75A57" w14:paraId="4962F0A1" w14:textId="77777777" w:rsidTr="00133021">
        <w:trPr>
          <w:trHeight w:val="3060"/>
        </w:trPr>
        <w:tc>
          <w:tcPr>
            <w:tcW w:w="6072" w:type="dxa"/>
          </w:tcPr>
          <w:p w14:paraId="279DBFD2" w14:textId="77777777" w:rsidR="00ED67C9" w:rsidRPr="00E75A57" w:rsidRDefault="00ED67C9" w:rsidP="00133021">
            <w:pPr>
              <w:rPr>
                <w14:ligatures w14:val="none"/>
              </w:rPr>
            </w:pPr>
          </w:p>
          <w:p w14:paraId="69D49103" w14:textId="77777777" w:rsidR="00ED67C9" w:rsidRPr="00E75A57" w:rsidRDefault="00ED67C9" w:rsidP="00133021">
            <w:pPr>
              <w:jc w:val="center"/>
              <w:rPr>
                <w14:ligatures w14:val="none"/>
              </w:rPr>
            </w:pPr>
            <w:r w:rsidRPr="00E75A57">
              <w:rPr>
                <w:noProof/>
                <w14:ligatures w14:val="none"/>
              </w:rPr>
              <w:drawing>
                <wp:anchor distT="0" distB="0" distL="114300" distR="114300" simplePos="0" relativeHeight="251661312" behindDoc="1" locked="0" layoutInCell="1" allowOverlap="1" wp14:anchorId="43A62EB9" wp14:editId="595B3E41">
                  <wp:simplePos x="0" y="0"/>
                  <wp:positionH relativeFrom="column">
                    <wp:posOffset>876300</wp:posOffset>
                  </wp:positionH>
                  <wp:positionV relativeFrom="paragraph">
                    <wp:posOffset>71120</wp:posOffset>
                  </wp:positionV>
                  <wp:extent cx="2057400" cy="2232660"/>
                  <wp:effectExtent l="0" t="0" r="0" b="0"/>
                  <wp:wrapTight wrapText="bothSides">
                    <wp:wrapPolygon edited="0">
                      <wp:start x="0" y="0"/>
                      <wp:lineTo x="0" y="21379"/>
                      <wp:lineTo x="21400" y="21379"/>
                      <wp:lineTo x="21400" y="0"/>
                      <wp:lineTo x="0" y="0"/>
                    </wp:wrapPolygon>
                  </wp:wrapTight>
                  <wp:docPr id="9413150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57400" cy="2232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CC02FF" w14:textId="77777777" w:rsidR="00ED67C9" w:rsidRPr="00E75A57" w:rsidRDefault="00ED67C9" w:rsidP="00133021">
            <w:pPr>
              <w:rPr>
                <w14:ligatures w14:val="none"/>
              </w:rPr>
            </w:pPr>
          </w:p>
          <w:p w14:paraId="1F9BC17D" w14:textId="77777777" w:rsidR="00ED67C9" w:rsidRPr="00E75A57" w:rsidRDefault="00ED67C9" w:rsidP="00133021">
            <w:pPr>
              <w:rPr>
                <w14:ligatures w14:val="none"/>
              </w:rPr>
            </w:pPr>
          </w:p>
          <w:p w14:paraId="355A8B83" w14:textId="77777777" w:rsidR="00ED67C9" w:rsidRPr="00E75A57" w:rsidRDefault="00ED67C9" w:rsidP="00133021">
            <w:pPr>
              <w:rPr>
                <w14:ligatures w14:val="none"/>
              </w:rPr>
            </w:pPr>
          </w:p>
          <w:p w14:paraId="6DA6F5C8" w14:textId="77777777" w:rsidR="00ED67C9" w:rsidRPr="00E75A57" w:rsidRDefault="00ED67C9" w:rsidP="00133021">
            <w:pPr>
              <w:rPr>
                <w14:ligatures w14:val="none"/>
              </w:rPr>
            </w:pPr>
          </w:p>
          <w:p w14:paraId="392FE7A7" w14:textId="77777777" w:rsidR="00ED67C9" w:rsidRPr="00E75A57" w:rsidRDefault="00ED67C9" w:rsidP="00133021">
            <w:pPr>
              <w:rPr>
                <w14:ligatures w14:val="none"/>
              </w:rPr>
            </w:pPr>
          </w:p>
          <w:p w14:paraId="7DD6BE04" w14:textId="77777777" w:rsidR="00ED67C9" w:rsidRPr="00E75A57" w:rsidRDefault="00ED67C9" w:rsidP="00133021">
            <w:pPr>
              <w:rPr>
                <w14:ligatures w14:val="none"/>
              </w:rPr>
            </w:pPr>
          </w:p>
          <w:p w14:paraId="3244A32E" w14:textId="77777777" w:rsidR="00ED67C9" w:rsidRPr="00E75A57" w:rsidRDefault="00ED67C9" w:rsidP="00133021">
            <w:pPr>
              <w:rPr>
                <w14:ligatures w14:val="none"/>
              </w:rPr>
            </w:pPr>
          </w:p>
          <w:p w14:paraId="0E34DBC7" w14:textId="77777777" w:rsidR="00ED67C9" w:rsidRPr="00E75A57" w:rsidRDefault="00ED67C9" w:rsidP="00133021">
            <w:pPr>
              <w:rPr>
                <w14:ligatures w14:val="none"/>
              </w:rPr>
            </w:pPr>
          </w:p>
          <w:p w14:paraId="1CE02063" w14:textId="77777777" w:rsidR="00ED67C9" w:rsidRPr="00E75A57" w:rsidRDefault="00ED67C9" w:rsidP="00133021">
            <w:pPr>
              <w:rPr>
                <w14:ligatures w14:val="none"/>
              </w:rPr>
            </w:pPr>
          </w:p>
          <w:p w14:paraId="5D472731" w14:textId="77777777" w:rsidR="00ED67C9" w:rsidRPr="00E75A57" w:rsidRDefault="00ED67C9" w:rsidP="00133021">
            <w:pPr>
              <w:rPr>
                <w14:ligatures w14:val="none"/>
              </w:rPr>
            </w:pPr>
          </w:p>
          <w:p w14:paraId="0DB7699B" w14:textId="77777777" w:rsidR="00ED67C9" w:rsidRPr="00E75A57" w:rsidRDefault="00ED67C9" w:rsidP="00133021">
            <w:pPr>
              <w:rPr>
                <w14:ligatures w14:val="none"/>
              </w:rPr>
            </w:pPr>
          </w:p>
          <w:p w14:paraId="505B1AE0" w14:textId="77777777" w:rsidR="00ED67C9" w:rsidRPr="00E75A57" w:rsidRDefault="00ED67C9" w:rsidP="00133021">
            <w:pPr>
              <w:rPr>
                <w14:ligatures w14:val="none"/>
              </w:rPr>
            </w:pPr>
          </w:p>
        </w:tc>
        <w:tc>
          <w:tcPr>
            <w:tcW w:w="4453" w:type="dxa"/>
          </w:tcPr>
          <w:p w14:paraId="5222ECB9" w14:textId="77777777" w:rsidR="00ED67C9" w:rsidRPr="00E75A57" w:rsidRDefault="00ED67C9" w:rsidP="00133021">
            <w:pPr>
              <w:rPr>
                <w:rFonts w:asciiTheme="majorBidi" w:hAnsiTheme="majorBidi" w:cstheme="majorBidi"/>
                <w:i/>
                <w:iCs/>
                <w:color w:val="202122"/>
                <w:shd w:val="clear" w:color="auto" w:fill="F8F9FA"/>
                <w14:ligatures w14:val="none"/>
              </w:rPr>
            </w:pPr>
          </w:p>
          <w:p w14:paraId="20E05DE2" w14:textId="77777777" w:rsidR="00ED67C9" w:rsidRPr="00E75A57" w:rsidRDefault="00ED67C9" w:rsidP="00133021">
            <w:pPr>
              <w:rPr>
                <w:rFonts w:asciiTheme="majorBidi" w:hAnsiTheme="majorBidi" w:cstheme="majorBidi"/>
                <w:i/>
                <w:iCs/>
                <w:color w:val="202122"/>
                <w:shd w:val="clear" w:color="auto" w:fill="F8F9FA"/>
                <w14:ligatures w14:val="none"/>
              </w:rPr>
            </w:pPr>
          </w:p>
          <w:p w14:paraId="5A7E776C" w14:textId="77777777" w:rsidR="00ED67C9" w:rsidRPr="00E75A57" w:rsidRDefault="00ED67C9" w:rsidP="00133021">
            <w:pPr>
              <w:rPr>
                <w:rFonts w:asciiTheme="majorBidi" w:hAnsiTheme="majorBidi" w:cstheme="majorBidi"/>
                <w:i/>
                <w:iCs/>
                <w:color w:val="202122"/>
                <w:shd w:val="clear" w:color="auto" w:fill="F8F9FA"/>
                <w14:ligatures w14:val="none"/>
              </w:rPr>
            </w:pPr>
          </w:p>
          <w:p w14:paraId="40B85FA6" w14:textId="77777777" w:rsidR="00ED67C9" w:rsidRPr="00E75A57" w:rsidRDefault="00ED67C9" w:rsidP="00133021">
            <w:pPr>
              <w:rPr>
                <w:rFonts w:asciiTheme="majorBidi" w:hAnsiTheme="majorBidi" w:cstheme="majorBidi"/>
                <w:i/>
                <w:iCs/>
                <w:color w:val="202122"/>
                <w:shd w:val="clear" w:color="auto" w:fill="F8F9FA"/>
                <w14:ligatures w14:val="none"/>
              </w:rPr>
            </w:pPr>
          </w:p>
          <w:p w14:paraId="7C3A2EFB" w14:textId="77777777" w:rsidR="00ED67C9" w:rsidRPr="00E75A57" w:rsidRDefault="00ED67C9" w:rsidP="00133021">
            <w:pPr>
              <w:rPr>
                <w:rFonts w:asciiTheme="majorBidi" w:hAnsiTheme="majorBidi" w:cstheme="majorBidi"/>
                <w:i/>
                <w:iCs/>
                <w:color w:val="202122"/>
                <w:shd w:val="clear" w:color="auto" w:fill="F8F9FA"/>
                <w14:ligatures w14:val="none"/>
              </w:rPr>
            </w:pPr>
          </w:p>
          <w:p w14:paraId="5F293E8E" w14:textId="77777777" w:rsidR="00ED67C9" w:rsidRPr="00E75A57" w:rsidRDefault="00ED67C9" w:rsidP="00133021">
            <w:pPr>
              <w:rPr>
                <w:rFonts w:asciiTheme="majorBidi" w:hAnsiTheme="majorBidi" w:cstheme="majorBidi"/>
                <w:i/>
                <w:iCs/>
                <w:color w:val="202122"/>
                <w:shd w:val="clear" w:color="auto" w:fill="F8F9FA"/>
                <w14:ligatures w14:val="none"/>
              </w:rPr>
            </w:pPr>
          </w:p>
          <w:p w14:paraId="4C51B2AA" w14:textId="77777777" w:rsidR="00ED67C9" w:rsidRPr="00E75A57" w:rsidRDefault="00ED67C9" w:rsidP="00133021">
            <w:pPr>
              <w:rPr>
                <w:rFonts w:asciiTheme="majorBidi" w:hAnsiTheme="majorBidi" w:cstheme="majorBidi"/>
                <w:i/>
                <w:iCs/>
                <w:color w:val="202122"/>
                <w:shd w:val="clear" w:color="auto" w:fill="F8F9FA"/>
                <w14:ligatures w14:val="none"/>
              </w:rPr>
            </w:pPr>
          </w:p>
          <w:p w14:paraId="753FFEDE" w14:textId="77777777" w:rsidR="00ED67C9" w:rsidRPr="00E75A57" w:rsidRDefault="00ED67C9" w:rsidP="00133021">
            <w:pPr>
              <w:rPr>
                <w:sz w:val="20"/>
                <w:szCs w:val="20"/>
                <w14:ligatures w14:val="none"/>
              </w:rPr>
            </w:pPr>
            <w:r w:rsidRPr="00E75A57">
              <w:rPr>
                <w:rFonts w:asciiTheme="majorBidi" w:hAnsiTheme="majorBidi" w:cstheme="majorBidi"/>
                <w:i/>
                <w:iCs/>
                <w:shd w:val="clear" w:color="auto" w:fill="F8F9FA"/>
                <w14:ligatures w14:val="none"/>
              </w:rPr>
              <w:t xml:space="preserve">Portrait of Francesco </w:t>
            </w:r>
            <w:proofErr w:type="spellStart"/>
            <w:r w:rsidRPr="00E75A57">
              <w:rPr>
                <w:rFonts w:asciiTheme="majorBidi" w:hAnsiTheme="majorBidi" w:cstheme="majorBidi"/>
                <w:i/>
                <w:iCs/>
                <w:shd w:val="clear" w:color="auto" w:fill="F8F9FA"/>
                <w14:ligatures w14:val="none"/>
              </w:rPr>
              <w:t>Giamberti</w:t>
            </w:r>
            <w:proofErr w:type="spellEnd"/>
            <w:r w:rsidRPr="00E75A57">
              <w:rPr>
                <w:rFonts w:asciiTheme="majorBidi" w:hAnsiTheme="majorBidi" w:cstheme="majorBidi"/>
                <w:shd w:val="clear" w:color="auto" w:fill="F8F9FA"/>
                <w14:ligatures w14:val="none"/>
              </w:rPr>
              <w:t xml:space="preserve"> (between circa 1404 and 1482), architect and musician</w:t>
            </w:r>
          </w:p>
          <w:p w14:paraId="3321860E" w14:textId="77777777" w:rsidR="00ED67C9" w:rsidRPr="00E75A57" w:rsidRDefault="00ED67C9" w:rsidP="00133021">
            <w:pPr>
              <w:rPr>
                <w14:ligatures w14:val="none"/>
              </w:rPr>
            </w:pPr>
          </w:p>
          <w:p w14:paraId="2820A739" w14:textId="77777777" w:rsidR="00ED67C9" w:rsidRPr="00E75A57" w:rsidRDefault="00ED67C9" w:rsidP="00133021">
            <w:pPr>
              <w:rPr>
                <w14:ligatures w14:val="none"/>
              </w:rPr>
            </w:pPr>
          </w:p>
          <w:p w14:paraId="07BBEAE9" w14:textId="77777777" w:rsidR="00ED67C9" w:rsidRPr="00E75A57" w:rsidRDefault="00ED67C9" w:rsidP="00133021">
            <w:pPr>
              <w:rPr>
                <w14:ligatures w14:val="none"/>
              </w:rPr>
            </w:pPr>
          </w:p>
          <w:p w14:paraId="4F2F9EC5" w14:textId="77777777" w:rsidR="00ED67C9" w:rsidRPr="00E75A57" w:rsidRDefault="00ED67C9" w:rsidP="00133021">
            <w:pPr>
              <w:rPr>
                <w14:ligatures w14:val="none"/>
              </w:rPr>
            </w:pPr>
          </w:p>
          <w:p w14:paraId="70EAD942" w14:textId="77777777" w:rsidR="00ED67C9" w:rsidRPr="00E75A57" w:rsidRDefault="00ED67C9" w:rsidP="00133021">
            <w:pPr>
              <w:rPr>
                <w14:ligatures w14:val="none"/>
              </w:rPr>
            </w:pPr>
          </w:p>
          <w:p w14:paraId="7C9DB62E" w14:textId="77777777" w:rsidR="00ED67C9" w:rsidRPr="00E75A57" w:rsidRDefault="00ED67C9" w:rsidP="00133021">
            <w:pPr>
              <w:jc w:val="lowKashida"/>
              <w:rPr>
                <w:rFonts w:asciiTheme="majorBidi" w:hAnsiTheme="majorBidi" w:cstheme="majorBidi"/>
                <w14:ligatures w14:val="none"/>
              </w:rPr>
            </w:pPr>
          </w:p>
        </w:tc>
      </w:tr>
    </w:tbl>
    <w:bookmarkEnd w:id="0"/>
    <w:p w14:paraId="6E721C44" w14:textId="65C57FCC" w:rsidR="00FC7F96" w:rsidRPr="00DE1B3E" w:rsidRDefault="00FC7F96" w:rsidP="00FC7F96">
      <w:pPr>
        <w:spacing w:after="0" w:line="240" w:lineRule="auto"/>
        <w:jc w:val="lowKashida"/>
        <w:rPr>
          <w:rFonts w:asciiTheme="majorHAnsi" w:eastAsia="Times New Roman" w:hAnsiTheme="majorHAnsi" w:cstheme="majorHAnsi"/>
          <w:kern w:val="0"/>
          <w:sz w:val="24"/>
          <w:szCs w:val="24"/>
          <w:shd w:val="clear" w:color="auto" w:fill="FFFFFF"/>
          <w:rtl/>
          <w14:ligatures w14:val="none"/>
        </w:rPr>
      </w:pPr>
      <w:r>
        <w:rPr>
          <w:rFonts w:asciiTheme="majorHAnsi" w:eastAsia="Times New Roman" w:hAnsiTheme="majorHAnsi" w:cstheme="majorHAnsi"/>
          <w:kern w:val="0"/>
          <w:sz w:val="24"/>
          <w:szCs w:val="24"/>
          <w:shd w:val="clear" w:color="auto" w:fill="FFFFFF"/>
          <w14:ligatures w14:val="none"/>
        </w:rPr>
        <w:lastRenderedPageBreak/>
        <w:t xml:space="preserve">Appendix E: The method in a snapshot </w:t>
      </w:r>
    </w:p>
    <w:p w14:paraId="2AB356EA" w14:textId="77777777" w:rsidR="00FC7F96" w:rsidRPr="00DE1B3E" w:rsidRDefault="00FC7F96" w:rsidP="00FC7F96">
      <w:pPr>
        <w:bidi/>
        <w:spacing w:after="0" w:line="240" w:lineRule="auto"/>
        <w:jc w:val="right"/>
        <w:rPr>
          <w:rFonts w:asciiTheme="majorHAnsi" w:eastAsia="Times New Roman" w:hAnsiTheme="majorHAnsi" w:cstheme="majorHAnsi"/>
          <w:kern w:val="0"/>
          <w:sz w:val="24"/>
          <w:szCs w:val="24"/>
          <w:shd w:val="clear" w:color="auto" w:fill="FFFFFF"/>
          <w:rtl/>
          <w14:ligatures w14:val="none"/>
        </w:rPr>
      </w:pPr>
    </w:p>
    <w:p w14:paraId="3D1A0C60" w14:textId="77777777" w:rsidR="00FC7F96" w:rsidRPr="00DE1B3E" w:rsidRDefault="00FC7F96" w:rsidP="00FC7F96">
      <w:pPr>
        <w:bidi/>
        <w:spacing w:after="0" w:line="240" w:lineRule="auto"/>
        <w:jc w:val="right"/>
        <w:rPr>
          <w:rFonts w:asciiTheme="majorHAnsi" w:eastAsia="Times New Roman" w:hAnsiTheme="majorHAnsi" w:cstheme="majorHAnsi"/>
          <w:kern w:val="0"/>
          <w:sz w:val="24"/>
          <w:szCs w:val="24"/>
          <w:shd w:val="clear" w:color="auto" w:fill="FFFFFF"/>
          <w:rtl/>
          <w14:ligatures w14:val="none"/>
        </w:rPr>
      </w:pPr>
    </w:p>
    <w:p w14:paraId="2B598FA6" w14:textId="77777777" w:rsidR="00FC7F96" w:rsidRPr="00DE1B3E" w:rsidRDefault="00FC7F96" w:rsidP="00FC7F96">
      <w:pPr>
        <w:rPr>
          <w:rFonts w:asciiTheme="majorHAnsi" w:hAnsiTheme="majorHAnsi" w:cstheme="majorHAnsi"/>
          <w:sz w:val="24"/>
          <w:szCs w:val="24"/>
        </w:rPr>
      </w:pPr>
      <w:r w:rsidRPr="00DE1B3E">
        <w:rPr>
          <w:rFonts w:asciiTheme="majorHAnsi" w:hAnsiTheme="majorHAnsi" w:cstheme="majorHAnsi"/>
          <w:noProof/>
          <w:sz w:val="24"/>
          <w:szCs w:val="24"/>
        </w:rPr>
        <mc:AlternateContent>
          <mc:Choice Requires="wps">
            <w:drawing>
              <wp:anchor distT="0" distB="0" distL="114300" distR="114300" simplePos="0" relativeHeight="251699200" behindDoc="0" locked="0" layoutInCell="1" allowOverlap="1" wp14:anchorId="692D82C9" wp14:editId="11FF46A5">
                <wp:simplePos x="0" y="0"/>
                <wp:positionH relativeFrom="column">
                  <wp:posOffset>-637193</wp:posOffset>
                </wp:positionH>
                <wp:positionV relativeFrom="paragraph">
                  <wp:posOffset>487680</wp:posOffset>
                </wp:positionV>
                <wp:extent cx="998220" cy="716280"/>
                <wp:effectExtent l="0" t="0" r="0" b="7620"/>
                <wp:wrapNone/>
                <wp:docPr id="1185966885" name="Text Box 6"/>
                <wp:cNvGraphicFramePr/>
                <a:graphic xmlns:a="http://schemas.openxmlformats.org/drawingml/2006/main">
                  <a:graphicData uri="http://schemas.microsoft.com/office/word/2010/wordprocessingShape">
                    <wps:wsp>
                      <wps:cNvSpPr txBox="1"/>
                      <wps:spPr>
                        <a:xfrm>
                          <a:off x="0" y="0"/>
                          <a:ext cx="998220" cy="716280"/>
                        </a:xfrm>
                        <a:prstGeom prst="rect">
                          <a:avLst/>
                        </a:prstGeom>
                        <a:noFill/>
                        <a:ln w="6350">
                          <a:noFill/>
                        </a:ln>
                      </wps:spPr>
                      <wps:txbx>
                        <w:txbxContent>
                          <w:p w14:paraId="491B5145" w14:textId="77777777" w:rsidR="00FC7F96" w:rsidRPr="00E607D9" w:rsidRDefault="00FC7F96" w:rsidP="00FC7F96">
                            <w:pPr>
                              <w:jc w:val="center"/>
                              <w:rPr>
                                <w:rFonts w:asciiTheme="majorBidi" w:hAnsiTheme="majorBidi" w:cstheme="majorBidi"/>
                                <w:sz w:val="18"/>
                                <w:szCs w:val="18"/>
                              </w:rPr>
                            </w:pPr>
                            <w:r w:rsidRPr="00E607D9">
                              <w:rPr>
                                <w:rFonts w:asciiTheme="majorBidi" w:hAnsiTheme="majorBidi" w:cstheme="majorBidi"/>
                                <w:sz w:val="18"/>
                                <w:szCs w:val="18"/>
                              </w:rPr>
                              <w:t>Intervention</w:t>
                            </w:r>
                          </w:p>
                          <w:p w14:paraId="38099524" w14:textId="77777777" w:rsidR="00FC7F96" w:rsidRDefault="00FC7F96" w:rsidP="00FC7F96">
                            <w:pPr>
                              <w:jc w:val="center"/>
                              <w:rPr>
                                <w:rFonts w:asciiTheme="majorBidi" w:hAnsiTheme="majorBidi" w:cstheme="majorBidi"/>
                                <w:sz w:val="18"/>
                                <w:szCs w:val="18"/>
                              </w:rPr>
                            </w:pPr>
                            <w:r w:rsidRPr="00E607D9">
                              <w:rPr>
                                <w:rFonts w:asciiTheme="majorBidi" w:hAnsiTheme="majorBidi" w:cstheme="majorBidi"/>
                                <w:sz w:val="18"/>
                                <w:szCs w:val="18"/>
                              </w:rPr>
                              <w:t>Group</w:t>
                            </w:r>
                          </w:p>
                          <w:p w14:paraId="62AB4E15" w14:textId="77777777" w:rsidR="00FC7F96" w:rsidRPr="00E607D9" w:rsidRDefault="00FC7F96" w:rsidP="00FC7F96">
                            <w:pPr>
                              <w:jc w:val="center"/>
                              <w:rPr>
                                <w:rFonts w:asciiTheme="majorBidi" w:hAnsiTheme="majorBidi" w:cstheme="majorBidi"/>
                                <w:sz w:val="18"/>
                                <w:szCs w:val="18"/>
                              </w:rPr>
                            </w:pPr>
                            <w:r>
                              <w:rPr>
                                <w:rFonts w:asciiTheme="majorBidi" w:hAnsiTheme="majorBidi" w:cstheme="majorBidi"/>
                                <w:sz w:val="18"/>
                                <w:szCs w:val="18"/>
                              </w:rPr>
                              <w:t>n.44 cases</w:t>
                            </w:r>
                          </w:p>
                          <w:p w14:paraId="60DF6AD2" w14:textId="77777777" w:rsidR="00FC7F96" w:rsidRPr="00E607D9" w:rsidRDefault="00FC7F96" w:rsidP="00FC7F96">
                            <w:pPr>
                              <w:rPr>
                                <w:rFonts w:asciiTheme="majorBidi" w:hAnsiTheme="majorBidi" w:cstheme="majorBid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D82C9" id="_x0000_t202" coordsize="21600,21600" o:spt="202" path="m,l,21600r21600,l21600,xe">
                <v:stroke joinstyle="miter"/>
                <v:path gradientshapeok="t" o:connecttype="rect"/>
              </v:shapetype>
              <v:shape id="Text Box 6" o:spid="_x0000_s1026" type="#_x0000_t202" style="position:absolute;margin-left:-50.15pt;margin-top:38.4pt;width:78.6pt;height:56.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" filled="f" stroked="f" strokeweight=".5pt">
                <v:textbox>
                  <w:txbxContent>
                    <w:p w14:paraId="491B5145" w14:textId="77777777" w:rsidR="00FC7F96" w:rsidRPr="00E607D9" w:rsidRDefault="00FC7F96" w:rsidP="00FC7F96">
                      <w:pPr>
                        <w:jc w:val="center"/>
                        <w:rPr>
                          <w:rFonts w:asciiTheme="majorBidi" w:hAnsiTheme="majorBidi" w:cstheme="majorBidi"/>
                          <w:sz w:val="18"/>
                          <w:szCs w:val="18"/>
                        </w:rPr>
                      </w:pPr>
                      <w:r w:rsidRPr="00E607D9">
                        <w:rPr>
                          <w:rFonts w:asciiTheme="majorBidi" w:hAnsiTheme="majorBidi" w:cstheme="majorBidi"/>
                          <w:sz w:val="18"/>
                          <w:szCs w:val="18"/>
                        </w:rPr>
                        <w:t>Intervention</w:t>
                      </w:r>
                    </w:p>
                    <w:p w14:paraId="38099524" w14:textId="77777777" w:rsidR="00FC7F96" w:rsidRDefault="00FC7F96" w:rsidP="00FC7F96">
                      <w:pPr>
                        <w:jc w:val="center"/>
                        <w:rPr>
                          <w:rFonts w:asciiTheme="majorBidi" w:hAnsiTheme="majorBidi" w:cstheme="majorBidi"/>
                          <w:sz w:val="18"/>
                          <w:szCs w:val="18"/>
                        </w:rPr>
                      </w:pPr>
                      <w:r w:rsidRPr="00E607D9">
                        <w:rPr>
                          <w:rFonts w:asciiTheme="majorBidi" w:hAnsiTheme="majorBidi" w:cstheme="majorBidi"/>
                          <w:sz w:val="18"/>
                          <w:szCs w:val="18"/>
                        </w:rPr>
                        <w:t>Group</w:t>
                      </w:r>
                    </w:p>
                    <w:p w14:paraId="62AB4E15" w14:textId="77777777" w:rsidR="00FC7F96" w:rsidRPr="00E607D9" w:rsidRDefault="00FC7F96" w:rsidP="00FC7F96">
                      <w:pPr>
                        <w:jc w:val="center"/>
                        <w:rPr>
                          <w:rFonts w:asciiTheme="majorBidi" w:hAnsiTheme="majorBidi" w:cstheme="majorBidi"/>
                          <w:sz w:val="18"/>
                          <w:szCs w:val="18"/>
                        </w:rPr>
                      </w:pPr>
                      <w:r>
                        <w:rPr>
                          <w:rFonts w:asciiTheme="majorBidi" w:hAnsiTheme="majorBidi" w:cstheme="majorBidi"/>
                          <w:sz w:val="18"/>
                          <w:szCs w:val="18"/>
                        </w:rPr>
                        <w:t>n.44 cases</w:t>
                      </w:r>
                    </w:p>
                    <w:p w14:paraId="60DF6AD2" w14:textId="77777777" w:rsidR="00FC7F96" w:rsidRPr="00E607D9" w:rsidRDefault="00FC7F96" w:rsidP="00FC7F96">
                      <w:pPr>
                        <w:rPr>
                          <w:rFonts w:asciiTheme="majorBidi" w:hAnsiTheme="majorBidi" w:cstheme="majorBidi"/>
                          <w:sz w:val="14"/>
                          <w:szCs w:val="14"/>
                        </w:rPr>
                      </w:pPr>
                    </w:p>
                  </w:txbxContent>
                </v:textbox>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98176" behindDoc="0" locked="0" layoutInCell="1" allowOverlap="1" wp14:anchorId="0945D175" wp14:editId="56811ABE">
                <wp:simplePos x="0" y="0"/>
                <wp:positionH relativeFrom="column">
                  <wp:posOffset>-525449</wp:posOffset>
                </wp:positionH>
                <wp:positionV relativeFrom="paragraph">
                  <wp:posOffset>479754</wp:posOffset>
                </wp:positionV>
                <wp:extent cx="748784" cy="760616"/>
                <wp:effectExtent l="13335" t="24765" r="64770" b="26670"/>
                <wp:wrapNone/>
                <wp:docPr id="1155080357" name="Teardrop 4"/>
                <wp:cNvGraphicFramePr/>
                <a:graphic xmlns:a="http://schemas.openxmlformats.org/drawingml/2006/main">
                  <a:graphicData uri="http://schemas.microsoft.com/office/word/2010/wordprocessingShape">
                    <wps:wsp>
                      <wps:cNvSpPr/>
                      <wps:spPr>
                        <a:xfrm rot="2910020">
                          <a:off x="0" y="0"/>
                          <a:ext cx="748784" cy="760616"/>
                        </a:xfrm>
                        <a:prstGeom prst="teardrop">
                          <a:avLst>
                            <a:gd name="adj" fmla="val 81406"/>
                          </a:avLst>
                        </a:prstGeom>
                        <a:solidFill>
                          <a:srgbClr val="08B8A7"/>
                        </a:solidFill>
                        <a:ln w="1905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B4BCB" id="Teardrop 4" o:spid="_x0000_s1026" style="position:absolute;margin-left:-41.35pt;margin-top:37.8pt;width:58.95pt;height:59.9pt;rotation:3178518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48784,760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" path="m,380308c,170270,167621,,374392,,475985,,577577,23571,679170,70714v46409,103198,69614,206396,69614,309594c748784,590346,581163,760616,374392,760616,167621,760616,,590346,,380308xe" fillcolor="#08b8a7" strokecolor="window" strokeweight="1.5pt">
                <v:stroke joinstyle="miter"/>
                <v:path arrowok="t" o:connecttype="custom" o:connectlocs="0,380308;374392,0;679170,70714;748784,380308;374392,760616;0,380308" o:connectangles="0,0,0,0,0,0"/>
              </v:shape>
            </w:pict>
          </mc:Fallback>
        </mc:AlternateContent>
      </w:r>
      <w:r w:rsidRPr="00DE1B3E">
        <w:rPr>
          <w:rFonts w:asciiTheme="majorHAnsi" w:hAnsiTheme="majorHAnsi" w:cstheme="majorHAnsi"/>
          <w:noProof/>
          <w:sz w:val="24"/>
          <w:szCs w:val="24"/>
        </w:rPr>
        <w:t xml:space="preserve">  </w:t>
      </w:r>
      <w:r w:rsidRPr="00DE1B3E">
        <w:rPr>
          <w:rFonts w:asciiTheme="majorHAnsi" w:hAnsiTheme="majorHAnsi" w:cstheme="majorHAnsi"/>
          <w:noProof/>
          <w:sz w:val="24"/>
          <w:szCs w:val="24"/>
        </w:rPr>
        <mc:AlternateContent>
          <mc:Choice Requires="wps">
            <w:drawing>
              <wp:anchor distT="0" distB="0" distL="114300" distR="114300" simplePos="0" relativeHeight="251671552" behindDoc="0" locked="0" layoutInCell="1" allowOverlap="1" wp14:anchorId="31EBCF6E" wp14:editId="3E8171B9">
                <wp:simplePos x="0" y="0"/>
                <wp:positionH relativeFrom="column">
                  <wp:posOffset>-502920</wp:posOffset>
                </wp:positionH>
                <wp:positionV relativeFrom="paragraph">
                  <wp:posOffset>2125980</wp:posOffset>
                </wp:positionV>
                <wp:extent cx="792480" cy="716280"/>
                <wp:effectExtent l="0" t="0" r="0" b="7620"/>
                <wp:wrapNone/>
                <wp:docPr id="618336771" name="Text Box 6"/>
                <wp:cNvGraphicFramePr/>
                <a:graphic xmlns:a="http://schemas.openxmlformats.org/drawingml/2006/main">
                  <a:graphicData uri="http://schemas.microsoft.com/office/word/2010/wordprocessingShape">
                    <wps:wsp>
                      <wps:cNvSpPr txBox="1"/>
                      <wps:spPr>
                        <a:xfrm>
                          <a:off x="0" y="0"/>
                          <a:ext cx="792480" cy="716280"/>
                        </a:xfrm>
                        <a:prstGeom prst="rect">
                          <a:avLst/>
                        </a:prstGeom>
                        <a:noFill/>
                        <a:ln w="6350">
                          <a:noFill/>
                        </a:ln>
                      </wps:spPr>
                      <wps:txbx>
                        <w:txbxContent>
                          <w:p w14:paraId="283422EF" w14:textId="77777777" w:rsidR="00FC7F96" w:rsidRPr="00E607D9" w:rsidRDefault="00FC7F96" w:rsidP="00FC7F96">
                            <w:pPr>
                              <w:jc w:val="center"/>
                              <w:rPr>
                                <w:rFonts w:asciiTheme="majorBidi" w:hAnsiTheme="majorBidi" w:cstheme="majorBidi"/>
                                <w:sz w:val="18"/>
                                <w:szCs w:val="18"/>
                              </w:rPr>
                            </w:pPr>
                            <w:r w:rsidRPr="00E607D9">
                              <w:rPr>
                                <w:rFonts w:asciiTheme="majorBidi" w:hAnsiTheme="majorBidi" w:cstheme="majorBidi"/>
                                <w:sz w:val="18"/>
                                <w:szCs w:val="18"/>
                              </w:rPr>
                              <w:t>Control Group</w:t>
                            </w:r>
                          </w:p>
                          <w:p w14:paraId="732CF0E1" w14:textId="77777777" w:rsidR="00FC7F96" w:rsidRPr="00E607D9" w:rsidRDefault="00FC7F96" w:rsidP="00FC7F96">
                            <w:pPr>
                              <w:jc w:val="center"/>
                              <w:rPr>
                                <w:rFonts w:asciiTheme="majorBidi" w:hAnsiTheme="majorBidi" w:cstheme="majorBidi"/>
                                <w:sz w:val="18"/>
                                <w:szCs w:val="18"/>
                              </w:rPr>
                            </w:pPr>
                            <w:r w:rsidRPr="00E607D9">
                              <w:rPr>
                                <w:rFonts w:asciiTheme="majorBidi" w:hAnsiTheme="majorBidi" w:cstheme="majorBidi"/>
                                <w:sz w:val="18"/>
                                <w:szCs w:val="18"/>
                              </w:rPr>
                              <w:t>n.45 controls</w:t>
                            </w:r>
                          </w:p>
                          <w:p w14:paraId="1E21E193" w14:textId="77777777" w:rsidR="00FC7F96" w:rsidRPr="00E607D9" w:rsidRDefault="00FC7F96" w:rsidP="00FC7F96">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BCF6E" id="_x0000_s1027" type="#_x0000_t202" style="position:absolute;margin-left:-39.6pt;margin-top:167.4pt;width:62.4pt;height:56.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" filled="f" stroked="f" strokeweight=".5pt">
                <v:textbox>
                  <w:txbxContent>
                    <w:p w14:paraId="283422EF" w14:textId="77777777" w:rsidR="00FC7F96" w:rsidRPr="00E607D9" w:rsidRDefault="00FC7F96" w:rsidP="00FC7F96">
                      <w:pPr>
                        <w:jc w:val="center"/>
                        <w:rPr>
                          <w:rFonts w:asciiTheme="majorBidi" w:hAnsiTheme="majorBidi" w:cstheme="majorBidi"/>
                          <w:sz w:val="18"/>
                          <w:szCs w:val="18"/>
                        </w:rPr>
                      </w:pPr>
                      <w:r w:rsidRPr="00E607D9">
                        <w:rPr>
                          <w:rFonts w:asciiTheme="majorBidi" w:hAnsiTheme="majorBidi" w:cstheme="majorBidi"/>
                          <w:sz w:val="18"/>
                          <w:szCs w:val="18"/>
                        </w:rPr>
                        <w:t>Control Group</w:t>
                      </w:r>
                    </w:p>
                    <w:p w14:paraId="732CF0E1" w14:textId="77777777" w:rsidR="00FC7F96" w:rsidRPr="00E607D9" w:rsidRDefault="00FC7F96" w:rsidP="00FC7F96">
                      <w:pPr>
                        <w:jc w:val="center"/>
                        <w:rPr>
                          <w:rFonts w:asciiTheme="majorBidi" w:hAnsiTheme="majorBidi" w:cstheme="majorBidi"/>
                          <w:sz w:val="18"/>
                          <w:szCs w:val="18"/>
                        </w:rPr>
                      </w:pPr>
                      <w:r w:rsidRPr="00E607D9">
                        <w:rPr>
                          <w:rFonts w:asciiTheme="majorBidi" w:hAnsiTheme="majorBidi" w:cstheme="majorBidi"/>
                          <w:sz w:val="18"/>
                          <w:szCs w:val="18"/>
                        </w:rPr>
                        <w:t>n.45 controls</w:t>
                      </w:r>
                    </w:p>
                    <w:p w14:paraId="1E21E193" w14:textId="77777777" w:rsidR="00FC7F96" w:rsidRPr="00E607D9" w:rsidRDefault="00FC7F96" w:rsidP="00FC7F96">
                      <w:pPr>
                        <w:rPr>
                          <w:sz w:val="16"/>
                          <w:szCs w:val="16"/>
                        </w:rPr>
                      </w:pPr>
                    </w:p>
                  </w:txbxContent>
                </v:textbox>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97152" behindDoc="0" locked="0" layoutInCell="1" allowOverlap="1" wp14:anchorId="06F499FB" wp14:editId="70C3E881">
                <wp:simplePos x="0" y="0"/>
                <wp:positionH relativeFrom="column">
                  <wp:posOffset>1150620</wp:posOffset>
                </wp:positionH>
                <wp:positionV relativeFrom="paragraph">
                  <wp:posOffset>1950720</wp:posOffset>
                </wp:positionV>
                <wp:extent cx="4594860" cy="1440180"/>
                <wp:effectExtent l="0" t="0" r="0" b="7620"/>
                <wp:wrapNone/>
                <wp:docPr id="1937261108" name="Text Box 6"/>
                <wp:cNvGraphicFramePr/>
                <a:graphic xmlns:a="http://schemas.openxmlformats.org/drawingml/2006/main">
                  <a:graphicData uri="http://schemas.microsoft.com/office/word/2010/wordprocessingShape">
                    <wps:wsp>
                      <wps:cNvSpPr txBox="1"/>
                      <wps:spPr>
                        <a:xfrm>
                          <a:off x="0" y="0"/>
                          <a:ext cx="4594860" cy="1440180"/>
                        </a:xfrm>
                        <a:prstGeom prst="rect">
                          <a:avLst/>
                        </a:prstGeom>
                        <a:noFill/>
                        <a:ln w="6350">
                          <a:noFill/>
                        </a:ln>
                      </wps:spPr>
                      <wps:txbx>
                        <w:txbxContent>
                          <w:p w14:paraId="2B242D22" w14:textId="77777777" w:rsidR="00FC7F96" w:rsidRPr="00E607D9" w:rsidRDefault="00FC7F96" w:rsidP="00FC7F96">
                            <w:pPr>
                              <w:rPr>
                                <w:rFonts w:asciiTheme="majorBidi" w:eastAsia="Times New Roman" w:hAnsiTheme="majorBidi" w:cstheme="majorBidi"/>
                                <w:kern w:val="0"/>
                                <w14:ligatures w14:val="none"/>
                              </w:rPr>
                            </w:pPr>
                            <w:r w:rsidRPr="00E607D9">
                              <w:rPr>
                                <w:rFonts w:asciiTheme="majorBidi" w:eastAsia="Times New Roman" w:hAnsiTheme="majorBidi" w:cstheme="majorBidi"/>
                                <w:kern w:val="0"/>
                                <w14:ligatures w14:val="none"/>
                              </w:rPr>
                              <w:t>About four 2/5-hour training sessions focused on VTS with VTA:</w:t>
                            </w:r>
                          </w:p>
                          <w:p w14:paraId="25E43DDB" w14:textId="77777777" w:rsidR="00FC7F96" w:rsidRPr="00E607D9" w:rsidRDefault="00FC7F96" w:rsidP="00FC7F96">
                            <w:pPr>
                              <w:rPr>
                                <w:rFonts w:asciiTheme="majorBidi" w:eastAsia="Times New Roman" w:hAnsiTheme="majorBidi" w:cstheme="majorBidi"/>
                                <w:kern w:val="0"/>
                                <w14:ligatures w14:val="none"/>
                              </w:rPr>
                            </w:pPr>
                            <w:r w:rsidRPr="00E607D9">
                              <w:rPr>
                                <w:rFonts w:asciiTheme="majorBidi" w:eastAsia="Times New Roman" w:hAnsiTheme="majorBidi" w:cstheme="majorBidi"/>
                                <w:kern w:val="0"/>
                                <w14:ligatures w14:val="none"/>
                              </w:rPr>
                              <w:t xml:space="preserve">First Session: VTS with </w:t>
                            </w:r>
                            <w:r w:rsidRPr="00E607D9">
                              <w:rPr>
                                <w:rFonts w:asciiTheme="majorBidi" w:eastAsia="Calibri" w:hAnsiTheme="majorBidi" w:cstheme="majorBidi"/>
                                <w:kern w:val="0"/>
                                <w:lang w:bidi="fa-IR"/>
                                <w14:ligatures w14:val="none"/>
                              </w:rPr>
                              <w:t xml:space="preserve">Personal Responses Tour </w:t>
                            </w:r>
                          </w:p>
                          <w:p w14:paraId="4025BF7E" w14:textId="77777777" w:rsidR="00FC7F96" w:rsidRPr="00E607D9" w:rsidRDefault="00FC7F96" w:rsidP="00FC7F96">
                            <w:pPr>
                              <w:rPr>
                                <w:rFonts w:asciiTheme="majorBidi" w:eastAsia="Times New Roman" w:hAnsiTheme="majorBidi" w:cstheme="majorBidi"/>
                                <w:kern w:val="0"/>
                                <w14:ligatures w14:val="none"/>
                              </w:rPr>
                            </w:pPr>
                            <w:r w:rsidRPr="00E607D9">
                              <w:rPr>
                                <w:rFonts w:asciiTheme="majorBidi" w:eastAsia="Times New Roman" w:hAnsiTheme="majorBidi" w:cstheme="majorBidi"/>
                                <w:kern w:val="0"/>
                                <w14:ligatures w14:val="none"/>
                              </w:rPr>
                              <w:t xml:space="preserve">Second Session: VTS with </w:t>
                            </w:r>
                            <w:r w:rsidRPr="00E607D9">
                              <w:rPr>
                                <w:rFonts w:asciiTheme="majorBidi" w:eastAsia="Calibri" w:hAnsiTheme="majorBidi" w:cstheme="majorBidi"/>
                                <w:kern w:val="0"/>
                                <w:lang w:bidi="fa-IR"/>
                                <w14:ligatures w14:val="none"/>
                              </w:rPr>
                              <w:t>Group Poems</w:t>
                            </w:r>
                          </w:p>
                          <w:p w14:paraId="033022D0" w14:textId="77777777" w:rsidR="00FC7F96" w:rsidRPr="00E607D9" w:rsidRDefault="00FC7F96" w:rsidP="00FC7F96">
                            <w:pPr>
                              <w:rPr>
                                <w:rFonts w:asciiTheme="majorBidi" w:eastAsia="Times New Roman" w:hAnsiTheme="majorBidi" w:cstheme="majorBidi"/>
                                <w:kern w:val="0"/>
                                <w14:ligatures w14:val="none"/>
                              </w:rPr>
                            </w:pPr>
                            <w:r w:rsidRPr="00E607D9">
                              <w:rPr>
                                <w:rFonts w:asciiTheme="majorBidi" w:eastAsia="Times New Roman" w:hAnsiTheme="majorBidi" w:cstheme="majorBidi"/>
                                <w:kern w:val="0"/>
                                <w14:ligatures w14:val="none"/>
                              </w:rPr>
                              <w:t xml:space="preserve">Third Session: VTS with </w:t>
                            </w:r>
                            <w:r w:rsidRPr="00E607D9">
                              <w:rPr>
                                <w:rFonts w:asciiTheme="majorBidi" w:eastAsia="Calibri" w:hAnsiTheme="majorBidi" w:cstheme="majorBidi"/>
                                <w:kern w:val="0"/>
                                <w:lang w:bidi="fa-IR"/>
                                <w14:ligatures w14:val="none"/>
                              </w:rPr>
                              <w:t>Describe and Draw</w:t>
                            </w:r>
                          </w:p>
                          <w:p w14:paraId="68B43776" w14:textId="77777777" w:rsidR="00FC7F96" w:rsidRPr="00E607D9" w:rsidRDefault="00FC7F96" w:rsidP="00FC7F96">
                            <w:pPr>
                              <w:rPr>
                                <w:rFonts w:asciiTheme="majorBidi" w:eastAsia="Times New Roman" w:hAnsiTheme="majorBidi" w:cstheme="majorBidi"/>
                                <w:kern w:val="0"/>
                                <w14:ligatures w14:val="none"/>
                              </w:rPr>
                            </w:pPr>
                            <w:r w:rsidRPr="00E607D9">
                              <w:rPr>
                                <w:rFonts w:asciiTheme="majorBidi" w:eastAsia="Times New Roman" w:hAnsiTheme="majorBidi" w:cstheme="majorBidi"/>
                                <w:kern w:val="0"/>
                                <w14:ligatures w14:val="none"/>
                              </w:rPr>
                              <w:t xml:space="preserve">Four Session: VTS with </w:t>
                            </w:r>
                            <w:r w:rsidRPr="00E607D9">
                              <w:rPr>
                                <w:rFonts w:asciiTheme="majorBidi" w:eastAsia="Calibri" w:hAnsiTheme="majorBidi" w:cstheme="majorBidi"/>
                                <w:kern w:val="0"/>
                                <w:lang w:bidi="fa-IR"/>
                                <w14:ligatures w14:val="none"/>
                              </w:rPr>
                              <w:t>Mask Making</w:t>
                            </w:r>
                          </w:p>
                          <w:p w14:paraId="64C0A905" w14:textId="77777777" w:rsidR="00FC7F96" w:rsidRDefault="00FC7F96" w:rsidP="00FC7F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499FB" id="_x0000_s1028" type="#_x0000_t202" style="position:absolute;margin-left:90.6pt;margin-top:153.6pt;width:361.8pt;height:113.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" filled="f" stroked="f" strokeweight=".5pt">
                <v:textbox>
                  <w:txbxContent>
                    <w:p w14:paraId="2B242D22" w14:textId="77777777" w:rsidR="00FC7F96" w:rsidRPr="00E607D9" w:rsidRDefault="00FC7F96" w:rsidP="00FC7F96">
                      <w:pPr>
                        <w:rPr>
                          <w:rFonts w:asciiTheme="majorBidi" w:eastAsia="Times New Roman" w:hAnsiTheme="majorBidi" w:cstheme="majorBidi"/>
                          <w:kern w:val="0"/>
                          <w14:ligatures w14:val="none"/>
                        </w:rPr>
                      </w:pPr>
                      <w:r w:rsidRPr="00E607D9">
                        <w:rPr>
                          <w:rFonts w:asciiTheme="majorBidi" w:eastAsia="Times New Roman" w:hAnsiTheme="majorBidi" w:cstheme="majorBidi"/>
                          <w:kern w:val="0"/>
                          <w14:ligatures w14:val="none"/>
                        </w:rPr>
                        <w:t>About four 2/5-hour training sessions focused on VTS with VTA:</w:t>
                      </w:r>
                    </w:p>
                    <w:p w14:paraId="25E43DDB" w14:textId="77777777" w:rsidR="00FC7F96" w:rsidRPr="00E607D9" w:rsidRDefault="00FC7F96" w:rsidP="00FC7F96">
                      <w:pPr>
                        <w:rPr>
                          <w:rFonts w:asciiTheme="majorBidi" w:eastAsia="Times New Roman" w:hAnsiTheme="majorBidi" w:cstheme="majorBidi"/>
                          <w:kern w:val="0"/>
                          <w14:ligatures w14:val="none"/>
                        </w:rPr>
                      </w:pPr>
                      <w:r w:rsidRPr="00E607D9">
                        <w:rPr>
                          <w:rFonts w:asciiTheme="majorBidi" w:eastAsia="Times New Roman" w:hAnsiTheme="majorBidi" w:cstheme="majorBidi"/>
                          <w:kern w:val="0"/>
                          <w14:ligatures w14:val="none"/>
                        </w:rPr>
                        <w:t xml:space="preserve">First Session: VTS with </w:t>
                      </w:r>
                      <w:r w:rsidRPr="00E607D9">
                        <w:rPr>
                          <w:rFonts w:asciiTheme="majorBidi" w:eastAsia="Calibri" w:hAnsiTheme="majorBidi" w:cstheme="majorBidi"/>
                          <w:kern w:val="0"/>
                          <w:lang w:bidi="fa-IR"/>
                          <w14:ligatures w14:val="none"/>
                        </w:rPr>
                        <w:t xml:space="preserve">Personal Responses Tour </w:t>
                      </w:r>
                    </w:p>
                    <w:p w14:paraId="4025BF7E" w14:textId="77777777" w:rsidR="00FC7F96" w:rsidRPr="00E607D9" w:rsidRDefault="00FC7F96" w:rsidP="00FC7F96">
                      <w:pPr>
                        <w:rPr>
                          <w:rFonts w:asciiTheme="majorBidi" w:eastAsia="Times New Roman" w:hAnsiTheme="majorBidi" w:cstheme="majorBidi"/>
                          <w:kern w:val="0"/>
                          <w14:ligatures w14:val="none"/>
                        </w:rPr>
                      </w:pPr>
                      <w:r w:rsidRPr="00E607D9">
                        <w:rPr>
                          <w:rFonts w:asciiTheme="majorBidi" w:eastAsia="Times New Roman" w:hAnsiTheme="majorBidi" w:cstheme="majorBidi"/>
                          <w:kern w:val="0"/>
                          <w14:ligatures w14:val="none"/>
                        </w:rPr>
                        <w:t xml:space="preserve">Second Session: VTS with </w:t>
                      </w:r>
                      <w:r w:rsidRPr="00E607D9">
                        <w:rPr>
                          <w:rFonts w:asciiTheme="majorBidi" w:eastAsia="Calibri" w:hAnsiTheme="majorBidi" w:cstheme="majorBidi"/>
                          <w:kern w:val="0"/>
                          <w:lang w:bidi="fa-IR"/>
                          <w14:ligatures w14:val="none"/>
                        </w:rPr>
                        <w:t>Group Poems</w:t>
                      </w:r>
                    </w:p>
                    <w:p w14:paraId="033022D0" w14:textId="77777777" w:rsidR="00FC7F96" w:rsidRPr="00E607D9" w:rsidRDefault="00FC7F96" w:rsidP="00FC7F96">
                      <w:pPr>
                        <w:rPr>
                          <w:rFonts w:asciiTheme="majorBidi" w:eastAsia="Times New Roman" w:hAnsiTheme="majorBidi" w:cstheme="majorBidi"/>
                          <w:kern w:val="0"/>
                          <w14:ligatures w14:val="none"/>
                        </w:rPr>
                      </w:pPr>
                      <w:r w:rsidRPr="00E607D9">
                        <w:rPr>
                          <w:rFonts w:asciiTheme="majorBidi" w:eastAsia="Times New Roman" w:hAnsiTheme="majorBidi" w:cstheme="majorBidi"/>
                          <w:kern w:val="0"/>
                          <w14:ligatures w14:val="none"/>
                        </w:rPr>
                        <w:t xml:space="preserve">Third Session: VTS with </w:t>
                      </w:r>
                      <w:r w:rsidRPr="00E607D9">
                        <w:rPr>
                          <w:rFonts w:asciiTheme="majorBidi" w:eastAsia="Calibri" w:hAnsiTheme="majorBidi" w:cstheme="majorBidi"/>
                          <w:kern w:val="0"/>
                          <w:lang w:bidi="fa-IR"/>
                          <w14:ligatures w14:val="none"/>
                        </w:rPr>
                        <w:t>Describe and Draw</w:t>
                      </w:r>
                    </w:p>
                    <w:p w14:paraId="68B43776" w14:textId="77777777" w:rsidR="00FC7F96" w:rsidRPr="00E607D9" w:rsidRDefault="00FC7F96" w:rsidP="00FC7F96">
                      <w:pPr>
                        <w:rPr>
                          <w:rFonts w:asciiTheme="majorBidi" w:eastAsia="Times New Roman" w:hAnsiTheme="majorBidi" w:cstheme="majorBidi"/>
                          <w:kern w:val="0"/>
                          <w14:ligatures w14:val="none"/>
                        </w:rPr>
                      </w:pPr>
                      <w:r w:rsidRPr="00E607D9">
                        <w:rPr>
                          <w:rFonts w:asciiTheme="majorBidi" w:eastAsia="Times New Roman" w:hAnsiTheme="majorBidi" w:cstheme="majorBidi"/>
                          <w:kern w:val="0"/>
                          <w14:ligatures w14:val="none"/>
                        </w:rPr>
                        <w:t xml:space="preserve">Four Session: VTS with </w:t>
                      </w:r>
                      <w:r w:rsidRPr="00E607D9">
                        <w:rPr>
                          <w:rFonts w:asciiTheme="majorBidi" w:eastAsia="Calibri" w:hAnsiTheme="majorBidi" w:cstheme="majorBidi"/>
                          <w:kern w:val="0"/>
                          <w:lang w:bidi="fa-IR"/>
                          <w14:ligatures w14:val="none"/>
                        </w:rPr>
                        <w:t>Mask Making</w:t>
                      </w:r>
                    </w:p>
                    <w:p w14:paraId="64C0A905" w14:textId="77777777" w:rsidR="00FC7F96" w:rsidRDefault="00FC7F96" w:rsidP="00FC7F96"/>
                  </w:txbxContent>
                </v:textbox>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84864" behindDoc="0" locked="0" layoutInCell="1" allowOverlap="1" wp14:anchorId="26BB9127" wp14:editId="04BC5B6A">
                <wp:simplePos x="0" y="0"/>
                <wp:positionH relativeFrom="column">
                  <wp:posOffset>1150620</wp:posOffset>
                </wp:positionH>
                <wp:positionV relativeFrom="paragraph">
                  <wp:posOffset>1950720</wp:posOffset>
                </wp:positionV>
                <wp:extent cx="4541520" cy="1394460"/>
                <wp:effectExtent l="0" t="0" r="11430" b="15240"/>
                <wp:wrapNone/>
                <wp:docPr id="36897316" name="Rectangle: Rounded Corners 5"/>
                <wp:cNvGraphicFramePr/>
                <a:graphic xmlns:a="http://schemas.openxmlformats.org/drawingml/2006/main">
                  <a:graphicData uri="http://schemas.microsoft.com/office/word/2010/wordprocessingShape">
                    <wps:wsp>
                      <wps:cNvSpPr/>
                      <wps:spPr>
                        <a:xfrm>
                          <a:off x="0" y="0"/>
                          <a:ext cx="4541520" cy="1394460"/>
                        </a:xfrm>
                        <a:prstGeom prst="roundRect">
                          <a:avLst/>
                        </a:prstGeom>
                        <a:solidFill>
                          <a:srgbClr val="DC50AA"/>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275003" id="Rectangle: Rounded Corners 5" o:spid="_x0000_s1026" style="position:absolute;margin-left:90.6pt;margin-top:153.6pt;width:357.6pt;height:109.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" fillcolor="#dc50aa" strokecolor="window" strokeweight="1pt">
                <v:stroke joinstyle="miter"/>
              </v:roundrect>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83840" behindDoc="0" locked="0" layoutInCell="1" allowOverlap="1" wp14:anchorId="490BA79B" wp14:editId="5F29C4B1">
                <wp:simplePos x="0" y="0"/>
                <wp:positionH relativeFrom="column">
                  <wp:posOffset>6865620</wp:posOffset>
                </wp:positionH>
                <wp:positionV relativeFrom="paragraph">
                  <wp:posOffset>670560</wp:posOffset>
                </wp:positionV>
                <wp:extent cx="1318260" cy="769620"/>
                <wp:effectExtent l="0" t="0" r="0" b="0"/>
                <wp:wrapNone/>
                <wp:docPr id="227790053" name="Text Box 6"/>
                <wp:cNvGraphicFramePr/>
                <a:graphic xmlns:a="http://schemas.openxmlformats.org/drawingml/2006/main">
                  <a:graphicData uri="http://schemas.microsoft.com/office/word/2010/wordprocessingShape">
                    <wps:wsp>
                      <wps:cNvSpPr txBox="1"/>
                      <wps:spPr>
                        <a:xfrm>
                          <a:off x="0" y="0"/>
                          <a:ext cx="1318260" cy="769620"/>
                        </a:xfrm>
                        <a:prstGeom prst="rect">
                          <a:avLst/>
                        </a:prstGeom>
                        <a:noFill/>
                        <a:ln w="6350">
                          <a:noFill/>
                        </a:ln>
                      </wps:spPr>
                      <wps:txbx>
                        <w:txbxContent>
                          <w:p w14:paraId="67B00CD5" w14:textId="77777777" w:rsidR="00FC7F96" w:rsidRDefault="00FC7F96" w:rsidP="00FC7F96">
                            <w:pPr>
                              <w:rPr>
                                <w:rFonts w:asciiTheme="majorBidi" w:hAnsiTheme="majorBidi" w:cstheme="majorBidi"/>
                              </w:rPr>
                            </w:pPr>
                            <w:r>
                              <w:rPr>
                                <w:rFonts w:asciiTheme="majorBidi" w:hAnsiTheme="majorBidi" w:cstheme="majorBidi"/>
                              </w:rPr>
                              <w:t>Clinical</w:t>
                            </w:r>
                            <w:r>
                              <w:rPr>
                                <w:rFonts w:asciiTheme="majorBidi" w:hAnsiTheme="majorBidi" w:cstheme="majorBidi" w:hint="cs"/>
                                <w:rtl/>
                              </w:rPr>
                              <w:t xml:space="preserve"> </w:t>
                            </w:r>
                            <w:r>
                              <w:rPr>
                                <w:rFonts w:asciiTheme="majorBidi" w:hAnsiTheme="majorBidi" w:cstheme="majorBidi"/>
                              </w:rPr>
                              <w:t>Exposure</w:t>
                            </w:r>
                          </w:p>
                          <w:p w14:paraId="67E9378B" w14:textId="77777777" w:rsidR="00FC7F96" w:rsidRPr="004A4B03" w:rsidRDefault="00FC7F96" w:rsidP="00FC7F96">
                            <w:pPr>
                              <w:jc w:val="center"/>
                              <w:rPr>
                                <w:sz w:val="18"/>
                                <w:szCs w:val="18"/>
                              </w:rPr>
                            </w:pPr>
                            <w:r>
                              <w:rPr>
                                <w:sz w:val="18"/>
                                <w:szCs w:val="18"/>
                              </w:rPr>
                              <w:t>1 Meeting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BA79B" id="_x0000_s1029" type="#_x0000_t202" style="position:absolute;margin-left:540.6pt;margin-top:52.8pt;width:103.8pt;height:60.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" filled="f" stroked="f" strokeweight=".5pt">
                <v:textbox>
                  <w:txbxContent>
                    <w:p w14:paraId="67B00CD5" w14:textId="77777777" w:rsidR="00FC7F96" w:rsidRDefault="00FC7F96" w:rsidP="00FC7F96">
                      <w:pPr>
                        <w:rPr>
                          <w:rFonts w:asciiTheme="majorBidi" w:hAnsiTheme="majorBidi" w:cstheme="majorBidi"/>
                        </w:rPr>
                      </w:pPr>
                      <w:r>
                        <w:rPr>
                          <w:rFonts w:asciiTheme="majorBidi" w:hAnsiTheme="majorBidi" w:cstheme="majorBidi"/>
                        </w:rPr>
                        <w:t>Clinical</w:t>
                      </w:r>
                      <w:r>
                        <w:rPr>
                          <w:rFonts w:asciiTheme="majorBidi" w:hAnsiTheme="majorBidi" w:cstheme="majorBidi" w:hint="cs"/>
                          <w:rtl/>
                        </w:rPr>
                        <w:t xml:space="preserve"> </w:t>
                      </w:r>
                      <w:r>
                        <w:rPr>
                          <w:rFonts w:asciiTheme="majorBidi" w:hAnsiTheme="majorBidi" w:cstheme="majorBidi"/>
                        </w:rPr>
                        <w:t>Exposure</w:t>
                      </w:r>
                    </w:p>
                    <w:p w14:paraId="67E9378B" w14:textId="77777777" w:rsidR="00FC7F96" w:rsidRPr="004A4B03" w:rsidRDefault="00FC7F96" w:rsidP="00FC7F96">
                      <w:pPr>
                        <w:jc w:val="center"/>
                        <w:rPr>
                          <w:sz w:val="18"/>
                          <w:szCs w:val="18"/>
                        </w:rPr>
                      </w:pPr>
                      <w:r>
                        <w:rPr>
                          <w:sz w:val="18"/>
                          <w:szCs w:val="18"/>
                        </w:rPr>
                        <w:t>1 Meeting</w:t>
                      </w:r>
                    </w:p>
                  </w:txbxContent>
                </v:textbox>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67456" behindDoc="0" locked="0" layoutInCell="1" allowOverlap="1" wp14:anchorId="606B9CE8" wp14:editId="1B6F4B9F">
                <wp:simplePos x="0" y="0"/>
                <wp:positionH relativeFrom="column">
                  <wp:posOffset>-1455736</wp:posOffset>
                </wp:positionH>
                <wp:positionV relativeFrom="paragraph">
                  <wp:posOffset>1700212</wp:posOffset>
                </wp:positionV>
                <wp:extent cx="1535431" cy="259715"/>
                <wp:effectExtent l="9207" t="0" r="16828" b="16827"/>
                <wp:wrapNone/>
                <wp:docPr id="928068062" name="Rectangle: Top Corners Rounded 3"/>
                <wp:cNvGraphicFramePr/>
                <a:graphic xmlns:a="http://schemas.openxmlformats.org/drawingml/2006/main">
                  <a:graphicData uri="http://schemas.microsoft.com/office/word/2010/wordprocessingShape">
                    <wps:wsp>
                      <wps:cNvSpPr/>
                      <wps:spPr>
                        <a:xfrm rot="16200000">
                          <a:off x="0" y="0"/>
                          <a:ext cx="1535431" cy="259715"/>
                        </a:xfrm>
                        <a:prstGeom prst="round2Same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48253D43" w14:textId="77777777" w:rsidR="00FC7F96" w:rsidRPr="003E138A" w:rsidRDefault="00FC7F96" w:rsidP="00FC7F96">
                            <w:pPr>
                              <w:jc w:val="center"/>
                              <w:rPr>
                                <w:rFonts w:asciiTheme="majorBidi" w:hAnsiTheme="majorBidi" w:cstheme="majorBidi"/>
                                <w:color w:val="262626" w:themeColor="text1" w:themeTint="D9"/>
                                <w:rtl/>
                                <w:lang w:bidi="fa-IR"/>
                              </w:rPr>
                            </w:pPr>
                            <w:bookmarkStart w:id="15" w:name="_Hlk185496366"/>
                            <w:bookmarkEnd w:id="15"/>
                            <w:r w:rsidRPr="003E138A">
                              <w:rPr>
                                <w:rFonts w:asciiTheme="majorBidi" w:hAnsiTheme="majorBidi" w:cstheme="majorBidi"/>
                                <w:color w:val="262626" w:themeColor="text1" w:themeTint="D9"/>
                                <w:lang w:bidi="fa-IR"/>
                              </w:rPr>
                              <w:t>Controlled and random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B9CE8" id="Rectangle: Top Corners Rounded 3" o:spid="_x0000_s1030" style="position:absolute;margin-left:-114.6pt;margin-top:133.85pt;width:120.9pt;height:20.4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35431,2597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" adj="-11796480,,5400" path="m43287,l1492144,v23907,,43287,19380,43287,43287l1535431,259715r,l,259715r,l,43287c,19380,19380,,43287,xe" fillcolor="#ffdd9c" strokecolor="#ffc000" strokeweight=".5pt">
                <v:fill color2="#ffd479" rotate="t" colors="0 #ffdd9c;.5 #ffd78e;1 #ffd479" focus="100%" type="gradient">
                  <o:fill v:ext="view" type="gradientUnscaled"/>
                </v:fill>
                <v:stroke joinstyle="miter"/>
                <v:formulas/>
                <v:path arrowok="t" o:connecttype="custom" o:connectlocs="43287,0;1492144,0;1535431,43287;1535431,259715;1535431,259715;0,259715;0,259715;0,43287;43287,0" o:connectangles="0,0,0,0,0,0,0,0,0" textboxrect="0,0,1535431,259715"/>
                <v:textbox>
                  <w:txbxContent>
                    <w:p w14:paraId="48253D43" w14:textId="77777777" w:rsidR="00FC7F96" w:rsidRPr="003E138A" w:rsidRDefault="00FC7F96" w:rsidP="00FC7F96">
                      <w:pPr>
                        <w:jc w:val="center"/>
                        <w:rPr>
                          <w:rFonts w:asciiTheme="majorBidi" w:hAnsiTheme="majorBidi" w:cstheme="majorBidi"/>
                          <w:color w:val="262626" w:themeColor="text1" w:themeTint="D9"/>
                          <w:rtl/>
                          <w:lang w:bidi="fa-IR"/>
                        </w:rPr>
                      </w:pPr>
                      <w:bookmarkStart w:id="16" w:name="_Hlk185496366"/>
                      <w:bookmarkEnd w:id="16"/>
                      <w:r w:rsidRPr="003E138A">
                        <w:rPr>
                          <w:rFonts w:asciiTheme="majorBidi" w:hAnsiTheme="majorBidi" w:cstheme="majorBidi"/>
                          <w:color w:val="262626" w:themeColor="text1" w:themeTint="D9"/>
                          <w:lang w:bidi="fa-IR"/>
                        </w:rPr>
                        <w:t>Controlled and random</w:t>
                      </w:r>
                    </w:p>
                  </w:txbxContent>
                </v:textbox>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93056" behindDoc="0" locked="0" layoutInCell="1" allowOverlap="1" wp14:anchorId="17B4D65A" wp14:editId="0F8FE808">
                <wp:simplePos x="0" y="0"/>
                <wp:positionH relativeFrom="margin">
                  <wp:posOffset>83820</wp:posOffset>
                </wp:positionH>
                <wp:positionV relativeFrom="paragraph">
                  <wp:posOffset>7620</wp:posOffset>
                </wp:positionV>
                <wp:extent cx="990600" cy="343535"/>
                <wp:effectExtent l="0" t="0" r="19050" b="18415"/>
                <wp:wrapNone/>
                <wp:docPr id="2118671652" name="Rectangle: Top Corners Rounded 3"/>
                <wp:cNvGraphicFramePr/>
                <a:graphic xmlns:a="http://schemas.openxmlformats.org/drawingml/2006/main">
                  <a:graphicData uri="http://schemas.microsoft.com/office/word/2010/wordprocessingShape">
                    <wps:wsp>
                      <wps:cNvSpPr/>
                      <wps:spPr>
                        <a:xfrm>
                          <a:off x="0" y="0"/>
                          <a:ext cx="990600" cy="343535"/>
                        </a:xfrm>
                        <a:prstGeom prst="round2Same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7C43893F" w14:textId="77777777" w:rsidR="00FC7F96" w:rsidRPr="005A36A4" w:rsidRDefault="00FC7F96" w:rsidP="00FC7F96">
                            <w:pPr>
                              <w:jc w:val="center"/>
                              <w:rPr>
                                <w:rFonts w:asciiTheme="majorBidi" w:hAnsiTheme="majorBidi" w:cstheme="majorBidi"/>
                                <w:color w:val="262626" w:themeColor="text1" w:themeTint="D9"/>
                                <w:sz w:val="20"/>
                                <w:szCs w:val="20"/>
                                <w:rtl/>
                                <w:lang w:bidi="fa-IR"/>
                              </w:rPr>
                            </w:pPr>
                            <w:r w:rsidRPr="005A36A4">
                              <w:rPr>
                                <w:rFonts w:asciiTheme="majorBidi" w:hAnsiTheme="majorBidi" w:cstheme="majorBidi"/>
                                <w:color w:val="262626" w:themeColor="text1" w:themeTint="D9"/>
                                <w:sz w:val="18"/>
                                <w:szCs w:val="18"/>
                                <w:lang w:bidi="fa-IR"/>
                              </w:rPr>
                              <w:t>Simultaneously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4D65A" id="_x0000_s1031" style="position:absolute;margin-left:6.6pt;margin-top:.6pt;width:78pt;height:27.0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90600,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" adj="-11796480,,5400" path="m57257,l933343,v31622,,57257,25635,57257,57257l990600,343535r,l,343535r,l,57257c,25635,25635,,57257,xe" fillcolor="#ffdd9c" strokecolor="#ffc000" strokeweight=".5pt">
                <v:fill color2="#ffd479" rotate="t" colors="0 #ffdd9c;.5 #ffd78e;1 #ffd479" focus="100%" type="gradient">
                  <o:fill v:ext="view" type="gradientUnscaled"/>
                </v:fill>
                <v:stroke joinstyle="miter"/>
                <v:formulas/>
                <v:path arrowok="t" o:connecttype="custom" o:connectlocs="57257,0;933343,0;990600,57257;990600,343535;990600,343535;0,343535;0,343535;0,57257;57257,0" o:connectangles="0,0,0,0,0,0,0,0,0" textboxrect="0,0,990600,343535"/>
                <v:textbox>
                  <w:txbxContent>
                    <w:p w14:paraId="7C43893F" w14:textId="77777777" w:rsidR="00FC7F96" w:rsidRPr="005A36A4" w:rsidRDefault="00FC7F96" w:rsidP="00FC7F96">
                      <w:pPr>
                        <w:jc w:val="center"/>
                        <w:rPr>
                          <w:rFonts w:asciiTheme="majorBidi" w:hAnsiTheme="majorBidi" w:cstheme="majorBidi"/>
                          <w:color w:val="262626" w:themeColor="text1" w:themeTint="D9"/>
                          <w:sz w:val="20"/>
                          <w:szCs w:val="20"/>
                          <w:rtl/>
                          <w:lang w:bidi="fa-IR"/>
                        </w:rPr>
                      </w:pPr>
                      <w:r w:rsidRPr="005A36A4">
                        <w:rPr>
                          <w:rFonts w:asciiTheme="majorBidi" w:hAnsiTheme="majorBidi" w:cstheme="majorBidi"/>
                          <w:color w:val="262626" w:themeColor="text1" w:themeTint="D9"/>
                          <w:sz w:val="18"/>
                          <w:szCs w:val="18"/>
                          <w:lang w:bidi="fa-IR"/>
                        </w:rPr>
                        <w:t>Simultaneously</w:t>
                      </w:r>
                    </w:p>
                  </w:txbxContent>
                </v:textbox>
                <w10:wrap anchorx="margin"/>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92032" behindDoc="0" locked="0" layoutInCell="1" allowOverlap="1" wp14:anchorId="1EC52A43" wp14:editId="0CF31E64">
                <wp:simplePos x="0" y="0"/>
                <wp:positionH relativeFrom="column">
                  <wp:posOffset>1478280</wp:posOffset>
                </wp:positionH>
                <wp:positionV relativeFrom="paragraph">
                  <wp:posOffset>-160020</wp:posOffset>
                </wp:positionV>
                <wp:extent cx="3924300" cy="457200"/>
                <wp:effectExtent l="0" t="0" r="19050" b="19050"/>
                <wp:wrapNone/>
                <wp:docPr id="1454844649" name="Rectangle: Top Corners Rounded 3"/>
                <wp:cNvGraphicFramePr/>
                <a:graphic xmlns:a="http://schemas.openxmlformats.org/drawingml/2006/main">
                  <a:graphicData uri="http://schemas.microsoft.com/office/word/2010/wordprocessingShape">
                    <wps:wsp>
                      <wps:cNvSpPr/>
                      <wps:spPr>
                        <a:xfrm>
                          <a:off x="0" y="0"/>
                          <a:ext cx="3924300" cy="457200"/>
                        </a:xfrm>
                        <a:prstGeom prst="round2Same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6820C505" w14:textId="77777777" w:rsidR="00FC7F96" w:rsidRPr="005A36A4" w:rsidRDefault="00FC7F96" w:rsidP="00FC7F96">
                            <w:pPr>
                              <w:jc w:val="center"/>
                              <w:rPr>
                                <w:rFonts w:asciiTheme="majorBidi" w:hAnsiTheme="majorBidi" w:cstheme="majorBidi"/>
                                <w:color w:val="262626" w:themeColor="text1" w:themeTint="D9"/>
                                <w:sz w:val="18"/>
                                <w:szCs w:val="18"/>
                                <w:rtl/>
                                <w:lang w:bidi="fa-IR"/>
                              </w:rPr>
                            </w:pPr>
                            <w:r w:rsidRPr="005A36A4">
                              <w:rPr>
                                <w:rFonts w:asciiTheme="majorBidi" w:hAnsiTheme="majorBidi" w:cstheme="majorBidi"/>
                                <w:color w:val="262626" w:themeColor="text1" w:themeTint="D9"/>
                                <w:sz w:val="18"/>
                                <w:szCs w:val="18"/>
                                <w:lang w:bidi="fa-IR"/>
                              </w:rPr>
                              <w:t>Initially, training was conducted for the control group, followed by the intervention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52A43" id="_x0000_s1032" style="position:absolute;margin-left:116.4pt;margin-top:-12.6pt;width:309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924300,457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" adj="-11796480,,5400" path="m76202,l3848098,v42085,,76202,34117,76202,76202l3924300,457200r,l,457200r,l,76202c,34117,34117,,76202,xe" fillcolor="#ffdd9c" strokecolor="#ffc000" strokeweight=".5pt">
                <v:fill color2="#ffd479" rotate="t" colors="0 #ffdd9c;.5 #ffd78e;1 #ffd479" focus="100%" type="gradient">
                  <o:fill v:ext="view" type="gradientUnscaled"/>
                </v:fill>
                <v:stroke joinstyle="miter"/>
                <v:formulas/>
                <v:path arrowok="t" o:connecttype="custom" o:connectlocs="76202,0;3848098,0;3924300,76202;3924300,457200;3924300,457200;0,457200;0,457200;0,76202;76202,0" o:connectangles="0,0,0,0,0,0,0,0,0" textboxrect="0,0,3924300,457200"/>
                <v:textbox>
                  <w:txbxContent>
                    <w:p w14:paraId="6820C505" w14:textId="77777777" w:rsidR="00FC7F96" w:rsidRPr="005A36A4" w:rsidRDefault="00FC7F96" w:rsidP="00FC7F96">
                      <w:pPr>
                        <w:jc w:val="center"/>
                        <w:rPr>
                          <w:rFonts w:asciiTheme="majorBidi" w:hAnsiTheme="majorBidi" w:cstheme="majorBidi"/>
                          <w:color w:val="262626" w:themeColor="text1" w:themeTint="D9"/>
                          <w:sz w:val="18"/>
                          <w:szCs w:val="18"/>
                          <w:rtl/>
                          <w:lang w:bidi="fa-IR"/>
                        </w:rPr>
                      </w:pPr>
                      <w:r w:rsidRPr="005A36A4">
                        <w:rPr>
                          <w:rFonts w:asciiTheme="majorBidi" w:hAnsiTheme="majorBidi" w:cstheme="majorBidi"/>
                          <w:color w:val="262626" w:themeColor="text1" w:themeTint="D9"/>
                          <w:sz w:val="18"/>
                          <w:szCs w:val="18"/>
                          <w:lang w:bidi="fa-IR"/>
                        </w:rPr>
                        <w:t>Initially, training was conducted for the control group, followed by the intervention group</w:t>
                      </w:r>
                    </w:p>
                  </w:txbxContent>
                </v:textbox>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95104" behindDoc="0" locked="0" layoutInCell="1" allowOverlap="1" wp14:anchorId="65E191D5" wp14:editId="19A4785D">
                <wp:simplePos x="0" y="0"/>
                <wp:positionH relativeFrom="margin">
                  <wp:posOffset>6789420</wp:posOffset>
                </wp:positionH>
                <wp:positionV relativeFrom="paragraph">
                  <wp:posOffset>-411480</wp:posOffset>
                </wp:positionV>
                <wp:extent cx="1173480" cy="815340"/>
                <wp:effectExtent l="0" t="0" r="7620" b="3810"/>
                <wp:wrapNone/>
                <wp:docPr id="1548966284" name="Text Box 18"/>
                <wp:cNvGraphicFramePr/>
                <a:graphic xmlns:a="http://schemas.openxmlformats.org/drawingml/2006/main">
                  <a:graphicData uri="http://schemas.microsoft.com/office/word/2010/wordprocessingShape">
                    <wps:wsp>
                      <wps:cNvSpPr txBox="1"/>
                      <wps:spPr>
                        <a:xfrm>
                          <a:off x="0" y="0"/>
                          <a:ext cx="1173480" cy="81534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noFill/>
                          <a:prstDash val="solid"/>
                          <a:miter lim="800000"/>
                        </a:ln>
                        <a:effectLst/>
                      </wps:spPr>
                      <wps:txbx>
                        <w:txbxContent>
                          <w:p w14:paraId="62F81531" w14:textId="77777777" w:rsidR="00FC7F96" w:rsidRPr="005A36A4" w:rsidRDefault="00FC7F96" w:rsidP="00FC7F96">
                            <w:pPr>
                              <w:jc w:val="center"/>
                              <w:rPr>
                                <w:rFonts w:asciiTheme="majorBidi" w:hAnsiTheme="majorBidi" w:cstheme="majorBidi"/>
                                <w:color w:val="262626" w:themeColor="text1" w:themeTint="D9"/>
                                <w:sz w:val="18"/>
                                <w:szCs w:val="18"/>
                                <w:rtl/>
                                <w:lang w:bidi="fa-IR"/>
                              </w:rPr>
                            </w:pPr>
                            <w:r w:rsidRPr="005A36A4">
                              <w:rPr>
                                <w:rFonts w:asciiTheme="majorBidi" w:hAnsiTheme="majorBidi" w:cstheme="majorBidi"/>
                                <w:color w:val="262626" w:themeColor="text1" w:themeTint="D9"/>
                                <w:sz w:val="18"/>
                                <w:szCs w:val="18"/>
                                <w:lang w:bidi="fa-IR"/>
                              </w:rPr>
                              <w:t>First that was implemented for the control group, and subsequently for the intervention group</w:t>
                            </w:r>
                          </w:p>
                          <w:p w14:paraId="6251E30C" w14:textId="77777777" w:rsidR="00FC7F96" w:rsidRDefault="00FC7F96" w:rsidP="00FC7F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191D5" id="Text Box 18" o:spid="_x0000_s1033" type="#_x0000_t202" style="position:absolute;margin-left:534.6pt;margin-top:-32.4pt;width:92.4pt;height:64.2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" fillcolor="#ffdd9c" stroked="f" strokeweight=".5pt">
                <v:fill color2="#ffd479" rotate="t" colors="0 #ffdd9c;.5 #ffd78e;1 #ffd479" focus="100%" type="gradient">
                  <o:fill v:ext="view" type="gradientUnscaled"/>
                </v:fill>
                <v:textbox>
                  <w:txbxContent>
                    <w:p w14:paraId="62F81531" w14:textId="77777777" w:rsidR="00FC7F96" w:rsidRPr="005A36A4" w:rsidRDefault="00FC7F96" w:rsidP="00FC7F96">
                      <w:pPr>
                        <w:jc w:val="center"/>
                        <w:rPr>
                          <w:rFonts w:asciiTheme="majorBidi" w:hAnsiTheme="majorBidi" w:cstheme="majorBidi"/>
                          <w:color w:val="262626" w:themeColor="text1" w:themeTint="D9"/>
                          <w:sz w:val="18"/>
                          <w:szCs w:val="18"/>
                          <w:rtl/>
                          <w:lang w:bidi="fa-IR"/>
                        </w:rPr>
                      </w:pPr>
                      <w:r w:rsidRPr="005A36A4">
                        <w:rPr>
                          <w:rFonts w:asciiTheme="majorBidi" w:hAnsiTheme="majorBidi" w:cstheme="majorBidi"/>
                          <w:color w:val="262626" w:themeColor="text1" w:themeTint="D9"/>
                          <w:sz w:val="18"/>
                          <w:szCs w:val="18"/>
                          <w:lang w:bidi="fa-IR"/>
                        </w:rPr>
                        <w:t>First that was implemented for the control group, and subsequently for the intervention group</w:t>
                      </w:r>
                    </w:p>
                    <w:p w14:paraId="6251E30C" w14:textId="77777777" w:rsidR="00FC7F96" w:rsidRDefault="00FC7F96" w:rsidP="00FC7F96"/>
                  </w:txbxContent>
                </v:textbox>
                <w10:wrap anchorx="margin"/>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96128" behindDoc="0" locked="0" layoutInCell="1" allowOverlap="1" wp14:anchorId="55AA5569" wp14:editId="029B7DE2">
                <wp:simplePos x="0" y="0"/>
                <wp:positionH relativeFrom="rightMargin">
                  <wp:posOffset>-160020</wp:posOffset>
                </wp:positionH>
                <wp:positionV relativeFrom="paragraph">
                  <wp:posOffset>60325</wp:posOffset>
                </wp:positionV>
                <wp:extent cx="952500" cy="358775"/>
                <wp:effectExtent l="0" t="0" r="19050" b="22225"/>
                <wp:wrapNone/>
                <wp:docPr id="2092396206" name="Rectangle: Top Corners Rounded 3"/>
                <wp:cNvGraphicFramePr/>
                <a:graphic xmlns:a="http://schemas.openxmlformats.org/drawingml/2006/main">
                  <a:graphicData uri="http://schemas.microsoft.com/office/word/2010/wordprocessingShape">
                    <wps:wsp>
                      <wps:cNvSpPr/>
                      <wps:spPr>
                        <a:xfrm>
                          <a:off x="0" y="0"/>
                          <a:ext cx="952500" cy="358775"/>
                        </a:xfrm>
                        <a:prstGeom prst="round2Same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232E99B2" w14:textId="77777777" w:rsidR="00FC7F96" w:rsidRPr="005A36A4" w:rsidRDefault="00FC7F96" w:rsidP="00FC7F96">
                            <w:pPr>
                              <w:jc w:val="center"/>
                              <w:rPr>
                                <w:rFonts w:asciiTheme="majorBidi" w:hAnsiTheme="majorBidi" w:cstheme="majorBidi"/>
                                <w:color w:val="262626" w:themeColor="text1" w:themeTint="D9"/>
                                <w:sz w:val="20"/>
                                <w:szCs w:val="20"/>
                                <w:rtl/>
                                <w:lang w:bidi="fa-IR"/>
                              </w:rPr>
                            </w:pPr>
                            <w:r w:rsidRPr="005A36A4">
                              <w:rPr>
                                <w:rFonts w:asciiTheme="majorBidi" w:hAnsiTheme="majorBidi" w:cstheme="majorBidi"/>
                                <w:color w:val="262626" w:themeColor="text1" w:themeTint="D9"/>
                                <w:sz w:val="18"/>
                                <w:szCs w:val="18"/>
                                <w:lang w:bidi="fa-IR"/>
                              </w:rPr>
                              <w:t>Simultaneously</w:t>
                            </w:r>
                          </w:p>
                          <w:p w14:paraId="4DCB1535" w14:textId="77777777" w:rsidR="00FC7F96" w:rsidRPr="003E138A" w:rsidRDefault="00FC7F96" w:rsidP="00FC7F96">
                            <w:pPr>
                              <w:jc w:val="center"/>
                              <w:rPr>
                                <w:rFonts w:asciiTheme="majorBidi" w:hAnsiTheme="majorBidi" w:cstheme="majorBidi"/>
                                <w:color w:val="262626" w:themeColor="text1" w:themeTint="D9"/>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A5569" id="_x0000_s1034" style="position:absolute;margin-left:-12.6pt;margin-top:4.75pt;width:75pt;height:28.25pt;z-index:251696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coordsize="952500,358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" adj="-11796480,,5400" path="m59797,l892703,v33025,,59797,26772,59797,59797l952500,358775r,l,358775r,l,59797c,26772,26772,,59797,xe" fillcolor="#ffdd9c" strokecolor="#ffc000" strokeweight=".5pt">
                <v:fill color2="#ffd479" rotate="t" colors="0 #ffdd9c;.5 #ffd78e;1 #ffd479" focus="100%" type="gradient">
                  <o:fill v:ext="view" type="gradientUnscaled"/>
                </v:fill>
                <v:stroke joinstyle="miter"/>
                <v:formulas/>
                <v:path arrowok="t" o:connecttype="custom" o:connectlocs="59797,0;892703,0;952500,59797;952500,358775;952500,358775;0,358775;0,358775;0,59797;59797,0" o:connectangles="0,0,0,0,0,0,0,0,0" textboxrect="0,0,952500,358775"/>
                <v:textbox>
                  <w:txbxContent>
                    <w:p w14:paraId="232E99B2" w14:textId="77777777" w:rsidR="00FC7F96" w:rsidRPr="005A36A4" w:rsidRDefault="00FC7F96" w:rsidP="00FC7F96">
                      <w:pPr>
                        <w:jc w:val="center"/>
                        <w:rPr>
                          <w:rFonts w:asciiTheme="majorBidi" w:hAnsiTheme="majorBidi" w:cstheme="majorBidi"/>
                          <w:color w:val="262626" w:themeColor="text1" w:themeTint="D9"/>
                          <w:sz w:val="20"/>
                          <w:szCs w:val="20"/>
                          <w:rtl/>
                          <w:lang w:bidi="fa-IR"/>
                        </w:rPr>
                      </w:pPr>
                      <w:r w:rsidRPr="005A36A4">
                        <w:rPr>
                          <w:rFonts w:asciiTheme="majorBidi" w:hAnsiTheme="majorBidi" w:cstheme="majorBidi"/>
                          <w:color w:val="262626" w:themeColor="text1" w:themeTint="D9"/>
                          <w:sz w:val="18"/>
                          <w:szCs w:val="18"/>
                          <w:lang w:bidi="fa-IR"/>
                        </w:rPr>
                        <w:t>Simultaneously</w:t>
                      </w:r>
                    </w:p>
                    <w:p w14:paraId="4DCB1535" w14:textId="77777777" w:rsidR="00FC7F96" w:rsidRPr="003E138A" w:rsidRDefault="00FC7F96" w:rsidP="00FC7F96">
                      <w:pPr>
                        <w:jc w:val="center"/>
                        <w:rPr>
                          <w:rFonts w:asciiTheme="majorBidi" w:hAnsiTheme="majorBidi" w:cstheme="majorBidi"/>
                          <w:color w:val="262626" w:themeColor="text1" w:themeTint="D9"/>
                          <w:rtl/>
                          <w:lang w:bidi="fa-IR"/>
                        </w:rPr>
                      </w:pPr>
                    </w:p>
                  </w:txbxContent>
                </v:textbox>
                <w10:wrap anchorx="margin"/>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94080" behindDoc="0" locked="0" layoutInCell="1" allowOverlap="1" wp14:anchorId="2238E753" wp14:editId="7C0F12AC">
                <wp:simplePos x="0" y="0"/>
                <wp:positionH relativeFrom="column">
                  <wp:posOffset>5684520</wp:posOffset>
                </wp:positionH>
                <wp:positionV relativeFrom="paragraph">
                  <wp:posOffset>0</wp:posOffset>
                </wp:positionV>
                <wp:extent cx="944880" cy="358775"/>
                <wp:effectExtent l="0" t="0" r="26670" b="22225"/>
                <wp:wrapNone/>
                <wp:docPr id="1021425430" name="Rectangle: Top Corners Rounded 3"/>
                <wp:cNvGraphicFramePr/>
                <a:graphic xmlns:a="http://schemas.openxmlformats.org/drawingml/2006/main">
                  <a:graphicData uri="http://schemas.microsoft.com/office/word/2010/wordprocessingShape">
                    <wps:wsp>
                      <wps:cNvSpPr/>
                      <wps:spPr>
                        <a:xfrm>
                          <a:off x="0" y="0"/>
                          <a:ext cx="944880" cy="358775"/>
                        </a:xfrm>
                        <a:prstGeom prst="round2Same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38BFA358" w14:textId="77777777" w:rsidR="00FC7F96" w:rsidRPr="003E138A" w:rsidRDefault="00FC7F96" w:rsidP="00FC7F96">
                            <w:pPr>
                              <w:jc w:val="center"/>
                              <w:rPr>
                                <w:rFonts w:asciiTheme="majorBidi" w:hAnsiTheme="majorBidi" w:cstheme="majorBidi"/>
                                <w:color w:val="262626" w:themeColor="text1" w:themeTint="D9"/>
                                <w:rtl/>
                                <w:lang w:bidi="fa-IR"/>
                              </w:rPr>
                            </w:pPr>
                            <w:r w:rsidRPr="005A36A4">
                              <w:rPr>
                                <w:rFonts w:asciiTheme="majorBidi" w:hAnsiTheme="majorBidi" w:cstheme="majorBidi"/>
                                <w:color w:val="262626" w:themeColor="text1" w:themeTint="D9"/>
                                <w:sz w:val="18"/>
                                <w:szCs w:val="18"/>
                                <w:lang w:bidi="fa-IR"/>
                              </w:rPr>
                              <w:t>Simultaneously</w:t>
                            </w:r>
                          </w:p>
                          <w:p w14:paraId="2AEA3C17" w14:textId="77777777" w:rsidR="00FC7F96" w:rsidRPr="003E138A" w:rsidRDefault="00FC7F96" w:rsidP="00FC7F96">
                            <w:pPr>
                              <w:jc w:val="center"/>
                              <w:rPr>
                                <w:rFonts w:asciiTheme="majorBidi" w:hAnsiTheme="majorBidi" w:cstheme="majorBidi"/>
                                <w:color w:val="262626" w:themeColor="text1" w:themeTint="D9"/>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8E753" id="_x0000_s1035" style="position:absolute;margin-left:447.6pt;margin-top:0;width:74.4pt;height:2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44880,358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" adj="-11796480,,5400" path="m59797,l885083,v33025,,59797,26772,59797,59797l944880,358775r,l,358775r,l,59797c,26772,26772,,59797,xe" fillcolor="#ffdd9c" strokecolor="#ffc000" strokeweight=".5pt">
                <v:fill color2="#ffd479" rotate="t" colors="0 #ffdd9c;.5 #ffd78e;1 #ffd479" focus="100%" type="gradient">
                  <o:fill v:ext="view" type="gradientUnscaled"/>
                </v:fill>
                <v:stroke joinstyle="miter"/>
                <v:formulas/>
                <v:path arrowok="t" o:connecttype="custom" o:connectlocs="59797,0;885083,0;944880,59797;944880,358775;944880,358775;0,358775;0,358775;0,59797;59797,0" o:connectangles="0,0,0,0,0,0,0,0,0" textboxrect="0,0,944880,358775"/>
                <v:textbox>
                  <w:txbxContent>
                    <w:p w14:paraId="38BFA358" w14:textId="77777777" w:rsidR="00FC7F96" w:rsidRPr="003E138A" w:rsidRDefault="00FC7F96" w:rsidP="00FC7F96">
                      <w:pPr>
                        <w:jc w:val="center"/>
                        <w:rPr>
                          <w:rFonts w:asciiTheme="majorBidi" w:hAnsiTheme="majorBidi" w:cstheme="majorBidi"/>
                          <w:color w:val="262626" w:themeColor="text1" w:themeTint="D9"/>
                          <w:rtl/>
                          <w:lang w:bidi="fa-IR"/>
                        </w:rPr>
                      </w:pPr>
                      <w:r w:rsidRPr="005A36A4">
                        <w:rPr>
                          <w:rFonts w:asciiTheme="majorBidi" w:hAnsiTheme="majorBidi" w:cstheme="majorBidi"/>
                          <w:color w:val="262626" w:themeColor="text1" w:themeTint="D9"/>
                          <w:sz w:val="18"/>
                          <w:szCs w:val="18"/>
                          <w:lang w:bidi="fa-IR"/>
                        </w:rPr>
                        <w:t>Simultaneously</w:t>
                      </w:r>
                    </w:p>
                    <w:p w14:paraId="2AEA3C17" w14:textId="77777777" w:rsidR="00FC7F96" w:rsidRPr="003E138A" w:rsidRDefault="00FC7F96" w:rsidP="00FC7F96">
                      <w:pPr>
                        <w:jc w:val="center"/>
                        <w:rPr>
                          <w:rFonts w:asciiTheme="majorBidi" w:hAnsiTheme="majorBidi" w:cstheme="majorBidi"/>
                          <w:color w:val="262626" w:themeColor="text1" w:themeTint="D9"/>
                          <w:rtl/>
                          <w:lang w:bidi="fa-IR"/>
                        </w:rPr>
                      </w:pPr>
                    </w:p>
                  </w:txbxContent>
                </v:textbox>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65408" behindDoc="0" locked="0" layoutInCell="1" allowOverlap="1" wp14:anchorId="694C582D" wp14:editId="30DFB4C1">
                <wp:simplePos x="0" y="0"/>
                <wp:positionH relativeFrom="page">
                  <wp:posOffset>369570</wp:posOffset>
                </wp:positionH>
                <wp:positionV relativeFrom="paragraph">
                  <wp:posOffset>270510</wp:posOffset>
                </wp:positionV>
                <wp:extent cx="9616440" cy="1543050"/>
                <wp:effectExtent l="57150" t="57150" r="22860" b="57150"/>
                <wp:wrapNone/>
                <wp:docPr id="892756708" name="Arrow: Pentagon 2"/>
                <wp:cNvGraphicFramePr/>
                <a:graphic xmlns:a="http://schemas.openxmlformats.org/drawingml/2006/main">
                  <a:graphicData uri="http://schemas.microsoft.com/office/word/2010/wordprocessingShape">
                    <wps:wsp>
                      <wps:cNvSpPr/>
                      <wps:spPr>
                        <a:xfrm>
                          <a:off x="0" y="0"/>
                          <a:ext cx="9616440" cy="1543050"/>
                        </a:xfrm>
                        <a:prstGeom prst="homePlate">
                          <a:avLst>
                            <a:gd name="adj" fmla="val 11481"/>
                          </a:avLst>
                        </a:prstGeom>
                        <a:solidFill>
                          <a:srgbClr val="70AD47">
                            <a:lumMod val="40000"/>
                            <a:lumOff val="60000"/>
                          </a:srgbClr>
                        </a:solidFill>
                        <a:ln w="12700" cap="flat" cmpd="sng" algn="ctr">
                          <a:noFill/>
                          <a:prstDash val="solid"/>
                          <a:miter lim="800000"/>
                        </a:ln>
                        <a:effectLst>
                          <a:softEdge rad="12700"/>
                        </a:effectLst>
                        <a:scene3d>
                          <a:camera prst="orthographicFront"/>
                          <a:lightRig rig="threePt" dir="t"/>
                        </a:scene3d>
                        <a:sp3d>
                          <a:bevelT/>
                          <a:bevelB/>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8928F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2" o:spid="_x0000_s1026" type="#_x0000_t15" style="position:absolute;margin-left:29.1pt;margin-top:21.3pt;width:757.2pt;height:12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" adj="21202" fillcolor="#c5e0b4" stroked="f" strokeweight="1pt">
                <w10:wrap anchorx="page"/>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80768" behindDoc="0" locked="0" layoutInCell="1" allowOverlap="1" wp14:anchorId="11261400" wp14:editId="7CDA0D34">
                <wp:simplePos x="0" y="0"/>
                <wp:positionH relativeFrom="column">
                  <wp:posOffset>6873240</wp:posOffset>
                </wp:positionH>
                <wp:positionV relativeFrom="paragraph">
                  <wp:posOffset>579120</wp:posOffset>
                </wp:positionV>
                <wp:extent cx="1143000" cy="922020"/>
                <wp:effectExtent l="0" t="0" r="19050" b="11430"/>
                <wp:wrapNone/>
                <wp:docPr id="93344010" name="Rectangle: Rounded Corners 5"/>
                <wp:cNvGraphicFramePr/>
                <a:graphic xmlns:a="http://schemas.openxmlformats.org/drawingml/2006/main">
                  <a:graphicData uri="http://schemas.microsoft.com/office/word/2010/wordprocessingShape">
                    <wps:wsp>
                      <wps:cNvSpPr/>
                      <wps:spPr>
                        <a:xfrm>
                          <a:off x="0" y="0"/>
                          <a:ext cx="1143000" cy="922020"/>
                        </a:xfrm>
                        <a:prstGeom prst="roundRect">
                          <a:avLst/>
                        </a:prstGeom>
                        <a:solidFill>
                          <a:srgbClr val="08B8A7"/>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99F19D" id="Rectangle: Rounded Corners 5" o:spid="_x0000_s1026" style="position:absolute;margin-left:541.2pt;margin-top:45.6pt;width:90pt;height:7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" fillcolor="#08b8a7" strokecolor="window" strokeweight="1pt">
                <v:stroke joinstyle="miter"/>
              </v:roundrect>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81792" behindDoc="0" locked="0" layoutInCell="1" allowOverlap="1" wp14:anchorId="54396F7D" wp14:editId="3A76E1F5">
                <wp:simplePos x="0" y="0"/>
                <wp:positionH relativeFrom="column">
                  <wp:posOffset>8100060</wp:posOffset>
                </wp:positionH>
                <wp:positionV relativeFrom="paragraph">
                  <wp:posOffset>826770</wp:posOffset>
                </wp:positionV>
                <wp:extent cx="769620" cy="381000"/>
                <wp:effectExtent l="0" t="0" r="11430" b="19050"/>
                <wp:wrapNone/>
                <wp:docPr id="1507299405" name="Rectangle: Rounded Corners 5"/>
                <wp:cNvGraphicFramePr/>
                <a:graphic xmlns:a="http://schemas.openxmlformats.org/drawingml/2006/main">
                  <a:graphicData uri="http://schemas.microsoft.com/office/word/2010/wordprocessingShape">
                    <wps:wsp>
                      <wps:cNvSpPr/>
                      <wps:spPr>
                        <a:xfrm>
                          <a:off x="0" y="0"/>
                          <a:ext cx="769620" cy="381000"/>
                        </a:xfrm>
                        <a:prstGeom prst="roundRect">
                          <a:avLst/>
                        </a:prstGeom>
                        <a:solidFill>
                          <a:srgbClr val="08B8A7"/>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BAFC5D" id="Rectangle: Rounded Corners 5" o:spid="_x0000_s1026" style="position:absolute;margin-left:637.8pt;margin-top:65.1pt;width:60.6pt;height:3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" fillcolor="#08b8a7" strokecolor="window" strokeweight="1pt">
                <v:stroke joinstyle="miter"/>
              </v:roundrect>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82816" behindDoc="0" locked="0" layoutInCell="1" allowOverlap="1" wp14:anchorId="7DC73BC8" wp14:editId="5F4D684E">
                <wp:simplePos x="0" y="0"/>
                <wp:positionH relativeFrom="column">
                  <wp:posOffset>7917180</wp:posOffset>
                </wp:positionH>
                <wp:positionV relativeFrom="paragraph">
                  <wp:posOffset>914400</wp:posOffset>
                </wp:positionV>
                <wp:extent cx="1097280" cy="426720"/>
                <wp:effectExtent l="0" t="0" r="0" b="0"/>
                <wp:wrapNone/>
                <wp:docPr id="1803583102" name="Text Box 6"/>
                <wp:cNvGraphicFramePr/>
                <a:graphic xmlns:a="http://schemas.openxmlformats.org/drawingml/2006/main">
                  <a:graphicData uri="http://schemas.microsoft.com/office/word/2010/wordprocessingShape">
                    <wps:wsp>
                      <wps:cNvSpPr txBox="1"/>
                      <wps:spPr>
                        <a:xfrm>
                          <a:off x="0" y="0"/>
                          <a:ext cx="1097280" cy="426720"/>
                        </a:xfrm>
                        <a:prstGeom prst="rect">
                          <a:avLst/>
                        </a:prstGeom>
                        <a:noFill/>
                        <a:ln w="6350">
                          <a:noFill/>
                        </a:ln>
                      </wps:spPr>
                      <wps:txbx>
                        <w:txbxContent>
                          <w:p w14:paraId="3F29AB96" w14:textId="77777777" w:rsidR="00FC7F96" w:rsidRPr="00E5041A" w:rsidRDefault="00FC7F96" w:rsidP="00FC7F96">
                            <w:pPr>
                              <w:jc w:val="center"/>
                              <w:rPr>
                                <w:rFonts w:asciiTheme="majorBidi" w:hAnsiTheme="majorBidi" w:cstheme="majorBidi"/>
                                <w:sz w:val="18"/>
                                <w:szCs w:val="18"/>
                              </w:rPr>
                            </w:pPr>
                            <w:r w:rsidRPr="00E5041A">
                              <w:rPr>
                                <w:rFonts w:asciiTheme="majorBidi" w:hAnsiTheme="majorBidi" w:cstheme="majorBidi"/>
                              </w:rPr>
                              <w:t xml:space="preserve">Post-Test </w:t>
                            </w:r>
                            <w:r>
                              <w:rPr>
                                <w:rFonts w:asciiTheme="majorBidi" w:hAnsiTheme="majorBidi" w:cstheme="majorBidi"/>
                              </w:rPr>
                              <w:t>2</w:t>
                            </w:r>
                          </w:p>
                          <w:p w14:paraId="3CA87761" w14:textId="77777777" w:rsidR="00FC7F96" w:rsidRPr="004A4B03" w:rsidRDefault="00FC7F96" w:rsidP="00FC7F9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73BC8" id="_x0000_s1036" type="#_x0000_t202" style="position:absolute;margin-left:623.4pt;margin-top:1in;width:86.4pt;height:3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" filled="f" stroked="f" strokeweight=".5pt">
                <v:textbox>
                  <w:txbxContent>
                    <w:p w14:paraId="3F29AB96" w14:textId="77777777" w:rsidR="00FC7F96" w:rsidRPr="00E5041A" w:rsidRDefault="00FC7F96" w:rsidP="00FC7F96">
                      <w:pPr>
                        <w:jc w:val="center"/>
                        <w:rPr>
                          <w:rFonts w:asciiTheme="majorBidi" w:hAnsiTheme="majorBidi" w:cstheme="majorBidi"/>
                          <w:sz w:val="18"/>
                          <w:szCs w:val="18"/>
                        </w:rPr>
                      </w:pPr>
                      <w:r w:rsidRPr="00E5041A">
                        <w:rPr>
                          <w:rFonts w:asciiTheme="majorBidi" w:hAnsiTheme="majorBidi" w:cstheme="majorBidi"/>
                        </w:rPr>
                        <w:t xml:space="preserve">Post-Test </w:t>
                      </w:r>
                      <w:r>
                        <w:rPr>
                          <w:rFonts w:asciiTheme="majorBidi" w:hAnsiTheme="majorBidi" w:cstheme="majorBidi"/>
                        </w:rPr>
                        <w:t>2</w:t>
                      </w:r>
                    </w:p>
                    <w:p w14:paraId="3CA87761" w14:textId="77777777" w:rsidR="00FC7F96" w:rsidRPr="004A4B03" w:rsidRDefault="00FC7F96" w:rsidP="00FC7F96">
                      <w:pPr>
                        <w:rPr>
                          <w:sz w:val="18"/>
                          <w:szCs w:val="18"/>
                        </w:rPr>
                      </w:pPr>
                    </w:p>
                  </w:txbxContent>
                </v:textbox>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86912" behindDoc="0" locked="0" layoutInCell="1" allowOverlap="1" wp14:anchorId="37A773E5" wp14:editId="2E15DFD3">
                <wp:simplePos x="0" y="0"/>
                <wp:positionH relativeFrom="column">
                  <wp:posOffset>6675120</wp:posOffset>
                </wp:positionH>
                <wp:positionV relativeFrom="paragraph">
                  <wp:posOffset>2299336</wp:posOffset>
                </wp:positionV>
                <wp:extent cx="1455420" cy="769620"/>
                <wp:effectExtent l="0" t="0" r="0" b="0"/>
                <wp:wrapNone/>
                <wp:docPr id="2104061148" name="Text Box 6"/>
                <wp:cNvGraphicFramePr/>
                <a:graphic xmlns:a="http://schemas.openxmlformats.org/drawingml/2006/main">
                  <a:graphicData uri="http://schemas.microsoft.com/office/word/2010/wordprocessingShape">
                    <wps:wsp>
                      <wps:cNvSpPr txBox="1"/>
                      <wps:spPr>
                        <a:xfrm>
                          <a:off x="0" y="0"/>
                          <a:ext cx="1455420" cy="769620"/>
                        </a:xfrm>
                        <a:prstGeom prst="rect">
                          <a:avLst/>
                        </a:prstGeom>
                        <a:noFill/>
                        <a:ln w="6350">
                          <a:noFill/>
                        </a:ln>
                      </wps:spPr>
                      <wps:txbx>
                        <w:txbxContent>
                          <w:p w14:paraId="4B8231B5" w14:textId="77777777" w:rsidR="00FC7F96" w:rsidRDefault="00FC7F96" w:rsidP="00FC7F96">
                            <w:pPr>
                              <w:rPr>
                                <w:rFonts w:asciiTheme="majorBidi" w:hAnsiTheme="majorBidi" w:cstheme="majorBidi"/>
                              </w:rPr>
                            </w:pPr>
                            <w:r>
                              <w:rPr>
                                <w:rFonts w:asciiTheme="majorBidi" w:hAnsiTheme="majorBidi" w:cstheme="majorBidi"/>
                              </w:rPr>
                              <w:t>Clinical Exposure</w:t>
                            </w:r>
                          </w:p>
                          <w:p w14:paraId="5CB9CF35" w14:textId="77777777" w:rsidR="00FC7F96" w:rsidRPr="004A4B03" w:rsidRDefault="00FC7F96" w:rsidP="00FC7F96">
                            <w:pPr>
                              <w:jc w:val="center"/>
                              <w:rPr>
                                <w:sz w:val="18"/>
                                <w:szCs w:val="18"/>
                              </w:rPr>
                            </w:pPr>
                            <w:r>
                              <w:rPr>
                                <w:sz w:val="18"/>
                                <w:szCs w:val="18"/>
                              </w:rPr>
                              <w:t>1 Meeting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773E5" id="_x0000_s1037" type="#_x0000_t202" style="position:absolute;margin-left:525.6pt;margin-top:181.05pt;width:114.6pt;height:60.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" filled="f" stroked="f" strokeweight=".5pt">
                <v:textbox>
                  <w:txbxContent>
                    <w:p w14:paraId="4B8231B5" w14:textId="77777777" w:rsidR="00FC7F96" w:rsidRDefault="00FC7F96" w:rsidP="00FC7F96">
                      <w:pPr>
                        <w:rPr>
                          <w:rFonts w:asciiTheme="majorBidi" w:hAnsiTheme="majorBidi" w:cstheme="majorBidi"/>
                        </w:rPr>
                      </w:pPr>
                      <w:r>
                        <w:rPr>
                          <w:rFonts w:asciiTheme="majorBidi" w:hAnsiTheme="majorBidi" w:cstheme="majorBidi"/>
                        </w:rPr>
                        <w:t>Clinical Exposure</w:t>
                      </w:r>
                    </w:p>
                    <w:p w14:paraId="5CB9CF35" w14:textId="77777777" w:rsidR="00FC7F96" w:rsidRPr="004A4B03" w:rsidRDefault="00FC7F96" w:rsidP="00FC7F96">
                      <w:pPr>
                        <w:jc w:val="center"/>
                        <w:rPr>
                          <w:sz w:val="18"/>
                          <w:szCs w:val="18"/>
                        </w:rPr>
                      </w:pPr>
                      <w:r>
                        <w:rPr>
                          <w:sz w:val="18"/>
                          <w:szCs w:val="18"/>
                        </w:rPr>
                        <w:t>1 Meeting</w:t>
                      </w:r>
                    </w:p>
                  </w:txbxContent>
                </v:textbox>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85888" behindDoc="0" locked="0" layoutInCell="1" allowOverlap="1" wp14:anchorId="18386E02" wp14:editId="47E0F9B9">
                <wp:simplePos x="0" y="0"/>
                <wp:positionH relativeFrom="column">
                  <wp:posOffset>6637020</wp:posOffset>
                </wp:positionH>
                <wp:positionV relativeFrom="paragraph">
                  <wp:posOffset>2186940</wp:posOffset>
                </wp:positionV>
                <wp:extent cx="1333500" cy="922020"/>
                <wp:effectExtent l="0" t="0" r="19050" b="11430"/>
                <wp:wrapNone/>
                <wp:docPr id="130375471" name="Rectangle: Rounded Corners 5"/>
                <wp:cNvGraphicFramePr/>
                <a:graphic xmlns:a="http://schemas.openxmlformats.org/drawingml/2006/main">
                  <a:graphicData uri="http://schemas.microsoft.com/office/word/2010/wordprocessingShape">
                    <wps:wsp>
                      <wps:cNvSpPr/>
                      <wps:spPr>
                        <a:xfrm>
                          <a:off x="0" y="0"/>
                          <a:ext cx="1333500" cy="922020"/>
                        </a:xfrm>
                        <a:prstGeom prst="roundRect">
                          <a:avLst/>
                        </a:prstGeom>
                        <a:solidFill>
                          <a:srgbClr val="DC50AA"/>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FCE4E6" id="Rectangle: Rounded Corners 5" o:spid="_x0000_s1026" style="position:absolute;margin-left:522.6pt;margin-top:172.2pt;width:105pt;height:7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" fillcolor="#dc50aa" strokecolor="window" strokeweight="1pt">
                <v:stroke joinstyle="miter"/>
              </v:roundrect>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91008" behindDoc="0" locked="0" layoutInCell="1" allowOverlap="1" wp14:anchorId="1CD9147D" wp14:editId="4EF3B090">
                <wp:simplePos x="0" y="0"/>
                <wp:positionH relativeFrom="column">
                  <wp:posOffset>7947660</wp:posOffset>
                </wp:positionH>
                <wp:positionV relativeFrom="paragraph">
                  <wp:posOffset>2491740</wp:posOffset>
                </wp:positionV>
                <wp:extent cx="1097280" cy="426720"/>
                <wp:effectExtent l="0" t="0" r="0" b="0"/>
                <wp:wrapNone/>
                <wp:docPr id="2034525825" name="Text Box 6"/>
                <wp:cNvGraphicFramePr/>
                <a:graphic xmlns:a="http://schemas.openxmlformats.org/drawingml/2006/main">
                  <a:graphicData uri="http://schemas.microsoft.com/office/word/2010/wordprocessingShape">
                    <wps:wsp>
                      <wps:cNvSpPr txBox="1"/>
                      <wps:spPr>
                        <a:xfrm>
                          <a:off x="0" y="0"/>
                          <a:ext cx="1097280" cy="426720"/>
                        </a:xfrm>
                        <a:prstGeom prst="rect">
                          <a:avLst/>
                        </a:prstGeom>
                        <a:noFill/>
                        <a:ln w="6350">
                          <a:noFill/>
                        </a:ln>
                      </wps:spPr>
                      <wps:txbx>
                        <w:txbxContent>
                          <w:p w14:paraId="785943A4" w14:textId="77777777" w:rsidR="00FC7F96" w:rsidRPr="00E5041A" w:rsidRDefault="00FC7F96" w:rsidP="00FC7F96">
                            <w:pPr>
                              <w:jc w:val="center"/>
                              <w:rPr>
                                <w:rFonts w:asciiTheme="majorBidi" w:hAnsiTheme="majorBidi" w:cstheme="majorBidi"/>
                                <w:sz w:val="18"/>
                                <w:szCs w:val="18"/>
                              </w:rPr>
                            </w:pPr>
                            <w:r w:rsidRPr="00E5041A">
                              <w:rPr>
                                <w:rFonts w:asciiTheme="majorBidi" w:hAnsiTheme="majorBidi" w:cstheme="majorBidi"/>
                              </w:rPr>
                              <w:t xml:space="preserve">Post-Test </w:t>
                            </w:r>
                            <w:r>
                              <w:rPr>
                                <w:rFonts w:asciiTheme="majorBidi" w:hAnsiTheme="majorBidi" w:cstheme="majorBidi"/>
                              </w:rPr>
                              <w:t>2</w:t>
                            </w:r>
                          </w:p>
                          <w:p w14:paraId="1384E3E4" w14:textId="77777777" w:rsidR="00FC7F96" w:rsidRPr="004A4B03" w:rsidRDefault="00FC7F96" w:rsidP="00FC7F9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9147D" id="_x0000_s1038" type="#_x0000_t202" style="position:absolute;margin-left:625.8pt;margin-top:196.2pt;width:86.4pt;height:3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" filled="f" stroked="f" strokeweight=".5pt">
                <v:textbox>
                  <w:txbxContent>
                    <w:p w14:paraId="785943A4" w14:textId="77777777" w:rsidR="00FC7F96" w:rsidRPr="00E5041A" w:rsidRDefault="00FC7F96" w:rsidP="00FC7F96">
                      <w:pPr>
                        <w:jc w:val="center"/>
                        <w:rPr>
                          <w:rFonts w:asciiTheme="majorBidi" w:hAnsiTheme="majorBidi" w:cstheme="majorBidi"/>
                          <w:sz w:val="18"/>
                          <w:szCs w:val="18"/>
                        </w:rPr>
                      </w:pPr>
                      <w:r w:rsidRPr="00E5041A">
                        <w:rPr>
                          <w:rFonts w:asciiTheme="majorBidi" w:hAnsiTheme="majorBidi" w:cstheme="majorBidi"/>
                        </w:rPr>
                        <w:t xml:space="preserve">Post-Test </w:t>
                      </w:r>
                      <w:r>
                        <w:rPr>
                          <w:rFonts w:asciiTheme="majorBidi" w:hAnsiTheme="majorBidi" w:cstheme="majorBidi"/>
                        </w:rPr>
                        <w:t>2</w:t>
                      </w:r>
                    </w:p>
                    <w:p w14:paraId="1384E3E4" w14:textId="77777777" w:rsidR="00FC7F96" w:rsidRPr="004A4B03" w:rsidRDefault="00FC7F96" w:rsidP="00FC7F96">
                      <w:pPr>
                        <w:rPr>
                          <w:sz w:val="18"/>
                          <w:szCs w:val="18"/>
                        </w:rPr>
                      </w:pPr>
                    </w:p>
                  </w:txbxContent>
                </v:textbox>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89984" behindDoc="0" locked="0" layoutInCell="1" allowOverlap="1" wp14:anchorId="75C96425" wp14:editId="4A13C57E">
                <wp:simplePos x="0" y="0"/>
                <wp:positionH relativeFrom="margin">
                  <wp:posOffset>8115300</wp:posOffset>
                </wp:positionH>
                <wp:positionV relativeFrom="paragraph">
                  <wp:posOffset>2446020</wp:posOffset>
                </wp:positionV>
                <wp:extent cx="723900" cy="381000"/>
                <wp:effectExtent l="0" t="0" r="19050" b="19050"/>
                <wp:wrapNone/>
                <wp:docPr id="1613006613" name="Rectangle: Rounded Corners 5"/>
                <wp:cNvGraphicFramePr/>
                <a:graphic xmlns:a="http://schemas.openxmlformats.org/drawingml/2006/main">
                  <a:graphicData uri="http://schemas.microsoft.com/office/word/2010/wordprocessingShape">
                    <wps:wsp>
                      <wps:cNvSpPr/>
                      <wps:spPr>
                        <a:xfrm>
                          <a:off x="0" y="0"/>
                          <a:ext cx="723900" cy="381000"/>
                        </a:xfrm>
                        <a:prstGeom prst="roundRect">
                          <a:avLst/>
                        </a:prstGeom>
                        <a:solidFill>
                          <a:srgbClr val="DC50AA"/>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933534" id="Rectangle: Rounded Corners 5" o:spid="_x0000_s1026" style="position:absolute;margin-left:639pt;margin-top:192.6pt;width:57pt;height:30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" fillcolor="#dc50aa" strokecolor="window" strokeweight="1pt">
                <v:stroke joinstyle="miter"/>
                <w10:wrap anchorx="margin"/>
              </v:roundrect>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66432" behindDoc="0" locked="0" layoutInCell="1" allowOverlap="1" wp14:anchorId="738C5BE5" wp14:editId="6AAE5A52">
                <wp:simplePos x="0" y="0"/>
                <wp:positionH relativeFrom="margin">
                  <wp:posOffset>-548640</wp:posOffset>
                </wp:positionH>
                <wp:positionV relativeFrom="paragraph">
                  <wp:posOffset>1931670</wp:posOffset>
                </wp:positionV>
                <wp:extent cx="9585960" cy="1504950"/>
                <wp:effectExtent l="38100" t="57150" r="34290" b="57150"/>
                <wp:wrapNone/>
                <wp:docPr id="1072677861" name="Arrow: Pentagon 2"/>
                <wp:cNvGraphicFramePr/>
                <a:graphic xmlns:a="http://schemas.openxmlformats.org/drawingml/2006/main">
                  <a:graphicData uri="http://schemas.microsoft.com/office/word/2010/wordprocessingShape">
                    <wps:wsp>
                      <wps:cNvSpPr/>
                      <wps:spPr>
                        <a:xfrm>
                          <a:off x="0" y="0"/>
                          <a:ext cx="9585960" cy="1504950"/>
                        </a:xfrm>
                        <a:prstGeom prst="homePlate">
                          <a:avLst>
                            <a:gd name="adj" fmla="val 10127"/>
                          </a:avLst>
                        </a:prstGeom>
                        <a:solidFill>
                          <a:srgbClr val="C5ABC3"/>
                        </a:solidFill>
                        <a:ln w="12700" cap="flat" cmpd="sng" algn="ctr">
                          <a:noFill/>
                          <a:prstDash val="solid"/>
                          <a:miter lim="800000"/>
                        </a:ln>
                        <a:effectLst>
                          <a:softEdge rad="31750"/>
                        </a:effectLst>
                        <a:scene3d>
                          <a:camera prst="orthographicFront"/>
                          <a:lightRig rig="threePt" dir="t"/>
                        </a:scene3d>
                        <a:sp3d>
                          <a:bevelT/>
                          <a:bevelB/>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B2D43" id="Arrow: Pentagon 2" o:spid="_x0000_s1026" type="#_x0000_t15" style="position:absolute;margin-left:-43.2pt;margin-top:152.1pt;width:754.8pt;height:11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" adj="21257" fillcolor="#c5abc3" stroked="f" strokeweight="1pt">
                <w10:wrap anchorx="margin"/>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88960" behindDoc="0" locked="0" layoutInCell="1" allowOverlap="1" wp14:anchorId="3DCBFEFD" wp14:editId="56020BC5">
                <wp:simplePos x="0" y="0"/>
                <wp:positionH relativeFrom="column">
                  <wp:posOffset>5623560</wp:posOffset>
                </wp:positionH>
                <wp:positionV relativeFrom="paragraph">
                  <wp:posOffset>2483485</wp:posOffset>
                </wp:positionV>
                <wp:extent cx="1097280" cy="426720"/>
                <wp:effectExtent l="0" t="0" r="0" b="0"/>
                <wp:wrapNone/>
                <wp:docPr id="1057664734" name="Text Box 6"/>
                <wp:cNvGraphicFramePr/>
                <a:graphic xmlns:a="http://schemas.openxmlformats.org/drawingml/2006/main">
                  <a:graphicData uri="http://schemas.microsoft.com/office/word/2010/wordprocessingShape">
                    <wps:wsp>
                      <wps:cNvSpPr txBox="1"/>
                      <wps:spPr>
                        <a:xfrm>
                          <a:off x="0" y="0"/>
                          <a:ext cx="1097280" cy="426720"/>
                        </a:xfrm>
                        <a:prstGeom prst="rect">
                          <a:avLst/>
                        </a:prstGeom>
                        <a:noFill/>
                        <a:ln w="6350">
                          <a:noFill/>
                        </a:ln>
                      </wps:spPr>
                      <wps:txbx>
                        <w:txbxContent>
                          <w:p w14:paraId="3C735DD6" w14:textId="77777777" w:rsidR="00FC7F96" w:rsidRPr="00E5041A" w:rsidRDefault="00FC7F96" w:rsidP="00FC7F96">
                            <w:pPr>
                              <w:jc w:val="center"/>
                              <w:rPr>
                                <w:rFonts w:asciiTheme="majorBidi" w:hAnsiTheme="majorBidi" w:cstheme="majorBidi"/>
                                <w:sz w:val="18"/>
                                <w:szCs w:val="18"/>
                              </w:rPr>
                            </w:pPr>
                            <w:r w:rsidRPr="00E5041A">
                              <w:rPr>
                                <w:rFonts w:asciiTheme="majorBidi" w:hAnsiTheme="majorBidi" w:cstheme="majorBidi"/>
                              </w:rPr>
                              <w:t>Post-Test 1</w:t>
                            </w:r>
                          </w:p>
                          <w:p w14:paraId="30E3A8E5" w14:textId="77777777" w:rsidR="00FC7F96" w:rsidRPr="004A4B03" w:rsidRDefault="00FC7F96" w:rsidP="00FC7F9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BFEFD" id="_x0000_s1039" type="#_x0000_t202" style="position:absolute;margin-left:442.8pt;margin-top:195.55pt;width:86.4pt;height:3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" filled="f" stroked="f" strokeweight=".5pt">
                <v:textbox>
                  <w:txbxContent>
                    <w:p w14:paraId="3C735DD6" w14:textId="77777777" w:rsidR="00FC7F96" w:rsidRPr="00E5041A" w:rsidRDefault="00FC7F96" w:rsidP="00FC7F96">
                      <w:pPr>
                        <w:jc w:val="center"/>
                        <w:rPr>
                          <w:rFonts w:asciiTheme="majorBidi" w:hAnsiTheme="majorBidi" w:cstheme="majorBidi"/>
                          <w:sz w:val="18"/>
                          <w:szCs w:val="18"/>
                        </w:rPr>
                      </w:pPr>
                      <w:r w:rsidRPr="00E5041A">
                        <w:rPr>
                          <w:rFonts w:asciiTheme="majorBidi" w:hAnsiTheme="majorBidi" w:cstheme="majorBidi"/>
                        </w:rPr>
                        <w:t>Post-Test 1</w:t>
                      </w:r>
                    </w:p>
                    <w:p w14:paraId="30E3A8E5" w14:textId="77777777" w:rsidR="00FC7F96" w:rsidRPr="004A4B03" w:rsidRDefault="00FC7F96" w:rsidP="00FC7F96">
                      <w:pPr>
                        <w:rPr>
                          <w:sz w:val="18"/>
                          <w:szCs w:val="18"/>
                        </w:rPr>
                      </w:pPr>
                    </w:p>
                  </w:txbxContent>
                </v:textbox>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73600" behindDoc="0" locked="0" layoutInCell="1" allowOverlap="1" wp14:anchorId="278A78EF" wp14:editId="064E1FAD">
                <wp:simplePos x="0" y="0"/>
                <wp:positionH relativeFrom="column">
                  <wp:posOffset>327660</wp:posOffset>
                </wp:positionH>
                <wp:positionV relativeFrom="paragraph">
                  <wp:posOffset>2305050</wp:posOffset>
                </wp:positionV>
                <wp:extent cx="800100" cy="426720"/>
                <wp:effectExtent l="0" t="0" r="0" b="0"/>
                <wp:wrapNone/>
                <wp:docPr id="1820627871" name="Text Box 6"/>
                <wp:cNvGraphicFramePr/>
                <a:graphic xmlns:a="http://schemas.openxmlformats.org/drawingml/2006/main">
                  <a:graphicData uri="http://schemas.microsoft.com/office/word/2010/wordprocessingShape">
                    <wps:wsp>
                      <wps:cNvSpPr txBox="1"/>
                      <wps:spPr>
                        <a:xfrm>
                          <a:off x="0" y="0"/>
                          <a:ext cx="800100" cy="426720"/>
                        </a:xfrm>
                        <a:prstGeom prst="rect">
                          <a:avLst/>
                        </a:prstGeom>
                        <a:noFill/>
                        <a:ln w="6350">
                          <a:noFill/>
                        </a:ln>
                      </wps:spPr>
                      <wps:txbx>
                        <w:txbxContent>
                          <w:p w14:paraId="4631CFEB" w14:textId="77777777" w:rsidR="00FC7F96" w:rsidRPr="00E5041A" w:rsidRDefault="00FC7F96" w:rsidP="00FC7F96">
                            <w:pPr>
                              <w:jc w:val="center"/>
                              <w:rPr>
                                <w:rFonts w:asciiTheme="majorBidi" w:hAnsiTheme="majorBidi" w:cstheme="majorBidi"/>
                                <w:sz w:val="18"/>
                                <w:szCs w:val="18"/>
                              </w:rPr>
                            </w:pPr>
                            <w:r w:rsidRPr="00E5041A">
                              <w:rPr>
                                <w:rFonts w:asciiTheme="majorBidi" w:hAnsiTheme="majorBidi" w:cstheme="majorBidi"/>
                              </w:rPr>
                              <w:t>Pre-Test</w:t>
                            </w:r>
                          </w:p>
                          <w:p w14:paraId="00024AE2" w14:textId="77777777" w:rsidR="00FC7F96" w:rsidRPr="004A4B03" w:rsidRDefault="00FC7F96" w:rsidP="00FC7F9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A78EF" id="_x0000_s1040" type="#_x0000_t202" style="position:absolute;margin-left:25.8pt;margin-top:181.5pt;width:63pt;height:3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" filled="f" stroked="f" strokeweight=".5pt">
                <v:textbox>
                  <w:txbxContent>
                    <w:p w14:paraId="4631CFEB" w14:textId="77777777" w:rsidR="00FC7F96" w:rsidRPr="00E5041A" w:rsidRDefault="00FC7F96" w:rsidP="00FC7F96">
                      <w:pPr>
                        <w:jc w:val="center"/>
                        <w:rPr>
                          <w:rFonts w:asciiTheme="majorBidi" w:hAnsiTheme="majorBidi" w:cstheme="majorBidi"/>
                          <w:sz w:val="18"/>
                          <w:szCs w:val="18"/>
                        </w:rPr>
                      </w:pPr>
                      <w:r w:rsidRPr="00E5041A">
                        <w:rPr>
                          <w:rFonts w:asciiTheme="majorBidi" w:hAnsiTheme="majorBidi" w:cstheme="majorBidi"/>
                        </w:rPr>
                        <w:t>Pre-Test</w:t>
                      </w:r>
                    </w:p>
                    <w:p w14:paraId="00024AE2" w14:textId="77777777" w:rsidR="00FC7F96" w:rsidRPr="004A4B03" w:rsidRDefault="00FC7F96" w:rsidP="00FC7F96">
                      <w:pPr>
                        <w:rPr>
                          <w:sz w:val="18"/>
                          <w:szCs w:val="18"/>
                        </w:rPr>
                      </w:pPr>
                    </w:p>
                  </w:txbxContent>
                </v:textbox>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79744" behindDoc="0" locked="0" layoutInCell="1" allowOverlap="1" wp14:anchorId="7E21E1D2" wp14:editId="74E13B68">
                <wp:simplePos x="0" y="0"/>
                <wp:positionH relativeFrom="column">
                  <wp:posOffset>5623560</wp:posOffset>
                </wp:positionH>
                <wp:positionV relativeFrom="paragraph">
                  <wp:posOffset>845820</wp:posOffset>
                </wp:positionV>
                <wp:extent cx="1097280" cy="426720"/>
                <wp:effectExtent l="0" t="0" r="0" b="0"/>
                <wp:wrapNone/>
                <wp:docPr id="1592630616" name="Text Box 6"/>
                <wp:cNvGraphicFramePr/>
                <a:graphic xmlns:a="http://schemas.openxmlformats.org/drawingml/2006/main">
                  <a:graphicData uri="http://schemas.microsoft.com/office/word/2010/wordprocessingShape">
                    <wps:wsp>
                      <wps:cNvSpPr txBox="1"/>
                      <wps:spPr>
                        <a:xfrm>
                          <a:off x="0" y="0"/>
                          <a:ext cx="1097280" cy="426720"/>
                        </a:xfrm>
                        <a:prstGeom prst="rect">
                          <a:avLst/>
                        </a:prstGeom>
                        <a:noFill/>
                        <a:ln w="6350">
                          <a:noFill/>
                        </a:ln>
                      </wps:spPr>
                      <wps:txbx>
                        <w:txbxContent>
                          <w:p w14:paraId="4CBCC98B" w14:textId="77777777" w:rsidR="00FC7F96" w:rsidRPr="00E5041A" w:rsidRDefault="00FC7F96" w:rsidP="00FC7F96">
                            <w:pPr>
                              <w:jc w:val="center"/>
                              <w:rPr>
                                <w:rFonts w:asciiTheme="majorBidi" w:hAnsiTheme="majorBidi" w:cstheme="majorBidi"/>
                                <w:sz w:val="18"/>
                                <w:szCs w:val="18"/>
                              </w:rPr>
                            </w:pPr>
                            <w:r w:rsidRPr="00E5041A">
                              <w:rPr>
                                <w:rFonts w:asciiTheme="majorBidi" w:hAnsiTheme="majorBidi" w:cstheme="majorBidi"/>
                              </w:rPr>
                              <w:t>Post-Test 1</w:t>
                            </w:r>
                          </w:p>
                          <w:p w14:paraId="018CB0A4" w14:textId="77777777" w:rsidR="00FC7F96" w:rsidRPr="004A4B03" w:rsidRDefault="00FC7F96" w:rsidP="00FC7F9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1E1D2" id="_x0000_s1041" type="#_x0000_t202" style="position:absolute;margin-left:442.8pt;margin-top:66.6pt;width:86.4pt;height:3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" filled="f" stroked="f" strokeweight=".5pt">
                <v:textbox>
                  <w:txbxContent>
                    <w:p w14:paraId="4CBCC98B" w14:textId="77777777" w:rsidR="00FC7F96" w:rsidRPr="00E5041A" w:rsidRDefault="00FC7F96" w:rsidP="00FC7F96">
                      <w:pPr>
                        <w:jc w:val="center"/>
                        <w:rPr>
                          <w:rFonts w:asciiTheme="majorBidi" w:hAnsiTheme="majorBidi" w:cstheme="majorBidi"/>
                          <w:sz w:val="18"/>
                          <w:szCs w:val="18"/>
                        </w:rPr>
                      </w:pPr>
                      <w:r w:rsidRPr="00E5041A">
                        <w:rPr>
                          <w:rFonts w:asciiTheme="majorBidi" w:hAnsiTheme="majorBidi" w:cstheme="majorBidi"/>
                        </w:rPr>
                        <w:t>Post-Test 1</w:t>
                      </w:r>
                    </w:p>
                    <w:p w14:paraId="018CB0A4" w14:textId="77777777" w:rsidR="00FC7F96" w:rsidRPr="004A4B03" w:rsidRDefault="00FC7F96" w:rsidP="00FC7F96">
                      <w:pPr>
                        <w:rPr>
                          <w:sz w:val="18"/>
                          <w:szCs w:val="18"/>
                        </w:rPr>
                      </w:pPr>
                    </w:p>
                  </w:txbxContent>
                </v:textbox>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87936" behindDoc="1" locked="0" layoutInCell="1" allowOverlap="1" wp14:anchorId="7FB10A60" wp14:editId="45E7FFFB">
                <wp:simplePos x="0" y="0"/>
                <wp:positionH relativeFrom="column">
                  <wp:posOffset>5753100</wp:posOffset>
                </wp:positionH>
                <wp:positionV relativeFrom="paragraph">
                  <wp:posOffset>2446020</wp:posOffset>
                </wp:positionV>
                <wp:extent cx="769620" cy="381000"/>
                <wp:effectExtent l="0" t="0" r="11430" b="19050"/>
                <wp:wrapTight wrapText="bothSides">
                  <wp:wrapPolygon edited="0">
                    <wp:start x="0" y="0"/>
                    <wp:lineTo x="0" y="21600"/>
                    <wp:lineTo x="21386" y="21600"/>
                    <wp:lineTo x="21386" y="0"/>
                    <wp:lineTo x="0" y="0"/>
                  </wp:wrapPolygon>
                </wp:wrapTight>
                <wp:docPr id="1067906908" name="Rectangle: Rounded Corners 5"/>
                <wp:cNvGraphicFramePr/>
                <a:graphic xmlns:a="http://schemas.openxmlformats.org/drawingml/2006/main">
                  <a:graphicData uri="http://schemas.microsoft.com/office/word/2010/wordprocessingShape">
                    <wps:wsp>
                      <wps:cNvSpPr/>
                      <wps:spPr>
                        <a:xfrm>
                          <a:off x="0" y="0"/>
                          <a:ext cx="769620" cy="381000"/>
                        </a:xfrm>
                        <a:prstGeom prst="roundRect">
                          <a:avLst/>
                        </a:prstGeom>
                        <a:solidFill>
                          <a:srgbClr val="DC50AA"/>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248866" id="Rectangle: Rounded Corners 5" o:spid="_x0000_s1026" style="position:absolute;margin-left:453pt;margin-top:192.6pt;width:60.6pt;height:30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" fillcolor="#dc50aa" strokecolor="window" strokeweight="1pt">
                <v:stroke joinstyle="miter"/>
                <w10:wrap type="tight"/>
              </v:roundrect>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78720" behindDoc="0" locked="0" layoutInCell="1" allowOverlap="1" wp14:anchorId="70542ACE" wp14:editId="67FB0CE1">
                <wp:simplePos x="0" y="0"/>
                <wp:positionH relativeFrom="column">
                  <wp:posOffset>5783580</wp:posOffset>
                </wp:positionH>
                <wp:positionV relativeFrom="paragraph">
                  <wp:posOffset>822960</wp:posOffset>
                </wp:positionV>
                <wp:extent cx="769620" cy="381000"/>
                <wp:effectExtent l="0" t="0" r="11430" b="19050"/>
                <wp:wrapNone/>
                <wp:docPr id="188288799" name="Rectangle: Rounded Corners 5"/>
                <wp:cNvGraphicFramePr/>
                <a:graphic xmlns:a="http://schemas.openxmlformats.org/drawingml/2006/main">
                  <a:graphicData uri="http://schemas.microsoft.com/office/word/2010/wordprocessingShape">
                    <wps:wsp>
                      <wps:cNvSpPr/>
                      <wps:spPr>
                        <a:xfrm>
                          <a:off x="0" y="0"/>
                          <a:ext cx="769620" cy="381000"/>
                        </a:xfrm>
                        <a:prstGeom prst="roundRect">
                          <a:avLst/>
                        </a:prstGeom>
                        <a:solidFill>
                          <a:srgbClr val="08B8A7"/>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E52D8C" id="Rectangle: Rounded Corners 5" o:spid="_x0000_s1026" style="position:absolute;margin-left:455.4pt;margin-top:64.8pt;width:60.6pt;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" fillcolor="#08b8a7" strokecolor="window" strokeweight="1pt">
                <v:stroke joinstyle="miter"/>
              </v:roundrect>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68480" behindDoc="0" locked="0" layoutInCell="1" allowOverlap="1" wp14:anchorId="252A113F" wp14:editId="59E45AE1">
                <wp:simplePos x="0" y="0"/>
                <wp:positionH relativeFrom="column">
                  <wp:posOffset>-488026</wp:posOffset>
                </wp:positionH>
                <wp:positionV relativeFrom="paragraph">
                  <wp:posOffset>2137410</wp:posOffset>
                </wp:positionV>
                <wp:extent cx="706503" cy="685267"/>
                <wp:effectExtent l="19050" t="19050" r="93980" b="19685"/>
                <wp:wrapNone/>
                <wp:docPr id="1078493169" name="Teardrop 4"/>
                <wp:cNvGraphicFramePr/>
                <a:graphic xmlns:a="http://schemas.openxmlformats.org/drawingml/2006/main">
                  <a:graphicData uri="http://schemas.microsoft.com/office/word/2010/wordprocessingShape">
                    <wps:wsp>
                      <wps:cNvSpPr/>
                      <wps:spPr>
                        <a:xfrm rot="2574650">
                          <a:off x="0" y="0"/>
                          <a:ext cx="706503" cy="685267"/>
                        </a:xfrm>
                        <a:prstGeom prst="teardrop">
                          <a:avLst>
                            <a:gd name="adj" fmla="val 85339"/>
                          </a:avLst>
                        </a:prstGeom>
                        <a:solidFill>
                          <a:srgbClr val="DC50AA"/>
                        </a:solidFill>
                        <a:ln w="19050" cap="flat" cmpd="sng" algn="ctr">
                          <a:solidFill>
                            <a:sysClr val="window" lastClr="FFFFFF"/>
                          </a:solidFill>
                          <a:prstDash val="solid"/>
                          <a:miter lim="800000"/>
                        </a:ln>
                        <a:effectLst/>
                      </wps:spPr>
                      <wps:txbx>
                        <w:txbxContent>
                          <w:p w14:paraId="66F6F555" w14:textId="77777777" w:rsidR="00FC7F96" w:rsidRPr="004A4B03" w:rsidRDefault="00FC7F96" w:rsidP="00FC7F96">
                            <w:pPr>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A113F" id="Teardrop 4" o:spid="_x0000_s1042" style="position:absolute;margin-left:-38.45pt;margin-top:168.3pt;width:55.65pt;height:53.95pt;rotation:2812204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06503,6852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" adj="-11796480,,5400" path="m,342634c,153402,158156,,353252,,453739,,554226,16744,654713,50233v34527,97467,51790,194934,51790,292401c706503,531866,548347,685268,353251,685268,158155,685268,-1,531866,-1,342634r1,xe" fillcolor="#dc50aa" strokecolor="window" strokeweight="1.5pt">
                <v:stroke joinstyle="miter"/>
                <v:formulas/>
                <v:path arrowok="t" o:connecttype="custom" o:connectlocs="0,342634;353252,0;654713,50233;706503,342634;353251,685268;-1,342634;0,342634" o:connectangles="0,0,0,0,0,0,0" textboxrect="0,0,706503,685267"/>
                <v:textbox>
                  <w:txbxContent>
                    <w:p w14:paraId="66F6F555" w14:textId="77777777" w:rsidR="00FC7F96" w:rsidRPr="004A4B03" w:rsidRDefault="00FC7F96" w:rsidP="00FC7F96">
                      <w:pPr>
                        <w:jc w:val="center"/>
                        <w:rPr>
                          <w:sz w:val="14"/>
                          <w:szCs w:val="14"/>
                        </w:rPr>
                      </w:pPr>
                    </w:p>
                  </w:txbxContent>
                </v:textbox>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70528" behindDoc="0" locked="0" layoutInCell="1" allowOverlap="1" wp14:anchorId="287F3E09" wp14:editId="347BA002">
                <wp:simplePos x="0" y="0"/>
                <wp:positionH relativeFrom="column">
                  <wp:posOffset>312420</wp:posOffset>
                </wp:positionH>
                <wp:positionV relativeFrom="paragraph">
                  <wp:posOffset>2270760</wp:posOffset>
                </wp:positionV>
                <wp:extent cx="792480" cy="396240"/>
                <wp:effectExtent l="0" t="0" r="26670" b="22860"/>
                <wp:wrapNone/>
                <wp:docPr id="1369900695" name="Rectangle: Rounded Corners 5"/>
                <wp:cNvGraphicFramePr/>
                <a:graphic xmlns:a="http://schemas.openxmlformats.org/drawingml/2006/main">
                  <a:graphicData uri="http://schemas.microsoft.com/office/word/2010/wordprocessingShape">
                    <wps:wsp>
                      <wps:cNvSpPr/>
                      <wps:spPr>
                        <a:xfrm>
                          <a:off x="0" y="0"/>
                          <a:ext cx="792480" cy="396240"/>
                        </a:xfrm>
                        <a:prstGeom prst="roundRect">
                          <a:avLst/>
                        </a:prstGeom>
                        <a:solidFill>
                          <a:srgbClr val="DC50AA"/>
                        </a:solidFill>
                        <a:ln w="12700" cap="flat" cmpd="sng" algn="ctr">
                          <a:solidFill>
                            <a:sysClr val="window" lastClr="FFFFFF"/>
                          </a:solidFill>
                          <a:prstDash val="solid"/>
                          <a:miter lim="800000"/>
                        </a:ln>
                        <a:effectLst/>
                      </wps:spPr>
                      <wps:txbx>
                        <w:txbxContent>
                          <w:p w14:paraId="393544BD" w14:textId="77777777" w:rsidR="00FC7F96" w:rsidRDefault="00FC7F96" w:rsidP="00FC7F96">
                            <w:pPr>
                              <w:jc w:val="center"/>
                            </w:pPr>
                          </w:p>
                          <w:p w14:paraId="4B9AC945" w14:textId="77777777" w:rsidR="00FC7F96" w:rsidRDefault="00FC7F96" w:rsidP="00FC7F9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87F3E09" id="Rectangle: Rounded Corners 5" o:spid="_x0000_s1043" style="position:absolute;margin-left:24.6pt;margin-top:178.8pt;width:62.4pt;height:31.2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" fillcolor="#dc50aa" strokecolor="window" strokeweight="1pt">
                <v:stroke joinstyle="miter"/>
                <v:textbox>
                  <w:txbxContent>
                    <w:p w14:paraId="393544BD" w14:textId="77777777" w:rsidR="00FC7F96" w:rsidRDefault="00FC7F96" w:rsidP="00FC7F96">
                      <w:pPr>
                        <w:jc w:val="center"/>
                      </w:pPr>
                    </w:p>
                    <w:p w14:paraId="4B9AC945" w14:textId="77777777" w:rsidR="00FC7F96" w:rsidRDefault="00FC7F96" w:rsidP="00FC7F96"/>
                  </w:txbxContent>
                </v:textbox>
              </v:roundrect>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69504" behindDoc="0" locked="0" layoutInCell="1" allowOverlap="1" wp14:anchorId="05B6442C" wp14:editId="3C61FE7D">
                <wp:simplePos x="0" y="0"/>
                <wp:positionH relativeFrom="column">
                  <wp:posOffset>243840</wp:posOffset>
                </wp:positionH>
                <wp:positionV relativeFrom="paragraph">
                  <wp:posOffset>670560</wp:posOffset>
                </wp:positionV>
                <wp:extent cx="792480" cy="388620"/>
                <wp:effectExtent l="0" t="0" r="26670" b="11430"/>
                <wp:wrapNone/>
                <wp:docPr id="2097389800" name="Rectangle: Rounded Corners 5"/>
                <wp:cNvGraphicFramePr/>
                <a:graphic xmlns:a="http://schemas.openxmlformats.org/drawingml/2006/main">
                  <a:graphicData uri="http://schemas.microsoft.com/office/word/2010/wordprocessingShape">
                    <wps:wsp>
                      <wps:cNvSpPr/>
                      <wps:spPr>
                        <a:xfrm>
                          <a:off x="0" y="0"/>
                          <a:ext cx="792480" cy="388620"/>
                        </a:xfrm>
                        <a:prstGeom prst="roundRect">
                          <a:avLst/>
                        </a:prstGeom>
                        <a:solidFill>
                          <a:srgbClr val="08B8A7"/>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E2E5B9" id="Rectangle: Rounded Corners 5" o:spid="_x0000_s1026" style="position:absolute;margin-left:19.2pt;margin-top:52.8pt;width:62.4pt;height:30.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" fillcolor="#08b8a7" strokecolor="window" strokeweight="1pt">
                <v:stroke joinstyle="miter"/>
              </v:roundrect>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75648" behindDoc="0" locked="0" layoutInCell="1" allowOverlap="1" wp14:anchorId="166CC539" wp14:editId="65D6DDF1">
                <wp:simplePos x="0" y="0"/>
                <wp:positionH relativeFrom="column">
                  <wp:posOffset>1104900</wp:posOffset>
                </wp:positionH>
                <wp:positionV relativeFrom="paragraph">
                  <wp:posOffset>419100</wp:posOffset>
                </wp:positionV>
                <wp:extent cx="4594860" cy="1120140"/>
                <wp:effectExtent l="0" t="0" r="0" b="3810"/>
                <wp:wrapNone/>
                <wp:docPr id="1283993294" name="Text Box 6"/>
                <wp:cNvGraphicFramePr/>
                <a:graphic xmlns:a="http://schemas.openxmlformats.org/drawingml/2006/main">
                  <a:graphicData uri="http://schemas.microsoft.com/office/word/2010/wordprocessingShape">
                    <wps:wsp>
                      <wps:cNvSpPr txBox="1"/>
                      <wps:spPr>
                        <a:xfrm>
                          <a:off x="0" y="0"/>
                          <a:ext cx="4594860" cy="1120140"/>
                        </a:xfrm>
                        <a:prstGeom prst="rect">
                          <a:avLst/>
                        </a:prstGeom>
                        <a:noFill/>
                        <a:ln w="6350">
                          <a:noFill/>
                        </a:ln>
                      </wps:spPr>
                      <wps:txbx>
                        <w:txbxContent>
                          <w:p w14:paraId="00691746" w14:textId="77777777" w:rsidR="00FC7F96" w:rsidRDefault="00FC7F96" w:rsidP="00FC7F96">
                            <w:pPr>
                              <w:rPr>
                                <w:rFonts w:asciiTheme="majorBidi" w:eastAsia="Times New Roman" w:hAnsiTheme="majorBidi" w:cstheme="majorBidi"/>
                                <w:kern w:val="0"/>
                                <w14:ligatures w14:val="none"/>
                              </w:rPr>
                            </w:pPr>
                            <w:r w:rsidRPr="003E138A">
                              <w:rPr>
                                <w:rFonts w:asciiTheme="majorBidi" w:eastAsia="Times New Roman" w:hAnsiTheme="majorBidi" w:cstheme="majorBidi"/>
                                <w:kern w:val="0"/>
                                <w14:ligatures w14:val="none"/>
                              </w:rPr>
                              <w:t>four 2-hour training sessions focused on observational exercises</w:t>
                            </w:r>
                            <w:r>
                              <w:rPr>
                                <w:rFonts w:asciiTheme="majorBidi" w:eastAsia="Times New Roman" w:hAnsiTheme="majorBidi" w:cstheme="majorBidi"/>
                                <w:kern w:val="0"/>
                                <w14:ligatures w14:val="none"/>
                              </w:rPr>
                              <w:t xml:space="preserve"> (OE):</w:t>
                            </w:r>
                          </w:p>
                          <w:p w14:paraId="5AAE7F3E" w14:textId="77777777" w:rsidR="00FC7F96" w:rsidRDefault="00FC7F96" w:rsidP="00FC7F96">
                            <w:pPr>
                              <w:rPr>
                                <w:rFonts w:asciiTheme="majorBidi" w:eastAsia="Times New Roman" w:hAnsiTheme="majorBidi" w:cstheme="majorBidi"/>
                                <w:kern w:val="0"/>
                                <w14:ligatures w14:val="none"/>
                              </w:rPr>
                            </w:pPr>
                            <w:bookmarkStart w:id="17" w:name="_Hlk185496308"/>
                          </w:p>
                          <w:p w14:paraId="73544ACF" w14:textId="77777777" w:rsidR="00FC7F96" w:rsidRPr="00E5041A" w:rsidRDefault="00FC7F96" w:rsidP="00FC7F96">
                            <w:pPr>
                              <w:rPr>
                                <w:rFonts w:asciiTheme="majorBidi" w:eastAsia="Times New Roman" w:hAnsiTheme="majorBidi" w:cstheme="majorBidi"/>
                                <w:kern w:val="0"/>
                                <w14:ligatures w14:val="none"/>
                              </w:rPr>
                            </w:pPr>
                            <w:r w:rsidRPr="00E5041A">
                              <w:rPr>
                                <w:rFonts w:asciiTheme="majorBidi" w:eastAsia="Times New Roman" w:hAnsiTheme="majorBidi" w:cstheme="majorBidi"/>
                                <w:kern w:val="0"/>
                                <w14:ligatures w14:val="none"/>
                              </w:rPr>
                              <w:t>interactive lecture</w:t>
                            </w:r>
                            <w:bookmarkEnd w:id="17"/>
                            <w:r w:rsidRPr="00E5041A">
                              <w:rPr>
                                <w:rFonts w:asciiTheme="majorBidi" w:eastAsia="Times New Roman" w:hAnsiTheme="majorBidi" w:cstheme="majorBidi"/>
                                <w:kern w:val="0"/>
                                <w14:ligatures w14:val="none"/>
                              </w:rPr>
                              <w:t xml:space="preserve"> approach with: </w:t>
                            </w:r>
                          </w:p>
                          <w:p w14:paraId="03C6D4E6" w14:textId="77777777" w:rsidR="00FC7F96" w:rsidRDefault="00FC7F96" w:rsidP="00FC7F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CC539" id="_x0000_s1044" type="#_x0000_t202" style="position:absolute;margin-left:87pt;margin-top:33pt;width:361.8pt;height:8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" filled="f" stroked="f" strokeweight=".5pt">
                <v:textbox>
                  <w:txbxContent>
                    <w:p w14:paraId="00691746" w14:textId="77777777" w:rsidR="00FC7F96" w:rsidRDefault="00FC7F96" w:rsidP="00FC7F96">
                      <w:pPr>
                        <w:rPr>
                          <w:rFonts w:asciiTheme="majorBidi" w:eastAsia="Times New Roman" w:hAnsiTheme="majorBidi" w:cstheme="majorBidi"/>
                          <w:kern w:val="0"/>
                          <w14:ligatures w14:val="none"/>
                        </w:rPr>
                      </w:pPr>
                      <w:r w:rsidRPr="003E138A">
                        <w:rPr>
                          <w:rFonts w:asciiTheme="majorBidi" w:eastAsia="Times New Roman" w:hAnsiTheme="majorBidi" w:cstheme="majorBidi"/>
                          <w:kern w:val="0"/>
                          <w14:ligatures w14:val="none"/>
                        </w:rPr>
                        <w:t>four 2-hour training sessions focused on observational exercises</w:t>
                      </w:r>
                      <w:r>
                        <w:rPr>
                          <w:rFonts w:asciiTheme="majorBidi" w:eastAsia="Times New Roman" w:hAnsiTheme="majorBidi" w:cstheme="majorBidi"/>
                          <w:kern w:val="0"/>
                          <w14:ligatures w14:val="none"/>
                        </w:rPr>
                        <w:t xml:space="preserve"> (OE):</w:t>
                      </w:r>
                    </w:p>
                    <w:p w14:paraId="5AAE7F3E" w14:textId="77777777" w:rsidR="00FC7F96" w:rsidRDefault="00FC7F96" w:rsidP="00FC7F96">
                      <w:pPr>
                        <w:rPr>
                          <w:rFonts w:asciiTheme="majorBidi" w:eastAsia="Times New Roman" w:hAnsiTheme="majorBidi" w:cstheme="majorBidi"/>
                          <w:kern w:val="0"/>
                          <w14:ligatures w14:val="none"/>
                        </w:rPr>
                      </w:pPr>
                      <w:bookmarkStart w:id="18" w:name="_Hlk185496308"/>
                    </w:p>
                    <w:p w14:paraId="73544ACF" w14:textId="77777777" w:rsidR="00FC7F96" w:rsidRPr="00E5041A" w:rsidRDefault="00FC7F96" w:rsidP="00FC7F96">
                      <w:pPr>
                        <w:rPr>
                          <w:rFonts w:asciiTheme="majorBidi" w:eastAsia="Times New Roman" w:hAnsiTheme="majorBidi" w:cstheme="majorBidi"/>
                          <w:kern w:val="0"/>
                          <w14:ligatures w14:val="none"/>
                        </w:rPr>
                      </w:pPr>
                      <w:r w:rsidRPr="00E5041A">
                        <w:rPr>
                          <w:rFonts w:asciiTheme="majorBidi" w:eastAsia="Times New Roman" w:hAnsiTheme="majorBidi" w:cstheme="majorBidi"/>
                          <w:kern w:val="0"/>
                          <w14:ligatures w14:val="none"/>
                        </w:rPr>
                        <w:t>interactive lecture</w:t>
                      </w:r>
                      <w:bookmarkEnd w:id="18"/>
                      <w:r w:rsidRPr="00E5041A">
                        <w:rPr>
                          <w:rFonts w:asciiTheme="majorBidi" w:eastAsia="Times New Roman" w:hAnsiTheme="majorBidi" w:cstheme="majorBidi"/>
                          <w:kern w:val="0"/>
                          <w14:ligatures w14:val="none"/>
                        </w:rPr>
                        <w:t xml:space="preserve"> approach with: </w:t>
                      </w:r>
                    </w:p>
                    <w:p w14:paraId="03C6D4E6" w14:textId="77777777" w:rsidR="00FC7F96" w:rsidRDefault="00FC7F96" w:rsidP="00FC7F96"/>
                  </w:txbxContent>
                </v:textbox>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77696" behindDoc="0" locked="0" layoutInCell="1" allowOverlap="1" wp14:anchorId="7F0D5644" wp14:editId="3DB3683D">
                <wp:simplePos x="0" y="0"/>
                <wp:positionH relativeFrom="column">
                  <wp:posOffset>3063240</wp:posOffset>
                </wp:positionH>
                <wp:positionV relativeFrom="paragraph">
                  <wp:posOffset>624840</wp:posOffset>
                </wp:positionV>
                <wp:extent cx="2430780" cy="1082040"/>
                <wp:effectExtent l="0" t="0" r="0" b="3810"/>
                <wp:wrapNone/>
                <wp:docPr id="91922618" name="Text Box 6"/>
                <wp:cNvGraphicFramePr/>
                <a:graphic xmlns:a="http://schemas.openxmlformats.org/drawingml/2006/main">
                  <a:graphicData uri="http://schemas.microsoft.com/office/word/2010/wordprocessingShape">
                    <wps:wsp>
                      <wps:cNvSpPr txBox="1"/>
                      <wps:spPr>
                        <a:xfrm>
                          <a:off x="0" y="0"/>
                          <a:ext cx="2430780" cy="1082040"/>
                        </a:xfrm>
                        <a:prstGeom prst="rect">
                          <a:avLst/>
                        </a:prstGeom>
                        <a:noFill/>
                        <a:ln w="6350">
                          <a:noFill/>
                        </a:ln>
                      </wps:spPr>
                      <wps:txbx>
                        <w:txbxContent>
                          <w:p w14:paraId="68C01CC0" w14:textId="77777777" w:rsidR="00FC7F96" w:rsidRPr="00E5041A" w:rsidRDefault="00FC7F96" w:rsidP="00FC7F96">
                            <w:pPr>
                              <w:spacing w:line="240" w:lineRule="auto"/>
                              <w:rPr>
                                <w:rFonts w:asciiTheme="majorBidi" w:eastAsia="Times New Roman" w:hAnsiTheme="majorBidi" w:cstheme="majorBidi"/>
                                <w:kern w:val="0"/>
                                <w:sz w:val="18"/>
                                <w:szCs w:val="18"/>
                                <w14:ligatures w14:val="none"/>
                              </w:rPr>
                            </w:pPr>
                            <w:bookmarkStart w:id="19" w:name="_Hlk185496211"/>
                            <w:r w:rsidRPr="00E5041A">
                              <w:rPr>
                                <w:rFonts w:asciiTheme="majorBidi" w:eastAsia="Times New Roman" w:hAnsiTheme="majorBidi" w:cstheme="majorBidi"/>
                                <w:kern w:val="0"/>
                                <w:sz w:val="18"/>
                                <w:szCs w:val="18"/>
                                <w14:ligatures w14:val="none"/>
                              </w:rPr>
                              <w:t>Optical Illusions Game</w:t>
                            </w:r>
                            <w:bookmarkEnd w:id="19"/>
                          </w:p>
                          <w:p w14:paraId="2D1BD6AE" w14:textId="77777777" w:rsidR="00FC7F96" w:rsidRPr="00E5041A" w:rsidRDefault="00FC7F96" w:rsidP="00FC7F96">
                            <w:pPr>
                              <w:spacing w:line="240" w:lineRule="auto"/>
                              <w:rPr>
                                <w:rFonts w:asciiTheme="majorBidi" w:eastAsia="Times New Roman" w:hAnsiTheme="majorBidi" w:cstheme="majorBidi"/>
                                <w:kern w:val="0"/>
                                <w:sz w:val="18"/>
                                <w:szCs w:val="18"/>
                                <w14:ligatures w14:val="none"/>
                              </w:rPr>
                            </w:pPr>
                            <w:bookmarkStart w:id="20" w:name="_Hlk185496286"/>
                            <w:r w:rsidRPr="00E5041A">
                              <w:rPr>
                                <w:rFonts w:asciiTheme="majorBidi" w:eastAsia="Times New Roman" w:hAnsiTheme="majorBidi" w:cstheme="majorBidi"/>
                                <w:kern w:val="0"/>
                                <w:sz w:val="18"/>
                                <w:szCs w:val="18"/>
                                <w14:ligatures w14:val="none"/>
                              </w:rPr>
                              <w:t>Blind Contour Drawing</w:t>
                            </w:r>
                            <w:bookmarkEnd w:id="20"/>
                          </w:p>
                          <w:p w14:paraId="20079E64" w14:textId="77777777" w:rsidR="00FC7F96" w:rsidRPr="00E5041A" w:rsidRDefault="00FC7F96" w:rsidP="00FC7F96">
                            <w:pPr>
                              <w:spacing w:line="240" w:lineRule="auto"/>
                              <w:rPr>
                                <w:rFonts w:asciiTheme="majorBidi" w:eastAsia="Times New Roman" w:hAnsiTheme="majorBidi" w:cstheme="majorBidi"/>
                                <w:kern w:val="0"/>
                                <w:sz w:val="18"/>
                                <w:szCs w:val="18"/>
                                <w14:ligatures w14:val="none"/>
                              </w:rPr>
                            </w:pPr>
                            <w:r w:rsidRPr="00E5041A">
                              <w:rPr>
                                <w:rFonts w:asciiTheme="majorBidi" w:eastAsia="Times New Roman" w:hAnsiTheme="majorBidi" w:cstheme="majorBidi"/>
                                <w:kern w:val="0"/>
                                <w:sz w:val="18"/>
                                <w:szCs w:val="18"/>
                                <w14:ligatures w14:val="none"/>
                              </w:rPr>
                              <w:t>Focus on the Face</w:t>
                            </w:r>
                          </w:p>
                          <w:p w14:paraId="5F541940" w14:textId="77777777" w:rsidR="00FC7F96" w:rsidRPr="00E5041A" w:rsidRDefault="00FC7F96" w:rsidP="00FC7F96">
                            <w:pPr>
                              <w:spacing w:line="240" w:lineRule="auto"/>
                              <w:rPr>
                                <w:rFonts w:asciiTheme="majorBidi" w:eastAsia="Times New Roman" w:hAnsiTheme="majorBidi" w:cstheme="majorBidi"/>
                                <w:kern w:val="0"/>
                                <w:sz w:val="18"/>
                                <w:szCs w:val="18"/>
                                <w14:ligatures w14:val="none"/>
                              </w:rPr>
                            </w:pPr>
                            <w:r w:rsidRPr="00E5041A">
                              <w:rPr>
                                <w:rFonts w:asciiTheme="majorBidi" w:eastAsia="Times New Roman" w:hAnsiTheme="majorBidi" w:cstheme="majorBidi"/>
                                <w:kern w:val="0"/>
                                <w:sz w:val="18"/>
                                <w:szCs w:val="18"/>
                                <w14:ligatures w14:val="none"/>
                              </w:rPr>
                              <w:t>Homework Assignments: Close Observation and Documentation/ See Change</w:t>
                            </w:r>
                          </w:p>
                          <w:p w14:paraId="38598B8F" w14:textId="77777777" w:rsidR="00FC7F96" w:rsidRPr="00E5041A" w:rsidRDefault="00FC7F96" w:rsidP="00FC7F96">
                            <w:pPr>
                              <w:spacing w:line="240" w:lineRule="auto"/>
                              <w:rPr>
                                <w:rFonts w:asciiTheme="majorBidi" w:eastAsia="Times New Roman" w:hAnsiTheme="majorBidi" w:cstheme="majorBidi"/>
                                <w:kern w:val="0"/>
                                <w:sz w:val="18"/>
                                <w:szCs w:val="18"/>
                                <w14:ligatures w14:val="none"/>
                              </w:rPr>
                            </w:pPr>
                          </w:p>
                          <w:p w14:paraId="5E4BC896" w14:textId="77777777" w:rsidR="00FC7F96" w:rsidRPr="00E5041A" w:rsidRDefault="00FC7F96" w:rsidP="00FC7F96">
                            <w:pPr>
                              <w:spacing w:line="240" w:lineRule="auto"/>
                              <w:rPr>
                                <w:rFonts w:asciiTheme="majorBidi" w:eastAsia="Times New Roman" w:hAnsiTheme="majorBidi" w:cstheme="majorBidi"/>
                                <w:kern w:val="0"/>
                                <w:sz w:val="18"/>
                                <w:szCs w:val="18"/>
                                <w14:ligatures w14:val="none"/>
                              </w:rPr>
                            </w:pPr>
                          </w:p>
                          <w:p w14:paraId="1C5B01F4" w14:textId="77777777" w:rsidR="00FC7F96" w:rsidRPr="00E5041A" w:rsidRDefault="00FC7F96" w:rsidP="00FC7F96">
                            <w:pPr>
                              <w:spacing w:line="240" w:lineRule="auto"/>
                              <w:rPr>
                                <w:sz w:val="18"/>
                                <w:szCs w:val="18"/>
                              </w:rPr>
                            </w:pPr>
                          </w:p>
                          <w:p w14:paraId="6A66B0D9" w14:textId="77777777" w:rsidR="00FC7F96" w:rsidRPr="00E5041A" w:rsidRDefault="00FC7F96" w:rsidP="00FC7F96">
                            <w:pPr>
                              <w:spacing w:line="240" w:lineRule="auto"/>
                              <w:jc w:val="center"/>
                              <w:rPr>
                                <w:rFonts w:asciiTheme="majorBidi" w:hAnsiTheme="majorBidi" w:cstheme="majorBidi"/>
                                <w:sz w:val="18"/>
                                <w:szCs w:val="18"/>
                              </w:rPr>
                            </w:pPr>
                          </w:p>
                          <w:p w14:paraId="009B726B" w14:textId="77777777" w:rsidR="00FC7F96" w:rsidRPr="00E5041A" w:rsidRDefault="00FC7F96" w:rsidP="00FC7F96">
                            <w:pPr>
                              <w:spacing w:line="240" w:lineRule="auto"/>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D5644" id="_x0000_s1045" type="#_x0000_t202" style="position:absolute;margin-left:241.2pt;margin-top:49.2pt;width:191.4pt;height:8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" filled="f" stroked="f" strokeweight=".5pt">
                <v:textbox>
                  <w:txbxContent>
                    <w:p w14:paraId="68C01CC0" w14:textId="77777777" w:rsidR="00FC7F96" w:rsidRPr="00E5041A" w:rsidRDefault="00FC7F96" w:rsidP="00FC7F96">
                      <w:pPr>
                        <w:spacing w:line="240" w:lineRule="auto"/>
                        <w:rPr>
                          <w:rFonts w:asciiTheme="majorBidi" w:eastAsia="Times New Roman" w:hAnsiTheme="majorBidi" w:cstheme="majorBidi"/>
                          <w:kern w:val="0"/>
                          <w:sz w:val="18"/>
                          <w:szCs w:val="18"/>
                          <w14:ligatures w14:val="none"/>
                        </w:rPr>
                      </w:pPr>
                      <w:bookmarkStart w:id="21" w:name="_Hlk185496211"/>
                      <w:r w:rsidRPr="00E5041A">
                        <w:rPr>
                          <w:rFonts w:asciiTheme="majorBidi" w:eastAsia="Times New Roman" w:hAnsiTheme="majorBidi" w:cstheme="majorBidi"/>
                          <w:kern w:val="0"/>
                          <w:sz w:val="18"/>
                          <w:szCs w:val="18"/>
                          <w14:ligatures w14:val="none"/>
                        </w:rPr>
                        <w:t>Optical Illusions Game</w:t>
                      </w:r>
                      <w:bookmarkEnd w:id="21"/>
                    </w:p>
                    <w:p w14:paraId="2D1BD6AE" w14:textId="77777777" w:rsidR="00FC7F96" w:rsidRPr="00E5041A" w:rsidRDefault="00FC7F96" w:rsidP="00FC7F96">
                      <w:pPr>
                        <w:spacing w:line="240" w:lineRule="auto"/>
                        <w:rPr>
                          <w:rFonts w:asciiTheme="majorBidi" w:eastAsia="Times New Roman" w:hAnsiTheme="majorBidi" w:cstheme="majorBidi"/>
                          <w:kern w:val="0"/>
                          <w:sz w:val="18"/>
                          <w:szCs w:val="18"/>
                          <w14:ligatures w14:val="none"/>
                        </w:rPr>
                      </w:pPr>
                      <w:bookmarkStart w:id="22" w:name="_Hlk185496286"/>
                      <w:r w:rsidRPr="00E5041A">
                        <w:rPr>
                          <w:rFonts w:asciiTheme="majorBidi" w:eastAsia="Times New Roman" w:hAnsiTheme="majorBidi" w:cstheme="majorBidi"/>
                          <w:kern w:val="0"/>
                          <w:sz w:val="18"/>
                          <w:szCs w:val="18"/>
                          <w14:ligatures w14:val="none"/>
                        </w:rPr>
                        <w:t>Blind Contour Drawing</w:t>
                      </w:r>
                      <w:bookmarkEnd w:id="22"/>
                    </w:p>
                    <w:p w14:paraId="20079E64" w14:textId="77777777" w:rsidR="00FC7F96" w:rsidRPr="00E5041A" w:rsidRDefault="00FC7F96" w:rsidP="00FC7F96">
                      <w:pPr>
                        <w:spacing w:line="240" w:lineRule="auto"/>
                        <w:rPr>
                          <w:rFonts w:asciiTheme="majorBidi" w:eastAsia="Times New Roman" w:hAnsiTheme="majorBidi" w:cstheme="majorBidi"/>
                          <w:kern w:val="0"/>
                          <w:sz w:val="18"/>
                          <w:szCs w:val="18"/>
                          <w14:ligatures w14:val="none"/>
                        </w:rPr>
                      </w:pPr>
                      <w:r w:rsidRPr="00E5041A">
                        <w:rPr>
                          <w:rFonts w:asciiTheme="majorBidi" w:eastAsia="Times New Roman" w:hAnsiTheme="majorBidi" w:cstheme="majorBidi"/>
                          <w:kern w:val="0"/>
                          <w:sz w:val="18"/>
                          <w:szCs w:val="18"/>
                          <w14:ligatures w14:val="none"/>
                        </w:rPr>
                        <w:t>Focus on the Face</w:t>
                      </w:r>
                    </w:p>
                    <w:p w14:paraId="5F541940" w14:textId="77777777" w:rsidR="00FC7F96" w:rsidRPr="00E5041A" w:rsidRDefault="00FC7F96" w:rsidP="00FC7F96">
                      <w:pPr>
                        <w:spacing w:line="240" w:lineRule="auto"/>
                        <w:rPr>
                          <w:rFonts w:asciiTheme="majorBidi" w:eastAsia="Times New Roman" w:hAnsiTheme="majorBidi" w:cstheme="majorBidi"/>
                          <w:kern w:val="0"/>
                          <w:sz w:val="18"/>
                          <w:szCs w:val="18"/>
                          <w14:ligatures w14:val="none"/>
                        </w:rPr>
                      </w:pPr>
                      <w:r w:rsidRPr="00E5041A">
                        <w:rPr>
                          <w:rFonts w:asciiTheme="majorBidi" w:eastAsia="Times New Roman" w:hAnsiTheme="majorBidi" w:cstheme="majorBidi"/>
                          <w:kern w:val="0"/>
                          <w:sz w:val="18"/>
                          <w:szCs w:val="18"/>
                          <w14:ligatures w14:val="none"/>
                        </w:rPr>
                        <w:t>Homework Assignments: Close Observation and Documentation/ See Change</w:t>
                      </w:r>
                    </w:p>
                    <w:p w14:paraId="38598B8F" w14:textId="77777777" w:rsidR="00FC7F96" w:rsidRPr="00E5041A" w:rsidRDefault="00FC7F96" w:rsidP="00FC7F96">
                      <w:pPr>
                        <w:spacing w:line="240" w:lineRule="auto"/>
                        <w:rPr>
                          <w:rFonts w:asciiTheme="majorBidi" w:eastAsia="Times New Roman" w:hAnsiTheme="majorBidi" w:cstheme="majorBidi"/>
                          <w:kern w:val="0"/>
                          <w:sz w:val="18"/>
                          <w:szCs w:val="18"/>
                          <w14:ligatures w14:val="none"/>
                        </w:rPr>
                      </w:pPr>
                    </w:p>
                    <w:p w14:paraId="5E4BC896" w14:textId="77777777" w:rsidR="00FC7F96" w:rsidRPr="00E5041A" w:rsidRDefault="00FC7F96" w:rsidP="00FC7F96">
                      <w:pPr>
                        <w:spacing w:line="240" w:lineRule="auto"/>
                        <w:rPr>
                          <w:rFonts w:asciiTheme="majorBidi" w:eastAsia="Times New Roman" w:hAnsiTheme="majorBidi" w:cstheme="majorBidi"/>
                          <w:kern w:val="0"/>
                          <w:sz w:val="18"/>
                          <w:szCs w:val="18"/>
                          <w14:ligatures w14:val="none"/>
                        </w:rPr>
                      </w:pPr>
                    </w:p>
                    <w:p w14:paraId="1C5B01F4" w14:textId="77777777" w:rsidR="00FC7F96" w:rsidRPr="00E5041A" w:rsidRDefault="00FC7F96" w:rsidP="00FC7F96">
                      <w:pPr>
                        <w:spacing w:line="240" w:lineRule="auto"/>
                        <w:rPr>
                          <w:sz w:val="18"/>
                          <w:szCs w:val="18"/>
                        </w:rPr>
                      </w:pPr>
                    </w:p>
                    <w:p w14:paraId="6A66B0D9" w14:textId="77777777" w:rsidR="00FC7F96" w:rsidRPr="00E5041A" w:rsidRDefault="00FC7F96" w:rsidP="00FC7F96">
                      <w:pPr>
                        <w:spacing w:line="240" w:lineRule="auto"/>
                        <w:jc w:val="center"/>
                        <w:rPr>
                          <w:rFonts w:asciiTheme="majorBidi" w:hAnsiTheme="majorBidi" w:cstheme="majorBidi"/>
                          <w:sz w:val="18"/>
                          <w:szCs w:val="18"/>
                        </w:rPr>
                      </w:pPr>
                    </w:p>
                    <w:p w14:paraId="009B726B" w14:textId="77777777" w:rsidR="00FC7F96" w:rsidRPr="00E5041A" w:rsidRDefault="00FC7F96" w:rsidP="00FC7F96">
                      <w:pPr>
                        <w:spacing w:line="240" w:lineRule="auto"/>
                        <w:rPr>
                          <w:sz w:val="18"/>
                          <w:szCs w:val="18"/>
                        </w:rPr>
                      </w:pPr>
                    </w:p>
                  </w:txbxContent>
                </v:textbox>
              </v:shape>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76672" behindDoc="0" locked="0" layoutInCell="1" allowOverlap="1" wp14:anchorId="26B2B79D" wp14:editId="313AD881">
                <wp:simplePos x="0" y="0"/>
                <wp:positionH relativeFrom="column">
                  <wp:posOffset>3101340</wp:posOffset>
                </wp:positionH>
                <wp:positionV relativeFrom="paragraph">
                  <wp:posOffset>647700</wp:posOffset>
                </wp:positionV>
                <wp:extent cx="2537460" cy="1028700"/>
                <wp:effectExtent l="0" t="0" r="15240" b="19050"/>
                <wp:wrapNone/>
                <wp:docPr id="1900512128" name="Rectangle: Rounded Corners 17"/>
                <wp:cNvGraphicFramePr/>
                <a:graphic xmlns:a="http://schemas.openxmlformats.org/drawingml/2006/main">
                  <a:graphicData uri="http://schemas.microsoft.com/office/word/2010/wordprocessingShape">
                    <wps:wsp>
                      <wps:cNvSpPr/>
                      <wps:spPr>
                        <a:xfrm>
                          <a:off x="0" y="0"/>
                          <a:ext cx="2537460" cy="1028700"/>
                        </a:xfrm>
                        <a:prstGeom prst="roundRect">
                          <a:avLst/>
                        </a:prstGeom>
                        <a:solidFill>
                          <a:srgbClr val="28E0A3"/>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631800" id="Rectangle: Rounded Corners 17" o:spid="_x0000_s1026" style="position:absolute;margin-left:244.2pt;margin-top:51pt;width:199.8pt;height: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" fillcolor="#28e0a3" strokecolor="#172c51" strokeweight="1pt">
                <v:stroke joinstyle="miter"/>
              </v:roundrect>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74624" behindDoc="0" locked="0" layoutInCell="1" allowOverlap="1" wp14:anchorId="399097DE" wp14:editId="7B1EF2AA">
                <wp:simplePos x="0" y="0"/>
                <wp:positionH relativeFrom="column">
                  <wp:posOffset>1089660</wp:posOffset>
                </wp:positionH>
                <wp:positionV relativeFrom="paragraph">
                  <wp:posOffset>388620</wp:posOffset>
                </wp:positionV>
                <wp:extent cx="4625340" cy="1341120"/>
                <wp:effectExtent l="0" t="0" r="22860" b="11430"/>
                <wp:wrapNone/>
                <wp:docPr id="1444858449" name="Rectangle: Rounded Corners 5"/>
                <wp:cNvGraphicFramePr/>
                <a:graphic xmlns:a="http://schemas.openxmlformats.org/drawingml/2006/main">
                  <a:graphicData uri="http://schemas.microsoft.com/office/word/2010/wordprocessingShape">
                    <wps:wsp>
                      <wps:cNvSpPr/>
                      <wps:spPr>
                        <a:xfrm>
                          <a:off x="0" y="0"/>
                          <a:ext cx="4625340" cy="1341120"/>
                        </a:xfrm>
                        <a:prstGeom prst="roundRect">
                          <a:avLst/>
                        </a:prstGeom>
                        <a:solidFill>
                          <a:srgbClr val="08B8A7"/>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A03B11" id="Rectangle: Rounded Corners 5" o:spid="_x0000_s1026" style="position:absolute;margin-left:85.8pt;margin-top:30.6pt;width:364.2pt;height:10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" fillcolor="#08b8a7" strokecolor="window" strokeweight="1pt">
                <v:stroke joinstyle="miter"/>
              </v:roundrect>
            </w:pict>
          </mc:Fallback>
        </mc:AlternateContent>
      </w:r>
      <w:r w:rsidRPr="00DE1B3E">
        <w:rPr>
          <w:rFonts w:asciiTheme="majorHAnsi" w:hAnsiTheme="majorHAnsi" w:cstheme="majorHAnsi"/>
          <w:noProof/>
          <w:sz w:val="24"/>
          <w:szCs w:val="24"/>
        </w:rPr>
        <mc:AlternateContent>
          <mc:Choice Requires="wps">
            <w:drawing>
              <wp:anchor distT="0" distB="0" distL="114300" distR="114300" simplePos="0" relativeHeight="251672576" behindDoc="0" locked="0" layoutInCell="1" allowOverlap="1" wp14:anchorId="6D506DD9" wp14:editId="4193150B">
                <wp:simplePos x="0" y="0"/>
                <wp:positionH relativeFrom="column">
                  <wp:posOffset>251460</wp:posOffset>
                </wp:positionH>
                <wp:positionV relativeFrom="paragraph">
                  <wp:posOffset>701040</wp:posOffset>
                </wp:positionV>
                <wp:extent cx="800100" cy="426720"/>
                <wp:effectExtent l="0" t="0" r="0" b="0"/>
                <wp:wrapNone/>
                <wp:docPr id="1288587447" name="Text Box 6"/>
                <wp:cNvGraphicFramePr/>
                <a:graphic xmlns:a="http://schemas.openxmlformats.org/drawingml/2006/main">
                  <a:graphicData uri="http://schemas.microsoft.com/office/word/2010/wordprocessingShape">
                    <wps:wsp>
                      <wps:cNvSpPr txBox="1"/>
                      <wps:spPr>
                        <a:xfrm>
                          <a:off x="0" y="0"/>
                          <a:ext cx="800100" cy="426720"/>
                        </a:xfrm>
                        <a:prstGeom prst="rect">
                          <a:avLst/>
                        </a:prstGeom>
                        <a:noFill/>
                        <a:ln w="6350">
                          <a:noFill/>
                        </a:ln>
                      </wps:spPr>
                      <wps:txbx>
                        <w:txbxContent>
                          <w:p w14:paraId="00619BC6" w14:textId="77777777" w:rsidR="00FC7F96" w:rsidRPr="00E5041A" w:rsidRDefault="00FC7F96" w:rsidP="00FC7F96">
                            <w:pPr>
                              <w:jc w:val="center"/>
                              <w:rPr>
                                <w:rFonts w:asciiTheme="majorBidi" w:hAnsiTheme="majorBidi" w:cstheme="majorBidi"/>
                                <w:sz w:val="18"/>
                                <w:szCs w:val="18"/>
                              </w:rPr>
                            </w:pPr>
                            <w:r w:rsidRPr="00E5041A">
                              <w:rPr>
                                <w:rFonts w:asciiTheme="majorBidi" w:hAnsiTheme="majorBidi" w:cstheme="majorBidi"/>
                              </w:rPr>
                              <w:t>Pre-Test</w:t>
                            </w:r>
                          </w:p>
                          <w:p w14:paraId="3BA1A125" w14:textId="77777777" w:rsidR="00FC7F96" w:rsidRPr="004A4B03" w:rsidRDefault="00FC7F96" w:rsidP="00FC7F9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06DD9" id="_x0000_s1046" type="#_x0000_t202" style="position:absolute;margin-left:19.8pt;margin-top:55.2pt;width:63pt;height:3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" filled="f" stroked="f" strokeweight=".5pt">
                <v:textbox>
                  <w:txbxContent>
                    <w:p w14:paraId="00619BC6" w14:textId="77777777" w:rsidR="00FC7F96" w:rsidRPr="00E5041A" w:rsidRDefault="00FC7F96" w:rsidP="00FC7F96">
                      <w:pPr>
                        <w:jc w:val="center"/>
                        <w:rPr>
                          <w:rFonts w:asciiTheme="majorBidi" w:hAnsiTheme="majorBidi" w:cstheme="majorBidi"/>
                          <w:sz w:val="18"/>
                          <w:szCs w:val="18"/>
                        </w:rPr>
                      </w:pPr>
                      <w:r w:rsidRPr="00E5041A">
                        <w:rPr>
                          <w:rFonts w:asciiTheme="majorBidi" w:hAnsiTheme="majorBidi" w:cstheme="majorBidi"/>
                        </w:rPr>
                        <w:t>Pre-Test</w:t>
                      </w:r>
                    </w:p>
                    <w:p w14:paraId="3BA1A125" w14:textId="77777777" w:rsidR="00FC7F96" w:rsidRPr="004A4B03" w:rsidRDefault="00FC7F96" w:rsidP="00FC7F96">
                      <w:pPr>
                        <w:rPr>
                          <w:sz w:val="18"/>
                          <w:szCs w:val="18"/>
                        </w:rPr>
                      </w:pPr>
                    </w:p>
                  </w:txbxContent>
                </v:textbox>
              </v:shape>
            </w:pict>
          </mc:Fallback>
        </mc:AlternateContent>
      </w:r>
    </w:p>
    <w:p w14:paraId="25E8A5CD" w14:textId="77777777" w:rsidR="00FC7F96" w:rsidRPr="00DE1B3E" w:rsidRDefault="00FC7F96" w:rsidP="00FC7F96">
      <w:pPr>
        <w:bidi/>
        <w:spacing w:after="0" w:line="240" w:lineRule="auto"/>
        <w:jc w:val="right"/>
        <w:rPr>
          <w:rFonts w:asciiTheme="majorHAnsi" w:eastAsia="Times New Roman" w:hAnsiTheme="majorHAnsi" w:cstheme="majorHAnsi"/>
          <w:kern w:val="0"/>
          <w:sz w:val="24"/>
          <w:szCs w:val="24"/>
          <w:shd w:val="clear" w:color="auto" w:fill="FFFFFF"/>
          <w:rtl/>
          <w14:ligatures w14:val="none"/>
        </w:rPr>
      </w:pPr>
    </w:p>
    <w:p w14:paraId="6A407F71" w14:textId="12760EB8" w:rsidR="005623AB" w:rsidRDefault="005623AB" w:rsidP="00772962"/>
    <w:sectPr w:rsidR="005623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5A36AB" w14:textId="77777777" w:rsidR="00A31A29" w:rsidRDefault="00A31A29" w:rsidP="00391AB5">
      <w:pPr>
        <w:spacing w:after="0" w:line="240" w:lineRule="auto"/>
      </w:pPr>
      <w:r>
        <w:separator/>
      </w:r>
    </w:p>
  </w:endnote>
  <w:endnote w:type="continuationSeparator" w:id="0">
    <w:p w14:paraId="045D814E" w14:textId="77777777" w:rsidR="00A31A29" w:rsidRDefault="00A31A29" w:rsidP="00391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6C1BC2" w14:textId="77777777" w:rsidR="00A31A29" w:rsidRDefault="00A31A29" w:rsidP="00391AB5">
      <w:pPr>
        <w:spacing w:after="0" w:line="240" w:lineRule="auto"/>
      </w:pPr>
      <w:r>
        <w:separator/>
      </w:r>
    </w:p>
  </w:footnote>
  <w:footnote w:type="continuationSeparator" w:id="0">
    <w:p w14:paraId="4C181C06" w14:textId="77777777" w:rsidR="00A31A29" w:rsidRDefault="00A31A29" w:rsidP="00391A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01AB0"/>
    <w:multiLevelType w:val="multilevel"/>
    <w:tmpl w:val="04C0A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FA19FD"/>
    <w:multiLevelType w:val="multilevel"/>
    <w:tmpl w:val="873C9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8799616">
    <w:abstractNumId w:val="0"/>
  </w:num>
  <w:num w:numId="2" w16cid:durableId="1866602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dp0ff0kwewzbexzxzxpzv2saafw9a5pes2&quot;&gt;My EndNote Library&lt;record-ids&gt;&lt;item&gt;5809&lt;/item&gt;&lt;item&gt;7929&lt;/item&gt;&lt;item&gt;7930&lt;/item&gt;&lt;item&gt;7960&lt;/item&gt;&lt;item&gt;7961&lt;/item&gt;&lt;/record-ids&gt;&lt;/item&gt;&lt;/Libraries&gt;"/>
  </w:docVars>
  <w:rsids>
    <w:rsidRoot w:val="006C7751"/>
    <w:rsid w:val="000744EA"/>
    <w:rsid w:val="00080DC2"/>
    <w:rsid w:val="000B7464"/>
    <w:rsid w:val="001D4AD6"/>
    <w:rsid w:val="001F1C86"/>
    <w:rsid w:val="00267F69"/>
    <w:rsid w:val="0027340F"/>
    <w:rsid w:val="002B7B93"/>
    <w:rsid w:val="00391AB5"/>
    <w:rsid w:val="003C3302"/>
    <w:rsid w:val="00402F47"/>
    <w:rsid w:val="004C2D0C"/>
    <w:rsid w:val="005623AB"/>
    <w:rsid w:val="005B633C"/>
    <w:rsid w:val="00685804"/>
    <w:rsid w:val="006C07A7"/>
    <w:rsid w:val="006C7751"/>
    <w:rsid w:val="006D6F80"/>
    <w:rsid w:val="00700CEE"/>
    <w:rsid w:val="007523E0"/>
    <w:rsid w:val="00770213"/>
    <w:rsid w:val="00772619"/>
    <w:rsid w:val="00772962"/>
    <w:rsid w:val="00805B6D"/>
    <w:rsid w:val="00806022"/>
    <w:rsid w:val="008A1FD9"/>
    <w:rsid w:val="008C243E"/>
    <w:rsid w:val="008E2DE9"/>
    <w:rsid w:val="00931C66"/>
    <w:rsid w:val="009439E4"/>
    <w:rsid w:val="00A17752"/>
    <w:rsid w:val="00A31A29"/>
    <w:rsid w:val="00A50144"/>
    <w:rsid w:val="00AF5733"/>
    <w:rsid w:val="00B310C0"/>
    <w:rsid w:val="00B41256"/>
    <w:rsid w:val="00B43975"/>
    <w:rsid w:val="00C65944"/>
    <w:rsid w:val="00CE7BBF"/>
    <w:rsid w:val="00D02852"/>
    <w:rsid w:val="00E35553"/>
    <w:rsid w:val="00EA381F"/>
    <w:rsid w:val="00ED107A"/>
    <w:rsid w:val="00ED67C9"/>
    <w:rsid w:val="00F942D9"/>
    <w:rsid w:val="00FC0C88"/>
    <w:rsid w:val="00FC1CAE"/>
    <w:rsid w:val="00FC7F96"/>
    <w:rsid w:val="00FD49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A30BB"/>
  <w15:chartTrackingRefBased/>
  <w15:docId w15:val="{D1D8302F-F06B-4FB6-BD59-390418A94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6C775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6C7751"/>
    <w:rPr>
      <w:b/>
      <w:bCs/>
    </w:rPr>
  </w:style>
  <w:style w:type="character" w:customStyle="1" w:styleId="NormalWebChar">
    <w:name w:val="Normal (Web) Char"/>
    <w:basedOn w:val="DefaultParagraphFont"/>
    <w:link w:val="NormalWeb"/>
    <w:uiPriority w:val="99"/>
    <w:rsid w:val="006C7751"/>
    <w:rPr>
      <w:rFonts w:ascii="Times New Roman" w:eastAsia="Times New Roman" w:hAnsi="Times New Roman" w:cs="Times New Roman"/>
      <w:kern w:val="0"/>
      <w:sz w:val="24"/>
      <w:szCs w:val="24"/>
      <w14:ligatures w14:val="none"/>
    </w:rPr>
  </w:style>
  <w:style w:type="paragraph" w:customStyle="1" w:styleId="EndNoteBibliographyTitle">
    <w:name w:val="EndNote Bibliography Title"/>
    <w:basedOn w:val="Normal"/>
    <w:link w:val="EndNoteBibliographyTitleChar"/>
    <w:rsid w:val="00772962"/>
    <w:pPr>
      <w:spacing w:after="0"/>
      <w:jc w:val="center"/>
    </w:pPr>
    <w:rPr>
      <w:rFonts w:ascii="Calibri" w:hAnsi="Calibri" w:cs="Calibri"/>
      <w:noProof/>
    </w:rPr>
  </w:style>
  <w:style w:type="character" w:customStyle="1" w:styleId="EndNoteBibliographyTitleChar">
    <w:name w:val="EndNote Bibliography Title Char"/>
    <w:basedOn w:val="NormalWebChar"/>
    <w:link w:val="EndNoteBibliographyTitle"/>
    <w:rsid w:val="00772962"/>
    <w:rPr>
      <w:rFonts w:ascii="Calibri" w:eastAsia="Times New Roman" w:hAnsi="Calibri" w:cs="Calibri"/>
      <w:noProof/>
      <w:kern w:val="0"/>
      <w:sz w:val="24"/>
      <w:szCs w:val="24"/>
      <w14:ligatures w14:val="none"/>
    </w:rPr>
  </w:style>
  <w:style w:type="paragraph" w:customStyle="1" w:styleId="EndNoteBibliography">
    <w:name w:val="EndNote Bibliography"/>
    <w:basedOn w:val="Normal"/>
    <w:link w:val="EndNoteBibliographyChar"/>
    <w:rsid w:val="00772962"/>
    <w:pPr>
      <w:spacing w:line="240" w:lineRule="auto"/>
    </w:pPr>
    <w:rPr>
      <w:rFonts w:ascii="Calibri" w:hAnsi="Calibri" w:cs="Calibri"/>
      <w:noProof/>
    </w:rPr>
  </w:style>
  <w:style w:type="character" w:customStyle="1" w:styleId="EndNoteBibliographyChar">
    <w:name w:val="EndNote Bibliography Char"/>
    <w:basedOn w:val="NormalWebChar"/>
    <w:link w:val="EndNoteBibliography"/>
    <w:rsid w:val="00772962"/>
    <w:rPr>
      <w:rFonts w:ascii="Calibri" w:eastAsia="Times New Roman" w:hAnsi="Calibri" w:cs="Calibri"/>
      <w:noProof/>
      <w:kern w:val="0"/>
      <w:sz w:val="24"/>
      <w:szCs w:val="24"/>
      <w14:ligatures w14:val="none"/>
    </w:rPr>
  </w:style>
  <w:style w:type="character" w:styleId="Hyperlink">
    <w:name w:val="Hyperlink"/>
    <w:basedOn w:val="DefaultParagraphFont"/>
    <w:uiPriority w:val="99"/>
    <w:unhideWhenUsed/>
    <w:rsid w:val="00772962"/>
    <w:rPr>
      <w:color w:val="0563C1" w:themeColor="hyperlink"/>
      <w:u w:val="single"/>
    </w:rPr>
  </w:style>
  <w:style w:type="character" w:styleId="UnresolvedMention">
    <w:name w:val="Unresolved Mention"/>
    <w:basedOn w:val="DefaultParagraphFont"/>
    <w:uiPriority w:val="99"/>
    <w:semiHidden/>
    <w:unhideWhenUsed/>
    <w:rsid w:val="00772962"/>
    <w:rPr>
      <w:color w:val="605E5C"/>
      <w:shd w:val="clear" w:color="auto" w:fill="E1DFDD"/>
    </w:rPr>
  </w:style>
  <w:style w:type="character" w:styleId="CommentReference">
    <w:name w:val="annotation reference"/>
    <w:basedOn w:val="DefaultParagraphFont"/>
    <w:uiPriority w:val="99"/>
    <w:semiHidden/>
    <w:unhideWhenUsed/>
    <w:rsid w:val="00A17752"/>
    <w:rPr>
      <w:sz w:val="16"/>
      <w:szCs w:val="16"/>
    </w:rPr>
  </w:style>
  <w:style w:type="character" w:styleId="Emphasis">
    <w:name w:val="Emphasis"/>
    <w:basedOn w:val="DefaultParagraphFont"/>
    <w:uiPriority w:val="20"/>
    <w:qFormat/>
    <w:rsid w:val="00A17752"/>
    <w:rPr>
      <w:i/>
      <w:iCs/>
    </w:rPr>
  </w:style>
  <w:style w:type="table" w:styleId="TableGrid">
    <w:name w:val="Table Grid"/>
    <w:basedOn w:val="TableNormal"/>
    <w:uiPriority w:val="39"/>
    <w:rsid w:val="00A177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1A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AB5"/>
  </w:style>
  <w:style w:type="paragraph" w:styleId="Footer">
    <w:name w:val="footer"/>
    <w:basedOn w:val="Normal"/>
    <w:link w:val="FooterChar"/>
    <w:uiPriority w:val="99"/>
    <w:unhideWhenUsed/>
    <w:rsid w:val="00391A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AB5"/>
  </w:style>
  <w:style w:type="character" w:styleId="FollowedHyperlink">
    <w:name w:val="FollowedHyperlink"/>
    <w:basedOn w:val="DefaultParagraphFont"/>
    <w:uiPriority w:val="99"/>
    <w:semiHidden/>
    <w:unhideWhenUsed/>
    <w:rsid w:val="001D4AD6"/>
    <w:rPr>
      <w:color w:val="954F72" w:themeColor="followedHyperlink"/>
      <w:u w:val="single"/>
    </w:rPr>
  </w:style>
  <w:style w:type="paragraph" w:styleId="CommentText">
    <w:name w:val="annotation text"/>
    <w:basedOn w:val="Normal"/>
    <w:link w:val="CommentTextChar"/>
    <w:uiPriority w:val="99"/>
    <w:semiHidden/>
    <w:unhideWhenUsed/>
    <w:rsid w:val="004C2D0C"/>
    <w:pPr>
      <w:spacing w:line="240" w:lineRule="auto"/>
    </w:pPr>
    <w:rPr>
      <w:sz w:val="20"/>
      <w:szCs w:val="20"/>
    </w:rPr>
  </w:style>
  <w:style w:type="character" w:customStyle="1" w:styleId="CommentTextChar">
    <w:name w:val="Comment Text Char"/>
    <w:basedOn w:val="DefaultParagraphFont"/>
    <w:link w:val="CommentText"/>
    <w:uiPriority w:val="99"/>
    <w:semiHidden/>
    <w:rsid w:val="004C2D0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mc.org/about-us/mission-areas/medical-education/getting-started-activities" TargetMode="External"/><Relationship Id="rId13" Type="http://schemas.openxmlformats.org/officeDocument/2006/relationships/hyperlink" Target="https://en.wikipedia.org/wiki/Gerrit_Do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tore.aamc.org/the-fundamental-role-of-the-arts-and-humanities-in-medical-education.html" TargetMode="External"/><Relationship Id="rId4" Type="http://schemas.openxmlformats.org/officeDocument/2006/relationships/webSettings" Target="webSettings.xml"/><Relationship Id="rId9" Type="http://schemas.openxmlformats.org/officeDocument/2006/relationships/hyperlink" Target="https://www.aamc.org/about-us/mission-areas/medical-education/frahme"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6</Pages>
  <Words>1434</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Najmeh Ghorbani</dc:creator>
  <cp:keywords/>
  <dc:description/>
  <cp:lastModifiedBy>Maryam Alizadeh</cp:lastModifiedBy>
  <cp:revision>15</cp:revision>
  <dcterms:created xsi:type="dcterms:W3CDTF">2024-12-13T16:17:00Z</dcterms:created>
  <dcterms:modified xsi:type="dcterms:W3CDTF">2024-12-21T21:00:00Z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e76281c8-cbcb-411c-97ed-892dbea498a6</vt:lpwstr>
  </property>
</Properties>
</file>