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4C13C" w14:textId="77777777" w:rsidR="008D37AF" w:rsidRPr="008D37AF" w:rsidRDefault="008D37AF" w:rsidP="008D37AF">
      <w:pPr>
        <w:rPr>
          <w:rFonts w:ascii="Times New Roman" w:eastAsia="標楷體" w:hAnsi="Times New Roman" w:cs="Times New Roman"/>
          <w:b/>
          <w:bCs/>
          <w:szCs w:val="24"/>
          <w:shd w:val="pct15" w:color="auto" w:fill="FFFFFF"/>
        </w:rPr>
      </w:pPr>
      <w:r w:rsidRPr="008D37AF">
        <w:rPr>
          <w:rFonts w:ascii="Times New Roman" w:eastAsia="標楷體" w:hAnsi="Times New Roman" w:cs="Times New Roman"/>
          <w:b/>
          <w:bCs/>
          <w:szCs w:val="24"/>
          <w:shd w:val="pct15" w:color="auto" w:fill="FFFFFF"/>
        </w:rPr>
        <w:t>Supplementary material</w:t>
      </w:r>
    </w:p>
    <w:p w14:paraId="7B3AB5DA" w14:textId="77777777" w:rsidR="008D37AF" w:rsidRDefault="008D37AF">
      <w:pPr>
        <w:rPr>
          <w:rFonts w:ascii="Times New Roman" w:eastAsia="標楷體" w:hAnsi="Times New Roman" w:cs="Times New Roman"/>
          <w:b/>
          <w:szCs w:val="24"/>
        </w:rPr>
      </w:pPr>
    </w:p>
    <w:p w14:paraId="21DCA24F" w14:textId="178F9B04" w:rsidR="004E776B" w:rsidRDefault="00332939">
      <w:r w:rsidRPr="00332939">
        <w:rPr>
          <w:rFonts w:ascii="Times New Roman" w:eastAsia="標楷體" w:hAnsi="Times New Roman" w:cs="Times New Roman"/>
          <w:b/>
          <w:szCs w:val="24"/>
        </w:rPr>
        <w:t xml:space="preserve">Management </w:t>
      </w:r>
      <w:r w:rsidR="004C593A">
        <w:rPr>
          <w:rFonts w:ascii="Times New Roman" w:eastAsia="標楷體" w:hAnsi="Times New Roman" w:cs="Times New Roman" w:hint="eastAsia"/>
          <w:b/>
          <w:szCs w:val="24"/>
        </w:rPr>
        <w:t>T</w:t>
      </w:r>
      <w:r w:rsidRPr="00332939">
        <w:rPr>
          <w:rFonts w:ascii="Times New Roman" w:eastAsia="標楷體" w:hAnsi="Times New Roman" w:cs="Times New Roman"/>
          <w:b/>
          <w:szCs w:val="24"/>
        </w:rPr>
        <w:t xml:space="preserve">ask </w:t>
      </w:r>
      <w:r w:rsidR="004C593A">
        <w:rPr>
          <w:rFonts w:ascii="Times New Roman" w:eastAsia="標楷體" w:hAnsi="Times New Roman" w:cs="Times New Roman" w:hint="eastAsia"/>
          <w:b/>
          <w:szCs w:val="24"/>
        </w:rPr>
        <w:t>P</w:t>
      </w:r>
      <w:r w:rsidRPr="00332939">
        <w:rPr>
          <w:rFonts w:ascii="Times New Roman" w:eastAsia="標楷體" w:hAnsi="Times New Roman" w:cs="Times New Roman"/>
          <w:b/>
          <w:szCs w:val="24"/>
        </w:rPr>
        <w:t>erformance</w:t>
      </w:r>
      <w:r>
        <w:rPr>
          <w:rFonts w:ascii="Times New Roman" w:eastAsia="標楷體" w:hAnsi="Times New Roman" w:cs="Times New Roman" w:hint="eastAsia"/>
          <w:b/>
          <w:szCs w:val="24"/>
        </w:rPr>
        <w:t xml:space="preserve"> Checklist</w:t>
      </w:r>
    </w:p>
    <w:tbl>
      <w:tblPr>
        <w:tblStyle w:val="ae"/>
        <w:tblpPr w:leftFromText="180" w:rightFromText="180" w:vertAnchor="page" w:horzAnchor="margin" w:tblpXSpec="center" w:tblpY="1561"/>
        <w:tblW w:w="16585" w:type="dxa"/>
        <w:tblLayout w:type="fixed"/>
        <w:tblLook w:val="04A0" w:firstRow="1" w:lastRow="0" w:firstColumn="1" w:lastColumn="0" w:noHBand="0" w:noVBand="1"/>
      </w:tblPr>
      <w:tblGrid>
        <w:gridCol w:w="1698"/>
        <w:gridCol w:w="1066"/>
        <w:gridCol w:w="553"/>
        <w:gridCol w:w="829"/>
        <w:gridCol w:w="33"/>
        <w:gridCol w:w="1349"/>
        <w:gridCol w:w="1106"/>
        <w:gridCol w:w="26"/>
        <w:gridCol w:w="1632"/>
        <w:gridCol w:w="849"/>
        <w:gridCol w:w="810"/>
        <w:gridCol w:w="1105"/>
        <w:gridCol w:w="566"/>
        <w:gridCol w:w="816"/>
        <w:gridCol w:w="830"/>
        <w:gridCol w:w="552"/>
        <w:gridCol w:w="283"/>
        <w:gridCol w:w="2482"/>
      </w:tblGrid>
      <w:tr w:rsidR="004C593A" w:rsidRPr="00966CAB" w14:paraId="5A337029" w14:textId="77777777" w:rsidTr="008D37AF">
        <w:tc>
          <w:tcPr>
            <w:tcW w:w="16585" w:type="dxa"/>
            <w:gridSpan w:val="18"/>
            <w:shd w:val="clear" w:color="auto" w:fill="D9D9D9" w:themeFill="background1" w:themeFillShade="D9"/>
          </w:tcPr>
          <w:p w14:paraId="5E6EC2C9" w14:textId="4543CCCA" w:rsidR="004C593A" w:rsidRPr="00023A42" w:rsidRDefault="004C593A" w:rsidP="008D37AF">
            <w:pPr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023A42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 xml:space="preserve">(1) </w:t>
            </w:r>
            <w:r w:rsidRPr="00023A42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I</w:t>
            </w:r>
            <w:r w:rsidRPr="00023A42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 xml:space="preserve">nitial assessment (12 items)                                                                                                    </w:t>
            </w:r>
          </w:p>
        </w:tc>
      </w:tr>
      <w:tr w:rsidR="004C593A" w:rsidRPr="00966CAB" w14:paraId="69EFEA57" w14:textId="77777777" w:rsidTr="008D37AF">
        <w:tc>
          <w:tcPr>
            <w:tcW w:w="1698" w:type="dxa"/>
            <w:shd w:val="clear" w:color="auto" w:fill="F2F2F2" w:themeFill="background1" w:themeFillShade="F2"/>
          </w:tcPr>
          <w:p w14:paraId="0262B841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H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istory taking</w:t>
            </w:r>
          </w:p>
        </w:tc>
        <w:tc>
          <w:tcPr>
            <w:tcW w:w="4962" w:type="dxa"/>
            <w:gridSpan w:val="7"/>
          </w:tcPr>
          <w:p w14:paraId="2043438C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1-1 chief complaint (shortness of breath)</w:t>
            </w:r>
          </w:p>
        </w:tc>
        <w:tc>
          <w:tcPr>
            <w:tcW w:w="4962" w:type="dxa"/>
            <w:gridSpan w:val="5"/>
          </w:tcPr>
          <w:p w14:paraId="4F831299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1-2 onset (5 minutes ago)</w:t>
            </w:r>
          </w:p>
        </w:tc>
        <w:tc>
          <w:tcPr>
            <w:tcW w:w="4963" w:type="dxa"/>
            <w:gridSpan w:val="5"/>
          </w:tcPr>
          <w:p w14:paraId="726D6606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1-3 accompanying symptoms (chest pain)</w:t>
            </w:r>
          </w:p>
        </w:tc>
      </w:tr>
      <w:tr w:rsidR="004C593A" w:rsidRPr="00966CAB" w14:paraId="45AEFDA3" w14:textId="77777777" w:rsidTr="008D37AF">
        <w:tc>
          <w:tcPr>
            <w:tcW w:w="1698" w:type="dxa"/>
            <w:shd w:val="clear" w:color="auto" w:fill="F2F2F2" w:themeFill="background1" w:themeFillShade="F2"/>
          </w:tcPr>
          <w:p w14:paraId="33FDF6AE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F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ocus </w:t>
            </w:r>
            <w:r w:rsidRPr="00023A4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PE</w:t>
            </w:r>
          </w:p>
        </w:tc>
        <w:tc>
          <w:tcPr>
            <w:tcW w:w="4962" w:type="dxa"/>
            <w:gridSpan w:val="7"/>
          </w:tcPr>
          <w:p w14:paraId="30ED3A58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2-1 breathing sounds: rales</w:t>
            </w:r>
          </w:p>
        </w:tc>
        <w:tc>
          <w:tcPr>
            <w:tcW w:w="4962" w:type="dxa"/>
            <w:gridSpan w:val="5"/>
          </w:tcPr>
          <w:p w14:paraId="17E4003D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2-2 bilateral auscultation</w:t>
            </w:r>
          </w:p>
        </w:tc>
        <w:tc>
          <w:tcPr>
            <w:tcW w:w="4963" w:type="dxa"/>
            <w:gridSpan w:val="5"/>
          </w:tcPr>
          <w:p w14:paraId="20E9D577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2-3 check for conjunctiva</w:t>
            </w:r>
          </w:p>
        </w:tc>
      </w:tr>
      <w:tr w:rsidR="004C593A" w:rsidRPr="00966CAB" w14:paraId="51B03D7A" w14:textId="77777777" w:rsidTr="008D37AF">
        <w:tc>
          <w:tcPr>
            <w:tcW w:w="1698" w:type="dxa"/>
            <w:shd w:val="clear" w:color="auto" w:fill="F2F2F2" w:themeFill="background1" w:themeFillShade="F2"/>
          </w:tcPr>
          <w:p w14:paraId="65453406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V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ital signs</w:t>
            </w:r>
          </w:p>
        </w:tc>
        <w:tc>
          <w:tcPr>
            <w:tcW w:w="2481" w:type="dxa"/>
            <w:gridSpan w:val="4"/>
          </w:tcPr>
          <w:p w14:paraId="2AE9B3E8" w14:textId="3A91BC5C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3-1 </w:t>
            </w:r>
            <w:r w:rsidR="005F6E3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G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lasgow coma scale</w:t>
            </w:r>
          </w:p>
        </w:tc>
        <w:tc>
          <w:tcPr>
            <w:tcW w:w="2481" w:type="dxa"/>
            <w:gridSpan w:val="3"/>
          </w:tcPr>
          <w:p w14:paraId="62A78A12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3-2on </w:t>
            </w:r>
            <w:proofErr w:type="spellStart"/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ecg</w:t>
            </w:r>
            <w:proofErr w:type="spellEnd"/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monitor</w:t>
            </w:r>
          </w:p>
        </w:tc>
        <w:tc>
          <w:tcPr>
            <w:tcW w:w="2481" w:type="dxa"/>
            <w:gridSpan w:val="2"/>
          </w:tcPr>
          <w:p w14:paraId="5068B69F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3-3 check temperature</w:t>
            </w:r>
          </w:p>
        </w:tc>
        <w:tc>
          <w:tcPr>
            <w:tcW w:w="2481" w:type="dxa"/>
            <w:gridSpan w:val="3"/>
          </w:tcPr>
          <w:p w14:paraId="5C32C2AF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3-4</w:t>
            </w:r>
            <w:r w:rsidRPr="00023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check blood pressure</w:t>
            </w:r>
          </w:p>
        </w:tc>
        <w:tc>
          <w:tcPr>
            <w:tcW w:w="2481" w:type="dxa"/>
            <w:gridSpan w:val="4"/>
          </w:tcPr>
          <w:p w14:paraId="22639402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3-5</w:t>
            </w:r>
            <w:r w:rsidRPr="00023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on o2 monitor</w:t>
            </w:r>
          </w:p>
        </w:tc>
        <w:tc>
          <w:tcPr>
            <w:tcW w:w="2482" w:type="dxa"/>
          </w:tcPr>
          <w:p w14:paraId="6131E1CC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3-6</w:t>
            </w:r>
            <w:r w:rsidRPr="00023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finger stick</w:t>
            </w:r>
          </w:p>
        </w:tc>
      </w:tr>
      <w:tr w:rsidR="004C593A" w:rsidRPr="00966CAB" w14:paraId="5B0A70B5" w14:textId="77777777" w:rsidTr="008D37AF">
        <w:tc>
          <w:tcPr>
            <w:tcW w:w="16585" w:type="dxa"/>
            <w:gridSpan w:val="18"/>
            <w:shd w:val="clear" w:color="auto" w:fill="D9D9D9" w:themeFill="background1" w:themeFillShade="D9"/>
          </w:tcPr>
          <w:p w14:paraId="71336083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023A42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 xml:space="preserve">(2) </w:t>
            </w:r>
            <w:r w:rsidRPr="00023A42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I</w:t>
            </w:r>
            <w:r w:rsidRPr="00023A42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 xml:space="preserve">nitial management (8 items)                                                                                                                         </w:t>
            </w:r>
          </w:p>
        </w:tc>
      </w:tr>
      <w:tr w:rsidR="004C593A" w:rsidRPr="00966CAB" w14:paraId="75B0C4D5" w14:textId="77777777" w:rsidTr="008D37AF">
        <w:tc>
          <w:tcPr>
            <w:tcW w:w="3317" w:type="dxa"/>
            <w:gridSpan w:val="3"/>
          </w:tcPr>
          <w:p w14:paraId="3A92B7FB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4-1</w:t>
            </w:r>
            <w:r w:rsidRPr="00023A42">
              <w:rPr>
                <w:sz w:val="20"/>
                <w:szCs w:val="20"/>
              </w:rPr>
              <w:t xml:space="preserve"> 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raise the head of the bed</w:t>
            </w:r>
          </w:p>
        </w:tc>
        <w:tc>
          <w:tcPr>
            <w:tcW w:w="3317" w:type="dxa"/>
            <w:gridSpan w:val="4"/>
          </w:tcPr>
          <w:p w14:paraId="29A8E510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4-2 o2 cannula or mask</w:t>
            </w:r>
          </w:p>
        </w:tc>
        <w:tc>
          <w:tcPr>
            <w:tcW w:w="3317" w:type="dxa"/>
            <w:gridSpan w:val="4"/>
          </w:tcPr>
          <w:p w14:paraId="4F685839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4-3</w:t>
            </w:r>
            <w:r w:rsidRPr="00023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correct o2 flow: cannula (3-5 l/min) or mask (6 l/min)</w:t>
            </w:r>
          </w:p>
        </w:tc>
        <w:tc>
          <w:tcPr>
            <w:tcW w:w="3317" w:type="dxa"/>
            <w:gridSpan w:val="4"/>
          </w:tcPr>
          <w:p w14:paraId="710D727F" w14:textId="380C6B8E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4-4</w:t>
            </w:r>
            <w:r w:rsidRPr="00023A42">
              <w:rPr>
                <w:sz w:val="20"/>
                <w:szCs w:val="20"/>
              </w:rPr>
              <w:t xml:space="preserve"> 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order chest x-ray (</w:t>
            </w:r>
            <w:r w:rsidR="005F6E3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CXR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17" w:type="dxa"/>
            <w:gridSpan w:val="3"/>
          </w:tcPr>
          <w:p w14:paraId="2BEE72A4" w14:textId="29F3A40E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4-5</w:t>
            </w:r>
            <w:r w:rsidRPr="00023A42">
              <w:rPr>
                <w:sz w:val="20"/>
                <w:szCs w:val="20"/>
              </w:rPr>
              <w:t xml:space="preserve"> 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12-lead </w:t>
            </w:r>
            <w:r w:rsidR="005F6E3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EKG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    </w:t>
            </w:r>
          </w:p>
        </w:tc>
      </w:tr>
      <w:tr w:rsidR="004C593A" w:rsidRPr="00966CAB" w14:paraId="77FC6A52" w14:textId="77777777" w:rsidTr="008D37AF">
        <w:tc>
          <w:tcPr>
            <w:tcW w:w="5528" w:type="dxa"/>
            <w:gridSpan w:val="6"/>
          </w:tcPr>
          <w:p w14:paraId="197C159E" w14:textId="5F9F5DA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4-6 order complete blood count (</w:t>
            </w:r>
            <w:r w:rsidR="005F6E3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CBC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528" w:type="dxa"/>
            <w:gridSpan w:val="6"/>
          </w:tcPr>
          <w:p w14:paraId="48561A27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4-7 order biochemistry</w:t>
            </w:r>
          </w:p>
        </w:tc>
        <w:tc>
          <w:tcPr>
            <w:tcW w:w="5529" w:type="dxa"/>
            <w:gridSpan w:val="6"/>
          </w:tcPr>
          <w:p w14:paraId="2A361626" w14:textId="5EA47230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4-8 order arterial blood gas (</w:t>
            </w:r>
            <w:r w:rsidR="005F6E3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ABG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</w:tr>
      <w:tr w:rsidR="004C593A" w:rsidRPr="00966CAB" w14:paraId="58DD8A20" w14:textId="77777777" w:rsidTr="008D37AF">
        <w:tc>
          <w:tcPr>
            <w:tcW w:w="16585" w:type="dxa"/>
            <w:gridSpan w:val="18"/>
            <w:shd w:val="clear" w:color="auto" w:fill="D9D9D9" w:themeFill="background1" w:themeFillShade="D9"/>
          </w:tcPr>
          <w:p w14:paraId="2987C6AC" w14:textId="44C0B308" w:rsidR="004C593A" w:rsidRPr="00023A42" w:rsidRDefault="004C593A" w:rsidP="008D37AF">
            <w:pPr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023A42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 xml:space="preserve">(3) </w:t>
            </w:r>
            <w:r w:rsidRPr="00023A42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R</w:t>
            </w:r>
            <w:r w:rsidRPr="00023A42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 xml:space="preserve">e-evaluation and </w:t>
            </w:r>
            <w:r w:rsidR="000E0017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BVM</w:t>
            </w:r>
            <w:r w:rsidRPr="00023A42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 xml:space="preserve"> (12 items)                                                                  </w:t>
            </w:r>
          </w:p>
        </w:tc>
      </w:tr>
      <w:tr w:rsidR="004C593A" w:rsidRPr="00966CAB" w14:paraId="50090915" w14:textId="77777777" w:rsidTr="008D37AF">
        <w:tc>
          <w:tcPr>
            <w:tcW w:w="4146" w:type="dxa"/>
            <w:gridSpan w:val="4"/>
          </w:tcPr>
          <w:p w14:paraId="4608DF11" w14:textId="05C64A99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5-1 noted increased heart rate (</w:t>
            </w:r>
            <w:r w:rsidR="005F6E3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HR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46" w:type="dxa"/>
            <w:gridSpan w:val="5"/>
          </w:tcPr>
          <w:p w14:paraId="5D62692A" w14:textId="295ED93D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5-2</w:t>
            </w:r>
            <w:r w:rsidRPr="00023A42">
              <w:rPr>
                <w:sz w:val="20"/>
                <w:szCs w:val="20"/>
              </w:rPr>
              <w:t xml:space="preserve"> 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re-assess blood pressure (</w:t>
            </w:r>
            <w:r w:rsidR="005F6E3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BP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46" w:type="dxa"/>
            <w:gridSpan w:val="5"/>
          </w:tcPr>
          <w:p w14:paraId="23694FDE" w14:textId="1918F5FA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5-3</w:t>
            </w:r>
            <w:r w:rsidRPr="00023A42">
              <w:rPr>
                <w:sz w:val="20"/>
                <w:szCs w:val="20"/>
              </w:rPr>
              <w:t xml:space="preserve"> 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re-assess </w:t>
            </w:r>
            <w:r w:rsidR="005F6E3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po2</w:t>
            </w:r>
          </w:p>
        </w:tc>
        <w:tc>
          <w:tcPr>
            <w:tcW w:w="4147" w:type="dxa"/>
            <w:gridSpan w:val="4"/>
          </w:tcPr>
          <w:p w14:paraId="1A29C8CC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5-4 adjust o2 to non-rebreather mask (</w:t>
            </w:r>
            <w:r w:rsidRPr="00023A4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NRM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) at 15 l/min</w:t>
            </w:r>
          </w:p>
        </w:tc>
      </w:tr>
      <w:tr w:rsidR="004C593A" w:rsidRPr="00966CAB" w14:paraId="276F5453" w14:textId="77777777" w:rsidTr="008D37AF">
        <w:tc>
          <w:tcPr>
            <w:tcW w:w="3317" w:type="dxa"/>
            <w:gridSpan w:val="3"/>
          </w:tcPr>
          <w:p w14:paraId="05AE55B5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6-1</w:t>
            </w:r>
            <w:r w:rsidRPr="00023A42">
              <w:rPr>
                <w:sz w:val="20"/>
                <w:szCs w:val="20"/>
              </w:rPr>
              <w:t xml:space="preserve"> 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move patient to bed</w:t>
            </w:r>
          </w:p>
        </w:tc>
        <w:tc>
          <w:tcPr>
            <w:tcW w:w="3317" w:type="dxa"/>
            <w:gridSpan w:val="4"/>
          </w:tcPr>
          <w:p w14:paraId="0C1AA386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6-2</w:t>
            </w:r>
            <w:r w:rsidRPr="00023A42">
              <w:rPr>
                <w:sz w:val="20"/>
                <w:szCs w:val="20"/>
              </w:rPr>
              <w:t xml:space="preserve"> 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position bed flat</w:t>
            </w:r>
          </w:p>
        </w:tc>
        <w:tc>
          <w:tcPr>
            <w:tcW w:w="3317" w:type="dxa"/>
            <w:gridSpan w:val="4"/>
          </w:tcPr>
          <w:p w14:paraId="750009F1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6-3</w:t>
            </w:r>
            <w:r w:rsidRPr="00023A42">
              <w:rPr>
                <w:sz w:val="20"/>
                <w:szCs w:val="20"/>
              </w:rPr>
              <w:t xml:space="preserve"> 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remove pillow</w:t>
            </w:r>
          </w:p>
        </w:tc>
        <w:tc>
          <w:tcPr>
            <w:tcW w:w="3317" w:type="dxa"/>
            <w:gridSpan w:val="4"/>
          </w:tcPr>
          <w:p w14:paraId="1D8A6095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6-4</w:t>
            </w:r>
            <w:r w:rsidRPr="00023A42">
              <w:rPr>
                <w:sz w:val="20"/>
                <w:szCs w:val="20"/>
              </w:rPr>
              <w:t xml:space="preserve"> 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stand at the head of the bed when using the </w:t>
            </w:r>
            <w:r w:rsidRPr="00023A4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BVM</w:t>
            </w:r>
          </w:p>
        </w:tc>
        <w:tc>
          <w:tcPr>
            <w:tcW w:w="3317" w:type="dxa"/>
            <w:gridSpan w:val="3"/>
          </w:tcPr>
          <w:p w14:paraId="60A7FBAF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6-5</w:t>
            </w:r>
            <w:r w:rsidRPr="00023A42">
              <w:rPr>
                <w:sz w:val="20"/>
                <w:szCs w:val="20"/>
              </w:rPr>
              <w:t xml:space="preserve"> 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secure face mask</w:t>
            </w:r>
          </w:p>
        </w:tc>
      </w:tr>
      <w:tr w:rsidR="004C593A" w:rsidRPr="00966CAB" w14:paraId="384B3E6E" w14:textId="77777777" w:rsidTr="008D37AF">
        <w:tc>
          <w:tcPr>
            <w:tcW w:w="5528" w:type="dxa"/>
            <w:gridSpan w:val="6"/>
          </w:tcPr>
          <w:p w14:paraId="7502AF45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6-6</w:t>
            </w:r>
            <w:r w:rsidRPr="00023A42">
              <w:rPr>
                <w:sz w:val="20"/>
                <w:szCs w:val="20"/>
              </w:rPr>
              <w:t xml:space="preserve"> 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chin lift</w:t>
            </w:r>
          </w:p>
        </w:tc>
        <w:tc>
          <w:tcPr>
            <w:tcW w:w="5528" w:type="dxa"/>
            <w:gridSpan w:val="6"/>
          </w:tcPr>
          <w:p w14:paraId="030ACFF9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6-7</w:t>
            </w:r>
            <w:r w:rsidRPr="00023A42">
              <w:rPr>
                <w:sz w:val="20"/>
                <w:szCs w:val="20"/>
              </w:rPr>
              <w:t xml:space="preserve"> 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ensure mask covers tip of nose</w:t>
            </w:r>
          </w:p>
        </w:tc>
        <w:tc>
          <w:tcPr>
            <w:tcW w:w="5529" w:type="dxa"/>
            <w:gridSpan w:val="6"/>
          </w:tcPr>
          <w:p w14:paraId="50D93822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6-8</w:t>
            </w:r>
            <w:r w:rsidRPr="00023A42">
              <w:rPr>
                <w:sz w:val="20"/>
                <w:szCs w:val="20"/>
              </w:rPr>
              <w:t xml:space="preserve"> 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avoid over-inflation (each breath exceeding 1 second)</w:t>
            </w:r>
          </w:p>
        </w:tc>
      </w:tr>
      <w:tr w:rsidR="004C593A" w:rsidRPr="00966CAB" w14:paraId="508A81CF" w14:textId="77777777" w:rsidTr="008D37AF">
        <w:tc>
          <w:tcPr>
            <w:tcW w:w="16585" w:type="dxa"/>
            <w:gridSpan w:val="18"/>
            <w:shd w:val="clear" w:color="auto" w:fill="D9D9D9" w:themeFill="background1" w:themeFillShade="D9"/>
          </w:tcPr>
          <w:p w14:paraId="39A6D6C8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023A42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 xml:space="preserve">(4) </w:t>
            </w:r>
            <w:r w:rsidRPr="00023A42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R</w:t>
            </w:r>
            <w:r w:rsidRPr="00023A42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esuscitation (22 items)</w:t>
            </w:r>
          </w:p>
        </w:tc>
      </w:tr>
      <w:tr w:rsidR="004C593A" w:rsidRPr="00966CAB" w14:paraId="250E2ECF" w14:textId="77777777" w:rsidTr="008D37AF">
        <w:tc>
          <w:tcPr>
            <w:tcW w:w="4146" w:type="dxa"/>
            <w:gridSpan w:val="4"/>
          </w:tcPr>
          <w:p w14:paraId="6CA2C327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7-1call 999</w:t>
            </w:r>
          </w:p>
        </w:tc>
        <w:tc>
          <w:tcPr>
            <w:tcW w:w="4146" w:type="dxa"/>
            <w:gridSpan w:val="5"/>
          </w:tcPr>
          <w:p w14:paraId="3B25B105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7-2call duty</w:t>
            </w:r>
          </w:p>
        </w:tc>
        <w:tc>
          <w:tcPr>
            <w:tcW w:w="4146" w:type="dxa"/>
            <w:gridSpan w:val="5"/>
          </w:tcPr>
          <w:p w14:paraId="3004DE6A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7-3</w:t>
            </w:r>
            <w:r w:rsidRPr="00023A42">
              <w:rPr>
                <w:sz w:val="20"/>
                <w:szCs w:val="20"/>
              </w:rPr>
              <w:t xml:space="preserve"> 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request nursing support</w:t>
            </w:r>
          </w:p>
        </w:tc>
        <w:tc>
          <w:tcPr>
            <w:tcW w:w="4147" w:type="dxa"/>
            <w:gridSpan w:val="4"/>
          </w:tcPr>
          <w:p w14:paraId="45D55AEE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7-4</w:t>
            </w:r>
            <w:r w:rsidRPr="00023A42">
              <w:rPr>
                <w:sz w:val="20"/>
                <w:szCs w:val="20"/>
              </w:rPr>
              <w:t xml:space="preserve"> 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push crash cart</w:t>
            </w:r>
          </w:p>
        </w:tc>
      </w:tr>
      <w:tr w:rsidR="004C593A" w:rsidRPr="00966CAB" w14:paraId="69471F11" w14:textId="77777777" w:rsidTr="008D37AF">
        <w:tc>
          <w:tcPr>
            <w:tcW w:w="2764" w:type="dxa"/>
            <w:gridSpan w:val="2"/>
            <w:shd w:val="clear" w:color="auto" w:fill="F2F2F2" w:themeFill="background1" w:themeFillShade="F2"/>
          </w:tcPr>
          <w:p w14:paraId="2C268694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tar </w:t>
            </w:r>
            <w:r w:rsidRPr="00023A4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CPR time</w:t>
            </w:r>
          </w:p>
          <w:p w14:paraId="5D05AB43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__</w:t>
            </w:r>
            <w:r w:rsidRPr="00023A4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__</w:t>
            </w:r>
            <w:proofErr w:type="spellStart"/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min</w:t>
            </w:r>
            <w:r w:rsidRPr="00023A4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__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__sec</w:t>
            </w:r>
            <w:proofErr w:type="spellEnd"/>
          </w:p>
        </w:tc>
        <w:tc>
          <w:tcPr>
            <w:tcW w:w="2764" w:type="dxa"/>
            <w:gridSpan w:val="4"/>
          </w:tcPr>
          <w:p w14:paraId="3D881ED4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8-1</w:t>
            </w:r>
            <w:r w:rsidRPr="00023A42">
              <w:rPr>
                <w:sz w:val="20"/>
                <w:szCs w:val="20"/>
              </w:rPr>
              <w:t xml:space="preserve"> 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Adequate cardiac compression position</w:t>
            </w:r>
          </w:p>
        </w:tc>
        <w:tc>
          <w:tcPr>
            <w:tcW w:w="2764" w:type="dxa"/>
            <w:gridSpan w:val="3"/>
          </w:tcPr>
          <w:p w14:paraId="2A137DAA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8-2</w:t>
            </w:r>
            <w:r w:rsidRPr="00023A42">
              <w:rPr>
                <w:sz w:val="20"/>
                <w:szCs w:val="20"/>
              </w:rPr>
              <w:t xml:space="preserve"> 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use rescue board</w:t>
            </w:r>
          </w:p>
        </w:tc>
        <w:tc>
          <w:tcPr>
            <w:tcW w:w="2764" w:type="dxa"/>
            <w:gridSpan w:val="3"/>
          </w:tcPr>
          <w:p w14:paraId="48C8A3A5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8-3</w:t>
            </w:r>
            <w:r w:rsidRPr="00023A42">
              <w:rPr>
                <w:sz w:val="20"/>
                <w:szCs w:val="20"/>
              </w:rPr>
              <w:t xml:space="preserve"> 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check the </w:t>
            </w:r>
            <w:proofErr w:type="spellStart"/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ecg</w:t>
            </w:r>
            <w:proofErr w:type="spellEnd"/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rhythm or pulse every 2 minutes</w:t>
            </w:r>
          </w:p>
        </w:tc>
        <w:tc>
          <w:tcPr>
            <w:tcW w:w="2764" w:type="dxa"/>
            <w:gridSpan w:val="4"/>
          </w:tcPr>
          <w:p w14:paraId="543AD652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8-4 chest compressions 100 ~ 120 </w:t>
            </w:r>
            <w:r w:rsidRPr="00023A4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/mins</w:t>
            </w:r>
          </w:p>
        </w:tc>
        <w:tc>
          <w:tcPr>
            <w:tcW w:w="2765" w:type="dxa"/>
            <w:gridSpan w:val="2"/>
          </w:tcPr>
          <w:p w14:paraId="703CD869" w14:textId="02D6CCF3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8-5</w:t>
            </w:r>
            <w:r w:rsidRPr="00023A42">
              <w:rPr>
                <w:sz w:val="20"/>
                <w:szCs w:val="20"/>
              </w:rPr>
              <w:t xml:space="preserve"> </w:t>
            </w:r>
            <w:r w:rsidR="005F6E31"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pauses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for less than 10 seconds</w:t>
            </w:r>
          </w:p>
        </w:tc>
      </w:tr>
      <w:tr w:rsidR="004C593A" w:rsidRPr="00966CAB" w14:paraId="72033DC3" w14:textId="77777777" w:rsidTr="008D37AF">
        <w:tc>
          <w:tcPr>
            <w:tcW w:w="5528" w:type="dxa"/>
            <w:gridSpan w:val="6"/>
          </w:tcPr>
          <w:p w14:paraId="687FB0CE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8-6</w:t>
            </w:r>
            <w:r w:rsidRPr="00023A42">
              <w:rPr>
                <w:sz w:val="20"/>
                <w:szCs w:val="20"/>
              </w:rPr>
              <w:t xml:space="preserve"> 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chest recoil</w:t>
            </w:r>
          </w:p>
        </w:tc>
        <w:tc>
          <w:tcPr>
            <w:tcW w:w="5528" w:type="dxa"/>
            <w:gridSpan w:val="6"/>
          </w:tcPr>
          <w:p w14:paraId="05AEC2AE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8-7 30:2 compression-to-ventilation ratio  </w:t>
            </w:r>
          </w:p>
        </w:tc>
        <w:tc>
          <w:tcPr>
            <w:tcW w:w="5529" w:type="dxa"/>
            <w:gridSpan w:val="6"/>
          </w:tcPr>
          <w:p w14:paraId="1C6F39A5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8-8 rotate every 2 minutes</w:t>
            </w:r>
          </w:p>
        </w:tc>
      </w:tr>
      <w:tr w:rsidR="004C593A" w:rsidRPr="00966CAB" w14:paraId="221EA29F" w14:textId="77777777" w:rsidTr="008D37AF">
        <w:tc>
          <w:tcPr>
            <w:tcW w:w="3317" w:type="dxa"/>
            <w:gridSpan w:val="3"/>
            <w:shd w:val="clear" w:color="auto" w:fill="F2F2F2" w:themeFill="background1" w:themeFillShade="F2"/>
          </w:tcPr>
          <w:p w14:paraId="01656558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D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efibrillator discharge time __</w:t>
            </w:r>
            <w:r w:rsidRPr="00023A4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__</w:t>
            </w:r>
            <w:proofErr w:type="spellStart"/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min</w:t>
            </w:r>
            <w:r w:rsidRPr="00023A4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__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__sec</w:t>
            </w:r>
            <w:proofErr w:type="spellEnd"/>
          </w:p>
        </w:tc>
        <w:tc>
          <w:tcPr>
            <w:tcW w:w="3317" w:type="dxa"/>
            <w:gridSpan w:val="4"/>
          </w:tcPr>
          <w:p w14:paraId="29ED8C0E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9-1</w:t>
            </w:r>
            <w:r w:rsidRPr="00023A42">
              <w:rPr>
                <w:sz w:val="20"/>
                <w:szCs w:val="20"/>
              </w:rPr>
              <w:t xml:space="preserve"> 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shock at 200/360 joules</w:t>
            </w:r>
          </w:p>
        </w:tc>
        <w:tc>
          <w:tcPr>
            <w:tcW w:w="3317" w:type="dxa"/>
            <w:gridSpan w:val="4"/>
          </w:tcPr>
          <w:p w14:paraId="1922B993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9-2</w:t>
            </w:r>
            <w:r w:rsidRPr="00023A42">
              <w:rPr>
                <w:sz w:val="20"/>
                <w:szCs w:val="20"/>
              </w:rPr>
              <w:t xml:space="preserve"> 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position electrodes (</w:t>
            </w:r>
            <w:r w:rsidRPr="00023A42">
              <w:rPr>
                <w:sz w:val="20"/>
                <w:szCs w:val="20"/>
              </w:rPr>
              <w:t xml:space="preserve"> 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apex/sternum)</w:t>
            </w:r>
          </w:p>
        </w:tc>
        <w:tc>
          <w:tcPr>
            <w:tcW w:w="3317" w:type="dxa"/>
            <w:gridSpan w:val="4"/>
          </w:tcPr>
          <w:p w14:paraId="6435FC21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9-3</w:t>
            </w:r>
            <w:r w:rsidRPr="00023A42">
              <w:rPr>
                <w:sz w:val="20"/>
                <w:szCs w:val="20"/>
              </w:rPr>
              <w:t xml:space="preserve"> 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say 'clear' before delivering a shock</w:t>
            </w:r>
          </w:p>
        </w:tc>
        <w:tc>
          <w:tcPr>
            <w:tcW w:w="3317" w:type="dxa"/>
            <w:gridSpan w:val="3"/>
          </w:tcPr>
          <w:p w14:paraId="06165745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9-4</w:t>
            </w:r>
            <w:r w:rsidRPr="00023A42">
              <w:rPr>
                <w:sz w:val="20"/>
                <w:szCs w:val="20"/>
              </w:rPr>
              <w:t xml:space="preserve"> 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resume compressions immediately post-shock</w:t>
            </w:r>
          </w:p>
        </w:tc>
      </w:tr>
      <w:tr w:rsidR="004C593A" w:rsidRPr="00966CAB" w14:paraId="3D331956" w14:textId="77777777" w:rsidTr="008D37AF">
        <w:tc>
          <w:tcPr>
            <w:tcW w:w="4146" w:type="dxa"/>
            <w:gridSpan w:val="4"/>
          </w:tcPr>
          <w:p w14:paraId="0C517C37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10-1 order epinephrine</w:t>
            </w:r>
          </w:p>
        </w:tc>
        <w:tc>
          <w:tcPr>
            <w:tcW w:w="4146" w:type="dxa"/>
            <w:gridSpan w:val="5"/>
          </w:tcPr>
          <w:p w14:paraId="2D170447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10-2 correct dose: 1mg</w:t>
            </w:r>
          </w:p>
        </w:tc>
        <w:tc>
          <w:tcPr>
            <w:tcW w:w="4146" w:type="dxa"/>
            <w:gridSpan w:val="5"/>
          </w:tcPr>
          <w:p w14:paraId="670BD768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10-3 correct route: iv push </w:t>
            </w:r>
          </w:p>
        </w:tc>
        <w:tc>
          <w:tcPr>
            <w:tcW w:w="4147" w:type="dxa"/>
            <w:gridSpan w:val="4"/>
          </w:tcPr>
          <w:p w14:paraId="4C5392C9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10-4 every 3-5 minutes</w:t>
            </w:r>
          </w:p>
        </w:tc>
      </w:tr>
      <w:tr w:rsidR="004C593A" w:rsidRPr="00966CAB" w14:paraId="6B2A26CD" w14:textId="77777777" w:rsidTr="008D37AF">
        <w:trPr>
          <w:trHeight w:val="187"/>
        </w:trPr>
        <w:tc>
          <w:tcPr>
            <w:tcW w:w="8292" w:type="dxa"/>
            <w:gridSpan w:val="9"/>
          </w:tcPr>
          <w:p w14:paraId="6C5FDCCB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11-1 confirm successful endotracheal tube intubation</w:t>
            </w:r>
          </w:p>
        </w:tc>
        <w:tc>
          <w:tcPr>
            <w:tcW w:w="8293" w:type="dxa"/>
            <w:gridSpan w:val="9"/>
          </w:tcPr>
          <w:p w14:paraId="34A64ECF" w14:textId="77777777" w:rsidR="004C593A" w:rsidRPr="00023A42" w:rsidRDefault="004C593A" w:rsidP="008D37A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23A42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23A42">
              <w:rPr>
                <w:rFonts w:ascii="Times New Roman" w:eastAsia="標楷體" w:hAnsi="Times New Roman" w:cs="Times New Roman"/>
                <w:sz w:val="20"/>
                <w:szCs w:val="20"/>
              </w:rPr>
              <w:t>11-2 an oxygen delivery rate of one breath every 6 seconds after endotracheal tube placement</w:t>
            </w:r>
          </w:p>
        </w:tc>
      </w:tr>
      <w:tr w:rsidR="004C593A" w:rsidRPr="00966CAB" w14:paraId="240A8E46" w14:textId="77777777" w:rsidTr="008D37AF">
        <w:trPr>
          <w:trHeight w:val="187"/>
        </w:trPr>
        <w:tc>
          <w:tcPr>
            <w:tcW w:w="8292" w:type="dxa"/>
            <w:gridSpan w:val="9"/>
          </w:tcPr>
          <w:p w14:paraId="4B1F6AE0" w14:textId="77777777" w:rsidR="004C593A" w:rsidRPr="00023A42" w:rsidRDefault="004C593A" w:rsidP="008D37AF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Total score:</w:t>
            </w:r>
          </w:p>
        </w:tc>
        <w:tc>
          <w:tcPr>
            <w:tcW w:w="8293" w:type="dxa"/>
            <w:gridSpan w:val="9"/>
          </w:tcPr>
          <w:p w14:paraId="0F53FC81" w14:textId="77777777" w:rsidR="004C593A" w:rsidRPr="00023A42" w:rsidRDefault="004C593A" w:rsidP="008D37AF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/54</w:t>
            </w:r>
          </w:p>
        </w:tc>
      </w:tr>
    </w:tbl>
    <w:p w14:paraId="70B3A32B" w14:textId="77777777" w:rsidR="004E776B" w:rsidRDefault="004E776B">
      <w:pPr>
        <w:rPr>
          <w:rFonts w:hint="eastAsia"/>
        </w:rPr>
      </w:pPr>
    </w:p>
    <w:sectPr w:rsidR="004E776B" w:rsidSect="00262022">
      <w:pgSz w:w="16838" w:h="11906" w:orient="landscape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8274E" w14:textId="77777777" w:rsidR="007736FC" w:rsidRDefault="007736FC" w:rsidP="00262022">
      <w:r>
        <w:separator/>
      </w:r>
    </w:p>
  </w:endnote>
  <w:endnote w:type="continuationSeparator" w:id="0">
    <w:p w14:paraId="24DC07A4" w14:textId="77777777" w:rsidR="007736FC" w:rsidRDefault="007736FC" w:rsidP="00262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3E194" w14:textId="77777777" w:rsidR="007736FC" w:rsidRDefault="007736FC" w:rsidP="00262022">
      <w:r>
        <w:separator/>
      </w:r>
    </w:p>
  </w:footnote>
  <w:footnote w:type="continuationSeparator" w:id="0">
    <w:p w14:paraId="50E5EAEA" w14:textId="77777777" w:rsidR="007736FC" w:rsidRDefault="007736FC" w:rsidP="002620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A34"/>
    <w:rsid w:val="00023A42"/>
    <w:rsid w:val="000733A6"/>
    <w:rsid w:val="000D411B"/>
    <w:rsid w:val="000E0017"/>
    <w:rsid w:val="00157CB6"/>
    <w:rsid w:val="001C7933"/>
    <w:rsid w:val="00223C5E"/>
    <w:rsid w:val="00251A34"/>
    <w:rsid w:val="00262022"/>
    <w:rsid w:val="002934BD"/>
    <w:rsid w:val="00332939"/>
    <w:rsid w:val="00417672"/>
    <w:rsid w:val="004A7C48"/>
    <w:rsid w:val="004C593A"/>
    <w:rsid w:val="004E776B"/>
    <w:rsid w:val="00503707"/>
    <w:rsid w:val="00521A94"/>
    <w:rsid w:val="00550DC4"/>
    <w:rsid w:val="005E5E5E"/>
    <w:rsid w:val="005F6E31"/>
    <w:rsid w:val="006F4FB0"/>
    <w:rsid w:val="00744AC8"/>
    <w:rsid w:val="0074632A"/>
    <w:rsid w:val="00754D5F"/>
    <w:rsid w:val="007736FC"/>
    <w:rsid w:val="007F1ACB"/>
    <w:rsid w:val="00823482"/>
    <w:rsid w:val="00897D27"/>
    <w:rsid w:val="008D37AF"/>
    <w:rsid w:val="00966CAB"/>
    <w:rsid w:val="00A85C8D"/>
    <w:rsid w:val="00AA44F9"/>
    <w:rsid w:val="00AA729E"/>
    <w:rsid w:val="00B30829"/>
    <w:rsid w:val="00C656BE"/>
    <w:rsid w:val="00C93196"/>
    <w:rsid w:val="00CD6D8D"/>
    <w:rsid w:val="00D62CFF"/>
    <w:rsid w:val="00D62DA3"/>
    <w:rsid w:val="00D67826"/>
    <w:rsid w:val="00DA513B"/>
    <w:rsid w:val="00E72F90"/>
    <w:rsid w:val="00F6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E45E5"/>
  <w15:chartTrackingRefBased/>
  <w15:docId w15:val="{822FB528-5D7A-491C-821D-75473149A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標楷體" w:hAnsi="Times New Roman" w:cs="Times New Roman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A34"/>
    <w:pPr>
      <w:widowControl w:val="0"/>
      <w:spacing w:after="0" w:line="240" w:lineRule="auto"/>
    </w:pPr>
    <w:rPr>
      <w:rFonts w:asciiTheme="minorHAnsi" w:eastAsiaTheme="minorEastAsia" w:hAnsiTheme="minorHAnsi" w:cstheme="minorBidi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51A34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A3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A34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A34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1A3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1A34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1A34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1A34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1A34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51A3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51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51A34"/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51A3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51A3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51A3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51A3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51A34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51A34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1A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251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1A34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251A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1A34"/>
    <w:pPr>
      <w:spacing w:before="160" w:after="160" w:line="278" w:lineRule="auto"/>
      <w:jc w:val="center"/>
    </w:pPr>
    <w:rPr>
      <w:rFonts w:ascii="Times New Roman" w:eastAsia="標楷體" w:hAnsi="Times New Roman" w:cs="Times New Roman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251A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1A34"/>
    <w:pPr>
      <w:spacing w:after="160" w:line="278" w:lineRule="auto"/>
      <w:ind w:left="720"/>
      <w:contextualSpacing/>
    </w:pPr>
    <w:rPr>
      <w:rFonts w:ascii="Times New Roman" w:eastAsia="標楷體" w:hAnsi="Times New Roman" w:cs="Times New Roman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251A3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1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="標楷體" w:hAnsi="Times New Roman" w:cs="Times New Roman"/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251A3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51A3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51A34"/>
    <w:pPr>
      <w:spacing w:after="0" w:line="240" w:lineRule="auto"/>
    </w:pPr>
    <w:rPr>
      <w:rFonts w:asciiTheme="minorHAnsi" w:eastAsiaTheme="minorEastAsia" w:hAnsiTheme="minorHAnsi" w:cstheme="minorBidi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2620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262022"/>
    <w:rPr>
      <w:rFonts w:asciiTheme="minorHAnsi" w:eastAsiaTheme="minorEastAsia" w:hAnsiTheme="minorHAnsi" w:cstheme="minorBidi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2620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262022"/>
    <w:rPr>
      <w:rFonts w:asciiTheme="minorHAnsi" w:eastAsiaTheme="minorEastAsia" w:hAnsiTheme="minorHAnsi" w:cstheme="minorBidi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惠雯 陳</dc:creator>
  <cp:keywords/>
  <dc:description/>
  <cp:lastModifiedBy>惠雯 陳</cp:lastModifiedBy>
  <cp:revision>12</cp:revision>
  <dcterms:created xsi:type="dcterms:W3CDTF">2025-01-17T03:08:00Z</dcterms:created>
  <dcterms:modified xsi:type="dcterms:W3CDTF">2025-01-17T03:56:00Z</dcterms:modified>
</cp:coreProperties>
</file>