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483121" w14:textId="0E0FAD87" w:rsidR="008546F0" w:rsidRPr="008546F0" w:rsidRDefault="008546F0" w:rsidP="00222652">
      <w:pPr>
        <w:jc w:val="center"/>
        <w:rPr>
          <w:rFonts w:asciiTheme="minorBidi" w:hAnsiTheme="minorBidi"/>
          <w:b/>
          <w:bCs/>
        </w:rPr>
      </w:pPr>
      <w:r w:rsidRPr="008546F0">
        <w:rPr>
          <w:rFonts w:asciiTheme="minorBidi" w:hAnsiTheme="minorBidi"/>
          <w:b/>
          <w:bCs/>
        </w:rPr>
        <w:t xml:space="preserve">Fundamentals of Point of Care Ultrasound </w:t>
      </w:r>
    </w:p>
    <w:p w14:paraId="3A660350" w14:textId="4CD5E49E" w:rsidR="007A0E14" w:rsidRPr="008546F0" w:rsidRDefault="007A0E14" w:rsidP="00222652">
      <w:pPr>
        <w:jc w:val="center"/>
        <w:rPr>
          <w:rFonts w:asciiTheme="minorBidi" w:hAnsiTheme="minorBidi"/>
          <w:b/>
          <w:bCs/>
          <w:vertAlign w:val="superscript"/>
        </w:rPr>
      </w:pPr>
      <w:r w:rsidRPr="008546F0">
        <w:rPr>
          <w:rFonts w:asciiTheme="minorBidi" w:hAnsiTheme="minorBidi"/>
          <w:b/>
          <w:bCs/>
        </w:rPr>
        <w:t xml:space="preserve">Ultrasound </w:t>
      </w:r>
      <w:r w:rsidR="0032280E" w:rsidRPr="008546F0">
        <w:rPr>
          <w:rFonts w:asciiTheme="minorBidi" w:hAnsiTheme="minorBidi"/>
          <w:b/>
          <w:bCs/>
        </w:rPr>
        <w:t>Competency</w:t>
      </w:r>
      <w:r w:rsidRPr="008546F0">
        <w:rPr>
          <w:rFonts w:asciiTheme="minorBidi" w:hAnsiTheme="minorBidi"/>
          <w:b/>
          <w:bCs/>
        </w:rPr>
        <w:t xml:space="preserve"> Assessment </w:t>
      </w:r>
      <w:r w:rsidR="00E134D5" w:rsidRPr="008546F0">
        <w:rPr>
          <w:rFonts w:asciiTheme="minorBidi" w:hAnsiTheme="minorBidi"/>
          <w:b/>
          <w:bCs/>
        </w:rPr>
        <w:t>Tool</w:t>
      </w:r>
      <w:r w:rsidR="008546F0" w:rsidRPr="008546F0">
        <w:rPr>
          <w:rFonts w:asciiTheme="minorBidi" w:hAnsiTheme="minorBidi"/>
          <w:b/>
          <w:bCs/>
        </w:rPr>
        <w:t xml:space="preserve"> (UCAT)</w:t>
      </w:r>
      <w:r w:rsidR="001647C0">
        <w:rPr>
          <w:rFonts w:asciiTheme="minorBidi" w:hAnsiTheme="minorBidi"/>
          <w:b/>
          <w:bCs/>
          <w:vertAlign w:val="superscript"/>
        </w:rPr>
        <w:t>*</w:t>
      </w:r>
    </w:p>
    <w:p w14:paraId="1C19B4A9" w14:textId="7137A619" w:rsidR="007A0E14" w:rsidRPr="008546F0" w:rsidRDefault="008546F0" w:rsidP="00222652">
      <w:pPr>
        <w:pStyle w:val="NormalWeb"/>
        <w:numPr>
          <w:ilvl w:val="0"/>
          <w:numId w:val="2"/>
        </w:numPr>
        <w:rPr>
          <w:rFonts w:asciiTheme="minorBidi" w:hAnsiTheme="minorBidi" w:cstheme="minorBidi"/>
          <w:sz w:val="20"/>
          <w:szCs w:val="20"/>
        </w:rPr>
      </w:pPr>
      <w:r>
        <w:rPr>
          <w:rFonts w:asciiTheme="minorBidi" w:hAnsiTheme="minorBidi" w:cstheme="minorBidi"/>
          <w:sz w:val="20"/>
          <w:szCs w:val="20"/>
        </w:rPr>
        <w:t>Participant name</w:t>
      </w:r>
      <w:r w:rsidR="007A0E14" w:rsidRPr="008546F0">
        <w:rPr>
          <w:rFonts w:asciiTheme="minorBidi" w:hAnsiTheme="minorBidi" w:cstheme="minorBidi"/>
          <w:sz w:val="20"/>
          <w:szCs w:val="20"/>
        </w:rPr>
        <w:t>: _____</w:t>
      </w:r>
      <w:r w:rsidR="00E134D5" w:rsidRPr="008546F0">
        <w:rPr>
          <w:rFonts w:asciiTheme="minorBidi" w:hAnsiTheme="minorBidi" w:cstheme="minorBidi"/>
          <w:sz w:val="20"/>
          <w:szCs w:val="20"/>
        </w:rPr>
        <w:t>______</w:t>
      </w:r>
    </w:p>
    <w:p w14:paraId="7542042B" w14:textId="65E5D21E" w:rsidR="007A0E14" w:rsidRPr="008546F0" w:rsidRDefault="008546F0" w:rsidP="00222652">
      <w:pPr>
        <w:pStyle w:val="NormalWeb"/>
        <w:numPr>
          <w:ilvl w:val="0"/>
          <w:numId w:val="2"/>
        </w:numPr>
        <w:rPr>
          <w:rFonts w:asciiTheme="minorBidi" w:hAnsiTheme="minorBidi" w:cstheme="minorBidi"/>
          <w:sz w:val="20"/>
          <w:szCs w:val="20"/>
        </w:rPr>
      </w:pPr>
      <w:r>
        <w:rPr>
          <w:rFonts w:asciiTheme="minorBidi" w:hAnsiTheme="minorBidi" w:cstheme="minorBidi"/>
          <w:sz w:val="20"/>
          <w:szCs w:val="20"/>
        </w:rPr>
        <w:t>Faculty Name</w:t>
      </w:r>
      <w:r w:rsidR="007A0E14" w:rsidRPr="008546F0">
        <w:rPr>
          <w:rFonts w:asciiTheme="minorBidi" w:hAnsiTheme="minorBidi" w:cstheme="minorBidi"/>
          <w:sz w:val="20"/>
          <w:szCs w:val="20"/>
        </w:rPr>
        <w:t>: ______</w:t>
      </w:r>
      <w:r w:rsidR="00E134D5" w:rsidRPr="008546F0">
        <w:rPr>
          <w:rFonts w:asciiTheme="minorBidi" w:hAnsiTheme="minorBidi" w:cstheme="minorBidi"/>
          <w:sz w:val="20"/>
          <w:szCs w:val="20"/>
        </w:rPr>
        <w:t>_____</w:t>
      </w:r>
    </w:p>
    <w:p w14:paraId="222A23C6" w14:textId="5731B5AF" w:rsidR="007A0E14" w:rsidRPr="008546F0" w:rsidRDefault="007A0E14" w:rsidP="00222652">
      <w:pPr>
        <w:pStyle w:val="NormalWeb"/>
        <w:numPr>
          <w:ilvl w:val="0"/>
          <w:numId w:val="2"/>
        </w:numPr>
        <w:rPr>
          <w:rFonts w:asciiTheme="minorBidi" w:hAnsiTheme="minorBidi" w:cstheme="minorBidi"/>
          <w:sz w:val="20"/>
          <w:szCs w:val="20"/>
        </w:rPr>
      </w:pPr>
      <w:r w:rsidRPr="008546F0">
        <w:rPr>
          <w:rFonts w:asciiTheme="minorBidi" w:hAnsiTheme="minorBidi" w:cstheme="minorBidi"/>
          <w:sz w:val="20"/>
          <w:szCs w:val="20"/>
        </w:rPr>
        <w:t>Date: __________</w:t>
      </w:r>
      <w:r w:rsidR="00E134D5" w:rsidRPr="008546F0">
        <w:rPr>
          <w:rFonts w:asciiTheme="minorBidi" w:hAnsiTheme="minorBidi" w:cstheme="minorBidi"/>
          <w:sz w:val="20"/>
          <w:szCs w:val="20"/>
        </w:rPr>
        <w:t>_____</w:t>
      </w:r>
    </w:p>
    <w:p w14:paraId="0D3BC329" w14:textId="182C5552" w:rsidR="007A0E14" w:rsidRPr="008546F0" w:rsidRDefault="007A0E14" w:rsidP="00222652">
      <w:pPr>
        <w:pStyle w:val="NormalWeb"/>
        <w:numPr>
          <w:ilvl w:val="0"/>
          <w:numId w:val="2"/>
        </w:numPr>
        <w:rPr>
          <w:rFonts w:asciiTheme="minorBidi" w:hAnsiTheme="minorBidi" w:cstheme="minorBidi"/>
          <w:sz w:val="20"/>
          <w:szCs w:val="20"/>
        </w:rPr>
      </w:pPr>
      <w:r w:rsidRPr="008546F0">
        <w:rPr>
          <w:rFonts w:asciiTheme="minorBidi" w:hAnsiTheme="minorBidi" w:cstheme="minorBidi"/>
          <w:sz w:val="20"/>
          <w:szCs w:val="20"/>
        </w:rPr>
        <w:t>Assessment type</w:t>
      </w:r>
      <w:r w:rsidR="008546F0">
        <w:rPr>
          <w:rFonts w:asciiTheme="minorBidi" w:hAnsiTheme="minorBidi" w:cstheme="minorBidi"/>
          <w:sz w:val="20"/>
          <w:szCs w:val="20"/>
        </w:rPr>
        <w:t xml:space="preserve"> (select one)</w:t>
      </w:r>
      <w:r w:rsidRPr="008546F0">
        <w:rPr>
          <w:rFonts w:asciiTheme="minorBidi" w:hAnsiTheme="minorBidi" w:cstheme="minorBidi"/>
          <w:sz w:val="20"/>
          <w:szCs w:val="20"/>
        </w:rPr>
        <w:t>:</w:t>
      </w:r>
    </w:p>
    <w:p w14:paraId="2D22DF5B" w14:textId="77777777" w:rsidR="007A0E14" w:rsidRPr="008546F0" w:rsidRDefault="007A0E14" w:rsidP="00222652">
      <w:pPr>
        <w:pStyle w:val="NormalWeb"/>
        <w:numPr>
          <w:ilvl w:val="1"/>
          <w:numId w:val="2"/>
        </w:numPr>
        <w:rPr>
          <w:rFonts w:asciiTheme="minorBidi" w:hAnsiTheme="minorBidi" w:cstheme="minorBidi"/>
          <w:sz w:val="20"/>
          <w:szCs w:val="20"/>
        </w:rPr>
      </w:pPr>
      <w:r w:rsidRPr="008546F0">
        <w:rPr>
          <w:rFonts w:asciiTheme="minorBidi" w:hAnsiTheme="minorBidi" w:cstheme="minorBidi"/>
          <w:sz w:val="20"/>
          <w:szCs w:val="20"/>
        </w:rPr>
        <w:t xml:space="preserve">Formative  </w:t>
      </w:r>
    </w:p>
    <w:p w14:paraId="45AB1BCD" w14:textId="3EAC37B1" w:rsidR="007A0E14" w:rsidRPr="008546F0" w:rsidRDefault="007A0E14" w:rsidP="00222652">
      <w:pPr>
        <w:pStyle w:val="NormalWeb"/>
        <w:numPr>
          <w:ilvl w:val="1"/>
          <w:numId w:val="2"/>
        </w:numPr>
        <w:rPr>
          <w:rFonts w:asciiTheme="minorBidi" w:hAnsiTheme="minorBidi" w:cstheme="minorBidi"/>
          <w:sz w:val="20"/>
          <w:szCs w:val="20"/>
        </w:rPr>
      </w:pPr>
      <w:r w:rsidRPr="008546F0">
        <w:rPr>
          <w:rFonts w:asciiTheme="minorBidi" w:hAnsiTheme="minorBidi" w:cstheme="minorBidi"/>
          <w:sz w:val="20"/>
          <w:szCs w:val="20"/>
        </w:rPr>
        <w:t xml:space="preserve">Summative </w:t>
      </w:r>
    </w:p>
    <w:p w14:paraId="7E5666B5" w14:textId="7FC09A6B" w:rsidR="0032280E" w:rsidRPr="008546F0" w:rsidRDefault="0032280E" w:rsidP="0032280E">
      <w:pPr>
        <w:pStyle w:val="NormalWeb"/>
        <w:numPr>
          <w:ilvl w:val="0"/>
          <w:numId w:val="2"/>
        </w:numPr>
        <w:rPr>
          <w:rFonts w:asciiTheme="minorBidi" w:hAnsiTheme="minorBidi" w:cstheme="minorBidi"/>
          <w:sz w:val="20"/>
          <w:szCs w:val="20"/>
        </w:rPr>
      </w:pPr>
      <w:r w:rsidRPr="008546F0">
        <w:rPr>
          <w:rFonts w:asciiTheme="minorBidi" w:hAnsiTheme="minorBidi" w:cstheme="minorBidi"/>
          <w:sz w:val="20"/>
          <w:szCs w:val="20"/>
        </w:rPr>
        <w:t>Ultrasound application</w:t>
      </w:r>
      <w:r w:rsidR="008546F0">
        <w:rPr>
          <w:rFonts w:asciiTheme="minorBidi" w:hAnsiTheme="minorBidi" w:cstheme="minorBidi"/>
          <w:sz w:val="20"/>
          <w:szCs w:val="20"/>
        </w:rPr>
        <w:t xml:space="preserve"> (select one)</w:t>
      </w:r>
      <w:r w:rsidRPr="008546F0">
        <w:rPr>
          <w:rFonts w:asciiTheme="minorBidi" w:hAnsiTheme="minorBidi" w:cstheme="minorBidi"/>
          <w:sz w:val="20"/>
          <w:szCs w:val="20"/>
        </w:rPr>
        <w:t xml:space="preserve">: </w:t>
      </w:r>
    </w:p>
    <w:p w14:paraId="4C06D492" w14:textId="77777777" w:rsidR="0032280E" w:rsidRPr="008546F0" w:rsidRDefault="0032280E" w:rsidP="0032280E">
      <w:pPr>
        <w:pStyle w:val="NormalWeb"/>
        <w:numPr>
          <w:ilvl w:val="1"/>
          <w:numId w:val="2"/>
        </w:numPr>
        <w:rPr>
          <w:rFonts w:asciiTheme="minorBidi" w:hAnsiTheme="minorBidi" w:cstheme="minorBidi"/>
          <w:sz w:val="20"/>
          <w:szCs w:val="20"/>
        </w:rPr>
      </w:pPr>
      <w:r w:rsidRPr="008546F0">
        <w:rPr>
          <w:rFonts w:asciiTheme="minorBidi" w:hAnsiTheme="minorBidi" w:cstheme="minorBidi"/>
          <w:sz w:val="20"/>
          <w:szCs w:val="20"/>
        </w:rPr>
        <w:t>Lung</w:t>
      </w:r>
    </w:p>
    <w:p w14:paraId="7FFB4110" w14:textId="01EBBEE4" w:rsidR="0032280E" w:rsidRPr="008546F0" w:rsidRDefault="0032280E" w:rsidP="0032280E">
      <w:pPr>
        <w:pStyle w:val="NormalWeb"/>
        <w:numPr>
          <w:ilvl w:val="1"/>
          <w:numId w:val="2"/>
        </w:numPr>
        <w:rPr>
          <w:rFonts w:asciiTheme="minorBidi" w:hAnsiTheme="minorBidi" w:cstheme="minorBidi"/>
          <w:sz w:val="20"/>
          <w:szCs w:val="20"/>
        </w:rPr>
      </w:pPr>
      <w:r w:rsidRPr="008546F0">
        <w:rPr>
          <w:rFonts w:asciiTheme="minorBidi" w:hAnsiTheme="minorBidi" w:cstheme="minorBidi"/>
          <w:sz w:val="20"/>
          <w:szCs w:val="20"/>
        </w:rPr>
        <w:t>Cardiac</w:t>
      </w:r>
    </w:p>
    <w:p w14:paraId="47106552" w14:textId="77777777" w:rsidR="0032280E" w:rsidRPr="008546F0" w:rsidRDefault="0032280E" w:rsidP="0032280E">
      <w:pPr>
        <w:pStyle w:val="NormalWeb"/>
        <w:numPr>
          <w:ilvl w:val="1"/>
          <w:numId w:val="2"/>
        </w:numPr>
        <w:rPr>
          <w:rFonts w:asciiTheme="minorBidi" w:hAnsiTheme="minorBidi" w:cstheme="minorBidi"/>
          <w:sz w:val="20"/>
          <w:szCs w:val="20"/>
        </w:rPr>
      </w:pPr>
      <w:r w:rsidRPr="008546F0">
        <w:rPr>
          <w:rFonts w:asciiTheme="minorBidi" w:hAnsiTheme="minorBidi" w:cstheme="minorBidi"/>
          <w:sz w:val="20"/>
          <w:szCs w:val="20"/>
        </w:rPr>
        <w:t>Trauma</w:t>
      </w:r>
    </w:p>
    <w:p w14:paraId="7DCE176D" w14:textId="7467974E" w:rsidR="0032280E" w:rsidRPr="008546F0" w:rsidRDefault="00EF79D1" w:rsidP="0032280E">
      <w:pPr>
        <w:pStyle w:val="NormalWeb"/>
        <w:numPr>
          <w:ilvl w:val="1"/>
          <w:numId w:val="2"/>
        </w:numPr>
        <w:rPr>
          <w:rFonts w:asciiTheme="minorBidi" w:hAnsiTheme="minorBidi" w:cstheme="minorBidi"/>
          <w:sz w:val="20"/>
          <w:szCs w:val="20"/>
        </w:rPr>
      </w:pPr>
      <w:r w:rsidRPr="008546F0">
        <w:rPr>
          <w:rFonts w:asciiTheme="minorBidi" w:hAnsiTheme="minorBidi" w:cstheme="minorBidi"/>
          <w:sz w:val="20"/>
          <w:szCs w:val="20"/>
        </w:rPr>
        <w:t>F</w:t>
      </w:r>
      <w:r w:rsidR="0032280E" w:rsidRPr="008546F0">
        <w:rPr>
          <w:rFonts w:asciiTheme="minorBidi" w:hAnsiTheme="minorBidi" w:cstheme="minorBidi"/>
          <w:sz w:val="20"/>
          <w:szCs w:val="20"/>
        </w:rPr>
        <w:t>irst trimester pregnancy</w:t>
      </w:r>
    </w:p>
    <w:p w14:paraId="6FE14C60" w14:textId="1BBB5C3C" w:rsidR="0032280E" w:rsidRPr="008546F0" w:rsidRDefault="0032280E" w:rsidP="0032280E">
      <w:pPr>
        <w:pStyle w:val="NormalWeb"/>
        <w:numPr>
          <w:ilvl w:val="1"/>
          <w:numId w:val="2"/>
        </w:numPr>
        <w:rPr>
          <w:rFonts w:asciiTheme="minorBidi" w:hAnsiTheme="minorBidi" w:cstheme="minorBidi"/>
          <w:sz w:val="20"/>
          <w:szCs w:val="20"/>
        </w:rPr>
      </w:pPr>
      <w:r w:rsidRPr="008546F0">
        <w:rPr>
          <w:rFonts w:asciiTheme="minorBidi" w:hAnsiTheme="minorBidi" w:cstheme="minorBidi"/>
          <w:sz w:val="20"/>
          <w:szCs w:val="20"/>
        </w:rPr>
        <w:t>Abdominal aorta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3505"/>
        <w:gridCol w:w="1215"/>
        <w:gridCol w:w="945"/>
        <w:gridCol w:w="180"/>
        <w:gridCol w:w="1350"/>
        <w:gridCol w:w="900"/>
        <w:gridCol w:w="270"/>
        <w:gridCol w:w="1260"/>
      </w:tblGrid>
      <w:tr w:rsidR="00222652" w:rsidRPr="008546F0" w14:paraId="0EBF9E69" w14:textId="77777777" w:rsidTr="0032280E">
        <w:tc>
          <w:tcPr>
            <w:tcW w:w="3505" w:type="dxa"/>
            <w:vMerge w:val="restart"/>
            <w:vAlign w:val="center"/>
          </w:tcPr>
          <w:p w14:paraId="62475C60" w14:textId="03A4ED29" w:rsidR="00222652" w:rsidRPr="008546F0" w:rsidRDefault="00222652" w:rsidP="0032280E">
            <w:pPr>
              <w:pStyle w:val="NormalWeb"/>
              <w:shd w:val="clear" w:color="auto" w:fill="FFFFFF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8546F0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Domain</w:t>
            </w:r>
          </w:p>
        </w:tc>
        <w:tc>
          <w:tcPr>
            <w:tcW w:w="6120" w:type="dxa"/>
            <w:gridSpan w:val="7"/>
          </w:tcPr>
          <w:p w14:paraId="2FE90A8A" w14:textId="4AB7668B" w:rsidR="00222652" w:rsidRPr="008546F0" w:rsidRDefault="00222652" w:rsidP="00222652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8546F0">
              <w:rPr>
                <w:rFonts w:asciiTheme="minorBidi" w:hAnsiTheme="minorBidi"/>
                <w:b/>
                <w:bCs/>
                <w:sz w:val="20"/>
                <w:szCs w:val="20"/>
              </w:rPr>
              <w:t>Performance Rating</w:t>
            </w:r>
          </w:p>
        </w:tc>
      </w:tr>
      <w:tr w:rsidR="00222652" w:rsidRPr="008546F0" w14:paraId="3F1FDFAC" w14:textId="77777777" w:rsidTr="0032280E">
        <w:tc>
          <w:tcPr>
            <w:tcW w:w="3505" w:type="dxa"/>
            <w:vMerge/>
          </w:tcPr>
          <w:p w14:paraId="682CE20E" w14:textId="77777777" w:rsidR="00222652" w:rsidRPr="008546F0" w:rsidRDefault="00222652" w:rsidP="00222652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1CE930F8" w14:textId="221B5266" w:rsidR="00222652" w:rsidRPr="008546F0" w:rsidRDefault="00222652" w:rsidP="0032280E">
            <w:pPr>
              <w:pStyle w:val="NormalWeb"/>
              <w:shd w:val="clear" w:color="auto" w:fill="FFFFFF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8546F0">
              <w:rPr>
                <w:rFonts w:asciiTheme="minorBidi" w:hAnsiTheme="minorBidi" w:cstheme="minorBidi"/>
                <w:sz w:val="20"/>
                <w:szCs w:val="20"/>
              </w:rPr>
              <w:t xml:space="preserve">Competent performance of </w:t>
            </w:r>
            <w:r w:rsidRPr="008546F0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SOME</w:t>
            </w:r>
            <w:r w:rsidRPr="008546F0">
              <w:rPr>
                <w:rFonts w:asciiTheme="minorBidi" w:hAnsiTheme="minorBidi" w:cstheme="minorBidi"/>
                <w:sz w:val="20"/>
                <w:szCs w:val="20"/>
              </w:rPr>
              <w:t xml:space="preserve"> criteria</w:t>
            </w:r>
          </w:p>
        </w:tc>
        <w:tc>
          <w:tcPr>
            <w:tcW w:w="2430" w:type="dxa"/>
            <w:gridSpan w:val="3"/>
            <w:vAlign w:val="center"/>
          </w:tcPr>
          <w:p w14:paraId="39085391" w14:textId="0D34D465" w:rsidR="00222652" w:rsidRPr="008546F0" w:rsidRDefault="00222652" w:rsidP="0032280E">
            <w:pPr>
              <w:pStyle w:val="NormalWeb"/>
              <w:shd w:val="clear" w:color="auto" w:fill="FFFFFF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8546F0">
              <w:rPr>
                <w:rFonts w:asciiTheme="minorBidi" w:hAnsiTheme="minorBidi" w:cstheme="minorBidi"/>
                <w:sz w:val="20"/>
                <w:szCs w:val="20"/>
              </w:rPr>
              <w:t xml:space="preserve">Competent performance of </w:t>
            </w:r>
            <w:r w:rsidRPr="008546F0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MOST</w:t>
            </w:r>
            <w:r w:rsidRPr="008546F0">
              <w:rPr>
                <w:rFonts w:asciiTheme="minorBidi" w:hAnsiTheme="minorBidi" w:cstheme="minorBidi"/>
                <w:sz w:val="20"/>
                <w:szCs w:val="20"/>
              </w:rPr>
              <w:t xml:space="preserve"> criteria</w:t>
            </w:r>
          </w:p>
        </w:tc>
        <w:tc>
          <w:tcPr>
            <w:tcW w:w="1530" w:type="dxa"/>
            <w:gridSpan w:val="2"/>
            <w:vAlign w:val="center"/>
          </w:tcPr>
          <w:p w14:paraId="0F7AA15E" w14:textId="3EC4E927" w:rsidR="00222652" w:rsidRPr="008546F0" w:rsidRDefault="00222652" w:rsidP="0032280E">
            <w:pPr>
              <w:pStyle w:val="NormalWeb"/>
              <w:shd w:val="clear" w:color="auto" w:fill="FFFFFF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8546F0">
              <w:rPr>
                <w:rFonts w:asciiTheme="minorBidi" w:hAnsiTheme="minorBidi" w:cstheme="minorBidi"/>
                <w:sz w:val="20"/>
                <w:szCs w:val="20"/>
              </w:rPr>
              <w:t xml:space="preserve">Competent performance of </w:t>
            </w:r>
            <w:r w:rsidRPr="008546F0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ALL</w:t>
            </w:r>
            <w:r w:rsidRPr="008546F0">
              <w:rPr>
                <w:rFonts w:asciiTheme="minorBidi" w:hAnsiTheme="minorBidi" w:cstheme="minorBidi"/>
                <w:sz w:val="20"/>
                <w:szCs w:val="20"/>
              </w:rPr>
              <w:t xml:space="preserve"> criteria</w:t>
            </w:r>
          </w:p>
        </w:tc>
      </w:tr>
      <w:tr w:rsidR="00222652" w:rsidRPr="008546F0" w14:paraId="2EB0CB00" w14:textId="77777777" w:rsidTr="0032280E">
        <w:tc>
          <w:tcPr>
            <w:tcW w:w="3505" w:type="dxa"/>
          </w:tcPr>
          <w:p w14:paraId="6785A4F4" w14:textId="77777777" w:rsidR="00222652" w:rsidRPr="008546F0" w:rsidRDefault="00222652" w:rsidP="00222652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8546F0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Preparation </w:t>
            </w:r>
          </w:p>
          <w:p w14:paraId="776C314F" w14:textId="465DA526" w:rsidR="00222652" w:rsidRPr="008546F0" w:rsidRDefault="00222652" w:rsidP="00222652">
            <w:pPr>
              <w:rPr>
                <w:rFonts w:asciiTheme="minorBidi" w:hAnsiTheme="minorBidi"/>
                <w:sz w:val="18"/>
                <w:szCs w:val="18"/>
              </w:rPr>
            </w:pPr>
            <w:r w:rsidRPr="008546F0">
              <w:rPr>
                <w:rFonts w:asciiTheme="minorBidi" w:hAnsiTheme="minorBidi"/>
                <w:sz w:val="18"/>
                <w:szCs w:val="18"/>
              </w:rPr>
              <w:t>-Patient &amp; Sonographer -Positioning</w:t>
            </w:r>
            <w:r w:rsidRPr="008546F0">
              <w:rPr>
                <w:rFonts w:asciiTheme="minorBidi" w:hAnsiTheme="minorBidi"/>
                <w:sz w:val="18"/>
                <w:szCs w:val="18"/>
              </w:rPr>
              <w:br/>
              <w:t>-Probe selection</w:t>
            </w:r>
            <w:r w:rsidRPr="008546F0">
              <w:rPr>
                <w:rFonts w:asciiTheme="minorBidi" w:hAnsiTheme="minorBidi"/>
                <w:sz w:val="18"/>
                <w:szCs w:val="18"/>
              </w:rPr>
              <w:br/>
              <w:t xml:space="preserve">-Appropriate clinical indication -Initial settings (depth, pre-sets) </w:t>
            </w:r>
          </w:p>
          <w:p w14:paraId="44D4AE6A" w14:textId="25458781" w:rsidR="00222652" w:rsidRPr="008546F0" w:rsidRDefault="00222652" w:rsidP="00222652">
            <w:pPr>
              <w:rPr>
                <w:rFonts w:asciiTheme="minorBidi" w:hAnsiTheme="minorBidi"/>
                <w:sz w:val="20"/>
                <w:szCs w:val="20"/>
              </w:rPr>
            </w:pPr>
            <w:r w:rsidRPr="008546F0">
              <w:rPr>
                <w:rFonts w:asciiTheme="minorBidi" w:hAnsiTheme="minorBidi"/>
                <w:sz w:val="18"/>
                <w:szCs w:val="18"/>
              </w:rPr>
              <w:t xml:space="preserve">-Ensures clean transducer </w:t>
            </w:r>
          </w:p>
        </w:tc>
        <w:tc>
          <w:tcPr>
            <w:tcW w:w="2160" w:type="dxa"/>
            <w:gridSpan w:val="2"/>
            <w:vAlign w:val="center"/>
          </w:tcPr>
          <w:p w14:paraId="2E33E5AF" w14:textId="23315B6E" w:rsidR="00222652" w:rsidRPr="008546F0" w:rsidRDefault="00222652" w:rsidP="0032280E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8546F0">
              <w:rPr>
                <w:rFonts w:asciiTheme="minorBidi" w:hAnsiTheme="minorBidi"/>
                <w:sz w:val="20"/>
                <w:szCs w:val="20"/>
              </w:rPr>
              <w:t>1</w:t>
            </w:r>
          </w:p>
        </w:tc>
        <w:tc>
          <w:tcPr>
            <w:tcW w:w="2430" w:type="dxa"/>
            <w:gridSpan w:val="3"/>
            <w:vAlign w:val="center"/>
          </w:tcPr>
          <w:p w14:paraId="17FF47DD" w14:textId="378D51C5" w:rsidR="00222652" w:rsidRPr="008546F0" w:rsidRDefault="00222652" w:rsidP="0032280E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8546F0">
              <w:rPr>
                <w:rFonts w:asciiTheme="minorBidi" w:hAnsiTheme="minorBidi"/>
                <w:sz w:val="20"/>
                <w:szCs w:val="20"/>
              </w:rPr>
              <w:t>2</w:t>
            </w:r>
          </w:p>
        </w:tc>
        <w:tc>
          <w:tcPr>
            <w:tcW w:w="1530" w:type="dxa"/>
            <w:gridSpan w:val="2"/>
            <w:vAlign w:val="center"/>
          </w:tcPr>
          <w:p w14:paraId="3774A23B" w14:textId="4386BEFE" w:rsidR="00222652" w:rsidRPr="008546F0" w:rsidRDefault="00222652" w:rsidP="0032280E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8546F0">
              <w:rPr>
                <w:rFonts w:asciiTheme="minorBidi" w:hAnsiTheme="minorBidi"/>
                <w:sz w:val="20"/>
                <w:szCs w:val="20"/>
              </w:rPr>
              <w:t>3</w:t>
            </w:r>
          </w:p>
        </w:tc>
      </w:tr>
      <w:tr w:rsidR="00222652" w:rsidRPr="008546F0" w14:paraId="3034D432" w14:textId="77777777" w:rsidTr="0032280E">
        <w:tc>
          <w:tcPr>
            <w:tcW w:w="3505" w:type="dxa"/>
          </w:tcPr>
          <w:p w14:paraId="697CEA0A" w14:textId="77777777" w:rsidR="00222652" w:rsidRPr="008546F0" w:rsidRDefault="00222652" w:rsidP="00222652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8546F0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Image Acquisition </w:t>
            </w:r>
          </w:p>
          <w:p w14:paraId="1A7CA206" w14:textId="77777777" w:rsidR="00222652" w:rsidRPr="008546F0" w:rsidRDefault="00222652" w:rsidP="00EE5940">
            <w:pPr>
              <w:rPr>
                <w:rFonts w:asciiTheme="minorBidi" w:hAnsiTheme="minorBidi"/>
                <w:sz w:val="18"/>
                <w:szCs w:val="18"/>
              </w:rPr>
            </w:pPr>
            <w:r w:rsidRPr="008546F0">
              <w:rPr>
                <w:rFonts w:asciiTheme="minorBidi" w:hAnsiTheme="minorBidi"/>
                <w:sz w:val="18"/>
                <w:szCs w:val="18"/>
              </w:rPr>
              <w:t>-Hand &amp; probe position</w:t>
            </w:r>
            <w:r w:rsidRPr="008546F0">
              <w:rPr>
                <w:rFonts w:asciiTheme="minorBidi" w:hAnsiTheme="minorBidi"/>
                <w:sz w:val="18"/>
                <w:szCs w:val="18"/>
              </w:rPr>
              <w:br/>
              <w:t xml:space="preserve">-Identify appropriate landmarks </w:t>
            </w:r>
          </w:p>
          <w:p w14:paraId="3BE40F2E" w14:textId="3AE26655" w:rsidR="00222652" w:rsidRPr="008546F0" w:rsidRDefault="00222652" w:rsidP="00EE5940">
            <w:pPr>
              <w:rPr>
                <w:rFonts w:asciiTheme="minorBidi" w:hAnsiTheme="minorBidi"/>
                <w:sz w:val="18"/>
                <w:szCs w:val="18"/>
              </w:rPr>
            </w:pPr>
            <w:r w:rsidRPr="008546F0">
              <w:rPr>
                <w:rFonts w:asciiTheme="minorBidi" w:hAnsiTheme="minorBidi"/>
                <w:sz w:val="18"/>
                <w:szCs w:val="18"/>
              </w:rPr>
              <w:t xml:space="preserve">-Thorough visualization of target </w:t>
            </w:r>
          </w:p>
          <w:p w14:paraId="736E795E" w14:textId="77777777" w:rsidR="00222652" w:rsidRPr="008546F0" w:rsidRDefault="00222652" w:rsidP="00EE5940">
            <w:pPr>
              <w:rPr>
                <w:rFonts w:asciiTheme="minorBidi" w:hAnsiTheme="minorBidi"/>
                <w:sz w:val="18"/>
                <w:szCs w:val="18"/>
              </w:rPr>
            </w:pPr>
            <w:r w:rsidRPr="008546F0">
              <w:rPr>
                <w:rFonts w:asciiTheme="minorBidi" w:hAnsiTheme="minorBidi"/>
                <w:sz w:val="18"/>
                <w:szCs w:val="18"/>
              </w:rPr>
              <w:t xml:space="preserve">-Efficiency of probe motion </w:t>
            </w:r>
          </w:p>
          <w:p w14:paraId="7224A368" w14:textId="77777777" w:rsidR="00222652" w:rsidRPr="008546F0" w:rsidRDefault="00222652" w:rsidP="00EE5940">
            <w:pPr>
              <w:rPr>
                <w:rFonts w:asciiTheme="minorBidi" w:hAnsiTheme="minorBidi"/>
                <w:sz w:val="18"/>
                <w:szCs w:val="18"/>
              </w:rPr>
            </w:pPr>
            <w:r w:rsidRPr="008546F0">
              <w:rPr>
                <w:rFonts w:asciiTheme="minorBidi" w:hAnsiTheme="minorBidi"/>
                <w:sz w:val="18"/>
                <w:szCs w:val="18"/>
              </w:rPr>
              <w:t xml:space="preserve">-Appropriate measurements </w:t>
            </w:r>
          </w:p>
          <w:p w14:paraId="4F688236" w14:textId="7033111E" w:rsidR="00222652" w:rsidRPr="008546F0" w:rsidRDefault="00222652" w:rsidP="00EE5940">
            <w:pPr>
              <w:rPr>
                <w:rFonts w:asciiTheme="minorBidi" w:hAnsiTheme="minorBidi"/>
                <w:sz w:val="20"/>
                <w:szCs w:val="20"/>
              </w:rPr>
            </w:pPr>
            <w:r w:rsidRPr="008546F0">
              <w:rPr>
                <w:rFonts w:asciiTheme="minorBidi" w:hAnsiTheme="minorBidi"/>
                <w:sz w:val="18"/>
                <w:szCs w:val="18"/>
              </w:rPr>
              <w:t xml:space="preserve">-Troubleshoots technical limitations </w:t>
            </w:r>
          </w:p>
        </w:tc>
        <w:tc>
          <w:tcPr>
            <w:tcW w:w="2160" w:type="dxa"/>
            <w:gridSpan w:val="2"/>
            <w:vAlign w:val="center"/>
          </w:tcPr>
          <w:p w14:paraId="775828D5" w14:textId="056D547D" w:rsidR="00222652" w:rsidRPr="008546F0" w:rsidRDefault="00222652" w:rsidP="0032280E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8546F0">
              <w:rPr>
                <w:rFonts w:asciiTheme="minorBidi" w:hAnsiTheme="minorBidi"/>
                <w:sz w:val="20"/>
                <w:szCs w:val="20"/>
              </w:rPr>
              <w:t>1</w:t>
            </w:r>
          </w:p>
        </w:tc>
        <w:tc>
          <w:tcPr>
            <w:tcW w:w="2430" w:type="dxa"/>
            <w:gridSpan w:val="3"/>
            <w:vAlign w:val="center"/>
          </w:tcPr>
          <w:p w14:paraId="0C235DB5" w14:textId="4E4F05B1" w:rsidR="00222652" w:rsidRPr="008546F0" w:rsidRDefault="00222652" w:rsidP="0032280E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8546F0">
              <w:rPr>
                <w:rFonts w:asciiTheme="minorBidi" w:hAnsiTheme="minorBidi"/>
                <w:sz w:val="20"/>
                <w:szCs w:val="20"/>
              </w:rPr>
              <w:t>2</w:t>
            </w:r>
          </w:p>
        </w:tc>
        <w:tc>
          <w:tcPr>
            <w:tcW w:w="1530" w:type="dxa"/>
            <w:gridSpan w:val="2"/>
            <w:vAlign w:val="center"/>
          </w:tcPr>
          <w:p w14:paraId="43CE92A4" w14:textId="489A3FAD" w:rsidR="00222652" w:rsidRPr="008546F0" w:rsidRDefault="00222652" w:rsidP="0032280E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8546F0">
              <w:rPr>
                <w:rFonts w:asciiTheme="minorBidi" w:hAnsiTheme="minorBidi"/>
                <w:sz w:val="20"/>
                <w:szCs w:val="20"/>
              </w:rPr>
              <w:t>3</w:t>
            </w:r>
          </w:p>
        </w:tc>
      </w:tr>
      <w:tr w:rsidR="00222652" w:rsidRPr="008546F0" w14:paraId="1F6FA181" w14:textId="77777777" w:rsidTr="0032280E">
        <w:tc>
          <w:tcPr>
            <w:tcW w:w="3505" w:type="dxa"/>
          </w:tcPr>
          <w:p w14:paraId="333B22DC" w14:textId="77777777" w:rsidR="00222652" w:rsidRPr="008546F0" w:rsidRDefault="00222652" w:rsidP="00222652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8546F0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Image Optimization </w:t>
            </w:r>
          </w:p>
          <w:p w14:paraId="68D5AEA3" w14:textId="77777777" w:rsidR="00222652" w:rsidRPr="008546F0" w:rsidRDefault="00222652" w:rsidP="00222652">
            <w:pPr>
              <w:rPr>
                <w:rFonts w:asciiTheme="minorBidi" w:hAnsiTheme="minorBidi"/>
                <w:sz w:val="18"/>
                <w:szCs w:val="18"/>
              </w:rPr>
            </w:pPr>
            <w:r w:rsidRPr="008546F0">
              <w:rPr>
                <w:rFonts w:asciiTheme="minorBidi" w:hAnsiTheme="minorBidi"/>
                <w:sz w:val="18"/>
                <w:szCs w:val="18"/>
              </w:rPr>
              <w:t>-Centers area of interest</w:t>
            </w:r>
            <w:r w:rsidRPr="008546F0">
              <w:rPr>
                <w:rFonts w:asciiTheme="minorBidi" w:hAnsiTheme="minorBidi"/>
                <w:sz w:val="18"/>
                <w:szCs w:val="18"/>
              </w:rPr>
              <w:br/>
              <w:t xml:space="preserve">-Overall image quality for interpretation </w:t>
            </w:r>
          </w:p>
          <w:p w14:paraId="670B4977" w14:textId="77777777" w:rsidR="00222652" w:rsidRPr="008546F0" w:rsidRDefault="00222652" w:rsidP="00222652">
            <w:pPr>
              <w:rPr>
                <w:rFonts w:asciiTheme="minorBidi" w:hAnsiTheme="minorBidi"/>
                <w:sz w:val="18"/>
                <w:szCs w:val="18"/>
              </w:rPr>
            </w:pPr>
            <w:r w:rsidRPr="008546F0">
              <w:rPr>
                <w:rFonts w:asciiTheme="minorBidi" w:hAnsiTheme="minorBidi"/>
                <w:sz w:val="18"/>
                <w:szCs w:val="18"/>
              </w:rPr>
              <w:t xml:space="preserve">-Troubleshoots patient obstacles </w:t>
            </w:r>
          </w:p>
          <w:p w14:paraId="75BD46CC" w14:textId="6899958E" w:rsidR="00222652" w:rsidRPr="008546F0" w:rsidRDefault="00222652" w:rsidP="00222652">
            <w:pPr>
              <w:rPr>
                <w:rFonts w:asciiTheme="minorBidi" w:hAnsiTheme="minorBidi"/>
                <w:sz w:val="20"/>
                <w:szCs w:val="20"/>
              </w:rPr>
            </w:pPr>
            <w:r w:rsidRPr="008546F0">
              <w:rPr>
                <w:rFonts w:asciiTheme="minorBidi" w:hAnsiTheme="minorBidi"/>
                <w:sz w:val="18"/>
                <w:szCs w:val="18"/>
              </w:rPr>
              <w:t xml:space="preserve">-Optimizes machine settings (gain, depth) </w:t>
            </w:r>
          </w:p>
        </w:tc>
        <w:tc>
          <w:tcPr>
            <w:tcW w:w="2160" w:type="dxa"/>
            <w:gridSpan w:val="2"/>
            <w:vAlign w:val="center"/>
          </w:tcPr>
          <w:p w14:paraId="7951E8A2" w14:textId="3828972F" w:rsidR="00222652" w:rsidRPr="008546F0" w:rsidRDefault="00222652" w:rsidP="0032280E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8546F0">
              <w:rPr>
                <w:rFonts w:asciiTheme="minorBidi" w:hAnsiTheme="minorBidi"/>
                <w:sz w:val="20"/>
                <w:szCs w:val="20"/>
              </w:rPr>
              <w:t>1</w:t>
            </w:r>
          </w:p>
        </w:tc>
        <w:tc>
          <w:tcPr>
            <w:tcW w:w="2430" w:type="dxa"/>
            <w:gridSpan w:val="3"/>
            <w:vAlign w:val="center"/>
          </w:tcPr>
          <w:p w14:paraId="565677AD" w14:textId="083CB2BB" w:rsidR="00222652" w:rsidRPr="008546F0" w:rsidRDefault="00222652" w:rsidP="0032280E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8546F0">
              <w:rPr>
                <w:rFonts w:asciiTheme="minorBidi" w:hAnsiTheme="minorBidi"/>
                <w:sz w:val="20"/>
                <w:szCs w:val="20"/>
              </w:rPr>
              <w:t>2</w:t>
            </w:r>
          </w:p>
        </w:tc>
        <w:tc>
          <w:tcPr>
            <w:tcW w:w="1530" w:type="dxa"/>
            <w:gridSpan w:val="2"/>
            <w:vAlign w:val="center"/>
          </w:tcPr>
          <w:p w14:paraId="4E3A062F" w14:textId="1BA15C72" w:rsidR="00222652" w:rsidRPr="008546F0" w:rsidRDefault="00222652" w:rsidP="0032280E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8546F0">
              <w:rPr>
                <w:rFonts w:asciiTheme="minorBidi" w:hAnsiTheme="minorBidi"/>
                <w:sz w:val="20"/>
                <w:szCs w:val="20"/>
              </w:rPr>
              <w:t>3</w:t>
            </w:r>
          </w:p>
        </w:tc>
      </w:tr>
      <w:tr w:rsidR="00222652" w:rsidRPr="008546F0" w14:paraId="0A7503C4" w14:textId="77777777" w:rsidTr="0032280E">
        <w:tc>
          <w:tcPr>
            <w:tcW w:w="3505" w:type="dxa"/>
          </w:tcPr>
          <w:p w14:paraId="6273488D" w14:textId="77777777" w:rsidR="00222652" w:rsidRPr="008546F0" w:rsidRDefault="00222652" w:rsidP="00222652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8546F0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Clinical Integration </w:t>
            </w:r>
          </w:p>
          <w:p w14:paraId="6B233E58" w14:textId="77777777" w:rsidR="00222652" w:rsidRPr="008546F0" w:rsidRDefault="00222652" w:rsidP="00222652">
            <w:pPr>
              <w:rPr>
                <w:rFonts w:asciiTheme="minorBidi" w:hAnsiTheme="minorBidi"/>
                <w:sz w:val="18"/>
                <w:szCs w:val="18"/>
              </w:rPr>
            </w:pPr>
            <w:r w:rsidRPr="008546F0">
              <w:rPr>
                <w:rFonts w:asciiTheme="minorBidi" w:hAnsiTheme="minorBidi"/>
                <w:sz w:val="18"/>
                <w:szCs w:val="18"/>
              </w:rPr>
              <w:t>-Appropriate interpretation</w:t>
            </w:r>
            <w:r w:rsidRPr="008546F0">
              <w:rPr>
                <w:rFonts w:asciiTheme="minorBidi" w:hAnsiTheme="minorBidi"/>
                <w:sz w:val="18"/>
                <w:szCs w:val="18"/>
              </w:rPr>
              <w:br/>
              <w:t>-Understands limitations of US scan</w:t>
            </w:r>
            <w:r w:rsidRPr="008546F0">
              <w:rPr>
                <w:rFonts w:asciiTheme="minorBidi" w:hAnsiTheme="minorBidi"/>
                <w:sz w:val="18"/>
                <w:szCs w:val="18"/>
              </w:rPr>
              <w:br/>
              <w:t xml:space="preserve">-Utilizes information from </w:t>
            </w:r>
            <w:proofErr w:type="spellStart"/>
            <w:r w:rsidRPr="008546F0">
              <w:rPr>
                <w:rFonts w:asciiTheme="minorBidi" w:hAnsiTheme="minorBidi"/>
                <w:sz w:val="18"/>
                <w:szCs w:val="18"/>
              </w:rPr>
              <w:t>PoCUS</w:t>
            </w:r>
            <w:proofErr w:type="spellEnd"/>
            <w:r w:rsidRPr="008546F0">
              <w:rPr>
                <w:rFonts w:asciiTheme="minorBidi" w:hAnsiTheme="minorBidi"/>
                <w:sz w:val="18"/>
                <w:szCs w:val="18"/>
              </w:rPr>
              <w:t xml:space="preserve"> to appropriately inform management decisions </w:t>
            </w:r>
          </w:p>
          <w:p w14:paraId="18939035" w14:textId="3B55F19F" w:rsidR="00222652" w:rsidRPr="008546F0" w:rsidRDefault="00222652" w:rsidP="00222652">
            <w:pPr>
              <w:rPr>
                <w:rFonts w:asciiTheme="minorBidi" w:hAnsiTheme="minorBidi"/>
                <w:sz w:val="20"/>
                <w:szCs w:val="20"/>
              </w:rPr>
            </w:pPr>
            <w:r w:rsidRPr="008546F0">
              <w:rPr>
                <w:rFonts w:asciiTheme="minorBidi" w:hAnsiTheme="minorBidi"/>
                <w:sz w:val="18"/>
                <w:szCs w:val="18"/>
              </w:rPr>
              <w:t xml:space="preserve">–Performs multiple </w:t>
            </w:r>
            <w:proofErr w:type="spellStart"/>
            <w:r w:rsidRPr="008546F0">
              <w:rPr>
                <w:rFonts w:asciiTheme="minorBidi" w:hAnsiTheme="minorBidi"/>
                <w:sz w:val="18"/>
                <w:szCs w:val="18"/>
              </w:rPr>
              <w:t>PoCUS</w:t>
            </w:r>
            <w:proofErr w:type="spellEnd"/>
            <w:r w:rsidRPr="008546F0">
              <w:rPr>
                <w:rFonts w:asciiTheme="minorBidi" w:hAnsiTheme="minorBidi"/>
                <w:sz w:val="18"/>
                <w:szCs w:val="18"/>
              </w:rPr>
              <w:t xml:space="preserve"> exams when appropriate</w:t>
            </w:r>
            <w:r w:rsidRPr="008546F0">
              <w:rPr>
                <w:rFonts w:asciiTheme="minorBidi" w:hAnsiTheme="minorBidi"/>
                <w:sz w:val="18"/>
                <w:szCs w:val="18"/>
              </w:rPr>
              <w:br/>
              <w:t>- Communicates findings to care team and documents appropriately</w:t>
            </w:r>
            <w:r w:rsidRPr="008546F0">
              <w:rPr>
                <w:rFonts w:asciiTheme="minorBidi" w:hAnsiTheme="minorBidi"/>
                <w:sz w:val="18"/>
                <w:szCs w:val="18"/>
              </w:rPr>
              <w:br/>
              <w:t xml:space="preserve">-Considers false positives/negatives as cause of findings </w:t>
            </w:r>
          </w:p>
        </w:tc>
        <w:tc>
          <w:tcPr>
            <w:tcW w:w="2160" w:type="dxa"/>
            <w:gridSpan w:val="2"/>
            <w:vAlign w:val="center"/>
          </w:tcPr>
          <w:p w14:paraId="700FF986" w14:textId="63FDCAE9" w:rsidR="00222652" w:rsidRPr="008546F0" w:rsidRDefault="00222652" w:rsidP="0032280E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8546F0">
              <w:rPr>
                <w:rFonts w:asciiTheme="minorBidi" w:hAnsiTheme="minorBidi"/>
                <w:sz w:val="20"/>
                <w:szCs w:val="20"/>
              </w:rPr>
              <w:t>1</w:t>
            </w:r>
          </w:p>
        </w:tc>
        <w:tc>
          <w:tcPr>
            <w:tcW w:w="2430" w:type="dxa"/>
            <w:gridSpan w:val="3"/>
            <w:vAlign w:val="center"/>
          </w:tcPr>
          <w:p w14:paraId="2FE47354" w14:textId="1A5E3F23" w:rsidR="00222652" w:rsidRPr="008546F0" w:rsidRDefault="00222652" w:rsidP="0032280E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8546F0">
              <w:rPr>
                <w:rFonts w:asciiTheme="minorBidi" w:hAnsiTheme="minorBidi"/>
                <w:sz w:val="20"/>
                <w:szCs w:val="20"/>
              </w:rPr>
              <w:t>2</w:t>
            </w:r>
          </w:p>
        </w:tc>
        <w:tc>
          <w:tcPr>
            <w:tcW w:w="1530" w:type="dxa"/>
            <w:gridSpan w:val="2"/>
            <w:vAlign w:val="center"/>
          </w:tcPr>
          <w:p w14:paraId="6A293BD9" w14:textId="2CA8EA2C" w:rsidR="00222652" w:rsidRPr="008546F0" w:rsidRDefault="00222652" w:rsidP="0032280E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8546F0">
              <w:rPr>
                <w:rFonts w:asciiTheme="minorBidi" w:hAnsiTheme="minorBidi"/>
                <w:sz w:val="20"/>
                <w:szCs w:val="20"/>
              </w:rPr>
              <w:t>3</w:t>
            </w:r>
          </w:p>
        </w:tc>
      </w:tr>
      <w:tr w:rsidR="00222652" w:rsidRPr="008546F0" w14:paraId="72143886" w14:textId="77777777" w:rsidTr="0032280E">
        <w:tc>
          <w:tcPr>
            <w:tcW w:w="3505" w:type="dxa"/>
            <w:vMerge w:val="restart"/>
            <w:vAlign w:val="center"/>
          </w:tcPr>
          <w:p w14:paraId="31FA0A7F" w14:textId="77777777" w:rsidR="00222652" w:rsidRPr="008546F0" w:rsidRDefault="00222652" w:rsidP="0032280E">
            <w:pPr>
              <w:pStyle w:val="NormalWeb"/>
              <w:shd w:val="clear" w:color="auto" w:fill="FFFFFF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8546F0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Entrustment</w:t>
            </w:r>
          </w:p>
          <w:p w14:paraId="7999B0C3" w14:textId="77777777" w:rsidR="00F62967" w:rsidRPr="008546F0" w:rsidRDefault="00F62967" w:rsidP="00F62967">
            <w:pPr>
              <w:rPr>
                <w:rFonts w:asciiTheme="minorBidi" w:hAnsiTheme="minorBidi"/>
              </w:rPr>
            </w:pPr>
          </w:p>
          <w:p w14:paraId="461E348B" w14:textId="181F25D3" w:rsidR="00F62967" w:rsidRPr="008546F0" w:rsidRDefault="00F62967" w:rsidP="00F62967">
            <w:pPr>
              <w:rPr>
                <w:rFonts w:asciiTheme="minorBidi" w:hAnsiTheme="minorBidi"/>
              </w:rPr>
            </w:pPr>
          </w:p>
        </w:tc>
        <w:tc>
          <w:tcPr>
            <w:tcW w:w="1215" w:type="dxa"/>
          </w:tcPr>
          <w:p w14:paraId="391A2CD0" w14:textId="2B01B613" w:rsidR="00222652" w:rsidRPr="008546F0" w:rsidRDefault="00222652" w:rsidP="00222652">
            <w:pPr>
              <w:pStyle w:val="NormalWeb"/>
              <w:shd w:val="clear" w:color="auto" w:fill="FFFFFF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8546F0">
              <w:rPr>
                <w:rFonts w:asciiTheme="minorBidi" w:hAnsiTheme="minorBidi" w:cstheme="minorBidi"/>
                <w:sz w:val="20"/>
                <w:szCs w:val="20"/>
              </w:rPr>
              <w:t>I had to do</w:t>
            </w:r>
          </w:p>
        </w:tc>
        <w:tc>
          <w:tcPr>
            <w:tcW w:w="1125" w:type="dxa"/>
            <w:gridSpan w:val="2"/>
          </w:tcPr>
          <w:p w14:paraId="0FD29722" w14:textId="7BB2C546" w:rsidR="00222652" w:rsidRPr="008546F0" w:rsidRDefault="00222652" w:rsidP="00222652">
            <w:pPr>
              <w:pStyle w:val="NormalWeb"/>
              <w:shd w:val="clear" w:color="auto" w:fill="FFFFFF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8546F0">
              <w:rPr>
                <w:rFonts w:asciiTheme="minorBidi" w:hAnsiTheme="minorBidi" w:cstheme="minorBidi"/>
                <w:sz w:val="20"/>
                <w:szCs w:val="20"/>
              </w:rPr>
              <w:t>I had to talk them through</w:t>
            </w:r>
          </w:p>
        </w:tc>
        <w:tc>
          <w:tcPr>
            <w:tcW w:w="1350" w:type="dxa"/>
          </w:tcPr>
          <w:p w14:paraId="5EBE21FC" w14:textId="14470E7C" w:rsidR="00222652" w:rsidRPr="008546F0" w:rsidRDefault="00222652" w:rsidP="00222652">
            <w:pPr>
              <w:pStyle w:val="NormalWeb"/>
              <w:shd w:val="clear" w:color="auto" w:fill="FFFFFF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8546F0">
              <w:rPr>
                <w:rFonts w:asciiTheme="minorBidi" w:hAnsiTheme="minorBidi" w:cstheme="minorBidi"/>
                <w:sz w:val="20"/>
                <w:szCs w:val="20"/>
              </w:rPr>
              <w:t>I had to prompt from time to time</w:t>
            </w:r>
          </w:p>
        </w:tc>
        <w:tc>
          <w:tcPr>
            <w:tcW w:w="1170" w:type="dxa"/>
            <w:gridSpan w:val="2"/>
          </w:tcPr>
          <w:p w14:paraId="1CFCB6A4" w14:textId="05036EDC" w:rsidR="00222652" w:rsidRPr="008546F0" w:rsidRDefault="00222652" w:rsidP="00222652">
            <w:pPr>
              <w:pStyle w:val="NormalWeb"/>
              <w:shd w:val="clear" w:color="auto" w:fill="FFFFFF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8546F0">
              <w:rPr>
                <w:rFonts w:asciiTheme="minorBidi" w:hAnsiTheme="minorBidi" w:cstheme="minorBidi"/>
                <w:sz w:val="20"/>
                <w:szCs w:val="20"/>
              </w:rPr>
              <w:t>I needed to be there just in case</w:t>
            </w:r>
          </w:p>
        </w:tc>
        <w:tc>
          <w:tcPr>
            <w:tcW w:w="1260" w:type="dxa"/>
          </w:tcPr>
          <w:p w14:paraId="25F76967" w14:textId="6FC0B028" w:rsidR="00222652" w:rsidRPr="008546F0" w:rsidRDefault="00222652" w:rsidP="00222652">
            <w:pPr>
              <w:pStyle w:val="NormalWeb"/>
              <w:shd w:val="clear" w:color="auto" w:fill="FFFFFF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8546F0">
              <w:rPr>
                <w:rFonts w:asciiTheme="minorBidi" w:hAnsiTheme="minorBidi" w:cstheme="minorBidi"/>
                <w:sz w:val="20"/>
                <w:szCs w:val="20"/>
              </w:rPr>
              <w:t>I did not need to be there</w:t>
            </w:r>
          </w:p>
        </w:tc>
      </w:tr>
      <w:tr w:rsidR="00222652" w:rsidRPr="008546F0" w14:paraId="7210E13D" w14:textId="77777777" w:rsidTr="0032280E">
        <w:trPr>
          <w:trHeight w:val="350"/>
        </w:trPr>
        <w:tc>
          <w:tcPr>
            <w:tcW w:w="3505" w:type="dxa"/>
            <w:vMerge/>
          </w:tcPr>
          <w:p w14:paraId="0CC950A3" w14:textId="77777777" w:rsidR="00222652" w:rsidRPr="008546F0" w:rsidRDefault="00222652" w:rsidP="00222652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14:paraId="79094879" w14:textId="4A773820" w:rsidR="00222652" w:rsidRPr="008546F0" w:rsidRDefault="00222652" w:rsidP="0032280E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8546F0">
              <w:rPr>
                <w:rFonts w:asciiTheme="minorBidi" w:hAnsiTheme="minorBidi"/>
                <w:sz w:val="20"/>
                <w:szCs w:val="20"/>
              </w:rPr>
              <w:t>1</w:t>
            </w:r>
          </w:p>
        </w:tc>
        <w:tc>
          <w:tcPr>
            <w:tcW w:w="1125" w:type="dxa"/>
            <w:gridSpan w:val="2"/>
            <w:vAlign w:val="center"/>
          </w:tcPr>
          <w:p w14:paraId="22273CAE" w14:textId="5AB0FD17" w:rsidR="00222652" w:rsidRPr="008546F0" w:rsidRDefault="00222652" w:rsidP="0032280E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8546F0">
              <w:rPr>
                <w:rFonts w:asciiTheme="minorBidi" w:hAnsiTheme="minorBidi"/>
                <w:sz w:val="20"/>
                <w:szCs w:val="20"/>
              </w:rPr>
              <w:t>2</w:t>
            </w:r>
          </w:p>
        </w:tc>
        <w:tc>
          <w:tcPr>
            <w:tcW w:w="1350" w:type="dxa"/>
            <w:vAlign w:val="center"/>
          </w:tcPr>
          <w:p w14:paraId="3D6BCDB4" w14:textId="3EA24C18" w:rsidR="00222652" w:rsidRPr="008546F0" w:rsidRDefault="00222652" w:rsidP="0032280E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8546F0">
              <w:rPr>
                <w:rFonts w:asciiTheme="minorBidi" w:hAnsiTheme="minorBidi"/>
                <w:sz w:val="20"/>
                <w:szCs w:val="20"/>
              </w:rPr>
              <w:t>3</w:t>
            </w:r>
          </w:p>
        </w:tc>
        <w:tc>
          <w:tcPr>
            <w:tcW w:w="1170" w:type="dxa"/>
            <w:gridSpan w:val="2"/>
            <w:vAlign w:val="center"/>
          </w:tcPr>
          <w:p w14:paraId="564FB348" w14:textId="734DFA40" w:rsidR="00222652" w:rsidRPr="008546F0" w:rsidRDefault="00222652" w:rsidP="0032280E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8546F0">
              <w:rPr>
                <w:rFonts w:asciiTheme="minorBidi" w:hAnsiTheme="minorBidi"/>
                <w:sz w:val="20"/>
                <w:szCs w:val="20"/>
              </w:rPr>
              <w:t>4</w:t>
            </w:r>
          </w:p>
        </w:tc>
        <w:tc>
          <w:tcPr>
            <w:tcW w:w="1260" w:type="dxa"/>
            <w:vAlign w:val="center"/>
          </w:tcPr>
          <w:p w14:paraId="4A9DA35A" w14:textId="46352B3B" w:rsidR="00222652" w:rsidRPr="008546F0" w:rsidRDefault="00222652" w:rsidP="0032280E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8546F0">
              <w:rPr>
                <w:rFonts w:asciiTheme="minorBidi" w:hAnsiTheme="minorBidi"/>
                <w:sz w:val="20"/>
                <w:szCs w:val="20"/>
              </w:rPr>
              <w:t>5</w:t>
            </w:r>
          </w:p>
        </w:tc>
      </w:tr>
    </w:tbl>
    <w:p w14:paraId="73E585B4" w14:textId="474752C3" w:rsidR="00222652" w:rsidRPr="008546F0" w:rsidRDefault="00222652" w:rsidP="00F62967">
      <w:pPr>
        <w:rPr>
          <w:rFonts w:asciiTheme="minorBidi" w:hAnsiTheme="minorBidi"/>
        </w:rPr>
      </w:pPr>
    </w:p>
    <w:sectPr w:rsidR="00222652" w:rsidRPr="008546F0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8A585C" w14:textId="77777777" w:rsidR="002B1C41" w:rsidRDefault="002B1C41" w:rsidP="0032280E">
      <w:r>
        <w:separator/>
      </w:r>
    </w:p>
  </w:endnote>
  <w:endnote w:type="continuationSeparator" w:id="0">
    <w:p w14:paraId="37850DEE" w14:textId="77777777" w:rsidR="002B1C41" w:rsidRDefault="002B1C41" w:rsidP="00322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99AB22" w14:textId="2DA96079" w:rsidR="0032280E" w:rsidRPr="00F62967" w:rsidRDefault="001647C0">
    <w:pPr>
      <w:pStyle w:val="Footer"/>
      <w:rPr>
        <w:sz w:val="16"/>
        <w:szCs w:val="16"/>
      </w:rPr>
    </w:pPr>
    <w:r>
      <w:rPr>
        <w:sz w:val="16"/>
        <w:szCs w:val="16"/>
      </w:rPr>
      <w:t>*</w:t>
    </w:r>
    <w:r w:rsidR="00F62967" w:rsidRPr="00F62967">
      <w:rPr>
        <w:sz w:val="16"/>
        <w:szCs w:val="16"/>
      </w:rPr>
      <w:t>Source:</w:t>
    </w:r>
    <w:r w:rsidR="00F62967" w:rsidRPr="00F62967">
      <w:rPr>
        <w:rFonts w:ascii="Segoe UI" w:hAnsi="Segoe UI" w:cs="Segoe UI"/>
        <w:color w:val="212121"/>
        <w:sz w:val="16"/>
        <w:szCs w:val="16"/>
        <w:shd w:val="clear" w:color="auto" w:fill="FFFFFF"/>
      </w:rPr>
      <w:t xml:space="preserve"> Bell C, Hall AK, Wagner N, Rang L, </w:t>
    </w:r>
    <w:proofErr w:type="spellStart"/>
    <w:r w:rsidR="00F62967" w:rsidRPr="00F62967">
      <w:rPr>
        <w:rFonts w:ascii="Segoe UI" w:hAnsi="Segoe UI" w:cs="Segoe UI"/>
        <w:color w:val="212121"/>
        <w:sz w:val="16"/>
        <w:szCs w:val="16"/>
        <w:shd w:val="clear" w:color="auto" w:fill="FFFFFF"/>
      </w:rPr>
      <w:t>Newbigging</w:t>
    </w:r>
    <w:proofErr w:type="spellEnd"/>
    <w:r w:rsidR="00F62967" w:rsidRPr="00F62967">
      <w:rPr>
        <w:rFonts w:ascii="Segoe UI" w:hAnsi="Segoe UI" w:cs="Segoe UI"/>
        <w:color w:val="212121"/>
        <w:sz w:val="16"/>
        <w:szCs w:val="16"/>
        <w:shd w:val="clear" w:color="auto" w:fill="FFFFFF"/>
      </w:rPr>
      <w:t xml:space="preserve"> J, </w:t>
    </w:r>
    <w:proofErr w:type="spellStart"/>
    <w:r w:rsidR="00F62967" w:rsidRPr="00F62967">
      <w:rPr>
        <w:rFonts w:ascii="Segoe UI" w:hAnsi="Segoe UI" w:cs="Segoe UI"/>
        <w:color w:val="212121"/>
        <w:sz w:val="16"/>
        <w:szCs w:val="16"/>
        <w:shd w:val="clear" w:color="auto" w:fill="FFFFFF"/>
      </w:rPr>
      <w:t>McKaigney</w:t>
    </w:r>
    <w:proofErr w:type="spellEnd"/>
    <w:r w:rsidR="00F62967" w:rsidRPr="00F62967">
      <w:rPr>
        <w:rFonts w:ascii="Segoe UI" w:hAnsi="Segoe UI" w:cs="Segoe UI"/>
        <w:color w:val="212121"/>
        <w:sz w:val="16"/>
        <w:szCs w:val="16"/>
        <w:shd w:val="clear" w:color="auto" w:fill="FFFFFF"/>
      </w:rPr>
      <w:t xml:space="preserve"> C. The Ultrasound Competency Assessment Tool (UCAT): Development and Evaluation of a Novel Competency-based Assessment Tool for Point-of-care Ultrasound. AEM Educ Train. 2020 Oct 3;5(3):e10520. </w:t>
    </w:r>
    <w:proofErr w:type="spellStart"/>
    <w:r w:rsidR="00F62967" w:rsidRPr="00F62967">
      <w:rPr>
        <w:rFonts w:ascii="Segoe UI" w:hAnsi="Segoe UI" w:cs="Segoe UI"/>
        <w:color w:val="212121"/>
        <w:sz w:val="16"/>
        <w:szCs w:val="16"/>
        <w:shd w:val="clear" w:color="auto" w:fill="FFFFFF"/>
      </w:rPr>
      <w:t>doi</w:t>
    </w:r>
    <w:proofErr w:type="spellEnd"/>
    <w:r w:rsidR="00F62967" w:rsidRPr="00F62967">
      <w:rPr>
        <w:rFonts w:ascii="Segoe UI" w:hAnsi="Segoe UI" w:cs="Segoe UI"/>
        <w:color w:val="212121"/>
        <w:sz w:val="16"/>
        <w:szCs w:val="16"/>
        <w:shd w:val="clear" w:color="auto" w:fill="FFFFFF"/>
      </w:rPr>
      <w:t>: 10.1002/aet2.10520. PMID: 34041429; PMCID: PMC8138101.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B6455F" w14:textId="77777777" w:rsidR="002B1C41" w:rsidRDefault="002B1C41" w:rsidP="0032280E">
      <w:r>
        <w:separator/>
      </w:r>
    </w:p>
  </w:footnote>
  <w:footnote w:type="continuationSeparator" w:id="0">
    <w:p w14:paraId="0C62F180" w14:textId="77777777" w:rsidR="002B1C41" w:rsidRDefault="002B1C41" w:rsidP="003228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8C0610D" w14:paraId="5C3A69B5" w14:textId="77777777" w:rsidTr="68C0610D">
      <w:trPr>
        <w:trHeight w:val="300"/>
      </w:trPr>
      <w:tc>
        <w:tcPr>
          <w:tcW w:w="3120" w:type="dxa"/>
        </w:tcPr>
        <w:p w14:paraId="33EE61F1" w14:textId="595EB96D" w:rsidR="68C0610D" w:rsidRDefault="68C0610D" w:rsidP="68C0610D">
          <w:pPr>
            <w:pStyle w:val="Header"/>
            <w:ind w:left="-115"/>
          </w:pPr>
        </w:p>
      </w:tc>
      <w:tc>
        <w:tcPr>
          <w:tcW w:w="3120" w:type="dxa"/>
        </w:tcPr>
        <w:p w14:paraId="5DE9EC35" w14:textId="30A268E7" w:rsidR="68C0610D" w:rsidRDefault="68C0610D" w:rsidP="68C0610D">
          <w:pPr>
            <w:pStyle w:val="Header"/>
            <w:jc w:val="center"/>
          </w:pPr>
        </w:p>
      </w:tc>
      <w:tc>
        <w:tcPr>
          <w:tcW w:w="3120" w:type="dxa"/>
        </w:tcPr>
        <w:p w14:paraId="0864A490" w14:textId="081721FF" w:rsidR="68C0610D" w:rsidRDefault="68C0610D" w:rsidP="68C0610D">
          <w:pPr>
            <w:pStyle w:val="Header"/>
            <w:ind w:right="-115"/>
            <w:jc w:val="right"/>
          </w:pPr>
        </w:p>
      </w:tc>
    </w:tr>
  </w:tbl>
  <w:p w14:paraId="0D4D93B2" w14:textId="0D7DB2B9" w:rsidR="68C0610D" w:rsidRDefault="68C0610D" w:rsidP="68C061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7C2943"/>
    <w:multiLevelType w:val="hybridMultilevel"/>
    <w:tmpl w:val="32427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F55595"/>
    <w:multiLevelType w:val="hybridMultilevel"/>
    <w:tmpl w:val="F8F6B0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5CF7B63"/>
    <w:multiLevelType w:val="hybridMultilevel"/>
    <w:tmpl w:val="A5CAD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9042712">
    <w:abstractNumId w:val="1"/>
  </w:num>
  <w:num w:numId="2" w16cid:durableId="1517185663">
    <w:abstractNumId w:val="2"/>
  </w:num>
  <w:num w:numId="3" w16cid:durableId="1146118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E14"/>
    <w:rsid w:val="001647C0"/>
    <w:rsid w:val="0017657F"/>
    <w:rsid w:val="001E68EB"/>
    <w:rsid w:val="00222652"/>
    <w:rsid w:val="002B1C41"/>
    <w:rsid w:val="0032280E"/>
    <w:rsid w:val="00684001"/>
    <w:rsid w:val="007A0E14"/>
    <w:rsid w:val="00846737"/>
    <w:rsid w:val="008546F0"/>
    <w:rsid w:val="00E134D5"/>
    <w:rsid w:val="00E8173C"/>
    <w:rsid w:val="00EE5940"/>
    <w:rsid w:val="00EF79D1"/>
    <w:rsid w:val="00F62967"/>
    <w:rsid w:val="00F81FBA"/>
    <w:rsid w:val="00FE18EB"/>
    <w:rsid w:val="68C06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DCBF5"/>
  <w15:chartTrackingRefBased/>
  <w15:docId w15:val="{2357A6F4-D3CB-CC4C-ACE0-C710A7389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A0E1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7A0E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265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28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280E"/>
  </w:style>
  <w:style w:type="paragraph" w:styleId="Footer">
    <w:name w:val="footer"/>
    <w:basedOn w:val="Normal"/>
    <w:link w:val="FooterChar"/>
    <w:uiPriority w:val="99"/>
    <w:unhideWhenUsed/>
    <w:rsid w:val="003228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2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82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49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63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91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21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1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9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39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1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23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2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8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2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34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6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6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52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3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83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19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1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65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8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53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59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2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51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48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8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6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5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69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76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215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4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13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93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3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55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4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56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74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52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9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4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57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89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26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62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48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0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84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12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27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6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00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23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74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0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63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3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75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9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67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88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09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1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4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11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73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84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09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75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18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1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99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45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89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01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2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3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39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54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35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46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80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0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6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82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2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95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58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9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43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1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73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251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7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0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5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01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2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6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9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21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76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53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4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1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37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125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30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49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22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75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1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28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37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16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81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70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19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5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84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12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93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90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23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31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5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27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0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8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4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805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45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72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6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0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98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9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78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39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9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94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95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2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0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65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14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96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72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9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1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6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8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0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7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57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06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0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7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90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30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40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C6CFF21F2DCF44A75148C04819E065" ma:contentTypeVersion="13" ma:contentTypeDescription="Create a new document." ma:contentTypeScope="" ma:versionID="90aa9bcc9e760659209246aa25b80d72">
  <xsd:schema xmlns:xsd="http://www.w3.org/2001/XMLSchema" xmlns:xs="http://www.w3.org/2001/XMLSchema" xmlns:p="http://schemas.microsoft.com/office/2006/metadata/properties" xmlns:ns2="5ca602aa-cd3c-4585-931a-3421dcc6c87c" xmlns:ns3="5cd0e609-dac7-4650-8833-7d7bf0a8783e" targetNamespace="http://schemas.microsoft.com/office/2006/metadata/properties" ma:root="true" ma:fieldsID="ea57fcccd6f9d35f8cde926edd3e264b" ns2:_="" ns3:_="">
    <xsd:import namespace="5ca602aa-cd3c-4585-931a-3421dcc6c87c"/>
    <xsd:import namespace="5cd0e609-dac7-4650-8833-7d7bf0a878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a602aa-cd3c-4585-931a-3421dcc6c8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737db29-821b-4784-b150-4552b213d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0e609-dac7-4650-8833-7d7bf0a878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256aa09-8dc1-4cd8-af5c-2f2486ba8231}" ma:internalName="TaxCatchAll" ma:showField="CatchAllData" ma:web="5cd0e609-dac7-4650-8833-7d7bf0a878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a602aa-cd3c-4585-931a-3421dcc6c87c">
      <Terms xmlns="http://schemas.microsoft.com/office/infopath/2007/PartnerControls"/>
    </lcf76f155ced4ddcb4097134ff3c332f>
    <TaxCatchAll xmlns="5cd0e609-dac7-4650-8833-7d7bf0a8783e" xsi:nil="true"/>
    <SharedWithUsers xmlns="5cd0e609-dac7-4650-8833-7d7bf0a8783e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4EDDA9F-751C-42F7-B534-79A94113B0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a602aa-cd3c-4585-931a-3421dcc6c87c"/>
    <ds:schemaRef ds:uri="5cd0e609-dac7-4650-8833-7d7bf0a878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ABA053-8C1C-480D-9E00-1AF3F0904C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23E9D9-A46F-47FC-A935-BDEA1C5261A0}">
  <ds:schemaRefs>
    <ds:schemaRef ds:uri="http://schemas.microsoft.com/office/2006/metadata/properties"/>
    <ds:schemaRef ds:uri="http://schemas.microsoft.com/office/infopath/2007/PartnerControls"/>
    <ds:schemaRef ds:uri="772d5846-799f-48c7-9a4e-ee807b2dad85"/>
    <ds:schemaRef ds:uri="7ce77da3-121e-483a-8c2e-9f737d8031f7"/>
    <ds:schemaRef ds:uri="5ca602aa-cd3c-4585-931a-3421dcc6c87c"/>
    <ds:schemaRef ds:uri="5cd0e609-dac7-4650-8833-7d7bf0a878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227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Rasha Buhumaid</dc:creator>
  <cp:keywords/>
  <dc:description/>
  <cp:lastModifiedBy>Rasha Buhumaid</cp:lastModifiedBy>
  <cp:revision>10</cp:revision>
  <dcterms:created xsi:type="dcterms:W3CDTF">2022-11-24T08:42:00Z</dcterms:created>
  <dcterms:modified xsi:type="dcterms:W3CDTF">2024-09-18T23:46:00Z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0x010100C4C6CFF21F2DCF44A75148C04819E065</vt:lpwstr>
  </property>
  <property fmtid="{D5CDD505-2E9C-101B-9397-08002B2CF9AE}" pid="3" name="MediaServiceImageTags">
    <vt:lpwstr/>
  </property>
  <property fmtid="{D5CDD505-2E9C-101B-9397-08002B2CF9AE}" pid="4" name="Order">
    <vt:r8>35200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