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93CCA" w14:textId="77777777" w:rsidR="00BB0D15" w:rsidRDefault="00BB0D15" w:rsidP="00BB0D15">
      <w:pPr>
        <w:spacing w:line="257" w:lineRule="auto"/>
        <w:jc w:val="both"/>
        <w:rPr>
          <w:rFonts w:ascii="Arial" w:eastAsia="Arial" w:hAnsi="Arial" w:cs="Arial"/>
        </w:rPr>
      </w:pPr>
      <w:r w:rsidRPr="26365EA8">
        <w:rPr>
          <w:rFonts w:ascii="Arial" w:eastAsia="Arial" w:hAnsi="Arial" w:cs="Arial"/>
        </w:rPr>
        <w:t>Appendix 1: Search terms</w:t>
      </w:r>
    </w:p>
    <w:p w14:paraId="2DFDE18F" w14:textId="77777777" w:rsidR="00BB0D15" w:rsidRDefault="00BB0D15" w:rsidP="00BB0D15">
      <w:pPr>
        <w:spacing w:line="257" w:lineRule="auto"/>
        <w:jc w:val="both"/>
        <w:rPr>
          <w:rFonts w:ascii="Arial" w:eastAsia="Arial" w:hAnsi="Arial" w:cs="Arial"/>
        </w:rPr>
      </w:pPr>
      <w:r w:rsidRPr="26365EA8">
        <w:rPr>
          <w:rFonts w:ascii="Arial" w:eastAsia="Arial" w:hAnsi="Arial" w:cs="Arial"/>
        </w:rPr>
        <w:t>Search terms:</w:t>
      </w:r>
    </w:p>
    <w:p w14:paraId="7FC2EC0F" w14:textId="77777777" w:rsidR="00BB0D15" w:rsidRDefault="00BB0D15" w:rsidP="00BB0D15">
      <w:pPr>
        <w:pStyle w:val="ListParagraph"/>
        <w:numPr>
          <w:ilvl w:val="0"/>
          <w:numId w:val="1"/>
        </w:numPr>
        <w:spacing w:after="0" w:line="257" w:lineRule="auto"/>
        <w:jc w:val="both"/>
        <w:rPr>
          <w:rFonts w:ascii="Arial" w:eastAsia="Arial" w:hAnsi="Arial" w:cs="Arial"/>
          <w:color w:val="333333"/>
        </w:rPr>
      </w:pPr>
      <w:r w:rsidRPr="26365EA8">
        <w:rPr>
          <w:rFonts w:ascii="Arial" w:eastAsia="Arial" w:hAnsi="Arial" w:cs="Arial"/>
          <w:color w:val="333333"/>
        </w:rPr>
        <w:t>International medical student* or foreign medical student* or transnational medical student* or overseas medical student* or international medical graduate* or foreign medical graduate* or transnational medical graduate* or overseas medical graduate* intervention or strategies or induction or financial or academic, or social or cultural support*</w:t>
      </w:r>
    </w:p>
    <w:p w14:paraId="73E6F5BB" w14:textId="77777777" w:rsidR="00BB0D15" w:rsidRDefault="00BB0D15" w:rsidP="00BB0D15">
      <w:pPr>
        <w:pStyle w:val="ListParagraph"/>
        <w:numPr>
          <w:ilvl w:val="0"/>
          <w:numId w:val="1"/>
        </w:numPr>
        <w:spacing w:after="0" w:line="257" w:lineRule="auto"/>
        <w:jc w:val="both"/>
        <w:rPr>
          <w:rFonts w:ascii="Arial" w:eastAsia="Arial" w:hAnsi="Arial" w:cs="Arial"/>
          <w:color w:val="333333"/>
        </w:rPr>
      </w:pPr>
      <w:r w:rsidRPr="26365EA8">
        <w:rPr>
          <w:rFonts w:ascii="Arial" w:eastAsia="Arial" w:hAnsi="Arial" w:cs="Arial"/>
          <w:color w:val="333333"/>
        </w:rPr>
        <w:t xml:space="preserve">(UK or the United Kingdom or Britain or England or Wales or Scotland or Northern Ireland or Canada or Australia or USA or united states of America or </w:t>
      </w:r>
      <w:proofErr w:type="spellStart"/>
      <w:r w:rsidRPr="26365EA8">
        <w:rPr>
          <w:rFonts w:ascii="Arial" w:eastAsia="Arial" w:hAnsi="Arial" w:cs="Arial"/>
          <w:color w:val="333333"/>
        </w:rPr>
        <w:t>u.s.</w:t>
      </w:r>
      <w:proofErr w:type="spellEnd"/>
      <w:r w:rsidRPr="26365EA8">
        <w:rPr>
          <w:rFonts w:ascii="Arial" w:eastAsia="Arial" w:hAnsi="Arial" w:cs="Arial"/>
          <w:color w:val="333333"/>
        </w:rPr>
        <w:t>) OR TI (UK or United Kingdom or Britain or England or Wales or Scotland or Northern Ireland or Canada or Australia or USA or united states of America or U.S.</w:t>
      </w:r>
    </w:p>
    <w:p w14:paraId="7E6DF18E" w14:textId="77777777" w:rsidR="00BB0D15" w:rsidRDefault="00BB0D15" w:rsidP="00BB0D15">
      <w:pPr>
        <w:pStyle w:val="ListParagraph"/>
        <w:numPr>
          <w:ilvl w:val="0"/>
          <w:numId w:val="1"/>
        </w:numPr>
        <w:spacing w:after="0" w:line="257" w:lineRule="auto"/>
        <w:jc w:val="both"/>
        <w:rPr>
          <w:rFonts w:ascii="Arial" w:eastAsia="Arial" w:hAnsi="Arial" w:cs="Arial"/>
          <w:color w:val="333333"/>
        </w:rPr>
      </w:pPr>
      <w:r w:rsidRPr="26365EA8">
        <w:rPr>
          <w:rFonts w:ascii="Arial" w:eastAsia="Arial" w:hAnsi="Arial" w:cs="Arial"/>
          <w:color w:val="333333"/>
        </w:rPr>
        <w:t>Boolean operators AND, OR were used as necessary to narrow and expand the search</w:t>
      </w:r>
    </w:p>
    <w:p w14:paraId="5AD8C0B5" w14:textId="77777777" w:rsidR="00BB0D15" w:rsidRDefault="00BB0D15" w:rsidP="00BB0D15">
      <w:pPr>
        <w:spacing w:line="257" w:lineRule="auto"/>
        <w:jc w:val="both"/>
        <w:rPr>
          <w:rFonts w:ascii="Arial" w:eastAsia="Arial" w:hAnsi="Arial" w:cs="Arial"/>
        </w:rPr>
      </w:pPr>
      <w:r w:rsidRPr="26365EA8">
        <w:rPr>
          <w:rFonts w:ascii="Arial" w:eastAsia="Arial" w:hAnsi="Arial" w:cs="Arial"/>
        </w:rPr>
        <w:t>Then a combined search was done using A AND B</w:t>
      </w:r>
    </w:p>
    <w:p w14:paraId="465F4E60" w14:textId="77777777" w:rsidR="001F210E" w:rsidRDefault="001F210E"/>
    <w:p w14:paraId="033345E3" w14:textId="77777777" w:rsidR="00BB0D15" w:rsidRDefault="00BB0D15"/>
    <w:p w14:paraId="4437A3B2" w14:textId="77777777" w:rsidR="00BB0D15" w:rsidRDefault="00BB0D15"/>
    <w:p w14:paraId="18823739" w14:textId="77777777" w:rsidR="00BB0D15" w:rsidRDefault="00BB0D15"/>
    <w:p w14:paraId="07669D3E" w14:textId="77777777" w:rsidR="00BB0D15" w:rsidRDefault="00BB0D15"/>
    <w:p w14:paraId="6C6043D7" w14:textId="77777777" w:rsidR="00BB0D15" w:rsidRDefault="00BB0D15"/>
    <w:p w14:paraId="5338859B" w14:textId="77777777" w:rsidR="00BB0D15" w:rsidRDefault="00BB0D15"/>
    <w:p w14:paraId="1FCE07EF" w14:textId="77777777" w:rsidR="00BB0D15" w:rsidRDefault="00BB0D15"/>
    <w:p w14:paraId="7F834902" w14:textId="77777777" w:rsidR="00BB0D15" w:rsidRDefault="00BB0D15"/>
    <w:p w14:paraId="68B6DB1B" w14:textId="77777777" w:rsidR="00BB0D15" w:rsidRDefault="00BB0D15"/>
    <w:p w14:paraId="13D1B911" w14:textId="77777777" w:rsidR="00BB0D15" w:rsidRDefault="00BB0D15"/>
    <w:p w14:paraId="218AC259" w14:textId="77777777" w:rsidR="00BB0D15" w:rsidRDefault="00BB0D15"/>
    <w:p w14:paraId="586DD37D" w14:textId="77777777" w:rsidR="00BB0D15" w:rsidRDefault="00BB0D15"/>
    <w:p w14:paraId="161C7003" w14:textId="77777777" w:rsidR="00BB0D15" w:rsidRDefault="00BB0D15"/>
    <w:p w14:paraId="4D07508E" w14:textId="77777777" w:rsidR="00BB0D15" w:rsidRDefault="00BB0D15"/>
    <w:p w14:paraId="190BAAB4" w14:textId="77777777" w:rsidR="00BB0D15" w:rsidRDefault="00BB0D15"/>
    <w:p w14:paraId="55AD13E7" w14:textId="77777777" w:rsidR="00BB0D15" w:rsidRDefault="00BB0D15" w:rsidP="00BB0D15">
      <w:pPr>
        <w:spacing w:line="257" w:lineRule="auto"/>
        <w:jc w:val="both"/>
        <w:rPr>
          <w:rFonts w:ascii="Arial" w:eastAsia="Arial" w:hAnsi="Arial" w:cs="Arial"/>
        </w:rPr>
      </w:pPr>
      <w:r w:rsidRPr="26365EA8">
        <w:rPr>
          <w:rFonts w:ascii="Arial" w:eastAsia="Arial" w:hAnsi="Arial" w:cs="Arial"/>
        </w:rPr>
        <w:lastRenderedPageBreak/>
        <w:t xml:space="preserve">Appendix 2: Screenshot of final Medline search </w:t>
      </w:r>
    </w:p>
    <w:p w14:paraId="790389BB" w14:textId="357AC440" w:rsidR="00BB0D15" w:rsidRDefault="00BB0D15">
      <w:r>
        <w:rPr>
          <w:noProof/>
        </w:rPr>
        <w:drawing>
          <wp:inline distT="0" distB="0" distL="0" distR="0" wp14:anchorId="41C7991A" wp14:editId="180F3404">
            <wp:extent cx="3364202" cy="2841920"/>
            <wp:effectExtent l="0" t="0" r="0" b="0"/>
            <wp:docPr id="804274378" name="Picture 804274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4202" cy="284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7CCCD6" w14:textId="77777777" w:rsidR="00BB0D15" w:rsidRDefault="00BB0D15"/>
    <w:p w14:paraId="41C821FD" w14:textId="77777777" w:rsidR="00BB0D15" w:rsidRDefault="00BB0D15"/>
    <w:p w14:paraId="08FD4F18" w14:textId="77777777" w:rsidR="00BB0D15" w:rsidRDefault="00BB0D15"/>
    <w:p w14:paraId="5C75AA3E" w14:textId="77777777" w:rsidR="00BB0D15" w:rsidRDefault="00BB0D15"/>
    <w:p w14:paraId="0AE072C0" w14:textId="77777777" w:rsidR="00BB0D15" w:rsidRDefault="00BB0D15"/>
    <w:p w14:paraId="6E4EF06E" w14:textId="77777777" w:rsidR="00BB0D15" w:rsidRDefault="00BB0D15"/>
    <w:p w14:paraId="44118A68" w14:textId="77777777" w:rsidR="00BB0D15" w:rsidRDefault="00BB0D15"/>
    <w:p w14:paraId="08C824DC" w14:textId="77777777" w:rsidR="00BB0D15" w:rsidRDefault="00BB0D15"/>
    <w:p w14:paraId="442410DE" w14:textId="77777777" w:rsidR="00BB0D15" w:rsidRDefault="00BB0D15"/>
    <w:p w14:paraId="62CE560C" w14:textId="77777777" w:rsidR="00BB0D15" w:rsidRDefault="00BB0D15"/>
    <w:p w14:paraId="2F98A98E" w14:textId="77777777" w:rsidR="00BB0D15" w:rsidRDefault="00BB0D15"/>
    <w:p w14:paraId="2EE3199D" w14:textId="77777777" w:rsidR="00BB0D15" w:rsidRDefault="00BB0D15"/>
    <w:p w14:paraId="79A8FAC0" w14:textId="77777777" w:rsidR="00BB0D15" w:rsidRDefault="00BB0D15"/>
    <w:p w14:paraId="7590035A" w14:textId="77777777" w:rsidR="00BB0D15" w:rsidRDefault="00BB0D15"/>
    <w:p w14:paraId="3E7FDBE3" w14:textId="77777777" w:rsidR="00BB0D15" w:rsidRDefault="00BB0D15"/>
    <w:p w14:paraId="69045739" w14:textId="77777777" w:rsidR="00BB0D15" w:rsidRDefault="00BB0D15"/>
    <w:sectPr w:rsidR="00BB0D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6C1FEE"/>
    <w:multiLevelType w:val="hybridMultilevel"/>
    <w:tmpl w:val="A9828D08"/>
    <w:lvl w:ilvl="0" w:tplc="D812E6CC">
      <w:start w:val="1"/>
      <w:numFmt w:val="upperLetter"/>
      <w:lvlText w:val="%1."/>
      <w:lvlJc w:val="left"/>
      <w:pPr>
        <w:ind w:left="720" w:hanging="360"/>
      </w:pPr>
    </w:lvl>
    <w:lvl w:ilvl="1" w:tplc="9FA62984">
      <w:start w:val="1"/>
      <w:numFmt w:val="lowerLetter"/>
      <w:lvlText w:val="%2."/>
      <w:lvlJc w:val="left"/>
      <w:pPr>
        <w:ind w:left="1440" w:hanging="360"/>
      </w:pPr>
    </w:lvl>
    <w:lvl w:ilvl="2" w:tplc="05F62F02">
      <w:start w:val="1"/>
      <w:numFmt w:val="lowerRoman"/>
      <w:lvlText w:val="%3."/>
      <w:lvlJc w:val="right"/>
      <w:pPr>
        <w:ind w:left="2160" w:hanging="180"/>
      </w:pPr>
    </w:lvl>
    <w:lvl w:ilvl="3" w:tplc="ADE84E1C">
      <w:start w:val="1"/>
      <w:numFmt w:val="decimal"/>
      <w:lvlText w:val="%4."/>
      <w:lvlJc w:val="left"/>
      <w:pPr>
        <w:ind w:left="2880" w:hanging="360"/>
      </w:pPr>
    </w:lvl>
    <w:lvl w:ilvl="4" w:tplc="21F4DD70">
      <w:start w:val="1"/>
      <w:numFmt w:val="lowerLetter"/>
      <w:lvlText w:val="%5."/>
      <w:lvlJc w:val="left"/>
      <w:pPr>
        <w:ind w:left="3600" w:hanging="360"/>
      </w:pPr>
    </w:lvl>
    <w:lvl w:ilvl="5" w:tplc="D2AEE4FE">
      <w:start w:val="1"/>
      <w:numFmt w:val="lowerRoman"/>
      <w:lvlText w:val="%6."/>
      <w:lvlJc w:val="right"/>
      <w:pPr>
        <w:ind w:left="4320" w:hanging="180"/>
      </w:pPr>
    </w:lvl>
    <w:lvl w:ilvl="6" w:tplc="8FD2D64E">
      <w:start w:val="1"/>
      <w:numFmt w:val="decimal"/>
      <w:lvlText w:val="%7."/>
      <w:lvlJc w:val="left"/>
      <w:pPr>
        <w:ind w:left="5040" w:hanging="360"/>
      </w:pPr>
    </w:lvl>
    <w:lvl w:ilvl="7" w:tplc="FD741662">
      <w:start w:val="1"/>
      <w:numFmt w:val="lowerLetter"/>
      <w:lvlText w:val="%8."/>
      <w:lvlJc w:val="left"/>
      <w:pPr>
        <w:ind w:left="5760" w:hanging="360"/>
      </w:pPr>
    </w:lvl>
    <w:lvl w:ilvl="8" w:tplc="01D6D95C">
      <w:start w:val="1"/>
      <w:numFmt w:val="lowerRoman"/>
      <w:lvlText w:val="%9."/>
      <w:lvlJc w:val="right"/>
      <w:pPr>
        <w:ind w:left="6480" w:hanging="180"/>
      </w:pPr>
    </w:lvl>
  </w:abstractNum>
  <w:num w:numId="1" w16cid:durableId="1287663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4D70"/>
    <w:rsid w:val="00195C2F"/>
    <w:rsid w:val="00195D29"/>
    <w:rsid w:val="001F210E"/>
    <w:rsid w:val="003C3436"/>
    <w:rsid w:val="003D5686"/>
    <w:rsid w:val="004D4D70"/>
    <w:rsid w:val="0060466F"/>
    <w:rsid w:val="00772A62"/>
    <w:rsid w:val="0080415C"/>
    <w:rsid w:val="009356F0"/>
    <w:rsid w:val="009B7024"/>
    <w:rsid w:val="00AC3DCF"/>
    <w:rsid w:val="00AF044D"/>
    <w:rsid w:val="00BB0D15"/>
    <w:rsid w:val="00BC158D"/>
    <w:rsid w:val="00CD6BB3"/>
    <w:rsid w:val="00D72E13"/>
    <w:rsid w:val="00D96D8B"/>
    <w:rsid w:val="00F75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327F67"/>
  <w15:chartTrackingRefBased/>
  <w15:docId w15:val="{A2AC7AB2-C533-49C9-AFE7-12CBE6B32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0D15"/>
    <w:pPr>
      <w:spacing w:line="278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4D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4D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4D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4D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4D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4D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4D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4D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4D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4D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4D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4D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4D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4D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4D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4D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4D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4D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4D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4D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4D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4D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4D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4D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4D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4D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4D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4D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4D70"/>
    <w:rPr>
      <w:b/>
      <w:bCs/>
      <w:smallCaps/>
      <w:color w:val="0F4761" w:themeColor="accent1" w:themeShade="BF"/>
      <w:spacing w:val="5"/>
    </w:rPr>
  </w:style>
  <w:style w:type="table" w:styleId="PlainTable3">
    <w:name w:val="Plain Table 3"/>
    <w:basedOn w:val="TableNormal"/>
    <w:uiPriority w:val="43"/>
    <w:rsid w:val="00BB0D15"/>
    <w:pPr>
      <w:spacing w:after="0" w:line="240" w:lineRule="auto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127</Words>
  <Characters>782</Characters>
  <Application>Microsoft Office Word</Application>
  <DocSecurity>0</DocSecurity>
  <Lines>17</Lines>
  <Paragraphs>8</Paragraphs>
  <ScaleCrop>false</ScaleCrop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Onyia, Onyinye E.</dc:creator>
  <cp:keywords/>
  <dc:description/>
  <cp:lastModifiedBy>Onyia, Onyinye E.</cp:lastModifiedBy>
  <cp:revision>3</cp:revision>
  <dcterms:created xsi:type="dcterms:W3CDTF">2025-02-10T17:22:00Z</dcterms:created>
  <dcterms:modified xsi:type="dcterms:W3CDTF">2025-04-21T18:43:00Z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47f95505cef0d50541989c002963e89dee11fa2b228c32a87b8554dbdd8a25f8</vt:lpwstr>
  </property>
</Properties>
</file>