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2F6" w:rsidRDefault="006822F6" w:rsidP="006822F6">
      <w:bookmarkStart w:id="0" w:name="_GoBack"/>
      <w:bookmarkEnd w:id="0"/>
      <w:r w:rsidRPr="006822F6">
        <w:rPr>
          <w:b/>
          <w:bCs/>
          <w:u w:val="single"/>
          <w:lang w:val="en-US"/>
        </w:rPr>
        <w:t xml:space="preserve">Focus Group </w:t>
      </w:r>
      <w:r>
        <w:rPr>
          <w:b/>
          <w:bCs/>
          <w:u w:val="single"/>
          <w:lang w:val="en-US"/>
        </w:rPr>
        <w:t>Topic Guide</w:t>
      </w:r>
      <w:r w:rsidRPr="006822F6">
        <w:t> </w:t>
      </w:r>
    </w:p>
    <w:p w:rsidR="006822F6" w:rsidRPr="006822F6" w:rsidRDefault="006822F6" w:rsidP="006822F6"/>
    <w:p w:rsidR="006822F6" w:rsidRPr="006822F6" w:rsidRDefault="006822F6" w:rsidP="006822F6">
      <w:pPr>
        <w:numPr>
          <w:ilvl w:val="0"/>
          <w:numId w:val="1"/>
        </w:numPr>
      </w:pPr>
      <w:r w:rsidRPr="006822F6">
        <w:rPr>
          <w:b/>
          <w:bCs/>
          <w:lang w:val="en-US"/>
        </w:rPr>
        <w:t>Ice-breaker exercise</w:t>
      </w:r>
      <w:r w:rsidRPr="006822F6">
        <w:t> </w:t>
      </w:r>
    </w:p>
    <w:p w:rsidR="006822F6" w:rsidRPr="006822F6" w:rsidRDefault="006822F6" w:rsidP="006822F6">
      <w:pPr>
        <w:rPr>
          <w:lang w:val="en-US"/>
        </w:rPr>
      </w:pPr>
      <w:r w:rsidRPr="006822F6">
        <w:rPr>
          <w:lang w:val="en-US"/>
        </w:rPr>
        <w:t>At the start of the Focus Group, the facilitator will open by asking ‘what do you think are the most important things that we (University of Bristol) need to know about your GP placements to ensure that you are having the best possible experience?’ </w:t>
      </w:r>
    </w:p>
    <w:p w:rsidR="006822F6" w:rsidRPr="006822F6" w:rsidRDefault="006822F6" w:rsidP="006822F6">
      <w:pPr>
        <w:rPr>
          <w:lang w:val="en-US"/>
        </w:rPr>
      </w:pPr>
      <w:r w:rsidRPr="006822F6">
        <w:rPr>
          <w:lang w:val="en-US"/>
        </w:rPr>
        <w:t xml:space="preserve">We will ask students to brainstorm in pairs or small groups for 2 minutes before feeding back to the facilitator with the aim of stimulating discussion. We will have the following themes on </w:t>
      </w:r>
      <w:proofErr w:type="gramStart"/>
      <w:r w:rsidRPr="006822F6">
        <w:rPr>
          <w:lang w:val="en-US"/>
        </w:rPr>
        <w:t>cards which</w:t>
      </w:r>
      <w:proofErr w:type="gramEnd"/>
      <w:r w:rsidRPr="006822F6">
        <w:rPr>
          <w:lang w:val="en-US"/>
        </w:rPr>
        <w:t xml:space="preserve"> the students can use as prompts if they wish: </w:t>
      </w:r>
    </w:p>
    <w:p w:rsidR="006822F6" w:rsidRPr="006822F6" w:rsidRDefault="006822F6" w:rsidP="006822F6">
      <w:pPr>
        <w:numPr>
          <w:ilvl w:val="0"/>
          <w:numId w:val="2"/>
        </w:numPr>
        <w:rPr>
          <w:lang w:val="en-US"/>
        </w:rPr>
      </w:pPr>
      <w:r w:rsidRPr="006822F6">
        <w:rPr>
          <w:lang w:val="en-US"/>
        </w:rPr>
        <w:t>A thorough induction </w:t>
      </w:r>
    </w:p>
    <w:p w:rsidR="006822F6" w:rsidRPr="006822F6" w:rsidRDefault="006822F6" w:rsidP="006822F6">
      <w:pPr>
        <w:numPr>
          <w:ilvl w:val="0"/>
          <w:numId w:val="2"/>
        </w:numPr>
        <w:rPr>
          <w:lang w:val="en-US"/>
        </w:rPr>
      </w:pPr>
      <w:r w:rsidRPr="006822F6">
        <w:rPr>
          <w:lang w:val="en-US"/>
        </w:rPr>
        <w:t>Teaching skills of the GP tutor </w:t>
      </w:r>
    </w:p>
    <w:p w:rsidR="006822F6" w:rsidRPr="006822F6" w:rsidRDefault="006822F6" w:rsidP="006822F6">
      <w:pPr>
        <w:numPr>
          <w:ilvl w:val="0"/>
          <w:numId w:val="2"/>
        </w:numPr>
        <w:rPr>
          <w:lang w:val="en-US"/>
        </w:rPr>
      </w:pPr>
      <w:r w:rsidRPr="006822F6">
        <w:rPr>
          <w:lang w:val="en-US"/>
        </w:rPr>
        <w:t>Communication from the Primary Care teaching team </w:t>
      </w:r>
    </w:p>
    <w:p w:rsidR="006822F6" w:rsidRPr="006822F6" w:rsidRDefault="006822F6" w:rsidP="006822F6">
      <w:pPr>
        <w:numPr>
          <w:ilvl w:val="0"/>
          <w:numId w:val="2"/>
        </w:numPr>
        <w:rPr>
          <w:lang w:val="en-US"/>
        </w:rPr>
      </w:pPr>
      <w:r w:rsidRPr="006822F6">
        <w:rPr>
          <w:lang w:val="en-US"/>
        </w:rPr>
        <w:t>Opportunity to complete assessments such as Case Based Discussions  </w:t>
      </w:r>
    </w:p>
    <w:p w:rsidR="006822F6" w:rsidRPr="006822F6" w:rsidRDefault="006822F6" w:rsidP="006822F6">
      <w:pPr>
        <w:numPr>
          <w:ilvl w:val="0"/>
          <w:numId w:val="2"/>
        </w:numPr>
        <w:rPr>
          <w:lang w:val="en-US"/>
        </w:rPr>
      </w:pPr>
      <w:r w:rsidRPr="006822F6">
        <w:rPr>
          <w:lang w:val="en-US"/>
        </w:rPr>
        <w:t>Opportunities to consult with patients  </w:t>
      </w:r>
    </w:p>
    <w:p w:rsidR="006822F6" w:rsidRPr="006822F6" w:rsidRDefault="006822F6" w:rsidP="006822F6">
      <w:r w:rsidRPr="006822F6">
        <w:rPr>
          <w:lang w:val="en-US"/>
        </w:rPr>
        <w:t xml:space="preserve"> However, blank cards </w:t>
      </w:r>
      <w:proofErr w:type="gramStart"/>
      <w:r w:rsidRPr="006822F6">
        <w:rPr>
          <w:lang w:val="en-US"/>
        </w:rPr>
        <w:t>will be provided</w:t>
      </w:r>
      <w:proofErr w:type="gramEnd"/>
      <w:r w:rsidRPr="006822F6">
        <w:rPr>
          <w:lang w:val="en-US"/>
        </w:rPr>
        <w:t xml:space="preserve"> for students to write down their own themes. </w:t>
      </w:r>
      <w:r w:rsidRPr="006822F6">
        <w:t> </w:t>
      </w:r>
    </w:p>
    <w:p w:rsidR="006822F6" w:rsidRPr="006822F6" w:rsidRDefault="006822F6" w:rsidP="006822F6">
      <w:pPr>
        <w:rPr>
          <w:lang w:val="en-US"/>
        </w:rPr>
      </w:pPr>
      <w:r w:rsidRPr="006822F6">
        <w:rPr>
          <w:lang w:val="en-US"/>
        </w:rPr>
        <w:t> </w:t>
      </w:r>
    </w:p>
    <w:p w:rsidR="006822F6" w:rsidRPr="006822F6" w:rsidRDefault="006822F6" w:rsidP="006822F6">
      <w:pPr>
        <w:numPr>
          <w:ilvl w:val="0"/>
          <w:numId w:val="3"/>
        </w:numPr>
        <w:rPr>
          <w:lang w:val="en-US"/>
        </w:rPr>
      </w:pPr>
      <w:r w:rsidRPr="006822F6">
        <w:rPr>
          <w:b/>
          <w:bCs/>
          <w:lang w:val="en-US"/>
        </w:rPr>
        <w:t>Induction</w:t>
      </w:r>
      <w:r w:rsidRPr="006822F6">
        <w:rPr>
          <w:lang w:val="en-US"/>
        </w:rPr>
        <w:t> </w:t>
      </w:r>
    </w:p>
    <w:p w:rsidR="006822F6" w:rsidRPr="006822F6" w:rsidRDefault="006822F6" w:rsidP="006822F6">
      <w:pPr>
        <w:rPr>
          <w:lang w:val="en-US"/>
        </w:rPr>
      </w:pPr>
      <w:r w:rsidRPr="006822F6">
        <w:rPr>
          <w:lang w:val="en-US"/>
        </w:rPr>
        <w:t>‘Tell me about your GP placement induction’ </w:t>
      </w:r>
    </w:p>
    <w:p w:rsidR="006822F6" w:rsidRPr="006822F6" w:rsidRDefault="006822F6" w:rsidP="006822F6">
      <w:pPr>
        <w:rPr>
          <w:lang w:val="en-US"/>
        </w:rPr>
      </w:pPr>
      <w:r w:rsidRPr="006822F6">
        <w:rPr>
          <w:lang w:val="en-US"/>
        </w:rPr>
        <w:t>Ask students ‘did you receive an induction?’ if no discussion generated.  </w:t>
      </w:r>
    </w:p>
    <w:p w:rsidR="006822F6" w:rsidRPr="006822F6" w:rsidRDefault="006822F6" w:rsidP="006822F6">
      <w:pPr>
        <w:rPr>
          <w:lang w:val="en-US"/>
        </w:rPr>
      </w:pPr>
      <w:r w:rsidRPr="006822F6">
        <w:rPr>
          <w:lang w:val="en-US"/>
        </w:rPr>
        <w:t>‘What makes a good GP placement induction?’ </w:t>
      </w:r>
    </w:p>
    <w:p w:rsidR="006822F6" w:rsidRPr="006822F6" w:rsidRDefault="006822F6" w:rsidP="006822F6">
      <w:pPr>
        <w:rPr>
          <w:lang w:val="en-US"/>
        </w:rPr>
      </w:pPr>
      <w:r w:rsidRPr="006822F6">
        <w:rPr>
          <w:lang w:val="en-US"/>
        </w:rPr>
        <w:t>‘Tell us about any induction pitfalls you’ve come across’ </w:t>
      </w:r>
    </w:p>
    <w:p w:rsidR="006822F6" w:rsidRPr="006822F6" w:rsidRDefault="006822F6" w:rsidP="006822F6">
      <w:pPr>
        <w:rPr>
          <w:lang w:val="en-US"/>
        </w:rPr>
      </w:pPr>
      <w:r w:rsidRPr="006822F6">
        <w:rPr>
          <w:lang w:val="en-US"/>
        </w:rPr>
        <w:t> </w:t>
      </w:r>
    </w:p>
    <w:p w:rsidR="006822F6" w:rsidRPr="006822F6" w:rsidRDefault="006822F6" w:rsidP="006822F6">
      <w:pPr>
        <w:numPr>
          <w:ilvl w:val="0"/>
          <w:numId w:val="4"/>
        </w:numPr>
        <w:rPr>
          <w:lang w:val="en-US"/>
        </w:rPr>
      </w:pPr>
      <w:r w:rsidRPr="006822F6">
        <w:rPr>
          <w:b/>
          <w:bCs/>
          <w:lang w:val="en-US"/>
        </w:rPr>
        <w:t>Facilities</w:t>
      </w:r>
      <w:r w:rsidRPr="006822F6">
        <w:rPr>
          <w:lang w:val="en-US"/>
        </w:rPr>
        <w:t> </w:t>
      </w:r>
    </w:p>
    <w:p w:rsidR="006822F6" w:rsidRPr="006822F6" w:rsidRDefault="006822F6" w:rsidP="006822F6">
      <w:pPr>
        <w:rPr>
          <w:lang w:val="en-US"/>
        </w:rPr>
      </w:pPr>
      <w:r w:rsidRPr="006822F6">
        <w:rPr>
          <w:lang w:val="en-US"/>
        </w:rPr>
        <w:t xml:space="preserve">‘How important is the access to facilities as part of your GP placement experience? Facilities might include a rest room or study space, availability of computers or </w:t>
      </w:r>
      <w:proofErr w:type="spellStart"/>
      <w:r w:rsidRPr="006822F6">
        <w:rPr>
          <w:lang w:val="en-US"/>
        </w:rPr>
        <w:t>WiFi</w:t>
      </w:r>
      <w:proofErr w:type="spellEnd"/>
      <w:r w:rsidRPr="006822F6">
        <w:rPr>
          <w:lang w:val="en-US"/>
        </w:rPr>
        <w:t>, kitchen facilities or storage space for belongings.’ </w:t>
      </w:r>
    </w:p>
    <w:p w:rsidR="006822F6" w:rsidRPr="006822F6" w:rsidRDefault="006822F6" w:rsidP="006822F6">
      <w:pPr>
        <w:rPr>
          <w:lang w:val="en-US"/>
        </w:rPr>
      </w:pPr>
      <w:r w:rsidRPr="006822F6">
        <w:rPr>
          <w:lang w:val="en-US"/>
        </w:rPr>
        <w:t> </w:t>
      </w:r>
    </w:p>
    <w:p w:rsidR="006822F6" w:rsidRPr="006822F6" w:rsidRDefault="006822F6" w:rsidP="006822F6">
      <w:pPr>
        <w:numPr>
          <w:ilvl w:val="0"/>
          <w:numId w:val="5"/>
        </w:numPr>
        <w:rPr>
          <w:lang w:val="en-US"/>
        </w:rPr>
      </w:pPr>
      <w:r w:rsidRPr="006822F6">
        <w:rPr>
          <w:b/>
          <w:bCs/>
          <w:lang w:val="en-US"/>
        </w:rPr>
        <w:t>Placement activities</w:t>
      </w:r>
      <w:r w:rsidRPr="006822F6">
        <w:rPr>
          <w:lang w:val="en-US"/>
        </w:rPr>
        <w:t> </w:t>
      </w:r>
    </w:p>
    <w:p w:rsidR="006822F6" w:rsidRPr="006822F6" w:rsidRDefault="006822F6" w:rsidP="006822F6">
      <w:pPr>
        <w:rPr>
          <w:lang w:val="en-US"/>
        </w:rPr>
      </w:pPr>
      <w:r w:rsidRPr="006822F6">
        <w:rPr>
          <w:lang w:val="en-US"/>
        </w:rPr>
        <w:t>‘What does a great GP tutorial look like?' </w:t>
      </w:r>
    </w:p>
    <w:p w:rsidR="006822F6" w:rsidRPr="006822F6" w:rsidRDefault="006822F6" w:rsidP="006822F6">
      <w:pPr>
        <w:rPr>
          <w:lang w:val="en-US"/>
        </w:rPr>
      </w:pPr>
      <w:r w:rsidRPr="006822F6">
        <w:rPr>
          <w:lang w:val="en-US"/>
        </w:rPr>
        <w:t>'Tell us about the style of supervision you’ve experienced whilst seeing patients’ </w:t>
      </w:r>
    </w:p>
    <w:p w:rsidR="006822F6" w:rsidRPr="006822F6" w:rsidRDefault="006822F6" w:rsidP="006822F6">
      <w:pPr>
        <w:rPr>
          <w:lang w:val="en-US"/>
        </w:rPr>
      </w:pPr>
      <w:r w:rsidRPr="006822F6">
        <w:rPr>
          <w:lang w:val="en-US"/>
        </w:rPr>
        <w:t> </w:t>
      </w:r>
    </w:p>
    <w:p w:rsidR="006822F6" w:rsidRPr="006822F6" w:rsidRDefault="006822F6" w:rsidP="006822F6">
      <w:pPr>
        <w:numPr>
          <w:ilvl w:val="0"/>
          <w:numId w:val="6"/>
        </w:numPr>
        <w:rPr>
          <w:lang w:val="en-US"/>
        </w:rPr>
      </w:pPr>
      <w:r w:rsidRPr="006822F6">
        <w:rPr>
          <w:b/>
          <w:bCs/>
          <w:lang w:val="en-US"/>
        </w:rPr>
        <w:t>Experience</w:t>
      </w:r>
      <w:r w:rsidRPr="006822F6">
        <w:rPr>
          <w:lang w:val="en-US"/>
        </w:rPr>
        <w:t> </w:t>
      </w:r>
    </w:p>
    <w:p w:rsidR="006822F6" w:rsidRPr="006822F6" w:rsidRDefault="006822F6" w:rsidP="006822F6">
      <w:pPr>
        <w:rPr>
          <w:lang w:val="en-US"/>
        </w:rPr>
      </w:pPr>
      <w:r w:rsidRPr="006822F6">
        <w:rPr>
          <w:lang w:val="en-US"/>
        </w:rPr>
        <w:t>‘What was or is excellent about your GP placement?’ </w:t>
      </w:r>
    </w:p>
    <w:p w:rsidR="006822F6" w:rsidRPr="006822F6" w:rsidRDefault="006822F6" w:rsidP="006822F6">
      <w:pPr>
        <w:rPr>
          <w:lang w:val="en-US"/>
        </w:rPr>
      </w:pPr>
      <w:r w:rsidRPr="006822F6">
        <w:rPr>
          <w:lang w:val="en-US"/>
        </w:rPr>
        <w:lastRenderedPageBreak/>
        <w:t>‘What are the qualities of a GP Teacher that would make for a really good placement?’ </w:t>
      </w:r>
    </w:p>
    <w:p w:rsidR="006822F6" w:rsidRPr="006822F6" w:rsidRDefault="006822F6" w:rsidP="006822F6">
      <w:pPr>
        <w:rPr>
          <w:lang w:val="en-US"/>
        </w:rPr>
      </w:pPr>
      <w:r w:rsidRPr="006822F6">
        <w:rPr>
          <w:lang w:val="en-US"/>
        </w:rPr>
        <w:t>‘What makes a bad day on GP Placement?’ </w:t>
      </w:r>
    </w:p>
    <w:p w:rsidR="006822F6" w:rsidRPr="006822F6" w:rsidRDefault="006822F6" w:rsidP="006822F6">
      <w:pPr>
        <w:rPr>
          <w:lang w:val="en-US"/>
        </w:rPr>
      </w:pPr>
      <w:r w:rsidRPr="006822F6">
        <w:rPr>
          <w:lang w:val="en-US"/>
        </w:rPr>
        <w:t>‘What would you change about your GP placement?’ </w:t>
      </w:r>
    </w:p>
    <w:p w:rsidR="006822F6" w:rsidRPr="006822F6" w:rsidRDefault="006822F6" w:rsidP="006822F6">
      <w:pPr>
        <w:rPr>
          <w:lang w:val="en-US"/>
        </w:rPr>
      </w:pPr>
      <w:r w:rsidRPr="006822F6">
        <w:rPr>
          <w:lang w:val="en-US"/>
        </w:rPr>
        <w:t>‘How important is it to feel like you belong? How best can a GP practice help you feel like you belong"? </w:t>
      </w:r>
    </w:p>
    <w:p w:rsidR="006822F6" w:rsidRPr="006822F6" w:rsidRDefault="006822F6" w:rsidP="006822F6">
      <w:pPr>
        <w:rPr>
          <w:lang w:val="en-US"/>
        </w:rPr>
      </w:pPr>
      <w:r w:rsidRPr="006822F6">
        <w:rPr>
          <w:lang w:val="en-US"/>
        </w:rPr>
        <w:t>‘How do GP placement days differ from hospital placement days?’ </w:t>
      </w:r>
    </w:p>
    <w:p w:rsidR="006822F6" w:rsidRPr="006822F6" w:rsidRDefault="006822F6" w:rsidP="006822F6">
      <w:pPr>
        <w:rPr>
          <w:lang w:val="en-US"/>
        </w:rPr>
      </w:pPr>
      <w:r w:rsidRPr="006822F6">
        <w:rPr>
          <w:lang w:val="en-US"/>
        </w:rPr>
        <w:t> </w:t>
      </w:r>
    </w:p>
    <w:p w:rsidR="006822F6" w:rsidRPr="006822F6" w:rsidRDefault="006822F6" w:rsidP="006822F6">
      <w:pPr>
        <w:numPr>
          <w:ilvl w:val="0"/>
          <w:numId w:val="7"/>
        </w:numPr>
        <w:rPr>
          <w:b/>
          <w:lang w:val="en-US"/>
        </w:rPr>
      </w:pPr>
      <w:r w:rsidRPr="006822F6">
        <w:rPr>
          <w:b/>
          <w:lang w:val="en-US"/>
        </w:rPr>
        <w:t>Feedback </w:t>
      </w:r>
    </w:p>
    <w:p w:rsidR="006822F6" w:rsidRPr="006822F6" w:rsidRDefault="006822F6" w:rsidP="006822F6">
      <w:pPr>
        <w:rPr>
          <w:lang w:val="en-US"/>
        </w:rPr>
      </w:pPr>
      <w:r w:rsidRPr="006822F6">
        <w:rPr>
          <w:lang w:val="en-US"/>
        </w:rPr>
        <w:t>‘How long should a feedback form be?’ </w:t>
      </w:r>
    </w:p>
    <w:p w:rsidR="00183939" w:rsidRDefault="00183939"/>
    <w:sectPr w:rsidR="001839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D69E8"/>
    <w:multiLevelType w:val="multilevel"/>
    <w:tmpl w:val="5F00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C83CA3"/>
    <w:multiLevelType w:val="multilevel"/>
    <w:tmpl w:val="FFB8E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10DBB"/>
    <w:multiLevelType w:val="multilevel"/>
    <w:tmpl w:val="D458E1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3C39EB"/>
    <w:multiLevelType w:val="multilevel"/>
    <w:tmpl w:val="33AA82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F85D5A"/>
    <w:multiLevelType w:val="multilevel"/>
    <w:tmpl w:val="034A7D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170451"/>
    <w:multiLevelType w:val="multilevel"/>
    <w:tmpl w:val="8820D6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C51E34"/>
    <w:multiLevelType w:val="multilevel"/>
    <w:tmpl w:val="F2DC9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F6"/>
    <w:rsid w:val="00183939"/>
    <w:rsid w:val="006822F6"/>
    <w:rsid w:val="00A57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57B98-C940-4C28-A0C9-A7E5D054F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192635">
      <w:bodyDiv w:val="1"/>
      <w:marLeft w:val="0"/>
      <w:marRight w:val="0"/>
      <w:marTop w:val="0"/>
      <w:marBottom w:val="0"/>
      <w:divBdr>
        <w:top w:val="none" w:sz="0" w:space="0" w:color="auto"/>
        <w:left w:val="none" w:sz="0" w:space="0" w:color="auto"/>
        <w:bottom w:val="none" w:sz="0" w:space="0" w:color="auto"/>
        <w:right w:val="none" w:sz="0" w:space="0" w:color="auto"/>
      </w:divBdr>
      <w:divsChild>
        <w:div w:id="710499560">
          <w:marLeft w:val="0"/>
          <w:marRight w:val="0"/>
          <w:marTop w:val="0"/>
          <w:marBottom w:val="0"/>
          <w:divBdr>
            <w:top w:val="none" w:sz="0" w:space="0" w:color="auto"/>
            <w:left w:val="none" w:sz="0" w:space="0" w:color="auto"/>
            <w:bottom w:val="none" w:sz="0" w:space="0" w:color="auto"/>
            <w:right w:val="none" w:sz="0" w:space="0" w:color="auto"/>
          </w:divBdr>
        </w:div>
        <w:div w:id="1637753695">
          <w:marLeft w:val="0"/>
          <w:marRight w:val="0"/>
          <w:marTop w:val="0"/>
          <w:marBottom w:val="0"/>
          <w:divBdr>
            <w:top w:val="none" w:sz="0" w:space="0" w:color="auto"/>
            <w:left w:val="none" w:sz="0" w:space="0" w:color="auto"/>
            <w:bottom w:val="none" w:sz="0" w:space="0" w:color="auto"/>
            <w:right w:val="none" w:sz="0" w:space="0" w:color="auto"/>
          </w:divBdr>
        </w:div>
        <w:div w:id="3557000">
          <w:marLeft w:val="0"/>
          <w:marRight w:val="0"/>
          <w:marTop w:val="0"/>
          <w:marBottom w:val="0"/>
          <w:divBdr>
            <w:top w:val="none" w:sz="0" w:space="0" w:color="auto"/>
            <w:left w:val="none" w:sz="0" w:space="0" w:color="auto"/>
            <w:bottom w:val="none" w:sz="0" w:space="0" w:color="auto"/>
            <w:right w:val="none" w:sz="0" w:space="0" w:color="auto"/>
          </w:divBdr>
          <w:divsChild>
            <w:div w:id="827940644">
              <w:marLeft w:val="0"/>
              <w:marRight w:val="0"/>
              <w:marTop w:val="0"/>
              <w:marBottom w:val="0"/>
              <w:divBdr>
                <w:top w:val="none" w:sz="0" w:space="0" w:color="auto"/>
                <w:left w:val="none" w:sz="0" w:space="0" w:color="auto"/>
                <w:bottom w:val="none" w:sz="0" w:space="0" w:color="auto"/>
                <w:right w:val="none" w:sz="0" w:space="0" w:color="auto"/>
              </w:divBdr>
            </w:div>
            <w:div w:id="265577750">
              <w:marLeft w:val="0"/>
              <w:marRight w:val="0"/>
              <w:marTop w:val="0"/>
              <w:marBottom w:val="0"/>
              <w:divBdr>
                <w:top w:val="none" w:sz="0" w:space="0" w:color="auto"/>
                <w:left w:val="none" w:sz="0" w:space="0" w:color="auto"/>
                <w:bottom w:val="none" w:sz="0" w:space="0" w:color="auto"/>
                <w:right w:val="none" w:sz="0" w:space="0" w:color="auto"/>
              </w:divBdr>
            </w:div>
            <w:div w:id="623073647">
              <w:marLeft w:val="0"/>
              <w:marRight w:val="0"/>
              <w:marTop w:val="0"/>
              <w:marBottom w:val="0"/>
              <w:divBdr>
                <w:top w:val="none" w:sz="0" w:space="0" w:color="auto"/>
                <w:left w:val="none" w:sz="0" w:space="0" w:color="auto"/>
                <w:bottom w:val="none" w:sz="0" w:space="0" w:color="auto"/>
                <w:right w:val="none" w:sz="0" w:space="0" w:color="auto"/>
              </w:divBdr>
            </w:div>
            <w:div w:id="319389126">
              <w:marLeft w:val="0"/>
              <w:marRight w:val="0"/>
              <w:marTop w:val="0"/>
              <w:marBottom w:val="0"/>
              <w:divBdr>
                <w:top w:val="none" w:sz="0" w:space="0" w:color="auto"/>
                <w:left w:val="none" w:sz="0" w:space="0" w:color="auto"/>
                <w:bottom w:val="none" w:sz="0" w:space="0" w:color="auto"/>
                <w:right w:val="none" w:sz="0" w:space="0" w:color="auto"/>
              </w:divBdr>
            </w:div>
            <w:div w:id="1405028055">
              <w:marLeft w:val="0"/>
              <w:marRight w:val="0"/>
              <w:marTop w:val="0"/>
              <w:marBottom w:val="0"/>
              <w:divBdr>
                <w:top w:val="none" w:sz="0" w:space="0" w:color="auto"/>
                <w:left w:val="none" w:sz="0" w:space="0" w:color="auto"/>
                <w:bottom w:val="none" w:sz="0" w:space="0" w:color="auto"/>
                <w:right w:val="none" w:sz="0" w:space="0" w:color="auto"/>
              </w:divBdr>
            </w:div>
            <w:div w:id="1904287717">
              <w:marLeft w:val="0"/>
              <w:marRight w:val="0"/>
              <w:marTop w:val="0"/>
              <w:marBottom w:val="0"/>
              <w:divBdr>
                <w:top w:val="none" w:sz="0" w:space="0" w:color="auto"/>
                <w:left w:val="none" w:sz="0" w:space="0" w:color="auto"/>
                <w:bottom w:val="none" w:sz="0" w:space="0" w:color="auto"/>
                <w:right w:val="none" w:sz="0" w:space="0" w:color="auto"/>
              </w:divBdr>
            </w:div>
            <w:div w:id="1327977988">
              <w:marLeft w:val="0"/>
              <w:marRight w:val="0"/>
              <w:marTop w:val="0"/>
              <w:marBottom w:val="0"/>
              <w:divBdr>
                <w:top w:val="none" w:sz="0" w:space="0" w:color="auto"/>
                <w:left w:val="none" w:sz="0" w:space="0" w:color="auto"/>
                <w:bottom w:val="none" w:sz="0" w:space="0" w:color="auto"/>
                <w:right w:val="none" w:sz="0" w:space="0" w:color="auto"/>
              </w:divBdr>
            </w:div>
            <w:div w:id="1970891791">
              <w:marLeft w:val="0"/>
              <w:marRight w:val="0"/>
              <w:marTop w:val="0"/>
              <w:marBottom w:val="0"/>
              <w:divBdr>
                <w:top w:val="none" w:sz="0" w:space="0" w:color="auto"/>
                <w:left w:val="none" w:sz="0" w:space="0" w:color="auto"/>
                <w:bottom w:val="none" w:sz="0" w:space="0" w:color="auto"/>
                <w:right w:val="none" w:sz="0" w:space="0" w:color="auto"/>
              </w:divBdr>
            </w:div>
            <w:div w:id="641039549">
              <w:marLeft w:val="0"/>
              <w:marRight w:val="0"/>
              <w:marTop w:val="0"/>
              <w:marBottom w:val="0"/>
              <w:divBdr>
                <w:top w:val="none" w:sz="0" w:space="0" w:color="auto"/>
                <w:left w:val="none" w:sz="0" w:space="0" w:color="auto"/>
                <w:bottom w:val="none" w:sz="0" w:space="0" w:color="auto"/>
                <w:right w:val="none" w:sz="0" w:space="0" w:color="auto"/>
              </w:divBdr>
            </w:div>
            <w:div w:id="2097748310">
              <w:marLeft w:val="0"/>
              <w:marRight w:val="0"/>
              <w:marTop w:val="0"/>
              <w:marBottom w:val="0"/>
              <w:divBdr>
                <w:top w:val="none" w:sz="0" w:space="0" w:color="auto"/>
                <w:left w:val="none" w:sz="0" w:space="0" w:color="auto"/>
                <w:bottom w:val="none" w:sz="0" w:space="0" w:color="auto"/>
                <w:right w:val="none" w:sz="0" w:space="0" w:color="auto"/>
              </w:divBdr>
            </w:div>
            <w:div w:id="2127238018">
              <w:marLeft w:val="0"/>
              <w:marRight w:val="0"/>
              <w:marTop w:val="0"/>
              <w:marBottom w:val="0"/>
              <w:divBdr>
                <w:top w:val="none" w:sz="0" w:space="0" w:color="auto"/>
                <w:left w:val="none" w:sz="0" w:space="0" w:color="auto"/>
                <w:bottom w:val="none" w:sz="0" w:space="0" w:color="auto"/>
                <w:right w:val="none" w:sz="0" w:space="0" w:color="auto"/>
              </w:divBdr>
            </w:div>
            <w:div w:id="1751001008">
              <w:marLeft w:val="0"/>
              <w:marRight w:val="0"/>
              <w:marTop w:val="0"/>
              <w:marBottom w:val="0"/>
              <w:divBdr>
                <w:top w:val="none" w:sz="0" w:space="0" w:color="auto"/>
                <w:left w:val="none" w:sz="0" w:space="0" w:color="auto"/>
                <w:bottom w:val="none" w:sz="0" w:space="0" w:color="auto"/>
                <w:right w:val="none" w:sz="0" w:space="0" w:color="auto"/>
              </w:divBdr>
            </w:div>
            <w:div w:id="84612867">
              <w:marLeft w:val="0"/>
              <w:marRight w:val="0"/>
              <w:marTop w:val="0"/>
              <w:marBottom w:val="0"/>
              <w:divBdr>
                <w:top w:val="none" w:sz="0" w:space="0" w:color="auto"/>
                <w:left w:val="none" w:sz="0" w:space="0" w:color="auto"/>
                <w:bottom w:val="none" w:sz="0" w:space="0" w:color="auto"/>
                <w:right w:val="none" w:sz="0" w:space="0" w:color="auto"/>
              </w:divBdr>
            </w:div>
            <w:div w:id="1651907204">
              <w:marLeft w:val="0"/>
              <w:marRight w:val="0"/>
              <w:marTop w:val="0"/>
              <w:marBottom w:val="0"/>
              <w:divBdr>
                <w:top w:val="none" w:sz="0" w:space="0" w:color="auto"/>
                <w:left w:val="none" w:sz="0" w:space="0" w:color="auto"/>
                <w:bottom w:val="none" w:sz="0" w:space="0" w:color="auto"/>
                <w:right w:val="none" w:sz="0" w:space="0" w:color="auto"/>
              </w:divBdr>
            </w:div>
            <w:div w:id="1093671455">
              <w:marLeft w:val="0"/>
              <w:marRight w:val="0"/>
              <w:marTop w:val="0"/>
              <w:marBottom w:val="0"/>
              <w:divBdr>
                <w:top w:val="none" w:sz="0" w:space="0" w:color="auto"/>
                <w:left w:val="none" w:sz="0" w:space="0" w:color="auto"/>
                <w:bottom w:val="none" w:sz="0" w:space="0" w:color="auto"/>
                <w:right w:val="none" w:sz="0" w:space="0" w:color="auto"/>
              </w:divBdr>
            </w:div>
            <w:div w:id="1774090692">
              <w:marLeft w:val="0"/>
              <w:marRight w:val="0"/>
              <w:marTop w:val="0"/>
              <w:marBottom w:val="0"/>
              <w:divBdr>
                <w:top w:val="none" w:sz="0" w:space="0" w:color="auto"/>
                <w:left w:val="none" w:sz="0" w:space="0" w:color="auto"/>
                <w:bottom w:val="none" w:sz="0" w:space="0" w:color="auto"/>
                <w:right w:val="none" w:sz="0" w:space="0" w:color="auto"/>
              </w:divBdr>
            </w:div>
            <w:div w:id="2039046734">
              <w:marLeft w:val="0"/>
              <w:marRight w:val="0"/>
              <w:marTop w:val="0"/>
              <w:marBottom w:val="0"/>
              <w:divBdr>
                <w:top w:val="none" w:sz="0" w:space="0" w:color="auto"/>
                <w:left w:val="none" w:sz="0" w:space="0" w:color="auto"/>
                <w:bottom w:val="none" w:sz="0" w:space="0" w:color="auto"/>
                <w:right w:val="none" w:sz="0" w:space="0" w:color="auto"/>
              </w:divBdr>
            </w:div>
            <w:div w:id="1744453316">
              <w:marLeft w:val="0"/>
              <w:marRight w:val="0"/>
              <w:marTop w:val="0"/>
              <w:marBottom w:val="0"/>
              <w:divBdr>
                <w:top w:val="none" w:sz="0" w:space="0" w:color="auto"/>
                <w:left w:val="none" w:sz="0" w:space="0" w:color="auto"/>
                <w:bottom w:val="none" w:sz="0" w:space="0" w:color="auto"/>
                <w:right w:val="none" w:sz="0" w:space="0" w:color="auto"/>
              </w:divBdr>
            </w:div>
            <w:div w:id="205877237">
              <w:marLeft w:val="0"/>
              <w:marRight w:val="0"/>
              <w:marTop w:val="0"/>
              <w:marBottom w:val="0"/>
              <w:divBdr>
                <w:top w:val="none" w:sz="0" w:space="0" w:color="auto"/>
                <w:left w:val="none" w:sz="0" w:space="0" w:color="auto"/>
                <w:bottom w:val="none" w:sz="0" w:space="0" w:color="auto"/>
                <w:right w:val="none" w:sz="0" w:space="0" w:color="auto"/>
              </w:divBdr>
            </w:div>
            <w:div w:id="1555576939">
              <w:marLeft w:val="0"/>
              <w:marRight w:val="0"/>
              <w:marTop w:val="0"/>
              <w:marBottom w:val="0"/>
              <w:divBdr>
                <w:top w:val="none" w:sz="0" w:space="0" w:color="auto"/>
                <w:left w:val="none" w:sz="0" w:space="0" w:color="auto"/>
                <w:bottom w:val="none" w:sz="0" w:space="0" w:color="auto"/>
                <w:right w:val="none" w:sz="0" w:space="0" w:color="auto"/>
              </w:divBdr>
            </w:div>
            <w:div w:id="54284467">
              <w:marLeft w:val="0"/>
              <w:marRight w:val="0"/>
              <w:marTop w:val="0"/>
              <w:marBottom w:val="0"/>
              <w:divBdr>
                <w:top w:val="none" w:sz="0" w:space="0" w:color="auto"/>
                <w:left w:val="none" w:sz="0" w:space="0" w:color="auto"/>
                <w:bottom w:val="none" w:sz="0" w:space="0" w:color="auto"/>
                <w:right w:val="none" w:sz="0" w:space="0" w:color="auto"/>
              </w:divBdr>
            </w:div>
            <w:div w:id="94256151">
              <w:marLeft w:val="0"/>
              <w:marRight w:val="0"/>
              <w:marTop w:val="0"/>
              <w:marBottom w:val="0"/>
              <w:divBdr>
                <w:top w:val="none" w:sz="0" w:space="0" w:color="auto"/>
                <w:left w:val="none" w:sz="0" w:space="0" w:color="auto"/>
                <w:bottom w:val="none" w:sz="0" w:space="0" w:color="auto"/>
                <w:right w:val="none" w:sz="0" w:space="0" w:color="auto"/>
              </w:divBdr>
            </w:div>
            <w:div w:id="1402292956">
              <w:marLeft w:val="0"/>
              <w:marRight w:val="0"/>
              <w:marTop w:val="0"/>
              <w:marBottom w:val="0"/>
              <w:divBdr>
                <w:top w:val="none" w:sz="0" w:space="0" w:color="auto"/>
                <w:left w:val="none" w:sz="0" w:space="0" w:color="auto"/>
                <w:bottom w:val="none" w:sz="0" w:space="0" w:color="auto"/>
                <w:right w:val="none" w:sz="0" w:space="0" w:color="auto"/>
              </w:divBdr>
            </w:div>
            <w:div w:id="105735098">
              <w:marLeft w:val="0"/>
              <w:marRight w:val="0"/>
              <w:marTop w:val="0"/>
              <w:marBottom w:val="0"/>
              <w:divBdr>
                <w:top w:val="none" w:sz="0" w:space="0" w:color="auto"/>
                <w:left w:val="none" w:sz="0" w:space="0" w:color="auto"/>
                <w:bottom w:val="none" w:sz="0" w:space="0" w:color="auto"/>
                <w:right w:val="none" w:sz="0" w:space="0" w:color="auto"/>
              </w:divBdr>
            </w:div>
            <w:div w:id="1807164859">
              <w:marLeft w:val="0"/>
              <w:marRight w:val="0"/>
              <w:marTop w:val="0"/>
              <w:marBottom w:val="0"/>
              <w:divBdr>
                <w:top w:val="none" w:sz="0" w:space="0" w:color="auto"/>
                <w:left w:val="none" w:sz="0" w:space="0" w:color="auto"/>
                <w:bottom w:val="none" w:sz="0" w:space="0" w:color="auto"/>
                <w:right w:val="none" w:sz="0" w:space="0" w:color="auto"/>
              </w:divBdr>
            </w:div>
            <w:div w:id="124390356">
              <w:marLeft w:val="0"/>
              <w:marRight w:val="0"/>
              <w:marTop w:val="0"/>
              <w:marBottom w:val="0"/>
              <w:divBdr>
                <w:top w:val="none" w:sz="0" w:space="0" w:color="auto"/>
                <w:left w:val="none" w:sz="0" w:space="0" w:color="auto"/>
                <w:bottom w:val="none" w:sz="0" w:space="0" w:color="auto"/>
                <w:right w:val="none" w:sz="0" w:space="0" w:color="auto"/>
              </w:divBdr>
            </w:div>
            <w:div w:id="1600722483">
              <w:marLeft w:val="0"/>
              <w:marRight w:val="0"/>
              <w:marTop w:val="0"/>
              <w:marBottom w:val="0"/>
              <w:divBdr>
                <w:top w:val="none" w:sz="0" w:space="0" w:color="auto"/>
                <w:left w:val="none" w:sz="0" w:space="0" w:color="auto"/>
                <w:bottom w:val="none" w:sz="0" w:space="0" w:color="auto"/>
                <w:right w:val="none" w:sz="0" w:space="0" w:color="auto"/>
              </w:divBdr>
            </w:div>
            <w:div w:id="424151710">
              <w:marLeft w:val="0"/>
              <w:marRight w:val="0"/>
              <w:marTop w:val="0"/>
              <w:marBottom w:val="0"/>
              <w:divBdr>
                <w:top w:val="none" w:sz="0" w:space="0" w:color="auto"/>
                <w:left w:val="none" w:sz="0" w:space="0" w:color="auto"/>
                <w:bottom w:val="none" w:sz="0" w:space="0" w:color="auto"/>
                <w:right w:val="none" w:sz="0" w:space="0" w:color="auto"/>
              </w:divBdr>
            </w:div>
            <w:div w:id="164654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BFA46F65BD0941AD9188EE278B7B93" ma:contentTypeVersion="6" ma:contentTypeDescription="Create a new document." ma:contentTypeScope="" ma:versionID="3aa676e545f78235d8f7f0ed8bea9ee0">
  <xsd:schema xmlns:xsd="http://www.w3.org/2001/XMLSchema" xmlns:xs="http://www.w3.org/2001/XMLSchema" xmlns:p="http://schemas.microsoft.com/office/2006/metadata/properties" xmlns:ns2="8f814fdc-9731-400c-a733-d9e397347cb2" xmlns:ns3="31ca887c-4c0c-46bb-b513-da0e275b4297" targetNamespace="http://schemas.microsoft.com/office/2006/metadata/properties" ma:root="true" ma:fieldsID="8b6b7c399630dfc66411209515d9c4b3" ns2:_="" ns3:_="">
    <xsd:import namespace="8f814fdc-9731-400c-a733-d9e397347cb2"/>
    <xsd:import namespace="31ca887c-4c0c-46bb-b513-da0e275b42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14fdc-9731-400c-a733-d9e397347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ca887c-4c0c-46bb-b513-da0e275b42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F8E599-6374-4B2F-8E54-EB8BF85832F5}"/>
</file>

<file path=customXml/itemProps2.xml><?xml version="1.0" encoding="utf-8"?>
<ds:datastoreItem xmlns:ds="http://schemas.openxmlformats.org/officeDocument/2006/customXml" ds:itemID="{A8A89DFD-BAAA-4458-8513-AA93DEB30C48}"/>
</file>

<file path=customXml/itemProps3.xml><?xml version="1.0" encoding="utf-8"?>
<ds:datastoreItem xmlns:ds="http://schemas.openxmlformats.org/officeDocument/2006/customXml" ds:itemID="{52EB0937-ED0D-4592-9343-F13A31C6FBFD}"/>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Royal United Hospital Bath NHS Trust</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Alice (ROYAL UNITED HOSPITALS BATH NHS FOUNDATION TRUST)</dc:creator>
  <cp:keywords/>
  <dc:description/>
  <cp:lastModifiedBy>JAMES, Alice (ROYAL UNITED HOSPITALS BATH NHS FOUNDATION TRUST)</cp:lastModifiedBy>
  <cp:revision>2</cp:revision>
  <dcterms:created xsi:type="dcterms:W3CDTF">2023-02-21T14:24:00Z</dcterms:created>
  <dcterms:modified xsi:type="dcterms:W3CDTF">2023-02-21T14:24:00Z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0x010100AEBFA46F65BD0941AD9188EE278B7B93</vt:lpwstr>
  </property>
</Properties>
</file>