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6A0E0C" w14:textId="0360221E" w:rsidR="00DB5374" w:rsidRDefault="00281089" w:rsidP="00DB5374">
      <w:r>
        <w:t xml:space="preserve">Supplement </w:t>
      </w:r>
      <w:r w:rsidR="00065C28">
        <w:t>2</w:t>
      </w:r>
      <w:r w:rsidR="00DB5374">
        <w:t>. Hypothesis evaluation at each stage of case analys</w:t>
      </w:r>
      <w:r>
        <w:t>e</w:t>
      </w:r>
      <w:r w:rsidR="00DB5374">
        <w:t>s</w:t>
      </w:r>
    </w:p>
    <w:p w14:paraId="389D1210" w14:textId="77777777" w:rsidR="00874126" w:rsidRDefault="00874126" w:rsidP="00DB5374"/>
    <w:tbl>
      <w:tblPr>
        <w:tblStyle w:val="TableGrid"/>
        <w:tblW w:w="14940" w:type="dxa"/>
        <w:tblInd w:w="-995" w:type="dxa"/>
        <w:tblLook w:val="04A0" w:firstRow="1" w:lastRow="0" w:firstColumn="1" w:lastColumn="0" w:noHBand="0" w:noVBand="1"/>
      </w:tblPr>
      <w:tblGrid>
        <w:gridCol w:w="1319"/>
        <w:gridCol w:w="6781"/>
        <w:gridCol w:w="6840"/>
      </w:tblGrid>
      <w:tr w:rsidR="00DB5374" w:rsidRPr="00ED06CC" w14:paraId="159886B0" w14:textId="77777777" w:rsidTr="00061101">
        <w:tc>
          <w:tcPr>
            <w:tcW w:w="1319" w:type="dxa"/>
          </w:tcPr>
          <w:p w14:paraId="0F8B60D6" w14:textId="77777777" w:rsidR="00DB5374" w:rsidRPr="00ED06CC" w:rsidRDefault="00DB5374" w:rsidP="00AB1FFC"/>
        </w:tc>
        <w:tc>
          <w:tcPr>
            <w:tcW w:w="6781" w:type="dxa"/>
          </w:tcPr>
          <w:p w14:paraId="710EAFB5" w14:textId="77777777" w:rsidR="00DB5374" w:rsidRPr="00ED06CC" w:rsidRDefault="00DB5374" w:rsidP="00AB1FFC">
            <w:pPr>
              <w:rPr>
                <w:b/>
                <w:bCs/>
              </w:rPr>
            </w:pPr>
            <w:r w:rsidRPr="00ED06CC">
              <w:rPr>
                <w:b/>
                <w:bCs/>
              </w:rPr>
              <w:t>Case A</w:t>
            </w:r>
          </w:p>
        </w:tc>
        <w:tc>
          <w:tcPr>
            <w:tcW w:w="6840" w:type="dxa"/>
          </w:tcPr>
          <w:p w14:paraId="5B7794E9" w14:textId="77777777" w:rsidR="00DB5374" w:rsidRPr="00ED06CC" w:rsidRDefault="00DB5374" w:rsidP="00AB1FFC">
            <w:pPr>
              <w:rPr>
                <w:b/>
                <w:bCs/>
              </w:rPr>
            </w:pPr>
            <w:r w:rsidRPr="00ED06CC">
              <w:rPr>
                <w:b/>
                <w:bCs/>
              </w:rPr>
              <w:t>Case B</w:t>
            </w:r>
          </w:p>
        </w:tc>
      </w:tr>
      <w:tr w:rsidR="00985696" w:rsidRPr="00ED06CC" w14:paraId="450D64B8" w14:textId="77777777" w:rsidTr="00061101">
        <w:tc>
          <w:tcPr>
            <w:tcW w:w="1319" w:type="dxa"/>
          </w:tcPr>
          <w:p w14:paraId="1773D1D3" w14:textId="77777777" w:rsidR="00985696" w:rsidRPr="00ED06CC" w:rsidRDefault="00985696" w:rsidP="00985696">
            <w:r w:rsidRPr="00ED06CC">
              <w:t xml:space="preserve">Patient </w:t>
            </w:r>
            <w:r w:rsidRPr="00EC6A14">
              <w:t>history: Presenting symptoms</w:t>
            </w:r>
          </w:p>
        </w:tc>
        <w:tc>
          <w:tcPr>
            <w:tcW w:w="6781" w:type="dxa"/>
          </w:tcPr>
          <w:p w14:paraId="3B11BCF1" w14:textId="77777777" w:rsidR="00985696" w:rsidRPr="00ED06CC" w:rsidRDefault="00985696" w:rsidP="00985696">
            <w:r>
              <w:t>A</w:t>
            </w:r>
            <w:r w:rsidRPr="00ED06CC">
              <w:t xml:space="preserve"> high level of suspicion for vascular pathology </w:t>
            </w:r>
            <w:r>
              <w:t>was evaluated by all</w:t>
            </w:r>
            <w:r w:rsidRPr="00ED06CC">
              <w:t xml:space="preserve"> </w:t>
            </w:r>
            <w:r>
              <w:rPr>
                <w:rFonts w:eastAsia="Arial" w:cstheme="minorHAnsi"/>
                <w:color w:val="000000" w:themeColor="text1"/>
              </w:rPr>
              <w:t>participants</w:t>
            </w:r>
            <w:r w:rsidRPr="00ED06CC">
              <w:t>:</w:t>
            </w:r>
          </w:p>
          <w:p w14:paraId="6F316F13" w14:textId="2C6CB867" w:rsidR="00985696" w:rsidRPr="005F7896" w:rsidRDefault="00CA12CB" w:rsidP="00E81523">
            <w:pPr>
              <w:ind w:left="252"/>
            </w:pPr>
            <w:r>
              <w:rPr>
                <w:i/>
                <w:iCs/>
              </w:rPr>
              <w:t>“</w:t>
            </w:r>
            <w:r w:rsidRPr="00CA12CB">
              <w:rPr>
                <w:i/>
                <w:iCs/>
              </w:rPr>
              <w:t>I do think that there is a vascular involvement from the mechanism of injury and just how she's presenting</w:t>
            </w:r>
            <w:r>
              <w:rPr>
                <w:i/>
                <w:iCs/>
              </w:rPr>
              <w:t>….</w:t>
            </w:r>
            <w:r w:rsidR="00D81BF5">
              <w:t xml:space="preserve"> </w:t>
            </w:r>
            <w:r w:rsidR="00D81BF5" w:rsidRPr="00D81BF5">
              <w:rPr>
                <w:i/>
                <w:iCs/>
              </w:rPr>
              <w:t>the minute you said that there was facial involvement, that they're feeling unsteady, and that they're concerned enough to go see their primary care physician, like the facial involvement was the first one, then the unsteadiness was the second one and then just bring it back in that they want to see their primary care physician, they're concerned about the symptoms.</w:t>
            </w:r>
            <w:r w:rsidR="00D81BF5">
              <w:rPr>
                <w:i/>
                <w:iCs/>
              </w:rPr>
              <w:t xml:space="preserve">” </w:t>
            </w:r>
            <w:r w:rsidR="00D81BF5">
              <w:t>Student 1</w:t>
            </w:r>
          </w:p>
        </w:tc>
        <w:tc>
          <w:tcPr>
            <w:tcW w:w="6840" w:type="dxa"/>
          </w:tcPr>
          <w:p w14:paraId="52F3669E" w14:textId="26DE26DA" w:rsidR="00985696" w:rsidRPr="00120FB8" w:rsidRDefault="00985696" w:rsidP="00985696">
            <w:r>
              <w:t xml:space="preserve">A high level of suspicion for cervical articular </w:t>
            </w:r>
            <w:r w:rsidR="00F037F0">
              <w:t xml:space="preserve">or mechanical neck pain </w:t>
            </w:r>
            <w:r>
              <w:t xml:space="preserve">hypotheses </w:t>
            </w:r>
            <w:r w:rsidR="00F037F0">
              <w:t>were</w:t>
            </w:r>
            <w:r>
              <w:t xml:space="preserve"> evaluated by all participants. </w:t>
            </w:r>
            <w:r w:rsidRPr="00ED06CC">
              <w:t xml:space="preserve">The clinical presentation was familiar </w:t>
            </w:r>
            <w:r w:rsidRPr="00EC23EA">
              <w:t xml:space="preserve">enough to </w:t>
            </w:r>
            <w:r w:rsidR="007A7A13">
              <w:t>three</w:t>
            </w:r>
            <w:r w:rsidRPr="00ED06CC">
              <w:t xml:space="preserve"> </w:t>
            </w:r>
            <w:r>
              <w:rPr>
                <w:rFonts w:eastAsia="Arial" w:cstheme="minorHAnsi"/>
                <w:color w:val="000000" w:themeColor="text1"/>
              </w:rPr>
              <w:t>participants</w:t>
            </w:r>
            <w:r w:rsidRPr="00ED06CC">
              <w:t>, who used pattern recognition:</w:t>
            </w:r>
          </w:p>
          <w:p w14:paraId="5EB4A44C" w14:textId="4DC5EE07" w:rsidR="00985696" w:rsidRPr="00ED06CC" w:rsidRDefault="00985696" w:rsidP="00985696">
            <w:pPr>
              <w:ind w:left="216"/>
            </w:pPr>
            <w:r w:rsidRPr="00ED06CC">
              <w:rPr>
                <w:i/>
                <w:iCs/>
              </w:rPr>
              <w:t>“</w:t>
            </w:r>
            <w:r w:rsidR="00A749B0">
              <w:rPr>
                <w:i/>
                <w:iCs/>
              </w:rPr>
              <w:t>K</w:t>
            </w:r>
            <w:r w:rsidR="00A749B0" w:rsidRPr="00A749B0">
              <w:rPr>
                <w:i/>
                <w:iCs/>
              </w:rPr>
              <w:t>ind of matches like a C4-5 facet joint pain</w:t>
            </w:r>
            <w:r w:rsidRPr="00ED06CC">
              <w:rPr>
                <w:i/>
                <w:iCs/>
              </w:rPr>
              <w:t>.”</w:t>
            </w:r>
            <w:r w:rsidRPr="00ED06CC">
              <w:t xml:space="preserve"> </w:t>
            </w:r>
            <w:r>
              <w:t xml:space="preserve">Student </w:t>
            </w:r>
            <w:r w:rsidR="00F742C6">
              <w:t>2</w:t>
            </w:r>
          </w:p>
          <w:p w14:paraId="530FDCD6" w14:textId="77777777" w:rsidR="00985696" w:rsidRPr="00ED06CC" w:rsidRDefault="00985696" w:rsidP="00985696"/>
          <w:p w14:paraId="2297E6CB" w14:textId="15C2775F" w:rsidR="00985696" w:rsidRPr="00CB047D" w:rsidRDefault="00985696" w:rsidP="00985696">
            <w:r w:rsidRPr="00CB047D">
              <w:t xml:space="preserve">A low-level suspicion for vascular pathology was evaluated by </w:t>
            </w:r>
            <w:r w:rsidR="0073423B" w:rsidRPr="00CB047D">
              <w:t>eight</w:t>
            </w:r>
            <w:r w:rsidRPr="00CB047D">
              <w:t xml:space="preserve"> participants:</w:t>
            </w:r>
          </w:p>
          <w:p w14:paraId="5197BBD3" w14:textId="612F9A7B" w:rsidR="00985696" w:rsidRPr="005F7896" w:rsidRDefault="00985696" w:rsidP="00985696">
            <w:pPr>
              <w:ind w:left="246"/>
            </w:pPr>
            <w:r w:rsidRPr="00CB047D">
              <w:rPr>
                <w:i/>
                <w:iCs/>
              </w:rPr>
              <w:t>“</w:t>
            </w:r>
            <w:r w:rsidR="00CB047D" w:rsidRPr="00CB047D">
              <w:rPr>
                <w:i/>
                <w:iCs/>
              </w:rPr>
              <w:t>J</w:t>
            </w:r>
            <w:r w:rsidR="00894380" w:rsidRPr="00CB047D">
              <w:rPr>
                <w:i/>
                <w:iCs/>
              </w:rPr>
              <w:t>ust from what she's been saying, I'm not too concerned about vascular</w:t>
            </w:r>
            <w:r w:rsidR="004A1F26" w:rsidRPr="00CB047D">
              <w:rPr>
                <w:i/>
                <w:iCs/>
              </w:rPr>
              <w:t>.</w:t>
            </w:r>
            <w:r w:rsidR="00CB047D" w:rsidRPr="00CB047D">
              <w:rPr>
                <w:i/>
                <w:iCs/>
              </w:rPr>
              <w:t xml:space="preserve"> I could certainly ask some of those red flagging questions just to kind of clear that.</w:t>
            </w:r>
            <w:r w:rsidRPr="00CB047D">
              <w:rPr>
                <w:i/>
                <w:iCs/>
              </w:rPr>
              <w:t>”</w:t>
            </w:r>
            <w:r w:rsidRPr="00CB047D">
              <w:t xml:space="preserve"> Student </w:t>
            </w:r>
            <w:r w:rsidR="00CB047D">
              <w:t>5</w:t>
            </w:r>
          </w:p>
        </w:tc>
      </w:tr>
      <w:tr w:rsidR="00985696" w:rsidRPr="00ED06CC" w14:paraId="5072698A" w14:textId="77777777" w:rsidTr="00061101">
        <w:tc>
          <w:tcPr>
            <w:tcW w:w="1319" w:type="dxa"/>
          </w:tcPr>
          <w:p w14:paraId="2DDDC33B" w14:textId="77777777" w:rsidR="00985696" w:rsidRPr="00ED06CC" w:rsidRDefault="00985696" w:rsidP="00985696">
            <w:r w:rsidRPr="00ED06CC">
              <w:t>Patient history: Medical history</w:t>
            </w:r>
          </w:p>
        </w:tc>
        <w:tc>
          <w:tcPr>
            <w:tcW w:w="6781" w:type="dxa"/>
          </w:tcPr>
          <w:p w14:paraId="565AC063" w14:textId="77777777" w:rsidR="00E46E91" w:rsidRDefault="00985696" w:rsidP="00985696">
            <w:r w:rsidRPr="00162371">
              <w:t xml:space="preserve">The healthy medical history was evaluated against the vascular hypothesis by all </w:t>
            </w:r>
            <w:r w:rsidRPr="00162371">
              <w:rPr>
                <w:rFonts w:eastAsia="Arial" w:cstheme="minorHAnsi"/>
                <w:color w:val="000000" w:themeColor="text1"/>
              </w:rPr>
              <w:t>participants</w:t>
            </w:r>
            <w:r w:rsidRPr="00162371">
              <w:t xml:space="preserve">. </w:t>
            </w:r>
            <w:r w:rsidR="00AE2080">
              <w:t>Seven</w:t>
            </w:r>
            <w:r w:rsidRPr="00162371">
              <w:t xml:space="preserve"> retained a high level of suspicion for vascular</w:t>
            </w:r>
            <w:r w:rsidR="00E46E91">
              <w:t>:</w:t>
            </w:r>
          </w:p>
          <w:p w14:paraId="2645440E" w14:textId="6B0191C8" w:rsidR="00985696" w:rsidRDefault="00985696" w:rsidP="003D09C5">
            <w:pPr>
              <w:ind w:left="252"/>
            </w:pPr>
            <w:r w:rsidRPr="00162371">
              <w:rPr>
                <w:i/>
                <w:iCs/>
              </w:rPr>
              <w:t>“</w:t>
            </w:r>
            <w:r w:rsidR="003D09C5" w:rsidRPr="003D09C5">
              <w:rPr>
                <w:i/>
                <w:iCs/>
              </w:rPr>
              <w:t>Cardiovascular stuff, diabetes, so suggesting that she has normal vasculature</w:t>
            </w:r>
            <w:r w:rsidR="003D09C5">
              <w:rPr>
                <w:i/>
                <w:iCs/>
              </w:rPr>
              <w:t>…</w:t>
            </w:r>
            <w:r w:rsidR="003D09C5" w:rsidRPr="003D09C5">
              <w:rPr>
                <w:i/>
                <w:iCs/>
              </w:rPr>
              <w:t xml:space="preserve">that still though, does not shift away my thoughts from some vascular component because of the trauma, and then the coincidence of the neck pain, the headache and now we have facial pain, too. </w:t>
            </w:r>
            <w:proofErr w:type="gramStart"/>
            <w:r w:rsidR="003D09C5" w:rsidRPr="003D09C5">
              <w:rPr>
                <w:i/>
                <w:iCs/>
              </w:rPr>
              <w:t>So</w:t>
            </w:r>
            <w:proofErr w:type="gramEnd"/>
            <w:r w:rsidR="003D09C5" w:rsidRPr="003D09C5">
              <w:rPr>
                <w:i/>
                <w:iCs/>
              </w:rPr>
              <w:t xml:space="preserve"> although that's good, but I'm still cautious.</w:t>
            </w:r>
            <w:r w:rsidRPr="00162371">
              <w:rPr>
                <w:i/>
                <w:iCs/>
              </w:rPr>
              <w:t>”</w:t>
            </w:r>
            <w:r w:rsidRPr="00162371">
              <w:t xml:space="preserve"> </w:t>
            </w:r>
            <w:r>
              <w:t xml:space="preserve">Student </w:t>
            </w:r>
            <w:r w:rsidR="00EF48A3">
              <w:t>6</w:t>
            </w:r>
          </w:p>
          <w:p w14:paraId="11FB70F7" w14:textId="77777777" w:rsidR="00E46E91" w:rsidRDefault="00E46E91" w:rsidP="00E46E91">
            <w:pPr>
              <w:rPr>
                <w:i/>
                <w:iCs/>
              </w:rPr>
            </w:pPr>
          </w:p>
          <w:p w14:paraId="7629651B" w14:textId="1DA1F5D1" w:rsidR="00E46E91" w:rsidRPr="00162371" w:rsidRDefault="00E46E91" w:rsidP="00E46E91">
            <w:r>
              <w:t>Three</w:t>
            </w:r>
            <w:r w:rsidRPr="00162371">
              <w:t xml:space="preserve"> </w:t>
            </w:r>
            <w:r>
              <w:t xml:space="preserve">participants </w:t>
            </w:r>
            <w:r w:rsidRPr="00162371">
              <w:t>lowered their level of suspicion, yet maintained some concern:</w:t>
            </w:r>
          </w:p>
          <w:p w14:paraId="6E6A5DE9" w14:textId="4259CF2E" w:rsidR="00E46E91" w:rsidRPr="00C26B55" w:rsidRDefault="006973C9" w:rsidP="00C26B55">
            <w:pPr>
              <w:ind w:left="191"/>
            </w:pPr>
            <w:r>
              <w:rPr>
                <w:i/>
                <w:iCs/>
              </w:rPr>
              <w:t>“</w:t>
            </w:r>
            <w:r w:rsidR="000B21F9" w:rsidRPr="006973C9">
              <w:rPr>
                <w:i/>
                <w:iCs/>
              </w:rPr>
              <w:t>That</w:t>
            </w:r>
            <w:r w:rsidRPr="006973C9">
              <w:rPr>
                <w:i/>
                <w:iCs/>
              </w:rPr>
              <w:t xml:space="preserve"> definitely lowers my differential, more about the cerebrovascular event, the fact that she's healthy, doesn't have a smoking history puts her at a lower risk of the events.</w:t>
            </w:r>
            <w:r w:rsidR="00C26B55">
              <w:rPr>
                <w:i/>
                <w:iCs/>
              </w:rPr>
              <w:t>”</w:t>
            </w:r>
            <w:r w:rsidR="00C26B55">
              <w:t xml:space="preserve"> Student 2</w:t>
            </w:r>
          </w:p>
        </w:tc>
        <w:tc>
          <w:tcPr>
            <w:tcW w:w="6840" w:type="dxa"/>
          </w:tcPr>
          <w:p w14:paraId="4C36C9AB" w14:textId="1F3DAFCB" w:rsidR="00985696" w:rsidRPr="00162371" w:rsidRDefault="00985696" w:rsidP="00985696">
            <w:r w:rsidRPr="00162371">
              <w:t xml:space="preserve">The medical history co-morbidities and medication use was evaluated by all </w:t>
            </w:r>
            <w:r w:rsidRPr="00162371">
              <w:rPr>
                <w:rFonts w:eastAsia="Arial" w:cstheme="minorHAnsi"/>
                <w:color w:val="000000" w:themeColor="text1"/>
              </w:rPr>
              <w:t>participants</w:t>
            </w:r>
            <w:r w:rsidRPr="00162371">
              <w:t xml:space="preserve">. </w:t>
            </w:r>
            <w:r w:rsidR="006D186C">
              <w:t>V</w:t>
            </w:r>
            <w:r w:rsidRPr="00162371">
              <w:t>ascular hypotheses remained remote, given the high level of suspicion for cervical articular</w:t>
            </w:r>
            <w:r w:rsidR="00F037F0">
              <w:t xml:space="preserve"> </w:t>
            </w:r>
            <w:r w:rsidR="009616BF">
              <w:t>or mechanical neck pain</w:t>
            </w:r>
            <w:r w:rsidRPr="00162371">
              <w:t xml:space="preserve"> hypotheses</w:t>
            </w:r>
            <w:r w:rsidR="006D186C">
              <w:t xml:space="preserve"> for eight participants:</w:t>
            </w:r>
          </w:p>
          <w:p w14:paraId="6CE372AB" w14:textId="04E67439" w:rsidR="00985696" w:rsidRDefault="00985696" w:rsidP="00985696">
            <w:pPr>
              <w:ind w:left="258"/>
            </w:pPr>
            <w:r w:rsidRPr="00162371">
              <w:rPr>
                <w:i/>
                <w:iCs/>
              </w:rPr>
              <w:t>“</w:t>
            </w:r>
            <w:r w:rsidR="00464E53">
              <w:rPr>
                <w:i/>
                <w:iCs/>
              </w:rPr>
              <w:t>V</w:t>
            </w:r>
            <w:r w:rsidR="00464E53" w:rsidRPr="00464E53">
              <w:rPr>
                <w:i/>
                <w:iCs/>
              </w:rPr>
              <w:t>ascular pathology would be on my differential diagnosis list. Just wouldn't be the main one right now. The first one would still be mechanical neck pain</w:t>
            </w:r>
            <w:r w:rsidR="00464E53">
              <w:rPr>
                <w:i/>
                <w:iCs/>
              </w:rPr>
              <w:t>.</w:t>
            </w:r>
            <w:r w:rsidRPr="00162371">
              <w:rPr>
                <w:i/>
                <w:iCs/>
              </w:rPr>
              <w:t>”</w:t>
            </w:r>
            <w:r w:rsidRPr="00162371">
              <w:t xml:space="preserve"> </w:t>
            </w:r>
            <w:r>
              <w:t xml:space="preserve">Student </w:t>
            </w:r>
            <w:r w:rsidR="00464E53">
              <w:t>4</w:t>
            </w:r>
          </w:p>
          <w:p w14:paraId="0D43D0DD" w14:textId="77777777" w:rsidR="00165E97" w:rsidRDefault="00165E97" w:rsidP="00165E97">
            <w:pPr>
              <w:rPr>
                <w:i/>
                <w:iCs/>
              </w:rPr>
            </w:pPr>
          </w:p>
          <w:p w14:paraId="06BB1B30" w14:textId="26CCC0B9" w:rsidR="009616BF" w:rsidRDefault="009616BF" w:rsidP="00165E97">
            <w:r>
              <w:t>The medical history raised the level of suspicion for two partic</w:t>
            </w:r>
            <w:r w:rsidR="00A359F4">
              <w:t>ipants:</w:t>
            </w:r>
          </w:p>
          <w:p w14:paraId="3AB86E76" w14:textId="5DBB07A0" w:rsidR="00985696" w:rsidRPr="00061101" w:rsidRDefault="00A359F4" w:rsidP="00061101">
            <w:pPr>
              <w:ind w:left="258"/>
              <w:rPr>
                <w:i/>
                <w:iCs/>
              </w:rPr>
            </w:pPr>
            <w:r w:rsidRPr="00162371">
              <w:rPr>
                <w:i/>
                <w:iCs/>
              </w:rPr>
              <w:t>“</w:t>
            </w:r>
            <w:r w:rsidR="006B6914" w:rsidRPr="006B6914">
              <w:rPr>
                <w:i/>
                <w:iCs/>
              </w:rPr>
              <w:t xml:space="preserve">I'm seeing a lot more risk factors for vascular pathology. </w:t>
            </w:r>
            <w:proofErr w:type="gramStart"/>
            <w:r w:rsidR="006B6914" w:rsidRPr="006B6914">
              <w:rPr>
                <w:i/>
                <w:iCs/>
              </w:rPr>
              <w:t>So</w:t>
            </w:r>
            <w:proofErr w:type="gramEnd"/>
            <w:r w:rsidR="006B6914" w:rsidRPr="006B6914">
              <w:rPr>
                <w:i/>
                <w:iCs/>
              </w:rPr>
              <w:t xml:space="preserve"> I'm starting to lean that direction, perhaps a bit more</w:t>
            </w:r>
            <w:r w:rsidR="00E336F4">
              <w:rPr>
                <w:i/>
                <w:iCs/>
              </w:rPr>
              <w:t>…</w:t>
            </w:r>
            <w:r w:rsidR="00E336F4" w:rsidRPr="00E336F4">
              <w:rPr>
                <w:i/>
                <w:iCs/>
              </w:rPr>
              <w:t xml:space="preserve">I don't know if that surpassed the mechanical one. But it's at least I'd say equal considering </w:t>
            </w:r>
            <w:proofErr w:type="gramStart"/>
            <w:r w:rsidR="00E336F4" w:rsidRPr="00E336F4">
              <w:rPr>
                <w:i/>
                <w:iCs/>
              </w:rPr>
              <w:t>all of</w:t>
            </w:r>
            <w:proofErr w:type="gramEnd"/>
            <w:r w:rsidR="00E336F4" w:rsidRPr="00E336F4">
              <w:rPr>
                <w:i/>
                <w:iCs/>
              </w:rPr>
              <w:t xml:space="preserve"> this patient history risk factors.</w:t>
            </w:r>
            <w:r w:rsidRPr="00162371">
              <w:rPr>
                <w:i/>
                <w:iCs/>
              </w:rPr>
              <w:t>”</w:t>
            </w:r>
            <w:r w:rsidRPr="00162371">
              <w:t xml:space="preserve"> </w:t>
            </w:r>
            <w:r>
              <w:t xml:space="preserve">Student </w:t>
            </w:r>
            <w:r w:rsidR="00E336F4">
              <w:t>8</w:t>
            </w:r>
          </w:p>
        </w:tc>
      </w:tr>
      <w:tr w:rsidR="00985696" w:rsidRPr="00ED06CC" w14:paraId="14BA3FEB" w14:textId="77777777" w:rsidTr="00061101">
        <w:tc>
          <w:tcPr>
            <w:tcW w:w="1319" w:type="dxa"/>
          </w:tcPr>
          <w:p w14:paraId="5047ABFF" w14:textId="77777777" w:rsidR="00985696" w:rsidRPr="00ED06CC" w:rsidRDefault="00985696" w:rsidP="00985696">
            <w:r w:rsidRPr="00ED06CC">
              <w:t>Physical examination</w:t>
            </w:r>
          </w:p>
        </w:tc>
        <w:tc>
          <w:tcPr>
            <w:tcW w:w="6781" w:type="dxa"/>
          </w:tcPr>
          <w:p w14:paraId="735C9768" w14:textId="77777777" w:rsidR="002C01FD" w:rsidRPr="00162371" w:rsidRDefault="002C01FD" w:rsidP="002C01FD">
            <w:r w:rsidRPr="00162371">
              <w:t xml:space="preserve">A high level of suspicion for vascular pathology was retained through the physical examination by </w:t>
            </w:r>
            <w:r>
              <w:t>six</w:t>
            </w:r>
            <w:r w:rsidRPr="00162371">
              <w:t xml:space="preserve"> </w:t>
            </w:r>
            <w:r w:rsidRPr="00162371">
              <w:rPr>
                <w:rFonts w:eastAsia="Arial" w:cstheme="minorHAnsi"/>
                <w:color w:val="000000" w:themeColor="text1"/>
              </w:rPr>
              <w:t>participants</w:t>
            </w:r>
            <w:r w:rsidRPr="00162371">
              <w:t xml:space="preserve">: </w:t>
            </w:r>
          </w:p>
          <w:p w14:paraId="1365359E" w14:textId="77777777" w:rsidR="002C01FD" w:rsidRDefault="002C01FD" w:rsidP="002C01FD">
            <w:pPr>
              <w:ind w:left="198"/>
            </w:pPr>
            <w:r w:rsidRPr="00162371">
              <w:rPr>
                <w:i/>
                <w:iCs/>
              </w:rPr>
              <w:t>“</w:t>
            </w:r>
            <w:r>
              <w:rPr>
                <w:i/>
                <w:iCs/>
              </w:rPr>
              <w:t>I</w:t>
            </w:r>
            <w:r w:rsidRPr="002541AA">
              <w:rPr>
                <w:i/>
                <w:iCs/>
              </w:rPr>
              <w:t>t fits with the picture of her having like, mechanical issue, but it doesn't take away from the fact that I also think that there was something more like vascular sounding going on with her face and headache and the trauma that she sustained.</w:t>
            </w:r>
            <w:r w:rsidRPr="00162371">
              <w:rPr>
                <w:i/>
                <w:iCs/>
              </w:rPr>
              <w:t>”</w:t>
            </w:r>
            <w:r w:rsidRPr="00162371">
              <w:t xml:space="preserve">  </w:t>
            </w:r>
            <w:r>
              <w:t>Student 3</w:t>
            </w:r>
          </w:p>
          <w:p w14:paraId="59A1D28A" w14:textId="77777777" w:rsidR="002C01FD" w:rsidRDefault="002C01FD" w:rsidP="002C01FD"/>
          <w:p w14:paraId="26BAF2A6" w14:textId="2CC69729" w:rsidR="00985696" w:rsidRPr="00162371" w:rsidRDefault="00985696" w:rsidP="002C01FD">
            <w:r w:rsidRPr="00162371">
              <w:t xml:space="preserve">The physical examination shifted the level of suspicion for vascular pathology to a low level in </w:t>
            </w:r>
            <w:r w:rsidR="00FC6879">
              <w:t>four</w:t>
            </w:r>
            <w:r w:rsidRPr="00162371">
              <w:t xml:space="preserve"> </w:t>
            </w:r>
            <w:r w:rsidRPr="00162371">
              <w:rPr>
                <w:rFonts w:eastAsia="Arial" w:cstheme="minorHAnsi"/>
                <w:color w:val="000000" w:themeColor="text1"/>
              </w:rPr>
              <w:t>participants</w:t>
            </w:r>
            <w:r w:rsidRPr="00162371">
              <w:t xml:space="preserve">, leading to musculoskeletal diagnoses (i.e., whiplash, </w:t>
            </w:r>
            <w:r w:rsidR="002E68F3">
              <w:t>muscle tightness</w:t>
            </w:r>
            <w:r w:rsidRPr="00162371">
              <w:t xml:space="preserve">, </w:t>
            </w:r>
            <w:r w:rsidR="002E68F3">
              <w:t>cervicogenic headache</w:t>
            </w:r>
            <w:r w:rsidR="00293B2F">
              <w:t>, muscle or joint related</w:t>
            </w:r>
            <w:r w:rsidR="00250EF5">
              <w:t>)</w:t>
            </w:r>
            <w:r w:rsidRPr="00162371">
              <w:t>:</w:t>
            </w:r>
          </w:p>
          <w:p w14:paraId="6FCA8DE3" w14:textId="47878108" w:rsidR="00985696" w:rsidRPr="005F7896" w:rsidRDefault="00985696" w:rsidP="002C01FD">
            <w:pPr>
              <w:ind w:left="252"/>
            </w:pPr>
            <w:r w:rsidRPr="00162371">
              <w:rPr>
                <w:i/>
                <w:iCs/>
              </w:rPr>
              <w:t>“</w:t>
            </w:r>
            <w:r w:rsidR="00405EF0" w:rsidRPr="00405EF0">
              <w:rPr>
                <w:i/>
                <w:iCs/>
              </w:rPr>
              <w:t>More leaning towards something related to the neck whether it's muscle or if it's joint related than vascular but I'm still keeping in the back of my mind given some of the information she gave</w:t>
            </w:r>
            <w:r w:rsidRPr="00162371">
              <w:rPr>
                <w:i/>
                <w:iCs/>
              </w:rPr>
              <w:t xml:space="preserve">.”  </w:t>
            </w:r>
            <w:r>
              <w:t xml:space="preserve">Student </w:t>
            </w:r>
            <w:r w:rsidR="00C25F4C">
              <w:t>10</w:t>
            </w:r>
          </w:p>
        </w:tc>
        <w:tc>
          <w:tcPr>
            <w:tcW w:w="6840" w:type="dxa"/>
          </w:tcPr>
          <w:p w14:paraId="2B9D041B" w14:textId="72256DF9" w:rsidR="00985696" w:rsidRPr="00162371" w:rsidRDefault="00985696" w:rsidP="00985696">
            <w:r w:rsidRPr="00162371">
              <w:t xml:space="preserve">The physical examination supported cervical articular </w:t>
            </w:r>
            <w:r w:rsidR="00B50AAC">
              <w:t>or mechanical neck pain</w:t>
            </w:r>
            <w:r w:rsidR="00B50AAC" w:rsidRPr="00162371">
              <w:t xml:space="preserve"> </w:t>
            </w:r>
            <w:r w:rsidRPr="00162371">
              <w:t xml:space="preserve">hypotheses for </w:t>
            </w:r>
            <w:r w:rsidR="00DE1143">
              <w:t>all</w:t>
            </w:r>
            <w:r w:rsidRPr="00162371">
              <w:t xml:space="preserve"> </w:t>
            </w:r>
            <w:r w:rsidRPr="00162371">
              <w:rPr>
                <w:rFonts w:eastAsia="Arial" w:cstheme="minorHAnsi"/>
                <w:color w:val="000000" w:themeColor="text1"/>
              </w:rPr>
              <w:t>participants</w:t>
            </w:r>
            <w:r w:rsidRPr="00162371">
              <w:t>:</w:t>
            </w:r>
          </w:p>
          <w:p w14:paraId="41B344F8" w14:textId="3F926400" w:rsidR="00985696" w:rsidRPr="00162371" w:rsidRDefault="00985696" w:rsidP="00985696">
            <w:pPr>
              <w:ind w:left="216"/>
            </w:pPr>
            <w:r w:rsidRPr="00162371">
              <w:rPr>
                <w:i/>
                <w:iCs/>
              </w:rPr>
              <w:t>“</w:t>
            </w:r>
            <w:r w:rsidR="007812A6" w:rsidRPr="007812A6">
              <w:rPr>
                <w:i/>
                <w:iCs/>
              </w:rPr>
              <w:t>I'm still thinking like this physical exam as putting my like facet joint dysfunction and scapular dyskinesis at a higher level like primary differentials and the vascular pathology is still lower</w:t>
            </w:r>
            <w:r w:rsidRPr="00162371">
              <w:rPr>
                <w:i/>
                <w:iCs/>
              </w:rPr>
              <w:t>.”</w:t>
            </w:r>
            <w:r w:rsidRPr="00162371">
              <w:t xml:space="preserve"> </w:t>
            </w:r>
            <w:r>
              <w:t xml:space="preserve">Student </w:t>
            </w:r>
            <w:r w:rsidR="007812A6">
              <w:t>7</w:t>
            </w:r>
          </w:p>
          <w:p w14:paraId="1569AAAC" w14:textId="77777777" w:rsidR="00985696" w:rsidRPr="00162371" w:rsidRDefault="00985696" w:rsidP="00985696"/>
          <w:p w14:paraId="11C55464" w14:textId="6FEEF385" w:rsidR="00985696" w:rsidRPr="00162371" w:rsidRDefault="000C2BC8" w:rsidP="00985696">
            <w:r>
              <w:t>T</w:t>
            </w:r>
            <w:r w:rsidR="00B50AAC">
              <w:t>wo</w:t>
            </w:r>
            <w:r w:rsidR="00985696" w:rsidRPr="00162371">
              <w:t xml:space="preserve"> </w:t>
            </w:r>
            <w:r w:rsidR="00985696" w:rsidRPr="00162371">
              <w:rPr>
                <w:rFonts w:eastAsia="Arial" w:cstheme="minorHAnsi"/>
                <w:color w:val="000000" w:themeColor="text1"/>
              </w:rPr>
              <w:t>participant</w:t>
            </w:r>
            <w:r w:rsidR="00B50AAC">
              <w:rPr>
                <w:rFonts w:eastAsia="Arial" w:cstheme="minorHAnsi"/>
                <w:color w:val="000000" w:themeColor="text1"/>
              </w:rPr>
              <w:t>s</w:t>
            </w:r>
            <w:r w:rsidR="00DE1143">
              <w:rPr>
                <w:rFonts w:eastAsia="Arial" w:cstheme="minorHAnsi"/>
                <w:color w:val="000000" w:themeColor="text1"/>
              </w:rPr>
              <w:t xml:space="preserve"> also</w:t>
            </w:r>
            <w:r w:rsidR="00985696" w:rsidRPr="00162371">
              <w:t xml:space="preserve"> </w:t>
            </w:r>
            <w:r w:rsidR="007943BF">
              <w:t>elevated their level of suspicion for vascular pathology, owing to physical examination test results</w:t>
            </w:r>
            <w:r w:rsidR="00985696" w:rsidRPr="00162371">
              <w:t xml:space="preserve"> within the context of the</w:t>
            </w:r>
            <w:r w:rsidR="007943BF">
              <w:t xml:space="preserve"> patient’s</w:t>
            </w:r>
            <w:r w:rsidR="00985696" w:rsidRPr="00162371">
              <w:t xml:space="preserve"> medical history: </w:t>
            </w:r>
          </w:p>
          <w:p w14:paraId="1FE0F8EC" w14:textId="37E9DC93" w:rsidR="00985696" w:rsidRPr="005F7896" w:rsidRDefault="00985696" w:rsidP="00985696">
            <w:pPr>
              <w:ind w:left="216"/>
            </w:pPr>
            <w:r w:rsidRPr="00162371">
              <w:rPr>
                <w:i/>
                <w:iCs/>
              </w:rPr>
              <w:t>“</w:t>
            </w:r>
            <w:proofErr w:type="gramStart"/>
            <w:r w:rsidR="00641B04" w:rsidRPr="00641B04">
              <w:rPr>
                <w:i/>
                <w:iCs/>
              </w:rPr>
              <w:t>these</w:t>
            </w:r>
            <w:proofErr w:type="gramEnd"/>
            <w:r w:rsidR="00641B04" w:rsidRPr="00641B04">
              <w:rPr>
                <w:i/>
                <w:iCs/>
              </w:rPr>
              <w:t xml:space="preserve"> all</w:t>
            </w:r>
            <w:r w:rsidR="00641B04">
              <w:rPr>
                <w:i/>
                <w:iCs/>
              </w:rPr>
              <w:t xml:space="preserve"> </w:t>
            </w:r>
            <w:r w:rsidR="00641B04">
              <w:t>[observation</w:t>
            </w:r>
            <w:r w:rsidR="003D79EA">
              <w:t xml:space="preserve"> findings]</w:t>
            </w:r>
            <w:r w:rsidR="00641B04" w:rsidRPr="00641B04">
              <w:rPr>
                <w:i/>
                <w:iCs/>
              </w:rPr>
              <w:t xml:space="preserve"> seem very much so guiding me towards a vascular problem</w:t>
            </w:r>
            <w:r w:rsidR="00DC4692">
              <w:rPr>
                <w:i/>
                <w:iCs/>
              </w:rPr>
              <w:t>….</w:t>
            </w:r>
            <w:r w:rsidR="0047797E">
              <w:t xml:space="preserve"> </w:t>
            </w:r>
            <w:r w:rsidR="0047797E" w:rsidRPr="0047797E">
              <w:rPr>
                <w:i/>
                <w:iCs/>
              </w:rPr>
              <w:t>I say like split 50/50 between potential vascular thing and my, my old degenerative for facet joint referral with probably, like, maladaptive like motor patterning or something.</w:t>
            </w:r>
            <w:r w:rsidRPr="00162371">
              <w:rPr>
                <w:i/>
                <w:iCs/>
              </w:rPr>
              <w:t>”</w:t>
            </w:r>
            <w:r w:rsidRPr="00162371">
              <w:t xml:space="preserve">  </w:t>
            </w:r>
            <w:r>
              <w:t xml:space="preserve">Student </w:t>
            </w:r>
            <w:r w:rsidR="00BF0D72">
              <w:t>9</w:t>
            </w:r>
          </w:p>
        </w:tc>
      </w:tr>
    </w:tbl>
    <w:p w14:paraId="467E9723" w14:textId="77777777" w:rsidR="00252A8F" w:rsidRDefault="00252A8F"/>
    <w:sectPr w:rsidR="00252A8F" w:rsidSect="00055C53">
      <w:pgSz w:w="15840" w:h="12240" w:orient="landscape"/>
      <w:pgMar w:top="540" w:right="1440" w:bottom="18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5374"/>
    <w:rsid w:val="00044D45"/>
    <w:rsid w:val="000541E1"/>
    <w:rsid w:val="00055C53"/>
    <w:rsid w:val="00061101"/>
    <w:rsid w:val="00065C28"/>
    <w:rsid w:val="000A3639"/>
    <w:rsid w:val="000B21F9"/>
    <w:rsid w:val="000C2BC8"/>
    <w:rsid w:val="00120FB8"/>
    <w:rsid w:val="001230C6"/>
    <w:rsid w:val="00165E97"/>
    <w:rsid w:val="001C4302"/>
    <w:rsid w:val="00202128"/>
    <w:rsid w:val="00223536"/>
    <w:rsid w:val="00230F47"/>
    <w:rsid w:val="002369FB"/>
    <w:rsid w:val="00250EF5"/>
    <w:rsid w:val="00252A8F"/>
    <w:rsid w:val="002541AA"/>
    <w:rsid w:val="00281089"/>
    <w:rsid w:val="00283303"/>
    <w:rsid w:val="00293B2F"/>
    <w:rsid w:val="002B6C0C"/>
    <w:rsid w:val="002C01FD"/>
    <w:rsid w:val="002E68F3"/>
    <w:rsid w:val="003107DA"/>
    <w:rsid w:val="00347A98"/>
    <w:rsid w:val="00347CBB"/>
    <w:rsid w:val="00354D7D"/>
    <w:rsid w:val="003737F5"/>
    <w:rsid w:val="003B7CF2"/>
    <w:rsid w:val="003D09C5"/>
    <w:rsid w:val="003D79EA"/>
    <w:rsid w:val="003F1314"/>
    <w:rsid w:val="00405EF0"/>
    <w:rsid w:val="00433A80"/>
    <w:rsid w:val="00442F39"/>
    <w:rsid w:val="00464E53"/>
    <w:rsid w:val="00470AFC"/>
    <w:rsid w:val="0047797E"/>
    <w:rsid w:val="004A1F26"/>
    <w:rsid w:val="004F34DB"/>
    <w:rsid w:val="00502387"/>
    <w:rsid w:val="0056332F"/>
    <w:rsid w:val="005F7896"/>
    <w:rsid w:val="00641B04"/>
    <w:rsid w:val="00655030"/>
    <w:rsid w:val="006973C9"/>
    <w:rsid w:val="006B6914"/>
    <w:rsid w:val="006D186C"/>
    <w:rsid w:val="006D346F"/>
    <w:rsid w:val="006D61D4"/>
    <w:rsid w:val="0073423B"/>
    <w:rsid w:val="00740C03"/>
    <w:rsid w:val="00761381"/>
    <w:rsid w:val="00780FF1"/>
    <w:rsid w:val="007812A6"/>
    <w:rsid w:val="007943BF"/>
    <w:rsid w:val="007A7A13"/>
    <w:rsid w:val="007D0551"/>
    <w:rsid w:val="007E767C"/>
    <w:rsid w:val="00874126"/>
    <w:rsid w:val="00885163"/>
    <w:rsid w:val="00894380"/>
    <w:rsid w:val="008B791C"/>
    <w:rsid w:val="008C7456"/>
    <w:rsid w:val="00926F30"/>
    <w:rsid w:val="009616BF"/>
    <w:rsid w:val="00980B49"/>
    <w:rsid w:val="00985696"/>
    <w:rsid w:val="00A359F4"/>
    <w:rsid w:val="00A7455D"/>
    <w:rsid w:val="00A749B0"/>
    <w:rsid w:val="00AA6C00"/>
    <w:rsid w:val="00AB0395"/>
    <w:rsid w:val="00AE2080"/>
    <w:rsid w:val="00B2063B"/>
    <w:rsid w:val="00B4121A"/>
    <w:rsid w:val="00B50AAC"/>
    <w:rsid w:val="00BF0D72"/>
    <w:rsid w:val="00C25F4C"/>
    <w:rsid w:val="00C26B55"/>
    <w:rsid w:val="00C55228"/>
    <w:rsid w:val="00CA12CB"/>
    <w:rsid w:val="00CB047D"/>
    <w:rsid w:val="00CB1DCE"/>
    <w:rsid w:val="00D245C0"/>
    <w:rsid w:val="00D342F5"/>
    <w:rsid w:val="00D538C7"/>
    <w:rsid w:val="00D81BF5"/>
    <w:rsid w:val="00DB5374"/>
    <w:rsid w:val="00DC4692"/>
    <w:rsid w:val="00DC67AD"/>
    <w:rsid w:val="00DD4A0D"/>
    <w:rsid w:val="00DE1143"/>
    <w:rsid w:val="00E06C47"/>
    <w:rsid w:val="00E16479"/>
    <w:rsid w:val="00E336F4"/>
    <w:rsid w:val="00E452DC"/>
    <w:rsid w:val="00E46E91"/>
    <w:rsid w:val="00E81523"/>
    <w:rsid w:val="00EC142E"/>
    <w:rsid w:val="00EC6A14"/>
    <w:rsid w:val="00ED06CC"/>
    <w:rsid w:val="00ED0819"/>
    <w:rsid w:val="00EF48A3"/>
    <w:rsid w:val="00F037F0"/>
    <w:rsid w:val="00F742C6"/>
    <w:rsid w:val="00F945DD"/>
    <w:rsid w:val="00FC6879"/>
    <w:rsid w:val="0A446F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D725F"/>
  <w15:chartTrackingRefBased/>
  <w15:docId w15:val="{82EC1715-F3F8-46E5-8AE8-8A666EDA9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3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DB537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B0395"/>
    <w:rPr>
      <w:sz w:val="16"/>
      <w:szCs w:val="16"/>
    </w:rPr>
  </w:style>
  <w:style w:type="paragraph" w:styleId="CommentText">
    <w:name w:val="annotation text"/>
    <w:basedOn w:val="Normal"/>
    <w:link w:val="CommentTextChar"/>
    <w:uiPriority w:val="99"/>
    <w:unhideWhenUsed/>
    <w:rsid w:val="00AB0395"/>
    <w:rPr>
      <w:sz w:val="20"/>
      <w:szCs w:val="20"/>
    </w:rPr>
  </w:style>
  <w:style w:type="character" w:customStyle="1" w:styleId="CommentTextChar">
    <w:name w:val="Comment Text Char"/>
    <w:basedOn w:val="DefaultParagraphFont"/>
    <w:link w:val="CommentText"/>
    <w:uiPriority w:val="99"/>
    <w:rsid w:val="00AB0395"/>
    <w:rPr>
      <w:sz w:val="20"/>
      <w:szCs w:val="20"/>
    </w:rPr>
  </w:style>
  <w:style w:type="paragraph" w:styleId="CommentSubject">
    <w:name w:val="annotation subject"/>
    <w:basedOn w:val="CommentText"/>
    <w:next w:val="CommentText"/>
    <w:link w:val="CommentSubjectChar"/>
    <w:uiPriority w:val="99"/>
    <w:semiHidden/>
    <w:unhideWhenUsed/>
    <w:rsid w:val="00AB0395"/>
    <w:rPr>
      <w:b/>
      <w:bCs/>
    </w:rPr>
  </w:style>
  <w:style w:type="character" w:customStyle="1" w:styleId="CommentSubjectChar">
    <w:name w:val="Comment Subject Char"/>
    <w:basedOn w:val="CommentTextChar"/>
    <w:link w:val="CommentSubject"/>
    <w:uiPriority w:val="99"/>
    <w:semiHidden/>
    <w:rsid w:val="00AB039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179</TotalTime>
  <Pages>1</Pages>
  <Words>655</Words>
  <Characters>3735</Characters>
  <Application>Microsoft Office Word</Application>
  <DocSecurity>0</DocSecurity>
  <Lines>31</Lines>
  <Paragraphs>8</Paragraphs>
  <ScaleCrop>false</ScaleCrop>
  <Company/>
  <LinksUpToDate>false</LinksUpToDate>
  <CharactersWithSpaces>4382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Katie Kowalski</dc:creator>
  <cp:keywords/>
  <dc:description/>
  <cp:lastModifiedBy>Katie Kowalski</cp:lastModifiedBy>
  <cp:revision>65</cp:revision>
  <dcterms:created xsi:type="dcterms:W3CDTF">2023-12-31T00:20:00Z</dcterms:created>
  <dcterms:modified xsi:type="dcterms:W3CDTF">2024-05-15T16:43:00Z</dcterms:modified>
</cp:coreProperties>
</file>