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691AE" w14:textId="77777777" w:rsidR="00531D1F" w:rsidRDefault="00000000">
      <w:pPr>
        <w:pStyle w:val="Title"/>
        <w:rPr>
          <w:rFonts w:ascii="Times New Roman" w:eastAsia="Times New Roman" w:hAnsi="Times New Roman" w:cs="Times New Roman"/>
          <w:b/>
          <w:sz w:val="24"/>
          <w:szCs w:val="24"/>
        </w:rPr>
      </w:pPr>
      <w:bookmarkStart w:id="0" w:name="_j4dbzwqii35n" w:colFirst="0" w:colLast="0"/>
      <w:bookmarkEnd w:id="0"/>
      <w:r>
        <w:rPr>
          <w:rFonts w:ascii="Times New Roman" w:eastAsia="Times New Roman" w:hAnsi="Times New Roman" w:cs="Times New Roman"/>
          <w:b/>
          <w:sz w:val="24"/>
          <w:szCs w:val="24"/>
        </w:rPr>
        <w:t>The Survey Questionnaire:</w:t>
      </w:r>
    </w:p>
    <w:p w14:paraId="09AF99D4" w14:textId="77777777" w:rsidR="00531D1F" w:rsidRDefault="00000000">
      <w:pPr>
        <w:pStyle w:val="Title"/>
        <w:keepNext w:val="0"/>
        <w:keepLines w:val="0"/>
        <w:widowControl w:val="0"/>
        <w:spacing w:before="280" w:line="240" w:lineRule="auto"/>
        <w:rPr>
          <w:rFonts w:ascii="Times New Roman" w:eastAsia="Times New Roman" w:hAnsi="Times New Roman" w:cs="Times New Roman"/>
          <w:b/>
          <w:sz w:val="24"/>
          <w:szCs w:val="24"/>
        </w:rPr>
      </w:pPr>
      <w:bookmarkStart w:id="1" w:name="_p50m0lvf6odm" w:colFirst="0" w:colLast="0"/>
      <w:bookmarkEnd w:id="1"/>
      <w:r>
        <w:rPr>
          <w:rFonts w:ascii="Times New Roman" w:eastAsia="Times New Roman" w:hAnsi="Times New Roman" w:cs="Times New Roman"/>
          <w:b/>
          <w:sz w:val="24"/>
          <w:szCs w:val="24"/>
        </w:rPr>
        <w:t>Influence of Marital Pressures And Cultural Constructs on Females (IMPACT-F): A Global Study of Medical Students and Physicians</w:t>
      </w:r>
    </w:p>
    <w:p w14:paraId="30AD16C9" w14:textId="77777777" w:rsidR="00531D1F" w:rsidRDefault="00000000">
      <w:pPr>
        <w:widowControl w:val="0"/>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survey aims to gather valuable insights into how societal expectations surrounding marriage affect the experiences of female medical students and female physicians globally.</w:t>
      </w:r>
    </w:p>
    <w:p w14:paraId="7B4FDC68" w14:textId="77777777" w:rsidR="00531D1F" w:rsidRDefault="00000000">
      <w:pPr>
        <w:widowControl w:val="0"/>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survey is designed to collect responses from individuals of all genders. Your participation is entirely voluntary. The survey is anonymous, meaning your responses cannot be linked back to you. It consists of 5 sections and will take approximately </w:t>
      </w:r>
      <w:r>
        <w:rPr>
          <w:rFonts w:ascii="Times New Roman" w:eastAsia="Times New Roman" w:hAnsi="Times New Roman" w:cs="Times New Roman"/>
          <w:b/>
          <w:sz w:val="24"/>
          <w:szCs w:val="24"/>
        </w:rPr>
        <w:t>5–7 minutes</w:t>
      </w:r>
      <w:r>
        <w:rPr>
          <w:rFonts w:ascii="Times New Roman" w:eastAsia="Times New Roman" w:hAnsi="Times New Roman" w:cs="Times New Roman"/>
          <w:sz w:val="24"/>
          <w:szCs w:val="24"/>
        </w:rPr>
        <w:t xml:space="preserve"> to complete.</w:t>
      </w:r>
    </w:p>
    <w:p w14:paraId="41C7753F" w14:textId="77777777" w:rsidR="00531D1F" w:rsidRDefault="00000000">
      <w:pPr>
        <w:widowControl w:val="0"/>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 deeply appreciate your time and input on this important matter.</w:t>
      </w:r>
    </w:p>
    <w:p w14:paraId="1BE9C848" w14:textId="77777777" w:rsidR="00531D1F" w:rsidRDefault="00000000">
      <w:pPr>
        <w:widowControl w:val="0"/>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If you have any questions or suggestions, please feel free to reach out to:</w:t>
      </w:r>
      <w:r>
        <w:rPr>
          <w:rFonts w:ascii="Times New Roman" w:eastAsia="Times New Roman" w:hAnsi="Times New Roman" w:cs="Times New Roman"/>
          <w:sz w:val="24"/>
          <w:szCs w:val="24"/>
        </w:rPr>
        <w:br/>
        <w:t xml:space="preserve"> </w:t>
      </w:r>
      <w:r>
        <w:rPr>
          <w:rFonts w:ascii="Times New Roman" w:eastAsia="Times New Roman" w:hAnsi="Times New Roman" w:cs="Times New Roman"/>
          <w:b/>
          <w:sz w:val="24"/>
          <w:szCs w:val="24"/>
        </w:rPr>
        <w:t>Dr. Umme S. Faisal</w:t>
      </w:r>
      <w:r>
        <w:rPr>
          <w:rFonts w:ascii="Times New Roman" w:eastAsia="Times New Roman" w:hAnsi="Times New Roman" w:cs="Times New Roman"/>
          <w:sz w:val="24"/>
          <w:szCs w:val="24"/>
        </w:rPr>
        <w:t xml:space="preserve"> – </w:t>
      </w:r>
      <w:hyperlink r:id="rId7">
        <w:r>
          <w:rPr>
            <w:rFonts w:ascii="Times New Roman" w:eastAsia="Times New Roman" w:hAnsi="Times New Roman" w:cs="Times New Roman"/>
            <w:color w:val="1155CC"/>
            <w:sz w:val="24"/>
            <w:szCs w:val="24"/>
            <w:u w:val="single"/>
          </w:rPr>
          <w:t>ummesfaisal97@gmail.com</w:t>
        </w:r>
      </w:hyperlink>
      <w:r>
        <w:rPr>
          <w:rFonts w:ascii="Times New Roman" w:eastAsia="Times New Roman" w:hAnsi="Times New Roman" w:cs="Times New Roman"/>
          <w:sz w:val="24"/>
          <w:szCs w:val="24"/>
        </w:rPr>
        <w:br/>
        <w:t xml:space="preserve"> </w:t>
      </w:r>
      <w:r>
        <w:rPr>
          <w:rFonts w:ascii="Times New Roman" w:eastAsia="Times New Roman" w:hAnsi="Times New Roman" w:cs="Times New Roman"/>
          <w:b/>
          <w:sz w:val="24"/>
          <w:szCs w:val="24"/>
        </w:rPr>
        <w:t>Dr. Zara Arshad</w:t>
      </w:r>
      <w:r>
        <w:rPr>
          <w:rFonts w:ascii="Times New Roman" w:eastAsia="Times New Roman" w:hAnsi="Times New Roman" w:cs="Times New Roman"/>
          <w:sz w:val="24"/>
          <w:szCs w:val="24"/>
        </w:rPr>
        <w:t xml:space="preserve"> – zara_arshad@live.com</w:t>
      </w:r>
      <w:r>
        <w:rPr>
          <w:rFonts w:ascii="Times New Roman" w:eastAsia="Times New Roman" w:hAnsi="Times New Roman" w:cs="Times New Roman"/>
          <w:sz w:val="24"/>
          <w:szCs w:val="24"/>
        </w:rPr>
        <w:br/>
        <w:t xml:space="preserve"> </w:t>
      </w:r>
      <w:r>
        <w:rPr>
          <w:rFonts w:ascii="Times New Roman" w:eastAsia="Times New Roman" w:hAnsi="Times New Roman" w:cs="Times New Roman"/>
          <w:b/>
          <w:sz w:val="24"/>
          <w:szCs w:val="24"/>
        </w:rPr>
        <w:t>Dr. Rahul Kashyap</w:t>
      </w:r>
      <w:r>
        <w:rPr>
          <w:rFonts w:ascii="Times New Roman" w:eastAsia="Times New Roman" w:hAnsi="Times New Roman" w:cs="Times New Roman"/>
          <w:sz w:val="24"/>
          <w:szCs w:val="24"/>
        </w:rPr>
        <w:t xml:space="preserve"> – grrspofficial@gmail.com</w:t>
      </w:r>
    </w:p>
    <w:p w14:paraId="72B53630" w14:textId="77777777" w:rsidR="00531D1F" w:rsidRDefault="006537B3">
      <w:pPr>
        <w:widowControl w:val="0"/>
        <w:spacing w:before="191" w:line="240" w:lineRule="auto"/>
        <w:ind w:left="1574"/>
        <w:rPr>
          <w:rFonts w:ascii="Times New Roman" w:eastAsia="Times New Roman" w:hAnsi="Times New Roman" w:cs="Times New Roman"/>
          <w:sz w:val="24"/>
          <w:szCs w:val="24"/>
        </w:rPr>
      </w:pPr>
      <w:r>
        <w:rPr>
          <w:noProof/>
        </w:rPr>
        <w:pict w14:anchorId="796C1917">
          <v:rect id="_x0000_i1033" alt="" style="width:372.55pt;height:.05pt;mso-width-percent:0;mso-height-percent:0;mso-width-percent:0;mso-height-percent:0" o:hrpct="957" o:hralign="center" o:hrstd="t" o:hr="t" fillcolor="#a0a0a0" stroked="f"/>
        </w:pict>
      </w:r>
    </w:p>
    <w:p w14:paraId="2CECCCF2" w14:textId="77777777" w:rsidR="00531D1F" w:rsidRDefault="00000000">
      <w:pPr>
        <w:widowControl w:val="0"/>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Consent to Participate:</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To participate in the survey, we kindly request your consent indicating that you understand the purpose of this study and are aware of your rights as a participant. By checking the box below, you agree to participate in the survey voluntarily. All information you provide will be kept confidential and used solely for research purposes. The results of this study may be published in a peer-reviewed journal; however, no personally identifiable information will be disclosed.</w:t>
      </w:r>
      <w:r>
        <w:rPr>
          <w:noProof/>
        </w:rPr>
        <w:drawing>
          <wp:anchor distT="114300" distB="114300" distL="114300" distR="114300" simplePos="0" relativeHeight="251658240" behindDoc="0" locked="0" layoutInCell="1" hidden="0" allowOverlap="1" wp14:anchorId="04100295" wp14:editId="753FB41D">
            <wp:simplePos x="0" y="0"/>
            <wp:positionH relativeFrom="column">
              <wp:posOffset>-47624</wp:posOffset>
            </wp:positionH>
            <wp:positionV relativeFrom="paragraph">
              <wp:posOffset>1731770</wp:posOffset>
            </wp:positionV>
            <wp:extent cx="1462088" cy="1374259"/>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462088" cy="1374259"/>
                    </a:xfrm>
                    <a:prstGeom prst="rect">
                      <a:avLst/>
                    </a:prstGeom>
                    <a:ln/>
                  </pic:spPr>
                </pic:pic>
              </a:graphicData>
            </a:graphic>
          </wp:anchor>
        </w:drawing>
      </w:r>
    </w:p>
    <w:p w14:paraId="137F1CFC" w14:textId="77777777" w:rsidR="00531D1F" w:rsidRDefault="00531D1F">
      <w:pPr>
        <w:widowControl w:val="0"/>
        <w:spacing w:before="240" w:after="240" w:line="240" w:lineRule="auto"/>
        <w:rPr>
          <w:rFonts w:ascii="Times New Roman" w:eastAsia="Times New Roman" w:hAnsi="Times New Roman" w:cs="Times New Roman"/>
          <w:sz w:val="24"/>
          <w:szCs w:val="24"/>
        </w:rPr>
      </w:pPr>
    </w:p>
    <w:p w14:paraId="0E87A473" w14:textId="77777777" w:rsidR="00531D1F" w:rsidRDefault="00531D1F">
      <w:pPr>
        <w:widowControl w:val="0"/>
        <w:spacing w:before="240" w:after="240" w:line="240" w:lineRule="auto"/>
        <w:rPr>
          <w:rFonts w:ascii="Times New Roman" w:eastAsia="Times New Roman" w:hAnsi="Times New Roman" w:cs="Times New Roman"/>
          <w:sz w:val="24"/>
          <w:szCs w:val="24"/>
        </w:rPr>
      </w:pPr>
    </w:p>
    <w:p w14:paraId="04BC8C66" w14:textId="77777777" w:rsidR="00531D1F" w:rsidRDefault="00531D1F">
      <w:pPr>
        <w:widowControl w:val="0"/>
        <w:spacing w:before="240" w:after="240" w:line="240" w:lineRule="auto"/>
        <w:rPr>
          <w:rFonts w:ascii="Times New Roman" w:eastAsia="Times New Roman" w:hAnsi="Times New Roman" w:cs="Times New Roman"/>
          <w:sz w:val="24"/>
          <w:szCs w:val="24"/>
        </w:rPr>
      </w:pPr>
    </w:p>
    <w:p w14:paraId="5062D682" w14:textId="77777777" w:rsidR="00531D1F" w:rsidRDefault="00531D1F">
      <w:pPr>
        <w:widowControl w:val="0"/>
        <w:spacing w:before="240" w:after="240" w:line="240" w:lineRule="auto"/>
        <w:rPr>
          <w:rFonts w:ascii="Times New Roman" w:eastAsia="Times New Roman" w:hAnsi="Times New Roman" w:cs="Times New Roman"/>
          <w:sz w:val="24"/>
          <w:szCs w:val="24"/>
        </w:rPr>
      </w:pPr>
    </w:p>
    <w:p w14:paraId="7ACC0E91" w14:textId="77777777" w:rsidR="00531D1F" w:rsidRDefault="00531D1F">
      <w:pPr>
        <w:widowControl w:val="0"/>
        <w:spacing w:before="240" w:after="240" w:line="240" w:lineRule="auto"/>
        <w:rPr>
          <w:rFonts w:ascii="Times New Roman" w:eastAsia="Times New Roman" w:hAnsi="Times New Roman" w:cs="Times New Roman"/>
          <w:sz w:val="24"/>
          <w:szCs w:val="24"/>
        </w:rPr>
      </w:pPr>
    </w:p>
    <w:p w14:paraId="0157CC9C" w14:textId="77777777" w:rsidR="00531D1F" w:rsidRDefault="00531D1F">
      <w:pPr>
        <w:widowControl w:val="0"/>
        <w:spacing w:before="240" w:after="240" w:line="240" w:lineRule="auto"/>
        <w:rPr>
          <w:rFonts w:ascii="Times New Roman" w:eastAsia="Times New Roman" w:hAnsi="Times New Roman" w:cs="Times New Roman"/>
          <w:sz w:val="24"/>
          <w:szCs w:val="24"/>
        </w:rPr>
      </w:pPr>
    </w:p>
    <w:p w14:paraId="205140C9" w14:textId="77777777" w:rsidR="00531D1F" w:rsidRDefault="00000000">
      <w:pPr>
        <w:widowControl w:val="0"/>
        <w:spacing w:before="240" w:after="24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Mark only one square:</w:t>
      </w:r>
    </w:p>
    <w:p w14:paraId="682F16C4" w14:textId="77777777" w:rsidR="00531D1F" w:rsidRDefault="00000000">
      <w:pPr>
        <w:widowControl w:val="0"/>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I agree</w:t>
      </w:r>
    </w:p>
    <w:p w14:paraId="718947F0" w14:textId="77777777" w:rsidR="00531D1F" w:rsidRDefault="00000000">
      <w:pPr>
        <w:widowControl w:val="0"/>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I do not agree</w:t>
      </w:r>
    </w:p>
    <w:p w14:paraId="3A99A58B" w14:textId="77777777" w:rsidR="00531D1F" w:rsidRDefault="00531D1F">
      <w:pPr>
        <w:widowControl w:val="0"/>
        <w:spacing w:before="191" w:line="240" w:lineRule="auto"/>
        <w:ind w:left="1574"/>
        <w:rPr>
          <w:rFonts w:ascii="Times New Roman" w:eastAsia="Times New Roman" w:hAnsi="Times New Roman" w:cs="Times New Roman"/>
          <w:sz w:val="24"/>
          <w:szCs w:val="24"/>
        </w:rPr>
      </w:pPr>
    </w:p>
    <w:p w14:paraId="337099CB" w14:textId="77777777" w:rsidR="00531D1F" w:rsidRDefault="00531D1F">
      <w:pPr>
        <w:rPr>
          <w:rFonts w:ascii="Times New Roman" w:eastAsia="Times New Roman" w:hAnsi="Times New Roman" w:cs="Times New Roman"/>
          <w:sz w:val="24"/>
          <w:szCs w:val="24"/>
        </w:rPr>
      </w:pPr>
    </w:p>
    <w:p w14:paraId="01C8C17D" w14:textId="77777777" w:rsidR="00531D1F" w:rsidRDefault="00531D1F">
      <w:pPr>
        <w:rPr>
          <w:rFonts w:ascii="Times New Roman" w:eastAsia="Times New Roman" w:hAnsi="Times New Roman" w:cs="Times New Roman"/>
          <w:sz w:val="24"/>
          <w:szCs w:val="24"/>
        </w:rPr>
      </w:pPr>
    </w:p>
    <w:p w14:paraId="0DB3897E" w14:textId="77777777" w:rsidR="00531D1F" w:rsidRDefault="00531D1F">
      <w:pPr>
        <w:rPr>
          <w:rFonts w:ascii="Times New Roman" w:eastAsia="Times New Roman" w:hAnsi="Times New Roman" w:cs="Times New Roman"/>
          <w:sz w:val="24"/>
          <w:szCs w:val="24"/>
        </w:rPr>
      </w:pPr>
    </w:p>
    <w:p w14:paraId="3BAE5947" w14:textId="77777777" w:rsidR="00531D1F" w:rsidRDefault="00531D1F">
      <w:pPr>
        <w:spacing w:before="280"/>
        <w:rPr>
          <w:rFonts w:ascii="Times New Roman" w:eastAsia="Times New Roman" w:hAnsi="Times New Roman" w:cs="Times New Roman"/>
          <w:b/>
          <w:sz w:val="24"/>
          <w:szCs w:val="24"/>
        </w:rPr>
      </w:pPr>
    </w:p>
    <w:p w14:paraId="2AA3D39C" w14:textId="77777777" w:rsidR="00531D1F" w:rsidRDefault="00000000">
      <w:pPr>
        <w:spacing w:before="280"/>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Section A: Perceptions, Attitudes, Experiences/Practices</w:t>
      </w:r>
    </w:p>
    <w:p w14:paraId="69F9C0D7" w14:textId="77777777" w:rsidR="00531D1F" w:rsidRDefault="00000000">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Instructions:</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Please indicate your level of agreement with the following statements using a five-point Likert scale.</w:t>
      </w:r>
      <w:r>
        <w:rPr>
          <w:rFonts w:ascii="Times New Roman" w:eastAsia="Times New Roman" w:hAnsi="Times New Roman" w:cs="Times New Roman"/>
          <w:sz w:val="24"/>
          <w:szCs w:val="24"/>
        </w:rPr>
        <w:br/>
      </w:r>
      <w:r>
        <w:rPr>
          <w:rFonts w:ascii="Times New Roman" w:eastAsia="Times New Roman" w:hAnsi="Times New Roman" w:cs="Times New Roman"/>
          <w:b/>
          <w:sz w:val="24"/>
          <w:szCs w:val="24"/>
        </w:rPr>
        <w:t>(Strongly Disagree / Disagree / Neutral / Agree / Strongly Agree)</w:t>
      </w:r>
    </w:p>
    <w:tbl>
      <w:tblPr>
        <w:tblStyle w:val="a"/>
        <w:tblW w:w="999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275"/>
        <w:gridCol w:w="1365"/>
        <w:gridCol w:w="1185"/>
        <w:gridCol w:w="1065"/>
        <w:gridCol w:w="885"/>
        <w:gridCol w:w="1215"/>
      </w:tblGrid>
      <w:tr w:rsidR="00531D1F" w14:paraId="0DD497AF" w14:textId="77777777">
        <w:trPr>
          <w:trHeight w:val="785"/>
        </w:trPr>
        <w:tc>
          <w:tcPr>
            <w:tcW w:w="4275" w:type="dxa"/>
            <w:tcBorders>
              <w:top w:val="nil"/>
              <w:left w:val="nil"/>
              <w:bottom w:val="nil"/>
              <w:right w:val="nil"/>
            </w:tcBorders>
            <w:tcMar>
              <w:top w:w="100" w:type="dxa"/>
              <w:left w:w="100" w:type="dxa"/>
              <w:bottom w:w="100" w:type="dxa"/>
              <w:right w:w="100" w:type="dxa"/>
            </w:tcMar>
          </w:tcPr>
          <w:p w14:paraId="2D67E8A6" w14:textId="77777777" w:rsidR="00531D1F" w:rsidRDefault="00000000">
            <w:p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I believe that:</w:t>
            </w:r>
          </w:p>
        </w:tc>
        <w:tc>
          <w:tcPr>
            <w:tcW w:w="1365" w:type="dxa"/>
            <w:tcBorders>
              <w:top w:val="nil"/>
              <w:left w:val="nil"/>
              <w:bottom w:val="nil"/>
              <w:right w:val="nil"/>
            </w:tcBorders>
            <w:tcMar>
              <w:top w:w="100" w:type="dxa"/>
              <w:left w:w="100" w:type="dxa"/>
              <w:bottom w:w="100" w:type="dxa"/>
              <w:right w:w="100" w:type="dxa"/>
            </w:tcMar>
          </w:tcPr>
          <w:p w14:paraId="0654FB67"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Strongly Disagree</w:t>
            </w:r>
          </w:p>
        </w:tc>
        <w:tc>
          <w:tcPr>
            <w:tcW w:w="1185" w:type="dxa"/>
            <w:tcBorders>
              <w:top w:val="nil"/>
              <w:left w:val="nil"/>
              <w:bottom w:val="nil"/>
              <w:right w:val="nil"/>
            </w:tcBorders>
            <w:tcMar>
              <w:top w:w="100" w:type="dxa"/>
              <w:left w:w="100" w:type="dxa"/>
              <w:bottom w:w="100" w:type="dxa"/>
              <w:right w:w="100" w:type="dxa"/>
            </w:tcMar>
          </w:tcPr>
          <w:p w14:paraId="053D62C2"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Disagree</w:t>
            </w:r>
          </w:p>
        </w:tc>
        <w:tc>
          <w:tcPr>
            <w:tcW w:w="1065" w:type="dxa"/>
            <w:tcBorders>
              <w:top w:val="nil"/>
              <w:left w:val="nil"/>
              <w:bottom w:val="nil"/>
              <w:right w:val="nil"/>
            </w:tcBorders>
            <w:tcMar>
              <w:top w:w="100" w:type="dxa"/>
              <w:left w:w="100" w:type="dxa"/>
              <w:bottom w:w="100" w:type="dxa"/>
              <w:right w:w="100" w:type="dxa"/>
            </w:tcMar>
          </w:tcPr>
          <w:p w14:paraId="1F0252C4"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Neutral</w:t>
            </w:r>
          </w:p>
        </w:tc>
        <w:tc>
          <w:tcPr>
            <w:tcW w:w="885" w:type="dxa"/>
            <w:tcBorders>
              <w:top w:val="nil"/>
              <w:left w:val="nil"/>
              <w:bottom w:val="nil"/>
              <w:right w:val="nil"/>
            </w:tcBorders>
            <w:tcMar>
              <w:top w:w="100" w:type="dxa"/>
              <w:left w:w="100" w:type="dxa"/>
              <w:bottom w:w="100" w:type="dxa"/>
              <w:right w:w="100" w:type="dxa"/>
            </w:tcMar>
          </w:tcPr>
          <w:p w14:paraId="372DFC13"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Agree</w:t>
            </w:r>
          </w:p>
        </w:tc>
        <w:tc>
          <w:tcPr>
            <w:tcW w:w="1215" w:type="dxa"/>
            <w:tcBorders>
              <w:top w:val="nil"/>
              <w:left w:val="nil"/>
              <w:bottom w:val="nil"/>
              <w:right w:val="nil"/>
            </w:tcBorders>
            <w:tcMar>
              <w:top w:w="100" w:type="dxa"/>
              <w:left w:w="100" w:type="dxa"/>
              <w:bottom w:w="100" w:type="dxa"/>
              <w:right w:w="100" w:type="dxa"/>
            </w:tcMar>
          </w:tcPr>
          <w:p w14:paraId="7A2C3AB1"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Strongly Agree</w:t>
            </w:r>
          </w:p>
        </w:tc>
      </w:tr>
      <w:tr w:rsidR="00531D1F" w14:paraId="474410D5" w14:textId="77777777">
        <w:trPr>
          <w:trHeight w:val="1070"/>
        </w:trPr>
        <w:tc>
          <w:tcPr>
            <w:tcW w:w="4275" w:type="dxa"/>
            <w:tcBorders>
              <w:top w:val="nil"/>
              <w:left w:val="nil"/>
              <w:bottom w:val="nil"/>
              <w:right w:val="nil"/>
            </w:tcBorders>
            <w:tcMar>
              <w:top w:w="100" w:type="dxa"/>
              <w:left w:w="100" w:type="dxa"/>
              <w:bottom w:w="100" w:type="dxa"/>
              <w:right w:w="100" w:type="dxa"/>
            </w:tcMar>
          </w:tcPr>
          <w:p w14:paraId="2FCBBFF6" w14:textId="77777777" w:rsidR="00531D1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1. Societal pressure for marriage is more for female doctors than their male counterparts.</w:t>
            </w:r>
          </w:p>
        </w:tc>
        <w:tc>
          <w:tcPr>
            <w:tcW w:w="1365" w:type="dxa"/>
            <w:tcBorders>
              <w:top w:val="nil"/>
              <w:left w:val="nil"/>
              <w:bottom w:val="nil"/>
              <w:right w:val="nil"/>
            </w:tcBorders>
            <w:tcMar>
              <w:top w:w="100" w:type="dxa"/>
              <w:left w:w="100" w:type="dxa"/>
              <w:bottom w:w="100" w:type="dxa"/>
              <w:right w:w="100" w:type="dxa"/>
            </w:tcMar>
          </w:tcPr>
          <w:p w14:paraId="368FFA5D"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85" w:type="dxa"/>
            <w:tcBorders>
              <w:top w:val="nil"/>
              <w:left w:val="nil"/>
              <w:bottom w:val="nil"/>
              <w:right w:val="nil"/>
            </w:tcBorders>
            <w:tcMar>
              <w:top w:w="100" w:type="dxa"/>
              <w:left w:w="100" w:type="dxa"/>
              <w:bottom w:w="100" w:type="dxa"/>
              <w:right w:w="100" w:type="dxa"/>
            </w:tcMar>
          </w:tcPr>
          <w:p w14:paraId="4C848BE4"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065" w:type="dxa"/>
            <w:tcBorders>
              <w:top w:val="nil"/>
              <w:left w:val="nil"/>
              <w:bottom w:val="nil"/>
              <w:right w:val="nil"/>
            </w:tcBorders>
            <w:tcMar>
              <w:top w:w="100" w:type="dxa"/>
              <w:left w:w="100" w:type="dxa"/>
              <w:bottom w:w="100" w:type="dxa"/>
              <w:right w:w="100" w:type="dxa"/>
            </w:tcMar>
          </w:tcPr>
          <w:p w14:paraId="13F775F5"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85" w:type="dxa"/>
            <w:tcBorders>
              <w:top w:val="nil"/>
              <w:left w:val="nil"/>
              <w:bottom w:val="nil"/>
              <w:right w:val="nil"/>
            </w:tcBorders>
            <w:tcMar>
              <w:top w:w="100" w:type="dxa"/>
              <w:left w:w="100" w:type="dxa"/>
              <w:bottom w:w="100" w:type="dxa"/>
              <w:right w:w="100" w:type="dxa"/>
            </w:tcMar>
          </w:tcPr>
          <w:p w14:paraId="17750076"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215" w:type="dxa"/>
            <w:tcBorders>
              <w:top w:val="nil"/>
              <w:left w:val="nil"/>
              <w:bottom w:val="nil"/>
              <w:right w:val="nil"/>
            </w:tcBorders>
            <w:tcMar>
              <w:top w:w="100" w:type="dxa"/>
              <w:left w:w="100" w:type="dxa"/>
              <w:bottom w:w="100" w:type="dxa"/>
              <w:right w:w="100" w:type="dxa"/>
            </w:tcMar>
          </w:tcPr>
          <w:p w14:paraId="7E9F7B24"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531D1F" w14:paraId="5F0E9CF3" w14:textId="77777777">
        <w:trPr>
          <w:trHeight w:val="1340"/>
        </w:trPr>
        <w:tc>
          <w:tcPr>
            <w:tcW w:w="4275" w:type="dxa"/>
            <w:tcBorders>
              <w:top w:val="nil"/>
              <w:left w:val="nil"/>
              <w:bottom w:val="nil"/>
              <w:right w:val="nil"/>
            </w:tcBorders>
            <w:tcMar>
              <w:top w:w="100" w:type="dxa"/>
              <w:left w:w="100" w:type="dxa"/>
              <w:bottom w:w="100" w:type="dxa"/>
              <w:right w:w="100" w:type="dxa"/>
            </w:tcMar>
          </w:tcPr>
          <w:p w14:paraId="1946A5DB" w14:textId="77777777" w:rsidR="00531D1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Societal pressure for marriage plays a major role in shaping the career paths of female medical students and female doctors.</w:t>
            </w:r>
          </w:p>
        </w:tc>
        <w:tc>
          <w:tcPr>
            <w:tcW w:w="1365" w:type="dxa"/>
            <w:tcBorders>
              <w:top w:val="nil"/>
              <w:left w:val="nil"/>
              <w:bottom w:val="nil"/>
              <w:right w:val="nil"/>
            </w:tcBorders>
            <w:tcMar>
              <w:top w:w="100" w:type="dxa"/>
              <w:left w:w="100" w:type="dxa"/>
              <w:bottom w:w="100" w:type="dxa"/>
              <w:right w:w="100" w:type="dxa"/>
            </w:tcMar>
          </w:tcPr>
          <w:p w14:paraId="46557A4E"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85" w:type="dxa"/>
            <w:tcBorders>
              <w:top w:val="nil"/>
              <w:left w:val="nil"/>
              <w:bottom w:val="nil"/>
              <w:right w:val="nil"/>
            </w:tcBorders>
            <w:tcMar>
              <w:top w:w="100" w:type="dxa"/>
              <w:left w:w="100" w:type="dxa"/>
              <w:bottom w:w="100" w:type="dxa"/>
              <w:right w:w="100" w:type="dxa"/>
            </w:tcMar>
          </w:tcPr>
          <w:p w14:paraId="5841E192"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065" w:type="dxa"/>
            <w:tcBorders>
              <w:top w:val="nil"/>
              <w:left w:val="nil"/>
              <w:bottom w:val="nil"/>
              <w:right w:val="nil"/>
            </w:tcBorders>
            <w:tcMar>
              <w:top w:w="100" w:type="dxa"/>
              <w:left w:w="100" w:type="dxa"/>
              <w:bottom w:w="100" w:type="dxa"/>
              <w:right w:w="100" w:type="dxa"/>
            </w:tcMar>
          </w:tcPr>
          <w:p w14:paraId="727772B5"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85" w:type="dxa"/>
            <w:tcBorders>
              <w:top w:val="nil"/>
              <w:left w:val="nil"/>
              <w:bottom w:val="nil"/>
              <w:right w:val="nil"/>
            </w:tcBorders>
            <w:tcMar>
              <w:top w:w="100" w:type="dxa"/>
              <w:left w:w="100" w:type="dxa"/>
              <w:bottom w:w="100" w:type="dxa"/>
              <w:right w:w="100" w:type="dxa"/>
            </w:tcMar>
          </w:tcPr>
          <w:p w14:paraId="6B786D55"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215" w:type="dxa"/>
            <w:tcBorders>
              <w:top w:val="nil"/>
              <w:left w:val="nil"/>
              <w:bottom w:val="nil"/>
              <w:right w:val="nil"/>
            </w:tcBorders>
            <w:tcMar>
              <w:top w:w="100" w:type="dxa"/>
              <w:left w:w="100" w:type="dxa"/>
              <w:bottom w:w="100" w:type="dxa"/>
              <w:right w:w="100" w:type="dxa"/>
            </w:tcMar>
          </w:tcPr>
          <w:p w14:paraId="06073F28"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531D1F" w14:paraId="0D9B9E6C" w14:textId="77777777">
        <w:trPr>
          <w:trHeight w:val="1340"/>
        </w:trPr>
        <w:tc>
          <w:tcPr>
            <w:tcW w:w="4275" w:type="dxa"/>
            <w:tcBorders>
              <w:top w:val="nil"/>
              <w:left w:val="nil"/>
              <w:bottom w:val="nil"/>
              <w:right w:val="nil"/>
            </w:tcBorders>
            <w:tcMar>
              <w:top w:w="100" w:type="dxa"/>
              <w:left w:w="100" w:type="dxa"/>
              <w:bottom w:w="100" w:type="dxa"/>
              <w:right w:w="100" w:type="dxa"/>
            </w:tcMar>
          </w:tcPr>
          <w:p w14:paraId="4EA7F1B0" w14:textId="77777777" w:rsidR="00531D1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3. Female medical students and female doctors experience constant societal pressure to get married from family or friends.</w:t>
            </w:r>
          </w:p>
        </w:tc>
        <w:tc>
          <w:tcPr>
            <w:tcW w:w="1365" w:type="dxa"/>
            <w:tcBorders>
              <w:top w:val="nil"/>
              <w:left w:val="nil"/>
              <w:bottom w:val="nil"/>
              <w:right w:val="nil"/>
            </w:tcBorders>
            <w:tcMar>
              <w:top w:w="100" w:type="dxa"/>
              <w:left w:w="100" w:type="dxa"/>
              <w:bottom w:w="100" w:type="dxa"/>
              <w:right w:w="100" w:type="dxa"/>
            </w:tcMar>
          </w:tcPr>
          <w:p w14:paraId="1BEFDDDB"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85" w:type="dxa"/>
            <w:tcBorders>
              <w:top w:val="nil"/>
              <w:left w:val="nil"/>
              <w:bottom w:val="nil"/>
              <w:right w:val="nil"/>
            </w:tcBorders>
            <w:tcMar>
              <w:top w:w="100" w:type="dxa"/>
              <w:left w:w="100" w:type="dxa"/>
              <w:bottom w:w="100" w:type="dxa"/>
              <w:right w:w="100" w:type="dxa"/>
            </w:tcMar>
          </w:tcPr>
          <w:p w14:paraId="5C1EEA22"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065" w:type="dxa"/>
            <w:tcBorders>
              <w:top w:val="nil"/>
              <w:left w:val="nil"/>
              <w:bottom w:val="nil"/>
              <w:right w:val="nil"/>
            </w:tcBorders>
            <w:tcMar>
              <w:top w:w="100" w:type="dxa"/>
              <w:left w:w="100" w:type="dxa"/>
              <w:bottom w:w="100" w:type="dxa"/>
              <w:right w:w="100" w:type="dxa"/>
            </w:tcMar>
          </w:tcPr>
          <w:p w14:paraId="2908F072"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85" w:type="dxa"/>
            <w:tcBorders>
              <w:top w:val="nil"/>
              <w:left w:val="nil"/>
              <w:bottom w:val="nil"/>
              <w:right w:val="nil"/>
            </w:tcBorders>
            <w:tcMar>
              <w:top w:w="100" w:type="dxa"/>
              <w:left w:w="100" w:type="dxa"/>
              <w:bottom w:w="100" w:type="dxa"/>
              <w:right w:w="100" w:type="dxa"/>
            </w:tcMar>
          </w:tcPr>
          <w:p w14:paraId="56FD13F0"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215" w:type="dxa"/>
            <w:tcBorders>
              <w:top w:val="nil"/>
              <w:left w:val="nil"/>
              <w:bottom w:val="nil"/>
              <w:right w:val="nil"/>
            </w:tcBorders>
            <w:tcMar>
              <w:top w:w="100" w:type="dxa"/>
              <w:left w:w="100" w:type="dxa"/>
              <w:bottom w:w="100" w:type="dxa"/>
              <w:right w:w="100" w:type="dxa"/>
            </w:tcMar>
          </w:tcPr>
          <w:p w14:paraId="45F2C5D0"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531D1F" w14:paraId="0D2A93A1" w14:textId="77777777">
        <w:trPr>
          <w:trHeight w:val="1070"/>
        </w:trPr>
        <w:tc>
          <w:tcPr>
            <w:tcW w:w="4275" w:type="dxa"/>
            <w:tcBorders>
              <w:top w:val="nil"/>
              <w:left w:val="nil"/>
              <w:bottom w:val="nil"/>
              <w:right w:val="nil"/>
            </w:tcBorders>
            <w:tcMar>
              <w:top w:w="100" w:type="dxa"/>
              <w:left w:w="100" w:type="dxa"/>
              <w:bottom w:w="100" w:type="dxa"/>
              <w:right w:w="100" w:type="dxa"/>
            </w:tcMar>
          </w:tcPr>
          <w:p w14:paraId="26195141" w14:textId="77777777" w:rsidR="00531D1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4. Societal pressure for marriage can impact the mental health of female medical students and female doctors negatively.</w:t>
            </w:r>
          </w:p>
        </w:tc>
        <w:tc>
          <w:tcPr>
            <w:tcW w:w="1365" w:type="dxa"/>
            <w:tcBorders>
              <w:top w:val="nil"/>
              <w:left w:val="nil"/>
              <w:bottom w:val="nil"/>
              <w:right w:val="nil"/>
            </w:tcBorders>
            <w:tcMar>
              <w:top w:w="100" w:type="dxa"/>
              <w:left w:w="100" w:type="dxa"/>
              <w:bottom w:w="100" w:type="dxa"/>
              <w:right w:w="100" w:type="dxa"/>
            </w:tcMar>
          </w:tcPr>
          <w:p w14:paraId="344EF10C"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85" w:type="dxa"/>
            <w:tcBorders>
              <w:top w:val="nil"/>
              <w:left w:val="nil"/>
              <w:bottom w:val="nil"/>
              <w:right w:val="nil"/>
            </w:tcBorders>
            <w:tcMar>
              <w:top w:w="100" w:type="dxa"/>
              <w:left w:w="100" w:type="dxa"/>
              <w:bottom w:w="100" w:type="dxa"/>
              <w:right w:w="100" w:type="dxa"/>
            </w:tcMar>
          </w:tcPr>
          <w:p w14:paraId="5382294F"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065" w:type="dxa"/>
            <w:tcBorders>
              <w:top w:val="nil"/>
              <w:left w:val="nil"/>
              <w:bottom w:val="nil"/>
              <w:right w:val="nil"/>
            </w:tcBorders>
            <w:tcMar>
              <w:top w:w="100" w:type="dxa"/>
              <w:left w:w="100" w:type="dxa"/>
              <w:bottom w:w="100" w:type="dxa"/>
              <w:right w:w="100" w:type="dxa"/>
            </w:tcMar>
          </w:tcPr>
          <w:p w14:paraId="43778E45"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85" w:type="dxa"/>
            <w:tcBorders>
              <w:top w:val="nil"/>
              <w:left w:val="nil"/>
              <w:bottom w:val="nil"/>
              <w:right w:val="nil"/>
            </w:tcBorders>
            <w:tcMar>
              <w:top w:w="100" w:type="dxa"/>
              <w:left w:w="100" w:type="dxa"/>
              <w:bottom w:w="100" w:type="dxa"/>
              <w:right w:w="100" w:type="dxa"/>
            </w:tcMar>
          </w:tcPr>
          <w:p w14:paraId="5C99CD59"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215" w:type="dxa"/>
            <w:tcBorders>
              <w:top w:val="nil"/>
              <w:left w:val="nil"/>
              <w:bottom w:val="nil"/>
              <w:right w:val="nil"/>
            </w:tcBorders>
            <w:tcMar>
              <w:top w:w="100" w:type="dxa"/>
              <w:left w:w="100" w:type="dxa"/>
              <w:bottom w:w="100" w:type="dxa"/>
              <w:right w:w="100" w:type="dxa"/>
            </w:tcMar>
          </w:tcPr>
          <w:p w14:paraId="1367B8D6"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531D1F" w14:paraId="0F634EBC" w14:textId="77777777">
        <w:trPr>
          <w:trHeight w:val="1070"/>
        </w:trPr>
        <w:tc>
          <w:tcPr>
            <w:tcW w:w="4275" w:type="dxa"/>
            <w:tcBorders>
              <w:top w:val="nil"/>
              <w:left w:val="nil"/>
              <w:bottom w:val="nil"/>
              <w:right w:val="nil"/>
            </w:tcBorders>
            <w:tcMar>
              <w:top w:w="100" w:type="dxa"/>
              <w:left w:w="100" w:type="dxa"/>
              <w:bottom w:w="100" w:type="dxa"/>
              <w:right w:w="100" w:type="dxa"/>
            </w:tcMar>
          </w:tcPr>
          <w:p w14:paraId="356E4F92" w14:textId="77777777" w:rsidR="00531D1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5. Not me, but my fellow female medical students and female doctors have faced societal pressure for marriage.</w:t>
            </w:r>
          </w:p>
        </w:tc>
        <w:tc>
          <w:tcPr>
            <w:tcW w:w="1365" w:type="dxa"/>
            <w:tcBorders>
              <w:top w:val="nil"/>
              <w:left w:val="nil"/>
              <w:bottom w:val="nil"/>
              <w:right w:val="nil"/>
            </w:tcBorders>
            <w:tcMar>
              <w:top w:w="100" w:type="dxa"/>
              <w:left w:w="100" w:type="dxa"/>
              <w:bottom w:w="100" w:type="dxa"/>
              <w:right w:w="100" w:type="dxa"/>
            </w:tcMar>
          </w:tcPr>
          <w:p w14:paraId="63EF63D6"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85" w:type="dxa"/>
            <w:tcBorders>
              <w:top w:val="nil"/>
              <w:left w:val="nil"/>
              <w:bottom w:val="nil"/>
              <w:right w:val="nil"/>
            </w:tcBorders>
            <w:tcMar>
              <w:top w:w="100" w:type="dxa"/>
              <w:left w:w="100" w:type="dxa"/>
              <w:bottom w:w="100" w:type="dxa"/>
              <w:right w:w="100" w:type="dxa"/>
            </w:tcMar>
          </w:tcPr>
          <w:p w14:paraId="71D5F3BD"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065" w:type="dxa"/>
            <w:tcBorders>
              <w:top w:val="nil"/>
              <w:left w:val="nil"/>
              <w:bottom w:val="nil"/>
              <w:right w:val="nil"/>
            </w:tcBorders>
            <w:tcMar>
              <w:top w:w="100" w:type="dxa"/>
              <w:left w:w="100" w:type="dxa"/>
              <w:bottom w:w="100" w:type="dxa"/>
              <w:right w:w="100" w:type="dxa"/>
            </w:tcMar>
          </w:tcPr>
          <w:p w14:paraId="37F48230"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85" w:type="dxa"/>
            <w:tcBorders>
              <w:top w:val="nil"/>
              <w:left w:val="nil"/>
              <w:bottom w:val="nil"/>
              <w:right w:val="nil"/>
            </w:tcBorders>
            <w:tcMar>
              <w:top w:w="100" w:type="dxa"/>
              <w:left w:w="100" w:type="dxa"/>
              <w:bottom w:w="100" w:type="dxa"/>
              <w:right w:w="100" w:type="dxa"/>
            </w:tcMar>
          </w:tcPr>
          <w:p w14:paraId="3A332DE6"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215" w:type="dxa"/>
            <w:tcBorders>
              <w:top w:val="nil"/>
              <w:left w:val="nil"/>
              <w:bottom w:val="nil"/>
              <w:right w:val="nil"/>
            </w:tcBorders>
            <w:tcMar>
              <w:top w:w="100" w:type="dxa"/>
              <w:left w:w="100" w:type="dxa"/>
              <w:bottom w:w="100" w:type="dxa"/>
              <w:right w:w="100" w:type="dxa"/>
            </w:tcMar>
          </w:tcPr>
          <w:p w14:paraId="5874AED0"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14:paraId="6FD04EB9" w14:textId="77777777" w:rsidR="00531D1F" w:rsidRDefault="00531D1F">
      <w:pPr>
        <w:rPr>
          <w:rFonts w:ascii="Times New Roman" w:eastAsia="Times New Roman" w:hAnsi="Times New Roman" w:cs="Times New Roman"/>
          <w:sz w:val="24"/>
          <w:szCs w:val="24"/>
        </w:rPr>
      </w:pPr>
    </w:p>
    <w:p w14:paraId="2568F38A" w14:textId="77777777" w:rsidR="00531D1F" w:rsidRDefault="00000000">
      <w:pPr>
        <w:spacing w:before="240" w:after="240"/>
        <w:rPr>
          <w:rFonts w:ascii="Times New Roman" w:eastAsia="Times New Roman" w:hAnsi="Times New Roman" w:cs="Times New Roman"/>
          <w:i/>
          <w:sz w:val="24"/>
          <w:szCs w:val="24"/>
        </w:rPr>
      </w:pPr>
      <w:r>
        <w:rPr>
          <w:rFonts w:ascii="Times New Roman" w:eastAsia="Times New Roman" w:hAnsi="Times New Roman" w:cs="Times New Roman"/>
          <w:b/>
          <w:sz w:val="24"/>
          <w:szCs w:val="24"/>
        </w:rPr>
        <w:t>In my opinion, these are the top factors that contribute to societal pressure towards marriage for female medical students and female physicians:</w:t>
      </w:r>
      <w:r>
        <w:rPr>
          <w:rFonts w:ascii="Times New Roman" w:eastAsia="Times New Roman" w:hAnsi="Times New Roman" w:cs="Times New Roman"/>
          <w:b/>
          <w:sz w:val="24"/>
          <w:szCs w:val="24"/>
        </w:rPr>
        <w:br/>
      </w:r>
      <w:r>
        <w:rPr>
          <w:rFonts w:ascii="Times New Roman" w:eastAsia="Times New Roman" w:hAnsi="Times New Roman" w:cs="Times New Roman"/>
          <w:i/>
          <w:sz w:val="24"/>
          <w:szCs w:val="24"/>
        </w:rPr>
        <w:t>(Please check all that apply)</w:t>
      </w:r>
    </w:p>
    <w:p w14:paraId="4653B100" w14:textId="77777777" w:rsidR="00531D1F" w:rsidRDefault="00000000">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Factors Influencing Personal Decisions:</w:t>
      </w:r>
    </w:p>
    <w:p w14:paraId="13BA2BDD" w14:textId="77777777" w:rsidR="00531D1F"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Traditional gender roles / cultural beliefs</w:t>
      </w:r>
    </w:p>
    <w:p w14:paraId="68316F1C" w14:textId="77777777" w:rsidR="00531D1F"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Family expectations</w:t>
      </w:r>
    </w:p>
    <w:p w14:paraId="4B807D5B" w14:textId="77777777" w:rsidR="00531D1F"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Peer pressure</w:t>
      </w:r>
    </w:p>
    <w:p w14:paraId="1B55F363" w14:textId="77777777" w:rsidR="00531D1F"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Societal perception of age of marriage / having children</w:t>
      </w:r>
    </w:p>
    <w:p w14:paraId="4B66E2F3" w14:textId="77777777" w:rsidR="00531D1F"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Societal perceptions of success</w:t>
      </w:r>
    </w:p>
    <w:p w14:paraId="451D50C7" w14:textId="77777777" w:rsidR="00531D1F"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Financial stability</w:t>
      </w:r>
    </w:p>
    <w:p w14:paraId="10B0CD98" w14:textId="77777777" w:rsidR="00531D1F"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Religious beliefs</w:t>
      </w:r>
    </w:p>
    <w:p w14:paraId="69CBF7E3" w14:textId="77777777" w:rsidR="00531D1F"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Others (please specify): ____________</w:t>
      </w:r>
    </w:p>
    <w:p w14:paraId="50F1BE18" w14:textId="77777777" w:rsidR="00531D1F" w:rsidRDefault="00000000">
      <w:pPr>
        <w:pStyle w:val="Heading3"/>
        <w:keepNext w:val="0"/>
        <w:keepLines w:val="0"/>
        <w:spacing w:before="280"/>
        <w:rPr>
          <w:rFonts w:ascii="Times New Roman" w:eastAsia="Times New Roman" w:hAnsi="Times New Roman" w:cs="Times New Roman"/>
          <w:b/>
          <w:color w:val="000000"/>
          <w:sz w:val="24"/>
          <w:szCs w:val="24"/>
        </w:rPr>
      </w:pPr>
      <w:bookmarkStart w:id="2" w:name="_cchmz6z3016a" w:colFirst="0" w:colLast="0"/>
      <w:bookmarkEnd w:id="2"/>
      <w:r>
        <w:rPr>
          <w:rFonts w:ascii="Times New Roman" w:eastAsia="Times New Roman" w:hAnsi="Times New Roman" w:cs="Times New Roman"/>
          <w:b/>
          <w:color w:val="000000"/>
          <w:sz w:val="24"/>
          <w:szCs w:val="24"/>
        </w:rPr>
        <w:t>Section B: Career Progression and Marriage</w:t>
      </w:r>
    </w:p>
    <w:p w14:paraId="65167782" w14:textId="77777777" w:rsidR="00531D1F" w:rsidRDefault="00000000">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Instructions:</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Please indicate your level of agreement with the following statements using a five-point Likert scale.</w:t>
      </w:r>
      <w:r>
        <w:rPr>
          <w:rFonts w:ascii="Times New Roman" w:eastAsia="Times New Roman" w:hAnsi="Times New Roman" w:cs="Times New Roman"/>
          <w:sz w:val="24"/>
          <w:szCs w:val="24"/>
        </w:rPr>
        <w:br/>
      </w:r>
      <w:r>
        <w:rPr>
          <w:rFonts w:ascii="Times New Roman" w:eastAsia="Times New Roman" w:hAnsi="Times New Roman" w:cs="Times New Roman"/>
          <w:b/>
          <w:sz w:val="24"/>
          <w:szCs w:val="24"/>
        </w:rPr>
        <w:t>(Strongly Disagree / Disagree / Neutral / Agree / Strongly Agree)</w:t>
      </w:r>
    </w:p>
    <w:p w14:paraId="29F3996F" w14:textId="77777777" w:rsidR="00531D1F" w:rsidRDefault="00531D1F">
      <w:pPr>
        <w:spacing w:before="240" w:after="240"/>
        <w:rPr>
          <w:rFonts w:ascii="Times New Roman" w:eastAsia="Times New Roman" w:hAnsi="Times New Roman" w:cs="Times New Roman"/>
          <w:b/>
          <w:sz w:val="24"/>
          <w:szCs w:val="24"/>
        </w:rPr>
      </w:pPr>
    </w:p>
    <w:tbl>
      <w:tblPr>
        <w:tblStyle w:val="a0"/>
        <w:tblW w:w="958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720"/>
        <w:gridCol w:w="1350"/>
        <w:gridCol w:w="1200"/>
        <w:gridCol w:w="1080"/>
        <w:gridCol w:w="930"/>
        <w:gridCol w:w="1305"/>
      </w:tblGrid>
      <w:tr w:rsidR="00531D1F" w14:paraId="522CA34D" w14:textId="77777777">
        <w:trPr>
          <w:trHeight w:val="785"/>
        </w:trPr>
        <w:tc>
          <w:tcPr>
            <w:tcW w:w="3720" w:type="dxa"/>
            <w:tcBorders>
              <w:top w:val="nil"/>
              <w:left w:val="nil"/>
              <w:bottom w:val="nil"/>
              <w:right w:val="nil"/>
            </w:tcBorders>
            <w:tcMar>
              <w:top w:w="100" w:type="dxa"/>
              <w:left w:w="100" w:type="dxa"/>
              <w:bottom w:w="100" w:type="dxa"/>
              <w:right w:w="100" w:type="dxa"/>
            </w:tcMar>
          </w:tcPr>
          <w:p w14:paraId="0151FDB0" w14:textId="77777777" w:rsidR="00531D1F" w:rsidRDefault="00000000">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In my opinion, female medical students and female doctors are expected to:</w:t>
            </w:r>
          </w:p>
          <w:p w14:paraId="417DEB8E" w14:textId="77777777" w:rsidR="00531D1F" w:rsidRDefault="00531D1F">
            <w:pPr>
              <w:jc w:val="center"/>
              <w:rPr>
                <w:rFonts w:ascii="Times New Roman" w:eastAsia="Times New Roman" w:hAnsi="Times New Roman" w:cs="Times New Roman"/>
                <w:sz w:val="24"/>
                <w:szCs w:val="24"/>
              </w:rPr>
            </w:pPr>
          </w:p>
        </w:tc>
        <w:tc>
          <w:tcPr>
            <w:tcW w:w="1350" w:type="dxa"/>
            <w:tcBorders>
              <w:top w:val="nil"/>
              <w:left w:val="nil"/>
              <w:bottom w:val="nil"/>
              <w:right w:val="nil"/>
            </w:tcBorders>
            <w:tcMar>
              <w:top w:w="100" w:type="dxa"/>
              <w:left w:w="100" w:type="dxa"/>
              <w:bottom w:w="100" w:type="dxa"/>
              <w:right w:w="100" w:type="dxa"/>
            </w:tcMar>
          </w:tcPr>
          <w:p w14:paraId="16C27D48" w14:textId="77777777" w:rsidR="00531D1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Strongly Disagree</w:t>
            </w:r>
          </w:p>
        </w:tc>
        <w:tc>
          <w:tcPr>
            <w:tcW w:w="1200" w:type="dxa"/>
            <w:tcBorders>
              <w:top w:val="nil"/>
              <w:left w:val="nil"/>
              <w:bottom w:val="nil"/>
              <w:right w:val="nil"/>
            </w:tcBorders>
            <w:tcMar>
              <w:top w:w="100" w:type="dxa"/>
              <w:left w:w="100" w:type="dxa"/>
              <w:bottom w:w="100" w:type="dxa"/>
              <w:right w:w="100" w:type="dxa"/>
            </w:tcMar>
          </w:tcPr>
          <w:p w14:paraId="3E4CF82A" w14:textId="77777777" w:rsidR="00531D1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Disagree</w:t>
            </w:r>
          </w:p>
        </w:tc>
        <w:tc>
          <w:tcPr>
            <w:tcW w:w="1080" w:type="dxa"/>
            <w:tcBorders>
              <w:top w:val="nil"/>
              <w:left w:val="nil"/>
              <w:bottom w:val="nil"/>
              <w:right w:val="nil"/>
            </w:tcBorders>
            <w:tcMar>
              <w:top w:w="100" w:type="dxa"/>
              <w:left w:w="100" w:type="dxa"/>
              <w:bottom w:w="100" w:type="dxa"/>
              <w:right w:w="100" w:type="dxa"/>
            </w:tcMar>
          </w:tcPr>
          <w:p w14:paraId="29D94843" w14:textId="77777777" w:rsidR="00531D1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Neutral</w:t>
            </w:r>
          </w:p>
        </w:tc>
        <w:tc>
          <w:tcPr>
            <w:tcW w:w="930" w:type="dxa"/>
            <w:tcBorders>
              <w:top w:val="nil"/>
              <w:left w:val="nil"/>
              <w:bottom w:val="nil"/>
              <w:right w:val="nil"/>
            </w:tcBorders>
            <w:tcMar>
              <w:top w:w="100" w:type="dxa"/>
              <w:left w:w="100" w:type="dxa"/>
              <w:bottom w:w="100" w:type="dxa"/>
              <w:right w:w="100" w:type="dxa"/>
            </w:tcMar>
          </w:tcPr>
          <w:p w14:paraId="0FB6067D" w14:textId="77777777" w:rsidR="00531D1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Agree</w:t>
            </w:r>
          </w:p>
        </w:tc>
        <w:tc>
          <w:tcPr>
            <w:tcW w:w="1305" w:type="dxa"/>
            <w:tcBorders>
              <w:top w:val="nil"/>
              <w:left w:val="nil"/>
              <w:bottom w:val="nil"/>
              <w:right w:val="nil"/>
            </w:tcBorders>
            <w:tcMar>
              <w:top w:w="100" w:type="dxa"/>
              <w:left w:w="100" w:type="dxa"/>
              <w:bottom w:w="100" w:type="dxa"/>
              <w:right w:w="100" w:type="dxa"/>
            </w:tcMar>
          </w:tcPr>
          <w:p w14:paraId="55239C36" w14:textId="77777777" w:rsidR="00531D1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Strongly Agree</w:t>
            </w:r>
          </w:p>
        </w:tc>
      </w:tr>
      <w:tr w:rsidR="00531D1F" w14:paraId="3276E315" w14:textId="77777777">
        <w:trPr>
          <w:trHeight w:val="785"/>
        </w:trPr>
        <w:tc>
          <w:tcPr>
            <w:tcW w:w="3720" w:type="dxa"/>
            <w:tcBorders>
              <w:top w:val="nil"/>
              <w:left w:val="nil"/>
              <w:bottom w:val="nil"/>
              <w:right w:val="nil"/>
            </w:tcBorders>
            <w:tcMar>
              <w:top w:w="100" w:type="dxa"/>
              <w:left w:w="100" w:type="dxa"/>
              <w:bottom w:w="100" w:type="dxa"/>
              <w:right w:w="100" w:type="dxa"/>
            </w:tcMar>
          </w:tcPr>
          <w:p w14:paraId="15819917" w14:textId="77777777" w:rsidR="00531D1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1. Marry at a younger age compared to males, irrespective of their career goals.</w:t>
            </w:r>
          </w:p>
        </w:tc>
        <w:tc>
          <w:tcPr>
            <w:tcW w:w="1350" w:type="dxa"/>
            <w:tcBorders>
              <w:top w:val="nil"/>
              <w:left w:val="nil"/>
              <w:bottom w:val="nil"/>
              <w:right w:val="nil"/>
            </w:tcBorders>
            <w:tcMar>
              <w:top w:w="100" w:type="dxa"/>
              <w:left w:w="100" w:type="dxa"/>
              <w:bottom w:w="100" w:type="dxa"/>
              <w:right w:w="100" w:type="dxa"/>
            </w:tcMar>
          </w:tcPr>
          <w:p w14:paraId="27DAD236"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200" w:type="dxa"/>
            <w:tcBorders>
              <w:top w:val="nil"/>
              <w:left w:val="nil"/>
              <w:bottom w:val="nil"/>
              <w:right w:val="nil"/>
            </w:tcBorders>
            <w:tcMar>
              <w:top w:w="100" w:type="dxa"/>
              <w:left w:w="100" w:type="dxa"/>
              <w:bottom w:w="100" w:type="dxa"/>
              <w:right w:w="100" w:type="dxa"/>
            </w:tcMar>
          </w:tcPr>
          <w:p w14:paraId="10BF26B4"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080" w:type="dxa"/>
            <w:tcBorders>
              <w:top w:val="nil"/>
              <w:left w:val="nil"/>
              <w:bottom w:val="nil"/>
              <w:right w:val="nil"/>
            </w:tcBorders>
            <w:tcMar>
              <w:top w:w="100" w:type="dxa"/>
              <w:left w:w="100" w:type="dxa"/>
              <w:bottom w:w="100" w:type="dxa"/>
              <w:right w:w="100" w:type="dxa"/>
            </w:tcMar>
          </w:tcPr>
          <w:p w14:paraId="103C8D01"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30" w:type="dxa"/>
            <w:tcBorders>
              <w:top w:val="nil"/>
              <w:left w:val="nil"/>
              <w:bottom w:val="nil"/>
              <w:right w:val="nil"/>
            </w:tcBorders>
            <w:tcMar>
              <w:top w:w="100" w:type="dxa"/>
              <w:left w:w="100" w:type="dxa"/>
              <w:bottom w:w="100" w:type="dxa"/>
              <w:right w:w="100" w:type="dxa"/>
            </w:tcMar>
          </w:tcPr>
          <w:p w14:paraId="7DFA0905"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305" w:type="dxa"/>
            <w:tcBorders>
              <w:top w:val="nil"/>
              <w:left w:val="nil"/>
              <w:bottom w:val="nil"/>
              <w:right w:val="nil"/>
            </w:tcBorders>
            <w:tcMar>
              <w:top w:w="100" w:type="dxa"/>
              <w:left w:w="100" w:type="dxa"/>
              <w:bottom w:w="100" w:type="dxa"/>
              <w:right w:w="100" w:type="dxa"/>
            </w:tcMar>
          </w:tcPr>
          <w:p w14:paraId="7C3904B7"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531D1F" w14:paraId="6890FA74" w14:textId="77777777">
        <w:trPr>
          <w:trHeight w:val="785"/>
        </w:trPr>
        <w:tc>
          <w:tcPr>
            <w:tcW w:w="3720" w:type="dxa"/>
            <w:tcBorders>
              <w:top w:val="nil"/>
              <w:left w:val="nil"/>
              <w:bottom w:val="nil"/>
              <w:right w:val="nil"/>
            </w:tcBorders>
            <w:tcMar>
              <w:top w:w="100" w:type="dxa"/>
              <w:left w:w="100" w:type="dxa"/>
              <w:bottom w:w="100" w:type="dxa"/>
              <w:right w:w="100" w:type="dxa"/>
            </w:tcMar>
          </w:tcPr>
          <w:p w14:paraId="15F2672F" w14:textId="77777777" w:rsidR="00531D1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Prioritize having children over their careers.</w:t>
            </w:r>
          </w:p>
        </w:tc>
        <w:tc>
          <w:tcPr>
            <w:tcW w:w="1350" w:type="dxa"/>
            <w:tcBorders>
              <w:top w:val="nil"/>
              <w:left w:val="nil"/>
              <w:bottom w:val="nil"/>
              <w:right w:val="nil"/>
            </w:tcBorders>
            <w:tcMar>
              <w:top w:w="100" w:type="dxa"/>
              <w:left w:w="100" w:type="dxa"/>
              <w:bottom w:w="100" w:type="dxa"/>
              <w:right w:w="100" w:type="dxa"/>
            </w:tcMar>
          </w:tcPr>
          <w:p w14:paraId="0F6D45A7"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200" w:type="dxa"/>
            <w:tcBorders>
              <w:top w:val="nil"/>
              <w:left w:val="nil"/>
              <w:bottom w:val="nil"/>
              <w:right w:val="nil"/>
            </w:tcBorders>
            <w:tcMar>
              <w:top w:w="100" w:type="dxa"/>
              <w:left w:w="100" w:type="dxa"/>
              <w:bottom w:w="100" w:type="dxa"/>
              <w:right w:w="100" w:type="dxa"/>
            </w:tcMar>
          </w:tcPr>
          <w:p w14:paraId="6E15C765"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080" w:type="dxa"/>
            <w:tcBorders>
              <w:top w:val="nil"/>
              <w:left w:val="nil"/>
              <w:bottom w:val="nil"/>
              <w:right w:val="nil"/>
            </w:tcBorders>
            <w:tcMar>
              <w:top w:w="100" w:type="dxa"/>
              <w:left w:w="100" w:type="dxa"/>
              <w:bottom w:w="100" w:type="dxa"/>
              <w:right w:w="100" w:type="dxa"/>
            </w:tcMar>
          </w:tcPr>
          <w:p w14:paraId="548F6294"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30" w:type="dxa"/>
            <w:tcBorders>
              <w:top w:val="nil"/>
              <w:left w:val="nil"/>
              <w:bottom w:val="nil"/>
              <w:right w:val="nil"/>
            </w:tcBorders>
            <w:tcMar>
              <w:top w:w="100" w:type="dxa"/>
              <w:left w:w="100" w:type="dxa"/>
              <w:bottom w:w="100" w:type="dxa"/>
              <w:right w:w="100" w:type="dxa"/>
            </w:tcMar>
          </w:tcPr>
          <w:p w14:paraId="1BC5AF65"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305" w:type="dxa"/>
            <w:tcBorders>
              <w:top w:val="nil"/>
              <w:left w:val="nil"/>
              <w:bottom w:val="nil"/>
              <w:right w:val="nil"/>
            </w:tcBorders>
            <w:tcMar>
              <w:top w:w="100" w:type="dxa"/>
              <w:left w:w="100" w:type="dxa"/>
              <w:bottom w:w="100" w:type="dxa"/>
              <w:right w:w="100" w:type="dxa"/>
            </w:tcMar>
          </w:tcPr>
          <w:p w14:paraId="09E67130"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531D1F" w14:paraId="72BCA6B9" w14:textId="77777777">
        <w:trPr>
          <w:trHeight w:val="785"/>
        </w:trPr>
        <w:tc>
          <w:tcPr>
            <w:tcW w:w="3720" w:type="dxa"/>
            <w:tcBorders>
              <w:top w:val="nil"/>
              <w:left w:val="nil"/>
              <w:bottom w:val="nil"/>
              <w:right w:val="nil"/>
            </w:tcBorders>
            <w:tcMar>
              <w:top w:w="100" w:type="dxa"/>
              <w:left w:w="100" w:type="dxa"/>
              <w:bottom w:w="100" w:type="dxa"/>
              <w:right w:w="100" w:type="dxa"/>
            </w:tcMar>
          </w:tcPr>
          <w:p w14:paraId="1CE520F0" w14:textId="77777777" w:rsidR="00531D1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3. Work part-time to take care of family and household responsibilities.</w:t>
            </w:r>
          </w:p>
        </w:tc>
        <w:tc>
          <w:tcPr>
            <w:tcW w:w="1350" w:type="dxa"/>
            <w:tcBorders>
              <w:top w:val="nil"/>
              <w:left w:val="nil"/>
              <w:bottom w:val="nil"/>
              <w:right w:val="nil"/>
            </w:tcBorders>
            <w:tcMar>
              <w:top w:w="100" w:type="dxa"/>
              <w:left w:w="100" w:type="dxa"/>
              <w:bottom w:w="100" w:type="dxa"/>
              <w:right w:w="100" w:type="dxa"/>
            </w:tcMar>
          </w:tcPr>
          <w:p w14:paraId="1D2D6723"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200" w:type="dxa"/>
            <w:tcBorders>
              <w:top w:val="nil"/>
              <w:left w:val="nil"/>
              <w:bottom w:val="nil"/>
              <w:right w:val="nil"/>
            </w:tcBorders>
            <w:tcMar>
              <w:top w:w="100" w:type="dxa"/>
              <w:left w:w="100" w:type="dxa"/>
              <w:bottom w:w="100" w:type="dxa"/>
              <w:right w:w="100" w:type="dxa"/>
            </w:tcMar>
          </w:tcPr>
          <w:p w14:paraId="71DA7C48"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080" w:type="dxa"/>
            <w:tcBorders>
              <w:top w:val="nil"/>
              <w:left w:val="nil"/>
              <w:bottom w:val="nil"/>
              <w:right w:val="nil"/>
            </w:tcBorders>
            <w:tcMar>
              <w:top w:w="100" w:type="dxa"/>
              <w:left w:w="100" w:type="dxa"/>
              <w:bottom w:w="100" w:type="dxa"/>
              <w:right w:w="100" w:type="dxa"/>
            </w:tcMar>
          </w:tcPr>
          <w:p w14:paraId="65DEDCCD"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30" w:type="dxa"/>
            <w:tcBorders>
              <w:top w:val="nil"/>
              <w:left w:val="nil"/>
              <w:bottom w:val="nil"/>
              <w:right w:val="nil"/>
            </w:tcBorders>
            <w:tcMar>
              <w:top w:w="100" w:type="dxa"/>
              <w:left w:w="100" w:type="dxa"/>
              <w:bottom w:w="100" w:type="dxa"/>
              <w:right w:w="100" w:type="dxa"/>
            </w:tcMar>
          </w:tcPr>
          <w:p w14:paraId="31C98E0C"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305" w:type="dxa"/>
            <w:tcBorders>
              <w:top w:val="nil"/>
              <w:left w:val="nil"/>
              <w:bottom w:val="nil"/>
              <w:right w:val="nil"/>
            </w:tcBorders>
            <w:tcMar>
              <w:top w:w="100" w:type="dxa"/>
              <w:left w:w="100" w:type="dxa"/>
              <w:bottom w:w="100" w:type="dxa"/>
              <w:right w:w="100" w:type="dxa"/>
            </w:tcMar>
          </w:tcPr>
          <w:p w14:paraId="1C5B3994"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531D1F" w14:paraId="7284A776" w14:textId="77777777">
        <w:trPr>
          <w:trHeight w:val="785"/>
        </w:trPr>
        <w:tc>
          <w:tcPr>
            <w:tcW w:w="3720" w:type="dxa"/>
            <w:tcBorders>
              <w:top w:val="nil"/>
              <w:left w:val="nil"/>
              <w:bottom w:val="nil"/>
              <w:right w:val="nil"/>
            </w:tcBorders>
            <w:tcMar>
              <w:top w:w="100" w:type="dxa"/>
              <w:left w:w="100" w:type="dxa"/>
              <w:bottom w:w="100" w:type="dxa"/>
              <w:right w:w="100" w:type="dxa"/>
            </w:tcMar>
          </w:tcPr>
          <w:p w14:paraId="4A54FDBE" w14:textId="77777777" w:rsidR="00531D1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4. Prioritize their spouse/partner’s career before their own career.</w:t>
            </w:r>
          </w:p>
        </w:tc>
        <w:tc>
          <w:tcPr>
            <w:tcW w:w="1350" w:type="dxa"/>
            <w:tcBorders>
              <w:top w:val="nil"/>
              <w:left w:val="nil"/>
              <w:bottom w:val="nil"/>
              <w:right w:val="nil"/>
            </w:tcBorders>
            <w:tcMar>
              <w:top w:w="100" w:type="dxa"/>
              <w:left w:w="100" w:type="dxa"/>
              <w:bottom w:w="100" w:type="dxa"/>
              <w:right w:w="100" w:type="dxa"/>
            </w:tcMar>
          </w:tcPr>
          <w:p w14:paraId="39974980"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200" w:type="dxa"/>
            <w:tcBorders>
              <w:top w:val="nil"/>
              <w:left w:val="nil"/>
              <w:bottom w:val="nil"/>
              <w:right w:val="nil"/>
            </w:tcBorders>
            <w:tcMar>
              <w:top w:w="100" w:type="dxa"/>
              <w:left w:w="100" w:type="dxa"/>
              <w:bottom w:w="100" w:type="dxa"/>
              <w:right w:w="100" w:type="dxa"/>
            </w:tcMar>
          </w:tcPr>
          <w:p w14:paraId="7BEB876B"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080" w:type="dxa"/>
            <w:tcBorders>
              <w:top w:val="nil"/>
              <w:left w:val="nil"/>
              <w:bottom w:val="nil"/>
              <w:right w:val="nil"/>
            </w:tcBorders>
            <w:tcMar>
              <w:top w:w="100" w:type="dxa"/>
              <w:left w:w="100" w:type="dxa"/>
              <w:bottom w:w="100" w:type="dxa"/>
              <w:right w:w="100" w:type="dxa"/>
            </w:tcMar>
          </w:tcPr>
          <w:p w14:paraId="15B6FE7F"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30" w:type="dxa"/>
            <w:tcBorders>
              <w:top w:val="nil"/>
              <w:left w:val="nil"/>
              <w:bottom w:val="nil"/>
              <w:right w:val="nil"/>
            </w:tcBorders>
            <w:tcMar>
              <w:top w:w="100" w:type="dxa"/>
              <w:left w:w="100" w:type="dxa"/>
              <w:bottom w:w="100" w:type="dxa"/>
              <w:right w:w="100" w:type="dxa"/>
            </w:tcMar>
          </w:tcPr>
          <w:p w14:paraId="284E13E6"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305" w:type="dxa"/>
            <w:tcBorders>
              <w:top w:val="nil"/>
              <w:left w:val="nil"/>
              <w:bottom w:val="nil"/>
              <w:right w:val="nil"/>
            </w:tcBorders>
            <w:tcMar>
              <w:top w:w="100" w:type="dxa"/>
              <w:left w:w="100" w:type="dxa"/>
              <w:bottom w:w="100" w:type="dxa"/>
              <w:right w:w="100" w:type="dxa"/>
            </w:tcMar>
          </w:tcPr>
          <w:p w14:paraId="565E1627"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531D1F" w14:paraId="73BF3ED2" w14:textId="77777777">
        <w:trPr>
          <w:trHeight w:val="785"/>
        </w:trPr>
        <w:tc>
          <w:tcPr>
            <w:tcW w:w="3720" w:type="dxa"/>
            <w:tcBorders>
              <w:top w:val="nil"/>
              <w:left w:val="nil"/>
              <w:bottom w:val="nil"/>
              <w:right w:val="nil"/>
            </w:tcBorders>
            <w:tcMar>
              <w:top w:w="100" w:type="dxa"/>
              <w:left w:w="100" w:type="dxa"/>
              <w:bottom w:w="100" w:type="dxa"/>
              <w:right w:w="100" w:type="dxa"/>
            </w:tcMar>
          </w:tcPr>
          <w:p w14:paraId="66195D24" w14:textId="77777777" w:rsidR="00531D1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5. Take a break from their career once they are married.</w:t>
            </w:r>
          </w:p>
          <w:p w14:paraId="761710E8" w14:textId="77777777" w:rsidR="00531D1F" w:rsidRDefault="00531D1F">
            <w:pPr>
              <w:rPr>
                <w:rFonts w:ascii="Times New Roman" w:eastAsia="Times New Roman" w:hAnsi="Times New Roman" w:cs="Times New Roman"/>
                <w:b/>
                <w:sz w:val="24"/>
                <w:szCs w:val="24"/>
              </w:rPr>
            </w:pPr>
          </w:p>
          <w:p w14:paraId="6DF08485" w14:textId="77777777" w:rsidR="00531D1F" w:rsidRDefault="00531D1F">
            <w:pPr>
              <w:rPr>
                <w:rFonts w:ascii="Times New Roman" w:eastAsia="Times New Roman" w:hAnsi="Times New Roman" w:cs="Times New Roman"/>
                <w:b/>
                <w:sz w:val="24"/>
                <w:szCs w:val="24"/>
              </w:rPr>
            </w:pPr>
          </w:p>
        </w:tc>
        <w:tc>
          <w:tcPr>
            <w:tcW w:w="1350" w:type="dxa"/>
            <w:tcBorders>
              <w:top w:val="nil"/>
              <w:left w:val="nil"/>
              <w:bottom w:val="nil"/>
              <w:right w:val="nil"/>
            </w:tcBorders>
            <w:tcMar>
              <w:top w:w="100" w:type="dxa"/>
              <w:left w:w="100" w:type="dxa"/>
              <w:bottom w:w="100" w:type="dxa"/>
              <w:right w:w="100" w:type="dxa"/>
            </w:tcMar>
          </w:tcPr>
          <w:p w14:paraId="3F18E644"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200" w:type="dxa"/>
            <w:tcBorders>
              <w:top w:val="nil"/>
              <w:left w:val="nil"/>
              <w:bottom w:val="nil"/>
              <w:right w:val="nil"/>
            </w:tcBorders>
            <w:tcMar>
              <w:top w:w="100" w:type="dxa"/>
              <w:left w:w="100" w:type="dxa"/>
              <w:bottom w:w="100" w:type="dxa"/>
              <w:right w:w="100" w:type="dxa"/>
            </w:tcMar>
          </w:tcPr>
          <w:p w14:paraId="39469399"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080" w:type="dxa"/>
            <w:tcBorders>
              <w:top w:val="nil"/>
              <w:left w:val="nil"/>
              <w:bottom w:val="nil"/>
              <w:right w:val="nil"/>
            </w:tcBorders>
            <w:tcMar>
              <w:top w:w="100" w:type="dxa"/>
              <w:left w:w="100" w:type="dxa"/>
              <w:bottom w:w="100" w:type="dxa"/>
              <w:right w:w="100" w:type="dxa"/>
            </w:tcMar>
          </w:tcPr>
          <w:p w14:paraId="639926B4"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30" w:type="dxa"/>
            <w:tcBorders>
              <w:top w:val="nil"/>
              <w:left w:val="nil"/>
              <w:bottom w:val="nil"/>
              <w:right w:val="nil"/>
            </w:tcBorders>
            <w:tcMar>
              <w:top w:w="100" w:type="dxa"/>
              <w:left w:w="100" w:type="dxa"/>
              <w:bottom w:w="100" w:type="dxa"/>
              <w:right w:w="100" w:type="dxa"/>
            </w:tcMar>
          </w:tcPr>
          <w:p w14:paraId="056EA43B"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305" w:type="dxa"/>
            <w:tcBorders>
              <w:top w:val="nil"/>
              <w:left w:val="nil"/>
              <w:bottom w:val="nil"/>
              <w:right w:val="nil"/>
            </w:tcBorders>
            <w:tcMar>
              <w:top w:w="100" w:type="dxa"/>
              <w:left w:w="100" w:type="dxa"/>
              <w:bottom w:w="100" w:type="dxa"/>
              <w:right w:w="100" w:type="dxa"/>
            </w:tcMar>
          </w:tcPr>
          <w:p w14:paraId="009F20F0"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14:paraId="0ADA01DE" w14:textId="77777777" w:rsidR="00531D1F" w:rsidRDefault="00000000">
      <w:pPr>
        <w:pStyle w:val="Heading3"/>
        <w:keepNext w:val="0"/>
        <w:keepLines w:val="0"/>
        <w:spacing w:before="280"/>
        <w:rPr>
          <w:rFonts w:ascii="Times New Roman" w:eastAsia="Times New Roman" w:hAnsi="Times New Roman" w:cs="Times New Roman"/>
          <w:b/>
          <w:color w:val="000000"/>
          <w:sz w:val="24"/>
          <w:szCs w:val="24"/>
        </w:rPr>
      </w:pPr>
      <w:bookmarkStart w:id="3" w:name="_ibqq8ogz8je0" w:colFirst="0" w:colLast="0"/>
      <w:bookmarkEnd w:id="3"/>
      <w:r>
        <w:rPr>
          <w:rFonts w:ascii="Times New Roman" w:eastAsia="Times New Roman" w:hAnsi="Times New Roman" w:cs="Times New Roman"/>
          <w:b/>
          <w:color w:val="000000"/>
          <w:sz w:val="24"/>
          <w:szCs w:val="24"/>
        </w:rPr>
        <w:t>Section C: Emotional Well-being</w:t>
      </w:r>
    </w:p>
    <w:p w14:paraId="68865F2A" w14:textId="77777777" w:rsidR="00531D1F" w:rsidRDefault="00000000">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Instructions:</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Please indicate your level of agreement with the following statements using a five-point Likert scale.</w:t>
      </w:r>
      <w:r>
        <w:rPr>
          <w:rFonts w:ascii="Times New Roman" w:eastAsia="Times New Roman" w:hAnsi="Times New Roman" w:cs="Times New Roman"/>
          <w:sz w:val="24"/>
          <w:szCs w:val="24"/>
        </w:rPr>
        <w:br/>
      </w:r>
      <w:r>
        <w:rPr>
          <w:rFonts w:ascii="Times New Roman" w:eastAsia="Times New Roman" w:hAnsi="Times New Roman" w:cs="Times New Roman"/>
          <w:b/>
          <w:sz w:val="24"/>
          <w:szCs w:val="24"/>
        </w:rPr>
        <w:t>(Strongly Disagree / Disagree / Neutral / Agree / Strongly Agree)</w:t>
      </w:r>
    </w:p>
    <w:p w14:paraId="05FDACF9" w14:textId="77777777" w:rsidR="00531D1F" w:rsidRDefault="00531D1F">
      <w:pPr>
        <w:spacing w:before="240" w:after="240"/>
        <w:rPr>
          <w:rFonts w:ascii="Times New Roman" w:eastAsia="Times New Roman" w:hAnsi="Times New Roman" w:cs="Times New Roman"/>
          <w:b/>
          <w:sz w:val="24"/>
          <w:szCs w:val="24"/>
        </w:rPr>
      </w:pPr>
    </w:p>
    <w:tbl>
      <w:tblPr>
        <w:tblStyle w:val="a1"/>
        <w:tblW w:w="939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855"/>
        <w:gridCol w:w="1170"/>
        <w:gridCol w:w="1215"/>
        <w:gridCol w:w="1110"/>
        <w:gridCol w:w="900"/>
        <w:gridCol w:w="1140"/>
      </w:tblGrid>
      <w:tr w:rsidR="00531D1F" w14:paraId="5FADED01" w14:textId="77777777">
        <w:trPr>
          <w:trHeight w:val="785"/>
        </w:trPr>
        <w:tc>
          <w:tcPr>
            <w:tcW w:w="3855" w:type="dxa"/>
            <w:tcBorders>
              <w:top w:val="nil"/>
              <w:left w:val="nil"/>
              <w:bottom w:val="nil"/>
              <w:right w:val="nil"/>
            </w:tcBorders>
            <w:tcMar>
              <w:top w:w="100" w:type="dxa"/>
              <w:left w:w="100" w:type="dxa"/>
              <w:bottom w:w="100" w:type="dxa"/>
              <w:right w:w="100" w:type="dxa"/>
            </w:tcMar>
          </w:tcPr>
          <w:p w14:paraId="6FE17058" w14:textId="77777777" w:rsidR="00531D1F" w:rsidRDefault="00000000">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In my opinion, female medical students and female doctors are often:</w:t>
            </w:r>
          </w:p>
          <w:p w14:paraId="369FE066" w14:textId="77777777" w:rsidR="00531D1F" w:rsidRDefault="00531D1F">
            <w:pPr>
              <w:jc w:val="center"/>
              <w:rPr>
                <w:rFonts w:ascii="Times New Roman" w:eastAsia="Times New Roman" w:hAnsi="Times New Roman" w:cs="Times New Roman"/>
                <w:sz w:val="24"/>
                <w:szCs w:val="24"/>
              </w:rPr>
            </w:pPr>
          </w:p>
        </w:tc>
        <w:tc>
          <w:tcPr>
            <w:tcW w:w="1170" w:type="dxa"/>
            <w:tcBorders>
              <w:top w:val="nil"/>
              <w:left w:val="nil"/>
              <w:bottom w:val="nil"/>
              <w:right w:val="nil"/>
            </w:tcBorders>
            <w:tcMar>
              <w:top w:w="100" w:type="dxa"/>
              <w:left w:w="100" w:type="dxa"/>
              <w:bottom w:w="100" w:type="dxa"/>
              <w:right w:w="100" w:type="dxa"/>
            </w:tcMar>
          </w:tcPr>
          <w:p w14:paraId="2E706945" w14:textId="77777777" w:rsidR="00531D1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Strongly Disagree</w:t>
            </w:r>
          </w:p>
        </w:tc>
        <w:tc>
          <w:tcPr>
            <w:tcW w:w="1215" w:type="dxa"/>
            <w:tcBorders>
              <w:top w:val="nil"/>
              <w:left w:val="nil"/>
              <w:bottom w:val="nil"/>
              <w:right w:val="nil"/>
            </w:tcBorders>
            <w:tcMar>
              <w:top w:w="100" w:type="dxa"/>
              <w:left w:w="100" w:type="dxa"/>
              <w:bottom w:w="100" w:type="dxa"/>
              <w:right w:w="100" w:type="dxa"/>
            </w:tcMar>
          </w:tcPr>
          <w:p w14:paraId="29834918" w14:textId="77777777" w:rsidR="00531D1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Disagree</w:t>
            </w:r>
          </w:p>
        </w:tc>
        <w:tc>
          <w:tcPr>
            <w:tcW w:w="1110" w:type="dxa"/>
            <w:tcBorders>
              <w:top w:val="nil"/>
              <w:left w:val="nil"/>
              <w:bottom w:val="nil"/>
              <w:right w:val="nil"/>
            </w:tcBorders>
            <w:tcMar>
              <w:top w:w="100" w:type="dxa"/>
              <w:left w:w="100" w:type="dxa"/>
              <w:bottom w:w="100" w:type="dxa"/>
              <w:right w:w="100" w:type="dxa"/>
            </w:tcMar>
          </w:tcPr>
          <w:p w14:paraId="2C97ED12" w14:textId="77777777" w:rsidR="00531D1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Neutral</w:t>
            </w:r>
          </w:p>
        </w:tc>
        <w:tc>
          <w:tcPr>
            <w:tcW w:w="900" w:type="dxa"/>
            <w:tcBorders>
              <w:top w:val="nil"/>
              <w:left w:val="nil"/>
              <w:bottom w:val="nil"/>
              <w:right w:val="nil"/>
            </w:tcBorders>
            <w:tcMar>
              <w:top w:w="100" w:type="dxa"/>
              <w:left w:w="100" w:type="dxa"/>
              <w:bottom w:w="100" w:type="dxa"/>
              <w:right w:w="100" w:type="dxa"/>
            </w:tcMar>
          </w:tcPr>
          <w:p w14:paraId="5B6E8CBA" w14:textId="77777777" w:rsidR="00531D1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Agree</w:t>
            </w:r>
          </w:p>
        </w:tc>
        <w:tc>
          <w:tcPr>
            <w:tcW w:w="1140" w:type="dxa"/>
            <w:tcBorders>
              <w:top w:val="nil"/>
              <w:left w:val="nil"/>
              <w:bottom w:val="nil"/>
              <w:right w:val="nil"/>
            </w:tcBorders>
            <w:tcMar>
              <w:top w:w="100" w:type="dxa"/>
              <w:left w:w="100" w:type="dxa"/>
              <w:bottom w:w="100" w:type="dxa"/>
              <w:right w:w="100" w:type="dxa"/>
            </w:tcMar>
          </w:tcPr>
          <w:p w14:paraId="3B199675" w14:textId="77777777" w:rsidR="00531D1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Strongly Agree</w:t>
            </w:r>
          </w:p>
        </w:tc>
      </w:tr>
      <w:tr w:rsidR="00531D1F" w14:paraId="2CC7E4A1" w14:textId="77777777">
        <w:trPr>
          <w:trHeight w:val="1070"/>
        </w:trPr>
        <w:tc>
          <w:tcPr>
            <w:tcW w:w="3855" w:type="dxa"/>
            <w:tcBorders>
              <w:top w:val="nil"/>
              <w:left w:val="nil"/>
              <w:bottom w:val="nil"/>
              <w:right w:val="nil"/>
            </w:tcBorders>
            <w:tcMar>
              <w:top w:w="100" w:type="dxa"/>
              <w:left w:w="100" w:type="dxa"/>
              <w:bottom w:w="100" w:type="dxa"/>
              <w:right w:w="100" w:type="dxa"/>
            </w:tcMar>
          </w:tcPr>
          <w:p w14:paraId="2E6A2BC9" w14:textId="77777777" w:rsidR="00531D1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1."Worried" that delaying marriage for their career may negatively impact their personal life.</w:t>
            </w:r>
          </w:p>
        </w:tc>
        <w:tc>
          <w:tcPr>
            <w:tcW w:w="1170" w:type="dxa"/>
            <w:tcBorders>
              <w:top w:val="nil"/>
              <w:left w:val="nil"/>
              <w:bottom w:val="nil"/>
              <w:right w:val="nil"/>
            </w:tcBorders>
            <w:tcMar>
              <w:top w:w="100" w:type="dxa"/>
              <w:left w:w="100" w:type="dxa"/>
              <w:bottom w:w="100" w:type="dxa"/>
              <w:right w:w="100" w:type="dxa"/>
            </w:tcMar>
          </w:tcPr>
          <w:p w14:paraId="3A1E917E"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215" w:type="dxa"/>
            <w:tcBorders>
              <w:top w:val="nil"/>
              <w:left w:val="nil"/>
              <w:bottom w:val="nil"/>
              <w:right w:val="nil"/>
            </w:tcBorders>
            <w:tcMar>
              <w:top w:w="100" w:type="dxa"/>
              <w:left w:w="100" w:type="dxa"/>
              <w:bottom w:w="100" w:type="dxa"/>
              <w:right w:w="100" w:type="dxa"/>
            </w:tcMar>
          </w:tcPr>
          <w:p w14:paraId="41C04F96"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10" w:type="dxa"/>
            <w:tcBorders>
              <w:top w:val="nil"/>
              <w:left w:val="nil"/>
              <w:bottom w:val="nil"/>
              <w:right w:val="nil"/>
            </w:tcBorders>
            <w:tcMar>
              <w:top w:w="100" w:type="dxa"/>
              <w:left w:w="100" w:type="dxa"/>
              <w:bottom w:w="100" w:type="dxa"/>
              <w:right w:w="100" w:type="dxa"/>
            </w:tcMar>
          </w:tcPr>
          <w:p w14:paraId="09BA0BE8"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00" w:type="dxa"/>
            <w:tcBorders>
              <w:top w:val="nil"/>
              <w:left w:val="nil"/>
              <w:bottom w:val="nil"/>
              <w:right w:val="nil"/>
            </w:tcBorders>
            <w:tcMar>
              <w:top w:w="100" w:type="dxa"/>
              <w:left w:w="100" w:type="dxa"/>
              <w:bottom w:w="100" w:type="dxa"/>
              <w:right w:w="100" w:type="dxa"/>
            </w:tcMar>
          </w:tcPr>
          <w:p w14:paraId="416771A9"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40" w:type="dxa"/>
            <w:tcBorders>
              <w:top w:val="nil"/>
              <w:left w:val="nil"/>
              <w:bottom w:val="nil"/>
              <w:right w:val="nil"/>
            </w:tcBorders>
            <w:tcMar>
              <w:top w:w="100" w:type="dxa"/>
              <w:left w:w="100" w:type="dxa"/>
              <w:bottom w:w="100" w:type="dxa"/>
              <w:right w:w="100" w:type="dxa"/>
            </w:tcMar>
          </w:tcPr>
          <w:p w14:paraId="38804AF1"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531D1F" w14:paraId="639A3113" w14:textId="77777777">
        <w:trPr>
          <w:trHeight w:val="785"/>
        </w:trPr>
        <w:tc>
          <w:tcPr>
            <w:tcW w:w="3855" w:type="dxa"/>
            <w:tcBorders>
              <w:top w:val="nil"/>
              <w:left w:val="nil"/>
              <w:bottom w:val="nil"/>
              <w:right w:val="nil"/>
            </w:tcBorders>
            <w:tcMar>
              <w:top w:w="100" w:type="dxa"/>
              <w:left w:w="100" w:type="dxa"/>
              <w:bottom w:w="100" w:type="dxa"/>
              <w:right w:w="100" w:type="dxa"/>
            </w:tcMar>
          </w:tcPr>
          <w:p w14:paraId="0B9ACF9B" w14:textId="77777777" w:rsidR="00531D1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2."Stressed" from juggling career and marital commitments.</w:t>
            </w:r>
          </w:p>
        </w:tc>
        <w:tc>
          <w:tcPr>
            <w:tcW w:w="1170" w:type="dxa"/>
            <w:tcBorders>
              <w:top w:val="nil"/>
              <w:left w:val="nil"/>
              <w:bottom w:val="nil"/>
              <w:right w:val="nil"/>
            </w:tcBorders>
            <w:tcMar>
              <w:top w:w="100" w:type="dxa"/>
              <w:left w:w="100" w:type="dxa"/>
              <w:bottom w:w="100" w:type="dxa"/>
              <w:right w:w="100" w:type="dxa"/>
            </w:tcMar>
          </w:tcPr>
          <w:p w14:paraId="4D1B1BFD"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215" w:type="dxa"/>
            <w:tcBorders>
              <w:top w:val="nil"/>
              <w:left w:val="nil"/>
              <w:bottom w:val="nil"/>
              <w:right w:val="nil"/>
            </w:tcBorders>
            <w:tcMar>
              <w:top w:w="100" w:type="dxa"/>
              <w:left w:w="100" w:type="dxa"/>
              <w:bottom w:w="100" w:type="dxa"/>
              <w:right w:w="100" w:type="dxa"/>
            </w:tcMar>
          </w:tcPr>
          <w:p w14:paraId="240D98F8"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10" w:type="dxa"/>
            <w:tcBorders>
              <w:top w:val="nil"/>
              <w:left w:val="nil"/>
              <w:bottom w:val="nil"/>
              <w:right w:val="nil"/>
            </w:tcBorders>
            <w:tcMar>
              <w:top w:w="100" w:type="dxa"/>
              <w:left w:w="100" w:type="dxa"/>
              <w:bottom w:w="100" w:type="dxa"/>
              <w:right w:w="100" w:type="dxa"/>
            </w:tcMar>
          </w:tcPr>
          <w:p w14:paraId="38B236B0"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00" w:type="dxa"/>
            <w:tcBorders>
              <w:top w:val="nil"/>
              <w:left w:val="nil"/>
              <w:bottom w:val="nil"/>
              <w:right w:val="nil"/>
            </w:tcBorders>
            <w:tcMar>
              <w:top w:w="100" w:type="dxa"/>
              <w:left w:w="100" w:type="dxa"/>
              <w:bottom w:w="100" w:type="dxa"/>
              <w:right w:w="100" w:type="dxa"/>
            </w:tcMar>
          </w:tcPr>
          <w:p w14:paraId="27E8DA8D"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40" w:type="dxa"/>
            <w:tcBorders>
              <w:top w:val="nil"/>
              <w:left w:val="nil"/>
              <w:bottom w:val="nil"/>
              <w:right w:val="nil"/>
            </w:tcBorders>
            <w:tcMar>
              <w:top w:w="100" w:type="dxa"/>
              <w:left w:w="100" w:type="dxa"/>
              <w:bottom w:w="100" w:type="dxa"/>
              <w:right w:w="100" w:type="dxa"/>
            </w:tcMar>
          </w:tcPr>
          <w:p w14:paraId="2B151A2E"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531D1F" w14:paraId="037F6670" w14:textId="77777777">
        <w:trPr>
          <w:trHeight w:val="785"/>
        </w:trPr>
        <w:tc>
          <w:tcPr>
            <w:tcW w:w="3855" w:type="dxa"/>
            <w:tcBorders>
              <w:top w:val="nil"/>
              <w:left w:val="nil"/>
              <w:bottom w:val="nil"/>
              <w:right w:val="nil"/>
            </w:tcBorders>
            <w:tcMar>
              <w:top w:w="100" w:type="dxa"/>
              <w:left w:w="100" w:type="dxa"/>
              <w:bottom w:w="100" w:type="dxa"/>
              <w:right w:w="100" w:type="dxa"/>
            </w:tcMar>
          </w:tcPr>
          <w:p w14:paraId="2D5981FE" w14:textId="77777777" w:rsidR="00531D1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3. Dealing with "guilt or self-blame" for not being able to balance family and career.</w:t>
            </w:r>
          </w:p>
        </w:tc>
        <w:tc>
          <w:tcPr>
            <w:tcW w:w="1170" w:type="dxa"/>
            <w:tcBorders>
              <w:top w:val="nil"/>
              <w:left w:val="nil"/>
              <w:bottom w:val="nil"/>
              <w:right w:val="nil"/>
            </w:tcBorders>
            <w:tcMar>
              <w:top w:w="100" w:type="dxa"/>
              <w:left w:w="100" w:type="dxa"/>
              <w:bottom w:w="100" w:type="dxa"/>
              <w:right w:w="100" w:type="dxa"/>
            </w:tcMar>
          </w:tcPr>
          <w:p w14:paraId="5DDCA9D0"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215" w:type="dxa"/>
            <w:tcBorders>
              <w:top w:val="nil"/>
              <w:left w:val="nil"/>
              <w:bottom w:val="nil"/>
              <w:right w:val="nil"/>
            </w:tcBorders>
            <w:tcMar>
              <w:top w:w="100" w:type="dxa"/>
              <w:left w:w="100" w:type="dxa"/>
              <w:bottom w:w="100" w:type="dxa"/>
              <w:right w:w="100" w:type="dxa"/>
            </w:tcMar>
          </w:tcPr>
          <w:p w14:paraId="756B87C5"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10" w:type="dxa"/>
            <w:tcBorders>
              <w:top w:val="nil"/>
              <w:left w:val="nil"/>
              <w:bottom w:val="nil"/>
              <w:right w:val="nil"/>
            </w:tcBorders>
            <w:tcMar>
              <w:top w:w="100" w:type="dxa"/>
              <w:left w:w="100" w:type="dxa"/>
              <w:bottom w:w="100" w:type="dxa"/>
              <w:right w:w="100" w:type="dxa"/>
            </w:tcMar>
          </w:tcPr>
          <w:p w14:paraId="39449065"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00" w:type="dxa"/>
            <w:tcBorders>
              <w:top w:val="nil"/>
              <w:left w:val="nil"/>
              <w:bottom w:val="nil"/>
              <w:right w:val="nil"/>
            </w:tcBorders>
            <w:tcMar>
              <w:top w:w="100" w:type="dxa"/>
              <w:left w:w="100" w:type="dxa"/>
              <w:bottom w:w="100" w:type="dxa"/>
              <w:right w:w="100" w:type="dxa"/>
            </w:tcMar>
          </w:tcPr>
          <w:p w14:paraId="166447E3"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40" w:type="dxa"/>
            <w:tcBorders>
              <w:top w:val="nil"/>
              <w:left w:val="nil"/>
              <w:bottom w:val="nil"/>
              <w:right w:val="nil"/>
            </w:tcBorders>
            <w:tcMar>
              <w:top w:w="100" w:type="dxa"/>
              <w:left w:w="100" w:type="dxa"/>
              <w:bottom w:w="100" w:type="dxa"/>
              <w:right w:w="100" w:type="dxa"/>
            </w:tcMar>
          </w:tcPr>
          <w:p w14:paraId="20269719"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531D1F" w14:paraId="7324ED9B" w14:textId="77777777">
        <w:trPr>
          <w:trHeight w:val="785"/>
        </w:trPr>
        <w:tc>
          <w:tcPr>
            <w:tcW w:w="3855" w:type="dxa"/>
            <w:tcBorders>
              <w:top w:val="nil"/>
              <w:left w:val="nil"/>
              <w:bottom w:val="nil"/>
              <w:right w:val="nil"/>
            </w:tcBorders>
            <w:tcMar>
              <w:top w:w="100" w:type="dxa"/>
              <w:left w:w="100" w:type="dxa"/>
              <w:bottom w:w="100" w:type="dxa"/>
              <w:right w:w="100" w:type="dxa"/>
            </w:tcMar>
          </w:tcPr>
          <w:p w14:paraId="49898DAF" w14:textId="77777777" w:rsidR="00531D1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4. Dissatisfied with their "career choice" due to their marital commitments.</w:t>
            </w:r>
          </w:p>
        </w:tc>
        <w:tc>
          <w:tcPr>
            <w:tcW w:w="1170" w:type="dxa"/>
            <w:tcBorders>
              <w:top w:val="nil"/>
              <w:left w:val="nil"/>
              <w:bottom w:val="nil"/>
              <w:right w:val="nil"/>
            </w:tcBorders>
            <w:tcMar>
              <w:top w:w="100" w:type="dxa"/>
              <w:left w:w="100" w:type="dxa"/>
              <w:bottom w:w="100" w:type="dxa"/>
              <w:right w:w="100" w:type="dxa"/>
            </w:tcMar>
          </w:tcPr>
          <w:p w14:paraId="3D0D58DA"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215" w:type="dxa"/>
            <w:tcBorders>
              <w:top w:val="nil"/>
              <w:left w:val="nil"/>
              <w:bottom w:val="nil"/>
              <w:right w:val="nil"/>
            </w:tcBorders>
            <w:tcMar>
              <w:top w:w="100" w:type="dxa"/>
              <w:left w:w="100" w:type="dxa"/>
              <w:bottom w:w="100" w:type="dxa"/>
              <w:right w:w="100" w:type="dxa"/>
            </w:tcMar>
          </w:tcPr>
          <w:p w14:paraId="44167AB6"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10" w:type="dxa"/>
            <w:tcBorders>
              <w:top w:val="nil"/>
              <w:left w:val="nil"/>
              <w:bottom w:val="nil"/>
              <w:right w:val="nil"/>
            </w:tcBorders>
            <w:tcMar>
              <w:top w:w="100" w:type="dxa"/>
              <w:left w:w="100" w:type="dxa"/>
              <w:bottom w:w="100" w:type="dxa"/>
              <w:right w:w="100" w:type="dxa"/>
            </w:tcMar>
          </w:tcPr>
          <w:p w14:paraId="2D6E77F4"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00" w:type="dxa"/>
            <w:tcBorders>
              <w:top w:val="nil"/>
              <w:left w:val="nil"/>
              <w:bottom w:val="nil"/>
              <w:right w:val="nil"/>
            </w:tcBorders>
            <w:tcMar>
              <w:top w:w="100" w:type="dxa"/>
              <w:left w:w="100" w:type="dxa"/>
              <w:bottom w:w="100" w:type="dxa"/>
              <w:right w:w="100" w:type="dxa"/>
            </w:tcMar>
          </w:tcPr>
          <w:p w14:paraId="01FC8B55"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40" w:type="dxa"/>
            <w:tcBorders>
              <w:top w:val="nil"/>
              <w:left w:val="nil"/>
              <w:bottom w:val="nil"/>
              <w:right w:val="nil"/>
            </w:tcBorders>
            <w:tcMar>
              <w:top w:w="100" w:type="dxa"/>
              <w:left w:w="100" w:type="dxa"/>
              <w:bottom w:w="100" w:type="dxa"/>
              <w:right w:w="100" w:type="dxa"/>
            </w:tcMar>
          </w:tcPr>
          <w:p w14:paraId="5079FE7D"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531D1F" w14:paraId="69C8411F" w14:textId="77777777">
        <w:trPr>
          <w:trHeight w:val="1070"/>
        </w:trPr>
        <w:tc>
          <w:tcPr>
            <w:tcW w:w="3855" w:type="dxa"/>
            <w:tcBorders>
              <w:top w:val="nil"/>
              <w:left w:val="nil"/>
              <w:bottom w:val="nil"/>
              <w:right w:val="nil"/>
            </w:tcBorders>
            <w:tcMar>
              <w:top w:w="100" w:type="dxa"/>
              <w:left w:w="100" w:type="dxa"/>
              <w:bottom w:w="100" w:type="dxa"/>
              <w:right w:w="100" w:type="dxa"/>
            </w:tcMar>
          </w:tcPr>
          <w:p w14:paraId="6ABC4F3D" w14:textId="77777777" w:rsidR="00531D1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5. Dissatisfied with their "career performance" due to their marital commitments.</w:t>
            </w:r>
          </w:p>
        </w:tc>
        <w:tc>
          <w:tcPr>
            <w:tcW w:w="1170" w:type="dxa"/>
            <w:tcBorders>
              <w:top w:val="nil"/>
              <w:left w:val="nil"/>
              <w:bottom w:val="nil"/>
              <w:right w:val="nil"/>
            </w:tcBorders>
            <w:tcMar>
              <w:top w:w="100" w:type="dxa"/>
              <w:left w:w="100" w:type="dxa"/>
              <w:bottom w:w="100" w:type="dxa"/>
              <w:right w:w="100" w:type="dxa"/>
            </w:tcMar>
          </w:tcPr>
          <w:p w14:paraId="5538C1A2"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215" w:type="dxa"/>
            <w:tcBorders>
              <w:top w:val="nil"/>
              <w:left w:val="nil"/>
              <w:bottom w:val="nil"/>
              <w:right w:val="nil"/>
            </w:tcBorders>
            <w:tcMar>
              <w:top w:w="100" w:type="dxa"/>
              <w:left w:w="100" w:type="dxa"/>
              <w:bottom w:w="100" w:type="dxa"/>
              <w:right w:w="100" w:type="dxa"/>
            </w:tcMar>
          </w:tcPr>
          <w:p w14:paraId="7D6941F5"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10" w:type="dxa"/>
            <w:tcBorders>
              <w:top w:val="nil"/>
              <w:left w:val="nil"/>
              <w:bottom w:val="nil"/>
              <w:right w:val="nil"/>
            </w:tcBorders>
            <w:tcMar>
              <w:top w:w="100" w:type="dxa"/>
              <w:left w:w="100" w:type="dxa"/>
              <w:bottom w:w="100" w:type="dxa"/>
              <w:right w:w="100" w:type="dxa"/>
            </w:tcMar>
          </w:tcPr>
          <w:p w14:paraId="4A14599A"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00" w:type="dxa"/>
            <w:tcBorders>
              <w:top w:val="nil"/>
              <w:left w:val="nil"/>
              <w:bottom w:val="nil"/>
              <w:right w:val="nil"/>
            </w:tcBorders>
            <w:tcMar>
              <w:top w:w="100" w:type="dxa"/>
              <w:left w:w="100" w:type="dxa"/>
              <w:bottom w:w="100" w:type="dxa"/>
              <w:right w:w="100" w:type="dxa"/>
            </w:tcMar>
          </w:tcPr>
          <w:p w14:paraId="09BE3DB1"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40" w:type="dxa"/>
            <w:tcBorders>
              <w:top w:val="nil"/>
              <w:left w:val="nil"/>
              <w:bottom w:val="nil"/>
              <w:right w:val="nil"/>
            </w:tcBorders>
            <w:tcMar>
              <w:top w:w="100" w:type="dxa"/>
              <w:left w:w="100" w:type="dxa"/>
              <w:bottom w:w="100" w:type="dxa"/>
              <w:right w:w="100" w:type="dxa"/>
            </w:tcMar>
          </w:tcPr>
          <w:p w14:paraId="6251737C"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531D1F" w14:paraId="17ACF87F" w14:textId="77777777">
        <w:trPr>
          <w:trHeight w:val="1070"/>
        </w:trPr>
        <w:tc>
          <w:tcPr>
            <w:tcW w:w="3855" w:type="dxa"/>
            <w:tcBorders>
              <w:top w:val="nil"/>
              <w:left w:val="nil"/>
              <w:bottom w:val="nil"/>
              <w:right w:val="nil"/>
            </w:tcBorders>
            <w:tcMar>
              <w:top w:w="100" w:type="dxa"/>
              <w:left w:w="100" w:type="dxa"/>
              <w:bottom w:w="100" w:type="dxa"/>
              <w:right w:w="100" w:type="dxa"/>
            </w:tcMar>
          </w:tcPr>
          <w:p w14:paraId="427743BD" w14:textId="77777777" w:rsidR="00531D1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6. Experiencing "strain" in relationships with spouse/partner because of the demands of their medical career.</w:t>
            </w:r>
          </w:p>
        </w:tc>
        <w:tc>
          <w:tcPr>
            <w:tcW w:w="1170" w:type="dxa"/>
            <w:tcBorders>
              <w:top w:val="nil"/>
              <w:left w:val="nil"/>
              <w:bottom w:val="nil"/>
              <w:right w:val="nil"/>
            </w:tcBorders>
            <w:tcMar>
              <w:top w:w="100" w:type="dxa"/>
              <w:left w:w="100" w:type="dxa"/>
              <w:bottom w:w="100" w:type="dxa"/>
              <w:right w:w="100" w:type="dxa"/>
            </w:tcMar>
          </w:tcPr>
          <w:p w14:paraId="746E7EB3"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215" w:type="dxa"/>
            <w:tcBorders>
              <w:top w:val="nil"/>
              <w:left w:val="nil"/>
              <w:bottom w:val="nil"/>
              <w:right w:val="nil"/>
            </w:tcBorders>
            <w:tcMar>
              <w:top w:w="100" w:type="dxa"/>
              <w:left w:w="100" w:type="dxa"/>
              <w:bottom w:w="100" w:type="dxa"/>
              <w:right w:w="100" w:type="dxa"/>
            </w:tcMar>
          </w:tcPr>
          <w:p w14:paraId="4DFF9F73"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10" w:type="dxa"/>
            <w:tcBorders>
              <w:top w:val="nil"/>
              <w:left w:val="nil"/>
              <w:bottom w:val="nil"/>
              <w:right w:val="nil"/>
            </w:tcBorders>
            <w:tcMar>
              <w:top w:w="100" w:type="dxa"/>
              <w:left w:w="100" w:type="dxa"/>
              <w:bottom w:w="100" w:type="dxa"/>
              <w:right w:w="100" w:type="dxa"/>
            </w:tcMar>
          </w:tcPr>
          <w:p w14:paraId="6294D35F"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00" w:type="dxa"/>
            <w:tcBorders>
              <w:top w:val="nil"/>
              <w:left w:val="nil"/>
              <w:bottom w:val="nil"/>
              <w:right w:val="nil"/>
            </w:tcBorders>
            <w:tcMar>
              <w:top w:w="100" w:type="dxa"/>
              <w:left w:w="100" w:type="dxa"/>
              <w:bottom w:w="100" w:type="dxa"/>
              <w:right w:w="100" w:type="dxa"/>
            </w:tcMar>
          </w:tcPr>
          <w:p w14:paraId="027DC021"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40" w:type="dxa"/>
            <w:tcBorders>
              <w:top w:val="nil"/>
              <w:left w:val="nil"/>
              <w:bottom w:val="nil"/>
              <w:right w:val="nil"/>
            </w:tcBorders>
            <w:tcMar>
              <w:top w:w="100" w:type="dxa"/>
              <w:left w:w="100" w:type="dxa"/>
              <w:bottom w:w="100" w:type="dxa"/>
              <w:right w:w="100" w:type="dxa"/>
            </w:tcMar>
          </w:tcPr>
          <w:p w14:paraId="2D405295"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531D1F" w14:paraId="6F0B7FE6" w14:textId="77777777">
        <w:trPr>
          <w:trHeight w:val="1070"/>
        </w:trPr>
        <w:tc>
          <w:tcPr>
            <w:tcW w:w="3855" w:type="dxa"/>
            <w:tcBorders>
              <w:top w:val="nil"/>
              <w:left w:val="nil"/>
              <w:bottom w:val="nil"/>
              <w:right w:val="nil"/>
            </w:tcBorders>
            <w:tcMar>
              <w:top w:w="100" w:type="dxa"/>
              <w:left w:w="100" w:type="dxa"/>
              <w:bottom w:w="100" w:type="dxa"/>
              <w:right w:w="100" w:type="dxa"/>
            </w:tcMar>
          </w:tcPr>
          <w:p w14:paraId="61C5ECDD" w14:textId="77777777" w:rsidR="00531D1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7. Experiencing "burnout" from an imbalance between career and marital commitments.</w:t>
            </w:r>
          </w:p>
        </w:tc>
        <w:tc>
          <w:tcPr>
            <w:tcW w:w="1170" w:type="dxa"/>
            <w:tcBorders>
              <w:top w:val="nil"/>
              <w:left w:val="nil"/>
              <w:bottom w:val="nil"/>
              <w:right w:val="nil"/>
            </w:tcBorders>
            <w:tcMar>
              <w:top w:w="100" w:type="dxa"/>
              <w:left w:w="100" w:type="dxa"/>
              <w:bottom w:w="100" w:type="dxa"/>
              <w:right w:w="100" w:type="dxa"/>
            </w:tcMar>
          </w:tcPr>
          <w:p w14:paraId="011CB421"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215" w:type="dxa"/>
            <w:tcBorders>
              <w:top w:val="nil"/>
              <w:left w:val="nil"/>
              <w:bottom w:val="nil"/>
              <w:right w:val="nil"/>
            </w:tcBorders>
            <w:tcMar>
              <w:top w:w="100" w:type="dxa"/>
              <w:left w:w="100" w:type="dxa"/>
              <w:bottom w:w="100" w:type="dxa"/>
              <w:right w:w="100" w:type="dxa"/>
            </w:tcMar>
          </w:tcPr>
          <w:p w14:paraId="4537014C"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10" w:type="dxa"/>
            <w:tcBorders>
              <w:top w:val="nil"/>
              <w:left w:val="nil"/>
              <w:bottom w:val="nil"/>
              <w:right w:val="nil"/>
            </w:tcBorders>
            <w:tcMar>
              <w:top w:w="100" w:type="dxa"/>
              <w:left w:w="100" w:type="dxa"/>
              <w:bottom w:w="100" w:type="dxa"/>
              <w:right w:w="100" w:type="dxa"/>
            </w:tcMar>
          </w:tcPr>
          <w:p w14:paraId="6A3999FF"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00" w:type="dxa"/>
            <w:tcBorders>
              <w:top w:val="nil"/>
              <w:left w:val="nil"/>
              <w:bottom w:val="nil"/>
              <w:right w:val="nil"/>
            </w:tcBorders>
            <w:tcMar>
              <w:top w:w="100" w:type="dxa"/>
              <w:left w:w="100" w:type="dxa"/>
              <w:bottom w:w="100" w:type="dxa"/>
              <w:right w:w="100" w:type="dxa"/>
            </w:tcMar>
          </w:tcPr>
          <w:p w14:paraId="3ED5CBB1"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40" w:type="dxa"/>
            <w:tcBorders>
              <w:top w:val="nil"/>
              <w:left w:val="nil"/>
              <w:bottom w:val="nil"/>
              <w:right w:val="nil"/>
            </w:tcBorders>
            <w:tcMar>
              <w:top w:w="100" w:type="dxa"/>
              <w:left w:w="100" w:type="dxa"/>
              <w:bottom w:w="100" w:type="dxa"/>
              <w:right w:w="100" w:type="dxa"/>
            </w:tcMar>
          </w:tcPr>
          <w:p w14:paraId="2AF4090A"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14:paraId="27368E65" w14:textId="77777777" w:rsidR="00531D1F" w:rsidRDefault="00531D1F">
      <w:pPr>
        <w:rPr>
          <w:rFonts w:ascii="Times New Roman" w:eastAsia="Times New Roman" w:hAnsi="Times New Roman" w:cs="Times New Roman"/>
          <w:sz w:val="24"/>
          <w:szCs w:val="24"/>
        </w:rPr>
      </w:pPr>
    </w:p>
    <w:p w14:paraId="73018B7C" w14:textId="77777777" w:rsidR="00531D1F" w:rsidRDefault="00000000">
      <w:pPr>
        <w:pStyle w:val="Heading3"/>
        <w:keepNext w:val="0"/>
        <w:keepLines w:val="0"/>
        <w:spacing w:before="280"/>
        <w:rPr>
          <w:rFonts w:ascii="Times New Roman" w:eastAsia="Times New Roman" w:hAnsi="Times New Roman" w:cs="Times New Roman"/>
          <w:b/>
          <w:color w:val="000000"/>
          <w:sz w:val="24"/>
          <w:szCs w:val="24"/>
        </w:rPr>
      </w:pPr>
      <w:bookmarkStart w:id="4" w:name="_fb0rehagb148" w:colFirst="0" w:colLast="0"/>
      <w:bookmarkEnd w:id="4"/>
      <w:r>
        <w:rPr>
          <w:rFonts w:ascii="Times New Roman" w:eastAsia="Times New Roman" w:hAnsi="Times New Roman" w:cs="Times New Roman"/>
          <w:b/>
          <w:color w:val="000000"/>
          <w:sz w:val="24"/>
          <w:szCs w:val="24"/>
        </w:rPr>
        <w:t>Section D: Coping Strategies</w:t>
      </w:r>
    </w:p>
    <w:p w14:paraId="1D51093D" w14:textId="77777777" w:rsidR="00531D1F" w:rsidRDefault="00000000">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Instructions:</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Please express your level of agreement with the following statements using a five-point Likert scale.</w:t>
      </w:r>
      <w:r>
        <w:rPr>
          <w:rFonts w:ascii="Times New Roman" w:eastAsia="Times New Roman" w:hAnsi="Times New Roman" w:cs="Times New Roman"/>
          <w:sz w:val="24"/>
          <w:szCs w:val="24"/>
        </w:rPr>
        <w:br/>
      </w:r>
      <w:r>
        <w:rPr>
          <w:rFonts w:ascii="Times New Roman" w:eastAsia="Times New Roman" w:hAnsi="Times New Roman" w:cs="Times New Roman"/>
          <w:b/>
          <w:sz w:val="24"/>
          <w:szCs w:val="24"/>
        </w:rPr>
        <w:t>Strongly Disagree / Disagree / Neutral / Agree / Strongly Agree</w:t>
      </w:r>
    </w:p>
    <w:p w14:paraId="48DC1FEF" w14:textId="77777777" w:rsidR="00531D1F" w:rsidRDefault="00531D1F">
      <w:pPr>
        <w:spacing w:before="240" w:after="240"/>
        <w:rPr>
          <w:rFonts w:ascii="Times New Roman" w:eastAsia="Times New Roman" w:hAnsi="Times New Roman" w:cs="Times New Roman"/>
          <w:b/>
          <w:sz w:val="24"/>
          <w:szCs w:val="24"/>
        </w:rPr>
      </w:pPr>
    </w:p>
    <w:tbl>
      <w:tblPr>
        <w:tblStyle w:val="a2"/>
        <w:tblW w:w="94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765"/>
        <w:gridCol w:w="1335"/>
        <w:gridCol w:w="1170"/>
        <w:gridCol w:w="1140"/>
        <w:gridCol w:w="885"/>
        <w:gridCol w:w="1170"/>
      </w:tblGrid>
      <w:tr w:rsidR="00531D1F" w14:paraId="14068C65" w14:textId="77777777">
        <w:trPr>
          <w:trHeight w:val="785"/>
        </w:trPr>
        <w:tc>
          <w:tcPr>
            <w:tcW w:w="3765" w:type="dxa"/>
            <w:tcBorders>
              <w:top w:val="nil"/>
              <w:left w:val="nil"/>
              <w:bottom w:val="nil"/>
              <w:right w:val="nil"/>
            </w:tcBorders>
            <w:tcMar>
              <w:top w:w="100" w:type="dxa"/>
              <w:left w:w="100" w:type="dxa"/>
              <w:bottom w:w="100" w:type="dxa"/>
              <w:right w:w="100" w:type="dxa"/>
            </w:tcMar>
          </w:tcPr>
          <w:p w14:paraId="3FC1E532" w14:textId="77777777" w:rsidR="00531D1F" w:rsidRDefault="00000000">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In my opinion, the following coping strategies can help female physicians manage societal pressures related to marriage:</w:t>
            </w:r>
          </w:p>
        </w:tc>
        <w:tc>
          <w:tcPr>
            <w:tcW w:w="1335" w:type="dxa"/>
            <w:tcBorders>
              <w:top w:val="nil"/>
              <w:left w:val="nil"/>
              <w:bottom w:val="nil"/>
              <w:right w:val="nil"/>
            </w:tcBorders>
            <w:tcMar>
              <w:top w:w="100" w:type="dxa"/>
              <w:left w:w="100" w:type="dxa"/>
              <w:bottom w:w="100" w:type="dxa"/>
              <w:right w:w="100" w:type="dxa"/>
            </w:tcMar>
          </w:tcPr>
          <w:p w14:paraId="0C82930C" w14:textId="77777777" w:rsidR="00531D1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Strongly Disagree</w:t>
            </w:r>
          </w:p>
        </w:tc>
        <w:tc>
          <w:tcPr>
            <w:tcW w:w="1170" w:type="dxa"/>
            <w:tcBorders>
              <w:top w:val="nil"/>
              <w:left w:val="nil"/>
              <w:bottom w:val="nil"/>
              <w:right w:val="nil"/>
            </w:tcBorders>
            <w:tcMar>
              <w:top w:w="100" w:type="dxa"/>
              <w:left w:w="100" w:type="dxa"/>
              <w:bottom w:w="100" w:type="dxa"/>
              <w:right w:w="100" w:type="dxa"/>
            </w:tcMar>
          </w:tcPr>
          <w:p w14:paraId="084FEBB6" w14:textId="77777777" w:rsidR="00531D1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Disagree</w:t>
            </w:r>
          </w:p>
        </w:tc>
        <w:tc>
          <w:tcPr>
            <w:tcW w:w="1140" w:type="dxa"/>
            <w:tcBorders>
              <w:top w:val="nil"/>
              <w:left w:val="nil"/>
              <w:bottom w:val="nil"/>
              <w:right w:val="nil"/>
            </w:tcBorders>
            <w:tcMar>
              <w:top w:w="100" w:type="dxa"/>
              <w:left w:w="100" w:type="dxa"/>
              <w:bottom w:w="100" w:type="dxa"/>
              <w:right w:w="100" w:type="dxa"/>
            </w:tcMar>
          </w:tcPr>
          <w:p w14:paraId="7D124901" w14:textId="77777777" w:rsidR="00531D1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Neutral</w:t>
            </w:r>
          </w:p>
        </w:tc>
        <w:tc>
          <w:tcPr>
            <w:tcW w:w="885" w:type="dxa"/>
            <w:tcBorders>
              <w:top w:val="nil"/>
              <w:left w:val="nil"/>
              <w:bottom w:val="nil"/>
              <w:right w:val="nil"/>
            </w:tcBorders>
            <w:tcMar>
              <w:top w:w="100" w:type="dxa"/>
              <w:left w:w="100" w:type="dxa"/>
              <w:bottom w:w="100" w:type="dxa"/>
              <w:right w:w="100" w:type="dxa"/>
            </w:tcMar>
          </w:tcPr>
          <w:p w14:paraId="4187ABCA" w14:textId="77777777" w:rsidR="00531D1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Agree</w:t>
            </w:r>
          </w:p>
        </w:tc>
        <w:tc>
          <w:tcPr>
            <w:tcW w:w="1170" w:type="dxa"/>
            <w:tcBorders>
              <w:top w:val="nil"/>
              <w:left w:val="nil"/>
              <w:bottom w:val="nil"/>
              <w:right w:val="nil"/>
            </w:tcBorders>
            <w:tcMar>
              <w:top w:w="100" w:type="dxa"/>
              <w:left w:w="100" w:type="dxa"/>
              <w:bottom w:w="100" w:type="dxa"/>
              <w:right w:w="100" w:type="dxa"/>
            </w:tcMar>
          </w:tcPr>
          <w:p w14:paraId="0CD64AF7" w14:textId="77777777" w:rsidR="00531D1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Strongly Agree</w:t>
            </w:r>
          </w:p>
        </w:tc>
      </w:tr>
      <w:tr w:rsidR="00531D1F" w14:paraId="7BCC77D8" w14:textId="77777777">
        <w:trPr>
          <w:trHeight w:val="1070"/>
        </w:trPr>
        <w:tc>
          <w:tcPr>
            <w:tcW w:w="3765" w:type="dxa"/>
            <w:tcBorders>
              <w:top w:val="nil"/>
              <w:left w:val="nil"/>
              <w:bottom w:val="nil"/>
              <w:right w:val="nil"/>
            </w:tcBorders>
            <w:tcMar>
              <w:top w:w="100" w:type="dxa"/>
              <w:left w:w="100" w:type="dxa"/>
              <w:bottom w:w="100" w:type="dxa"/>
              <w:right w:w="100" w:type="dxa"/>
            </w:tcMar>
          </w:tcPr>
          <w:p w14:paraId="5A44CE0A" w14:textId="77777777" w:rsidR="00531D1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1. Open communication with their spouse or partner about career goals and priorities.</w:t>
            </w:r>
          </w:p>
        </w:tc>
        <w:tc>
          <w:tcPr>
            <w:tcW w:w="1335" w:type="dxa"/>
            <w:tcBorders>
              <w:top w:val="nil"/>
              <w:left w:val="nil"/>
              <w:bottom w:val="nil"/>
              <w:right w:val="nil"/>
            </w:tcBorders>
            <w:tcMar>
              <w:top w:w="100" w:type="dxa"/>
              <w:left w:w="100" w:type="dxa"/>
              <w:bottom w:w="100" w:type="dxa"/>
              <w:right w:w="100" w:type="dxa"/>
            </w:tcMar>
          </w:tcPr>
          <w:p w14:paraId="1CA13D30"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70" w:type="dxa"/>
            <w:tcBorders>
              <w:top w:val="nil"/>
              <w:left w:val="nil"/>
              <w:bottom w:val="nil"/>
              <w:right w:val="nil"/>
            </w:tcBorders>
            <w:tcMar>
              <w:top w:w="100" w:type="dxa"/>
              <w:left w:w="100" w:type="dxa"/>
              <w:bottom w:w="100" w:type="dxa"/>
              <w:right w:w="100" w:type="dxa"/>
            </w:tcMar>
          </w:tcPr>
          <w:p w14:paraId="70B50EF6"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40" w:type="dxa"/>
            <w:tcBorders>
              <w:top w:val="nil"/>
              <w:left w:val="nil"/>
              <w:bottom w:val="nil"/>
              <w:right w:val="nil"/>
            </w:tcBorders>
            <w:tcMar>
              <w:top w:w="100" w:type="dxa"/>
              <w:left w:w="100" w:type="dxa"/>
              <w:bottom w:w="100" w:type="dxa"/>
              <w:right w:w="100" w:type="dxa"/>
            </w:tcMar>
          </w:tcPr>
          <w:p w14:paraId="6D0BD9DE"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85" w:type="dxa"/>
            <w:tcBorders>
              <w:top w:val="nil"/>
              <w:left w:val="nil"/>
              <w:bottom w:val="nil"/>
              <w:right w:val="nil"/>
            </w:tcBorders>
            <w:tcMar>
              <w:top w:w="100" w:type="dxa"/>
              <w:left w:w="100" w:type="dxa"/>
              <w:bottom w:w="100" w:type="dxa"/>
              <w:right w:w="100" w:type="dxa"/>
            </w:tcMar>
          </w:tcPr>
          <w:p w14:paraId="7AB20611"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70" w:type="dxa"/>
            <w:tcBorders>
              <w:top w:val="nil"/>
              <w:left w:val="nil"/>
              <w:bottom w:val="nil"/>
              <w:right w:val="nil"/>
            </w:tcBorders>
            <w:tcMar>
              <w:top w:w="100" w:type="dxa"/>
              <w:left w:w="100" w:type="dxa"/>
              <w:bottom w:w="100" w:type="dxa"/>
              <w:right w:w="100" w:type="dxa"/>
            </w:tcMar>
          </w:tcPr>
          <w:p w14:paraId="1A9FB416"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531D1F" w14:paraId="4FAEF0B4" w14:textId="77777777">
        <w:trPr>
          <w:trHeight w:val="785"/>
        </w:trPr>
        <w:tc>
          <w:tcPr>
            <w:tcW w:w="3765" w:type="dxa"/>
            <w:tcBorders>
              <w:top w:val="nil"/>
              <w:left w:val="nil"/>
              <w:bottom w:val="nil"/>
              <w:right w:val="nil"/>
            </w:tcBorders>
            <w:tcMar>
              <w:top w:w="100" w:type="dxa"/>
              <w:left w:w="100" w:type="dxa"/>
              <w:bottom w:w="100" w:type="dxa"/>
              <w:right w:w="100" w:type="dxa"/>
            </w:tcMar>
          </w:tcPr>
          <w:p w14:paraId="6E1EA116" w14:textId="77777777" w:rsidR="00531D1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Implementing flexible work hours or opting for part-time practice.</w:t>
            </w:r>
          </w:p>
        </w:tc>
        <w:tc>
          <w:tcPr>
            <w:tcW w:w="1335" w:type="dxa"/>
            <w:tcBorders>
              <w:top w:val="nil"/>
              <w:left w:val="nil"/>
              <w:bottom w:val="nil"/>
              <w:right w:val="nil"/>
            </w:tcBorders>
            <w:tcMar>
              <w:top w:w="100" w:type="dxa"/>
              <w:left w:w="100" w:type="dxa"/>
              <w:bottom w:w="100" w:type="dxa"/>
              <w:right w:w="100" w:type="dxa"/>
            </w:tcMar>
          </w:tcPr>
          <w:p w14:paraId="2816C05B"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70" w:type="dxa"/>
            <w:tcBorders>
              <w:top w:val="nil"/>
              <w:left w:val="nil"/>
              <w:bottom w:val="nil"/>
              <w:right w:val="nil"/>
            </w:tcBorders>
            <w:tcMar>
              <w:top w:w="100" w:type="dxa"/>
              <w:left w:w="100" w:type="dxa"/>
              <w:bottom w:w="100" w:type="dxa"/>
              <w:right w:w="100" w:type="dxa"/>
            </w:tcMar>
          </w:tcPr>
          <w:p w14:paraId="0BDE242D"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40" w:type="dxa"/>
            <w:tcBorders>
              <w:top w:val="nil"/>
              <w:left w:val="nil"/>
              <w:bottom w:val="nil"/>
              <w:right w:val="nil"/>
            </w:tcBorders>
            <w:tcMar>
              <w:top w:w="100" w:type="dxa"/>
              <w:left w:w="100" w:type="dxa"/>
              <w:bottom w:w="100" w:type="dxa"/>
              <w:right w:w="100" w:type="dxa"/>
            </w:tcMar>
          </w:tcPr>
          <w:p w14:paraId="641E7FE7"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85" w:type="dxa"/>
            <w:tcBorders>
              <w:top w:val="nil"/>
              <w:left w:val="nil"/>
              <w:bottom w:val="nil"/>
              <w:right w:val="nil"/>
            </w:tcBorders>
            <w:tcMar>
              <w:top w:w="100" w:type="dxa"/>
              <w:left w:w="100" w:type="dxa"/>
              <w:bottom w:w="100" w:type="dxa"/>
              <w:right w:w="100" w:type="dxa"/>
            </w:tcMar>
          </w:tcPr>
          <w:p w14:paraId="011DAB8C"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70" w:type="dxa"/>
            <w:tcBorders>
              <w:top w:val="nil"/>
              <w:left w:val="nil"/>
              <w:bottom w:val="nil"/>
              <w:right w:val="nil"/>
            </w:tcBorders>
            <w:tcMar>
              <w:top w:w="100" w:type="dxa"/>
              <w:left w:w="100" w:type="dxa"/>
              <w:bottom w:w="100" w:type="dxa"/>
              <w:right w:w="100" w:type="dxa"/>
            </w:tcMar>
          </w:tcPr>
          <w:p w14:paraId="6A4AB92D"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531D1F" w14:paraId="2708B766" w14:textId="77777777">
        <w:trPr>
          <w:trHeight w:val="785"/>
        </w:trPr>
        <w:tc>
          <w:tcPr>
            <w:tcW w:w="3765" w:type="dxa"/>
            <w:tcBorders>
              <w:top w:val="nil"/>
              <w:left w:val="nil"/>
              <w:bottom w:val="nil"/>
              <w:right w:val="nil"/>
            </w:tcBorders>
            <w:tcMar>
              <w:top w:w="100" w:type="dxa"/>
              <w:left w:w="100" w:type="dxa"/>
              <w:bottom w:w="100" w:type="dxa"/>
              <w:right w:w="100" w:type="dxa"/>
            </w:tcMar>
          </w:tcPr>
          <w:p w14:paraId="05550A47" w14:textId="77777777" w:rsidR="00531D1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3. Seeking support from mentors or senior colleagues.</w:t>
            </w:r>
          </w:p>
        </w:tc>
        <w:tc>
          <w:tcPr>
            <w:tcW w:w="1335" w:type="dxa"/>
            <w:tcBorders>
              <w:top w:val="nil"/>
              <w:left w:val="nil"/>
              <w:bottom w:val="nil"/>
              <w:right w:val="nil"/>
            </w:tcBorders>
            <w:tcMar>
              <w:top w:w="100" w:type="dxa"/>
              <w:left w:w="100" w:type="dxa"/>
              <w:bottom w:w="100" w:type="dxa"/>
              <w:right w:w="100" w:type="dxa"/>
            </w:tcMar>
          </w:tcPr>
          <w:p w14:paraId="2A77F3F3"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70" w:type="dxa"/>
            <w:tcBorders>
              <w:top w:val="nil"/>
              <w:left w:val="nil"/>
              <w:bottom w:val="nil"/>
              <w:right w:val="nil"/>
            </w:tcBorders>
            <w:tcMar>
              <w:top w:w="100" w:type="dxa"/>
              <w:left w:w="100" w:type="dxa"/>
              <w:bottom w:w="100" w:type="dxa"/>
              <w:right w:w="100" w:type="dxa"/>
            </w:tcMar>
          </w:tcPr>
          <w:p w14:paraId="56D686EB"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40" w:type="dxa"/>
            <w:tcBorders>
              <w:top w:val="nil"/>
              <w:left w:val="nil"/>
              <w:bottom w:val="nil"/>
              <w:right w:val="nil"/>
            </w:tcBorders>
            <w:tcMar>
              <w:top w:w="100" w:type="dxa"/>
              <w:left w:w="100" w:type="dxa"/>
              <w:bottom w:w="100" w:type="dxa"/>
              <w:right w:w="100" w:type="dxa"/>
            </w:tcMar>
          </w:tcPr>
          <w:p w14:paraId="7F02D6CF"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85" w:type="dxa"/>
            <w:tcBorders>
              <w:top w:val="nil"/>
              <w:left w:val="nil"/>
              <w:bottom w:val="nil"/>
              <w:right w:val="nil"/>
            </w:tcBorders>
            <w:tcMar>
              <w:top w:w="100" w:type="dxa"/>
              <w:left w:w="100" w:type="dxa"/>
              <w:bottom w:w="100" w:type="dxa"/>
              <w:right w:w="100" w:type="dxa"/>
            </w:tcMar>
          </w:tcPr>
          <w:p w14:paraId="2AF7C38E"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70" w:type="dxa"/>
            <w:tcBorders>
              <w:top w:val="nil"/>
              <w:left w:val="nil"/>
              <w:bottom w:val="nil"/>
              <w:right w:val="nil"/>
            </w:tcBorders>
            <w:tcMar>
              <w:top w:w="100" w:type="dxa"/>
              <w:left w:w="100" w:type="dxa"/>
              <w:bottom w:w="100" w:type="dxa"/>
              <w:right w:w="100" w:type="dxa"/>
            </w:tcMar>
          </w:tcPr>
          <w:p w14:paraId="7E15D7E7"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531D1F" w14:paraId="06DF64B9" w14:textId="77777777">
        <w:trPr>
          <w:trHeight w:val="785"/>
        </w:trPr>
        <w:tc>
          <w:tcPr>
            <w:tcW w:w="3765" w:type="dxa"/>
            <w:tcBorders>
              <w:top w:val="nil"/>
              <w:left w:val="nil"/>
              <w:bottom w:val="nil"/>
              <w:right w:val="nil"/>
            </w:tcBorders>
            <w:tcMar>
              <w:top w:w="100" w:type="dxa"/>
              <w:left w:w="100" w:type="dxa"/>
              <w:bottom w:w="100" w:type="dxa"/>
              <w:right w:w="100" w:type="dxa"/>
            </w:tcMar>
          </w:tcPr>
          <w:p w14:paraId="14708EE9" w14:textId="77777777" w:rsidR="00531D1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4. Setting clear boundaries between personal and professional life.</w:t>
            </w:r>
          </w:p>
        </w:tc>
        <w:tc>
          <w:tcPr>
            <w:tcW w:w="1335" w:type="dxa"/>
            <w:tcBorders>
              <w:top w:val="nil"/>
              <w:left w:val="nil"/>
              <w:bottom w:val="nil"/>
              <w:right w:val="nil"/>
            </w:tcBorders>
            <w:tcMar>
              <w:top w:w="100" w:type="dxa"/>
              <w:left w:w="100" w:type="dxa"/>
              <w:bottom w:w="100" w:type="dxa"/>
              <w:right w:w="100" w:type="dxa"/>
            </w:tcMar>
          </w:tcPr>
          <w:p w14:paraId="3D2745BB"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70" w:type="dxa"/>
            <w:tcBorders>
              <w:top w:val="nil"/>
              <w:left w:val="nil"/>
              <w:bottom w:val="nil"/>
              <w:right w:val="nil"/>
            </w:tcBorders>
            <w:tcMar>
              <w:top w:w="100" w:type="dxa"/>
              <w:left w:w="100" w:type="dxa"/>
              <w:bottom w:w="100" w:type="dxa"/>
              <w:right w:w="100" w:type="dxa"/>
            </w:tcMar>
          </w:tcPr>
          <w:p w14:paraId="26AADC8B"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40" w:type="dxa"/>
            <w:tcBorders>
              <w:top w:val="nil"/>
              <w:left w:val="nil"/>
              <w:bottom w:val="nil"/>
              <w:right w:val="nil"/>
            </w:tcBorders>
            <w:tcMar>
              <w:top w:w="100" w:type="dxa"/>
              <w:left w:w="100" w:type="dxa"/>
              <w:bottom w:w="100" w:type="dxa"/>
              <w:right w:w="100" w:type="dxa"/>
            </w:tcMar>
          </w:tcPr>
          <w:p w14:paraId="03DB9086"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85" w:type="dxa"/>
            <w:tcBorders>
              <w:top w:val="nil"/>
              <w:left w:val="nil"/>
              <w:bottom w:val="nil"/>
              <w:right w:val="nil"/>
            </w:tcBorders>
            <w:tcMar>
              <w:top w:w="100" w:type="dxa"/>
              <w:left w:w="100" w:type="dxa"/>
              <w:bottom w:w="100" w:type="dxa"/>
              <w:right w:w="100" w:type="dxa"/>
            </w:tcMar>
          </w:tcPr>
          <w:p w14:paraId="194417DC"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70" w:type="dxa"/>
            <w:tcBorders>
              <w:top w:val="nil"/>
              <w:left w:val="nil"/>
              <w:bottom w:val="nil"/>
              <w:right w:val="nil"/>
            </w:tcBorders>
            <w:tcMar>
              <w:top w:w="100" w:type="dxa"/>
              <w:left w:w="100" w:type="dxa"/>
              <w:bottom w:w="100" w:type="dxa"/>
              <w:right w:w="100" w:type="dxa"/>
            </w:tcMar>
          </w:tcPr>
          <w:p w14:paraId="645408B8"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531D1F" w14:paraId="72FEAE4D" w14:textId="77777777">
        <w:trPr>
          <w:trHeight w:val="785"/>
        </w:trPr>
        <w:tc>
          <w:tcPr>
            <w:tcW w:w="3765" w:type="dxa"/>
            <w:tcBorders>
              <w:top w:val="nil"/>
              <w:left w:val="nil"/>
              <w:bottom w:val="nil"/>
              <w:right w:val="nil"/>
            </w:tcBorders>
            <w:tcMar>
              <w:top w:w="100" w:type="dxa"/>
              <w:left w:w="100" w:type="dxa"/>
              <w:bottom w:w="100" w:type="dxa"/>
              <w:right w:w="100" w:type="dxa"/>
            </w:tcMar>
          </w:tcPr>
          <w:p w14:paraId="4327B392" w14:textId="77777777" w:rsidR="00531D1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5. Choosing a life partner from a similar professional background.</w:t>
            </w:r>
          </w:p>
        </w:tc>
        <w:tc>
          <w:tcPr>
            <w:tcW w:w="1335" w:type="dxa"/>
            <w:tcBorders>
              <w:top w:val="nil"/>
              <w:left w:val="nil"/>
              <w:bottom w:val="nil"/>
              <w:right w:val="nil"/>
            </w:tcBorders>
            <w:tcMar>
              <w:top w:w="100" w:type="dxa"/>
              <w:left w:w="100" w:type="dxa"/>
              <w:bottom w:w="100" w:type="dxa"/>
              <w:right w:w="100" w:type="dxa"/>
            </w:tcMar>
          </w:tcPr>
          <w:p w14:paraId="6520C1E0"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70" w:type="dxa"/>
            <w:tcBorders>
              <w:top w:val="nil"/>
              <w:left w:val="nil"/>
              <w:bottom w:val="nil"/>
              <w:right w:val="nil"/>
            </w:tcBorders>
            <w:tcMar>
              <w:top w:w="100" w:type="dxa"/>
              <w:left w:w="100" w:type="dxa"/>
              <w:bottom w:w="100" w:type="dxa"/>
              <w:right w:w="100" w:type="dxa"/>
            </w:tcMar>
          </w:tcPr>
          <w:p w14:paraId="34BAA669"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40" w:type="dxa"/>
            <w:tcBorders>
              <w:top w:val="nil"/>
              <w:left w:val="nil"/>
              <w:bottom w:val="nil"/>
              <w:right w:val="nil"/>
            </w:tcBorders>
            <w:tcMar>
              <w:top w:w="100" w:type="dxa"/>
              <w:left w:w="100" w:type="dxa"/>
              <w:bottom w:w="100" w:type="dxa"/>
              <w:right w:w="100" w:type="dxa"/>
            </w:tcMar>
          </w:tcPr>
          <w:p w14:paraId="778EE388"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85" w:type="dxa"/>
            <w:tcBorders>
              <w:top w:val="nil"/>
              <w:left w:val="nil"/>
              <w:bottom w:val="nil"/>
              <w:right w:val="nil"/>
            </w:tcBorders>
            <w:tcMar>
              <w:top w:w="100" w:type="dxa"/>
              <w:left w:w="100" w:type="dxa"/>
              <w:bottom w:w="100" w:type="dxa"/>
              <w:right w:w="100" w:type="dxa"/>
            </w:tcMar>
          </w:tcPr>
          <w:p w14:paraId="3FBBCCFF"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70" w:type="dxa"/>
            <w:tcBorders>
              <w:top w:val="nil"/>
              <w:left w:val="nil"/>
              <w:bottom w:val="nil"/>
              <w:right w:val="nil"/>
            </w:tcBorders>
            <w:tcMar>
              <w:top w:w="100" w:type="dxa"/>
              <w:left w:w="100" w:type="dxa"/>
              <w:bottom w:w="100" w:type="dxa"/>
              <w:right w:w="100" w:type="dxa"/>
            </w:tcMar>
          </w:tcPr>
          <w:p w14:paraId="22B41E64"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531D1F" w14:paraId="67792E10" w14:textId="77777777">
        <w:trPr>
          <w:trHeight w:val="785"/>
        </w:trPr>
        <w:tc>
          <w:tcPr>
            <w:tcW w:w="3765" w:type="dxa"/>
            <w:tcBorders>
              <w:top w:val="nil"/>
              <w:left w:val="nil"/>
              <w:bottom w:val="nil"/>
              <w:right w:val="nil"/>
            </w:tcBorders>
            <w:tcMar>
              <w:top w:w="100" w:type="dxa"/>
              <w:left w:w="100" w:type="dxa"/>
              <w:bottom w:w="100" w:type="dxa"/>
              <w:right w:w="100" w:type="dxa"/>
            </w:tcMar>
          </w:tcPr>
          <w:p w14:paraId="2F71C738" w14:textId="77777777" w:rsidR="00531D1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6. Establishing a supportive system involving family, parents, or in-laws.</w:t>
            </w:r>
          </w:p>
        </w:tc>
        <w:tc>
          <w:tcPr>
            <w:tcW w:w="1335" w:type="dxa"/>
            <w:tcBorders>
              <w:top w:val="nil"/>
              <w:left w:val="nil"/>
              <w:bottom w:val="nil"/>
              <w:right w:val="nil"/>
            </w:tcBorders>
            <w:tcMar>
              <w:top w:w="100" w:type="dxa"/>
              <w:left w:w="100" w:type="dxa"/>
              <w:bottom w:w="100" w:type="dxa"/>
              <w:right w:w="100" w:type="dxa"/>
            </w:tcMar>
          </w:tcPr>
          <w:p w14:paraId="3AF483F0"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70" w:type="dxa"/>
            <w:tcBorders>
              <w:top w:val="nil"/>
              <w:left w:val="nil"/>
              <w:bottom w:val="nil"/>
              <w:right w:val="nil"/>
            </w:tcBorders>
            <w:tcMar>
              <w:top w:w="100" w:type="dxa"/>
              <w:left w:w="100" w:type="dxa"/>
              <w:bottom w:w="100" w:type="dxa"/>
              <w:right w:w="100" w:type="dxa"/>
            </w:tcMar>
          </w:tcPr>
          <w:p w14:paraId="51766ACC"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40" w:type="dxa"/>
            <w:tcBorders>
              <w:top w:val="nil"/>
              <w:left w:val="nil"/>
              <w:bottom w:val="nil"/>
              <w:right w:val="nil"/>
            </w:tcBorders>
            <w:tcMar>
              <w:top w:w="100" w:type="dxa"/>
              <w:left w:w="100" w:type="dxa"/>
              <w:bottom w:w="100" w:type="dxa"/>
              <w:right w:w="100" w:type="dxa"/>
            </w:tcMar>
          </w:tcPr>
          <w:p w14:paraId="46EC016E"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85" w:type="dxa"/>
            <w:tcBorders>
              <w:top w:val="nil"/>
              <w:left w:val="nil"/>
              <w:bottom w:val="nil"/>
              <w:right w:val="nil"/>
            </w:tcBorders>
            <w:tcMar>
              <w:top w:w="100" w:type="dxa"/>
              <w:left w:w="100" w:type="dxa"/>
              <w:bottom w:w="100" w:type="dxa"/>
              <w:right w:w="100" w:type="dxa"/>
            </w:tcMar>
          </w:tcPr>
          <w:p w14:paraId="66FFB353"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70" w:type="dxa"/>
            <w:tcBorders>
              <w:top w:val="nil"/>
              <w:left w:val="nil"/>
              <w:bottom w:val="nil"/>
              <w:right w:val="nil"/>
            </w:tcBorders>
            <w:tcMar>
              <w:top w:w="100" w:type="dxa"/>
              <w:left w:w="100" w:type="dxa"/>
              <w:bottom w:w="100" w:type="dxa"/>
              <w:right w:w="100" w:type="dxa"/>
            </w:tcMar>
          </w:tcPr>
          <w:p w14:paraId="7A8F533C"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531D1F" w14:paraId="33B3F21A" w14:textId="77777777">
        <w:trPr>
          <w:trHeight w:val="785"/>
        </w:trPr>
        <w:tc>
          <w:tcPr>
            <w:tcW w:w="3765" w:type="dxa"/>
            <w:tcBorders>
              <w:top w:val="nil"/>
              <w:left w:val="nil"/>
              <w:bottom w:val="nil"/>
              <w:right w:val="nil"/>
            </w:tcBorders>
            <w:tcMar>
              <w:top w:w="100" w:type="dxa"/>
              <w:left w:w="100" w:type="dxa"/>
              <w:bottom w:w="100" w:type="dxa"/>
              <w:right w:w="100" w:type="dxa"/>
            </w:tcMar>
          </w:tcPr>
          <w:p w14:paraId="2EE91306" w14:textId="77777777" w:rsidR="00531D1F"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7. Seeking professional help or counselling.</w:t>
            </w:r>
          </w:p>
        </w:tc>
        <w:tc>
          <w:tcPr>
            <w:tcW w:w="1335" w:type="dxa"/>
            <w:tcBorders>
              <w:top w:val="nil"/>
              <w:left w:val="nil"/>
              <w:bottom w:val="nil"/>
              <w:right w:val="nil"/>
            </w:tcBorders>
            <w:tcMar>
              <w:top w:w="100" w:type="dxa"/>
              <w:left w:w="100" w:type="dxa"/>
              <w:bottom w:w="100" w:type="dxa"/>
              <w:right w:w="100" w:type="dxa"/>
            </w:tcMar>
          </w:tcPr>
          <w:p w14:paraId="3E8BA6A5"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70" w:type="dxa"/>
            <w:tcBorders>
              <w:top w:val="nil"/>
              <w:left w:val="nil"/>
              <w:bottom w:val="nil"/>
              <w:right w:val="nil"/>
            </w:tcBorders>
            <w:tcMar>
              <w:top w:w="100" w:type="dxa"/>
              <w:left w:w="100" w:type="dxa"/>
              <w:bottom w:w="100" w:type="dxa"/>
              <w:right w:w="100" w:type="dxa"/>
            </w:tcMar>
          </w:tcPr>
          <w:p w14:paraId="0E84DD23"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40" w:type="dxa"/>
            <w:tcBorders>
              <w:top w:val="nil"/>
              <w:left w:val="nil"/>
              <w:bottom w:val="nil"/>
              <w:right w:val="nil"/>
            </w:tcBorders>
            <w:tcMar>
              <w:top w:w="100" w:type="dxa"/>
              <w:left w:w="100" w:type="dxa"/>
              <w:bottom w:w="100" w:type="dxa"/>
              <w:right w:w="100" w:type="dxa"/>
            </w:tcMar>
          </w:tcPr>
          <w:p w14:paraId="1A244F59"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85" w:type="dxa"/>
            <w:tcBorders>
              <w:top w:val="nil"/>
              <w:left w:val="nil"/>
              <w:bottom w:val="nil"/>
              <w:right w:val="nil"/>
            </w:tcBorders>
            <w:tcMar>
              <w:top w:w="100" w:type="dxa"/>
              <w:left w:w="100" w:type="dxa"/>
              <w:bottom w:w="100" w:type="dxa"/>
              <w:right w:w="100" w:type="dxa"/>
            </w:tcMar>
          </w:tcPr>
          <w:p w14:paraId="7E04D5AE"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70" w:type="dxa"/>
            <w:tcBorders>
              <w:top w:val="nil"/>
              <w:left w:val="nil"/>
              <w:bottom w:val="nil"/>
              <w:right w:val="nil"/>
            </w:tcBorders>
            <w:tcMar>
              <w:top w:w="100" w:type="dxa"/>
              <w:left w:w="100" w:type="dxa"/>
              <w:bottom w:w="100" w:type="dxa"/>
              <w:right w:w="100" w:type="dxa"/>
            </w:tcMar>
          </w:tcPr>
          <w:p w14:paraId="1A8677F0" w14:textId="77777777" w:rsidR="00531D1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14:paraId="195BA6F7" w14:textId="77777777" w:rsidR="00531D1F" w:rsidRDefault="00531D1F">
      <w:pPr>
        <w:rPr>
          <w:rFonts w:ascii="Times New Roman" w:eastAsia="Times New Roman" w:hAnsi="Times New Roman" w:cs="Times New Roman"/>
          <w:sz w:val="24"/>
          <w:szCs w:val="24"/>
        </w:rPr>
      </w:pPr>
    </w:p>
    <w:p w14:paraId="6C210B33" w14:textId="77777777" w:rsidR="00531D1F" w:rsidRDefault="00531D1F">
      <w:pPr>
        <w:rPr>
          <w:rFonts w:ascii="Times New Roman" w:eastAsia="Times New Roman" w:hAnsi="Times New Roman" w:cs="Times New Roman"/>
          <w:sz w:val="24"/>
          <w:szCs w:val="24"/>
        </w:rPr>
      </w:pPr>
    </w:p>
    <w:p w14:paraId="4AB78994" w14:textId="77777777" w:rsidR="00531D1F" w:rsidRDefault="00000000">
      <w:pPr>
        <w:pStyle w:val="Heading3"/>
        <w:keepNext w:val="0"/>
        <w:keepLines w:val="0"/>
        <w:spacing w:before="280"/>
        <w:rPr>
          <w:rFonts w:ascii="Times New Roman" w:eastAsia="Times New Roman" w:hAnsi="Times New Roman" w:cs="Times New Roman"/>
          <w:b/>
          <w:color w:val="000000"/>
          <w:sz w:val="24"/>
          <w:szCs w:val="24"/>
        </w:rPr>
      </w:pPr>
      <w:bookmarkStart w:id="5" w:name="_el7iv9ke92xu" w:colFirst="0" w:colLast="0"/>
      <w:bookmarkEnd w:id="5"/>
      <w:r>
        <w:rPr>
          <w:rFonts w:ascii="Times New Roman" w:eastAsia="Times New Roman" w:hAnsi="Times New Roman" w:cs="Times New Roman"/>
          <w:b/>
          <w:color w:val="000000"/>
          <w:sz w:val="24"/>
          <w:szCs w:val="24"/>
        </w:rPr>
        <w:t>Section G: Demographics</w:t>
      </w:r>
    </w:p>
    <w:p w14:paraId="7E25DBBD" w14:textId="77777777" w:rsidR="00531D1F"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1. What is your age?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(Select one)</w:t>
      </w:r>
      <w:r>
        <w:rPr>
          <w:rFonts w:ascii="Times New Roman" w:eastAsia="Times New Roman" w:hAnsi="Times New Roman" w:cs="Times New Roman"/>
          <w:i/>
          <w:sz w:val="24"/>
          <w:szCs w:val="24"/>
        </w:rPr>
        <w:br/>
      </w:r>
      <w:r>
        <w:rPr>
          <w:rFonts w:ascii="Times New Roman" w:eastAsia="Times New Roman" w:hAnsi="Times New Roman" w:cs="Times New Roman"/>
          <w:sz w:val="24"/>
          <w:szCs w:val="24"/>
        </w:rPr>
        <w:t xml:space="preserve"> ☐ 18–25</w:t>
      </w:r>
      <w:r>
        <w:rPr>
          <w:rFonts w:ascii="Times New Roman" w:eastAsia="Times New Roman" w:hAnsi="Times New Roman" w:cs="Times New Roman"/>
          <w:sz w:val="24"/>
          <w:szCs w:val="24"/>
        </w:rPr>
        <w:br/>
        <w:t xml:space="preserve"> ☐ 26–35</w:t>
      </w:r>
      <w:r>
        <w:rPr>
          <w:rFonts w:ascii="Times New Roman" w:eastAsia="Times New Roman" w:hAnsi="Times New Roman" w:cs="Times New Roman"/>
          <w:sz w:val="24"/>
          <w:szCs w:val="24"/>
        </w:rPr>
        <w:br/>
        <w:t xml:space="preserve"> ☐ 36–45</w:t>
      </w:r>
      <w:r>
        <w:rPr>
          <w:rFonts w:ascii="Times New Roman" w:eastAsia="Times New Roman" w:hAnsi="Times New Roman" w:cs="Times New Roman"/>
          <w:sz w:val="24"/>
          <w:szCs w:val="24"/>
        </w:rPr>
        <w:br/>
        <w:t xml:space="preserve"> ☐ 46–55</w:t>
      </w:r>
      <w:r>
        <w:rPr>
          <w:rFonts w:ascii="Times New Roman" w:eastAsia="Times New Roman" w:hAnsi="Times New Roman" w:cs="Times New Roman"/>
          <w:sz w:val="24"/>
          <w:szCs w:val="24"/>
        </w:rPr>
        <w:br/>
        <w:t xml:space="preserve"> ☐ 56–65</w:t>
      </w:r>
      <w:r>
        <w:rPr>
          <w:rFonts w:ascii="Times New Roman" w:eastAsia="Times New Roman" w:hAnsi="Times New Roman" w:cs="Times New Roman"/>
          <w:sz w:val="24"/>
          <w:szCs w:val="24"/>
        </w:rPr>
        <w:br/>
        <w:t xml:space="preserve"> ☐ 65+</w:t>
      </w:r>
    </w:p>
    <w:p w14:paraId="0D6BCDDC" w14:textId="77777777" w:rsidR="00531D1F" w:rsidRDefault="006537B3">
      <w:pPr>
        <w:rPr>
          <w:rFonts w:ascii="Times New Roman" w:eastAsia="Times New Roman" w:hAnsi="Times New Roman" w:cs="Times New Roman"/>
          <w:sz w:val="24"/>
          <w:szCs w:val="24"/>
        </w:rPr>
      </w:pPr>
      <w:r>
        <w:rPr>
          <w:noProof/>
        </w:rPr>
        <w:pict w14:anchorId="1D705D5E">
          <v:rect id="_x0000_i1032" alt="" style="width:451.6pt;height:.05pt;mso-width-percent:0;mso-height-percent:0;mso-width-percent:0;mso-height-percent:0" o:hrpct="965" o:hralign="center" o:hrstd="t" o:hr="t" fillcolor="#a0a0a0" stroked="f"/>
        </w:pict>
      </w:r>
    </w:p>
    <w:p w14:paraId="7BC52F7C" w14:textId="77777777" w:rsidR="00531D1F"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2. What is your marital status?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(Select one)</w:t>
      </w:r>
      <w:r>
        <w:rPr>
          <w:rFonts w:ascii="Times New Roman" w:eastAsia="Times New Roman" w:hAnsi="Times New Roman" w:cs="Times New Roman"/>
          <w:i/>
          <w:sz w:val="24"/>
          <w:szCs w:val="24"/>
        </w:rPr>
        <w:br/>
      </w:r>
      <w:r>
        <w:rPr>
          <w:rFonts w:ascii="Times New Roman" w:eastAsia="Times New Roman" w:hAnsi="Times New Roman" w:cs="Times New Roman"/>
          <w:sz w:val="24"/>
          <w:szCs w:val="24"/>
        </w:rPr>
        <w:t xml:space="preserve"> ☐ Unmarried</w:t>
      </w:r>
      <w:r>
        <w:rPr>
          <w:rFonts w:ascii="Times New Roman" w:eastAsia="Times New Roman" w:hAnsi="Times New Roman" w:cs="Times New Roman"/>
          <w:sz w:val="24"/>
          <w:szCs w:val="24"/>
        </w:rPr>
        <w:br/>
        <w:t xml:space="preserve"> ☐ Married</w:t>
      </w:r>
      <w:r>
        <w:rPr>
          <w:rFonts w:ascii="Times New Roman" w:eastAsia="Times New Roman" w:hAnsi="Times New Roman" w:cs="Times New Roman"/>
          <w:sz w:val="24"/>
          <w:szCs w:val="24"/>
        </w:rPr>
        <w:br/>
        <w:t xml:space="preserve"> ☐ Divorced/Separated</w:t>
      </w:r>
      <w:r>
        <w:rPr>
          <w:rFonts w:ascii="Times New Roman" w:eastAsia="Times New Roman" w:hAnsi="Times New Roman" w:cs="Times New Roman"/>
          <w:sz w:val="24"/>
          <w:szCs w:val="24"/>
        </w:rPr>
        <w:br/>
        <w:t xml:space="preserve"> ☐ Widowed</w:t>
      </w:r>
      <w:r>
        <w:rPr>
          <w:rFonts w:ascii="Times New Roman" w:eastAsia="Times New Roman" w:hAnsi="Times New Roman" w:cs="Times New Roman"/>
          <w:sz w:val="24"/>
          <w:szCs w:val="24"/>
        </w:rPr>
        <w:br/>
        <w:t xml:space="preserve"> ☐ Others</w:t>
      </w:r>
    </w:p>
    <w:p w14:paraId="56BB9B96" w14:textId="77777777" w:rsidR="00531D1F" w:rsidRDefault="006537B3">
      <w:pPr>
        <w:rPr>
          <w:rFonts w:ascii="Times New Roman" w:eastAsia="Times New Roman" w:hAnsi="Times New Roman" w:cs="Times New Roman"/>
          <w:sz w:val="24"/>
          <w:szCs w:val="24"/>
        </w:rPr>
      </w:pPr>
      <w:r>
        <w:rPr>
          <w:noProof/>
        </w:rPr>
        <w:pict w14:anchorId="76A03AD7">
          <v:rect id="_x0000_i1031" alt="" style="width:451.6pt;height:.05pt;mso-width-percent:0;mso-height-percent:0;mso-width-percent:0;mso-height-percent:0" o:hrpct="965" o:hralign="center" o:hrstd="t" o:hr="t" fillcolor="#a0a0a0" stroked="f"/>
        </w:pict>
      </w:r>
    </w:p>
    <w:p w14:paraId="764CA6C6" w14:textId="77777777" w:rsidR="00531D1F"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3. What is your current country of residence?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(Select one)</w:t>
      </w:r>
      <w:r>
        <w:rPr>
          <w:rFonts w:ascii="Times New Roman" w:eastAsia="Times New Roman" w:hAnsi="Times New Roman" w:cs="Times New Roman"/>
          <w:i/>
          <w:sz w:val="24"/>
          <w:szCs w:val="24"/>
        </w:rPr>
        <w:br/>
      </w:r>
      <w:r>
        <w:rPr>
          <w:rFonts w:ascii="Times New Roman" w:eastAsia="Times New Roman" w:hAnsi="Times New Roman" w:cs="Times New Roman"/>
          <w:sz w:val="24"/>
          <w:szCs w:val="24"/>
        </w:rPr>
        <w:t xml:space="preserve"> ☐ [Dropdown list of countries, e.g., India, United States, etc.]</w:t>
      </w:r>
    </w:p>
    <w:p w14:paraId="75A6FF99" w14:textId="77777777" w:rsidR="00531D1F" w:rsidRDefault="006537B3">
      <w:pPr>
        <w:rPr>
          <w:rFonts w:ascii="Times New Roman" w:eastAsia="Times New Roman" w:hAnsi="Times New Roman" w:cs="Times New Roman"/>
          <w:sz w:val="24"/>
          <w:szCs w:val="24"/>
        </w:rPr>
      </w:pPr>
      <w:r>
        <w:rPr>
          <w:noProof/>
        </w:rPr>
        <w:pict w14:anchorId="67A84158">
          <v:rect id="_x0000_i1030" alt="" style="width:451.6pt;height:.05pt;mso-width-percent:0;mso-height-percent:0;mso-width-percent:0;mso-height-percent:0" o:hrpct="965" o:hralign="center" o:hrstd="t" o:hr="t" fillcolor="#a0a0a0" stroked="f"/>
        </w:pict>
      </w:r>
    </w:p>
    <w:p w14:paraId="22A89296" w14:textId="77777777" w:rsidR="00531D1F"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4. What is your ethnicity?</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(Select one)</w:t>
      </w:r>
      <w:r>
        <w:rPr>
          <w:rFonts w:ascii="Times New Roman" w:eastAsia="Times New Roman" w:hAnsi="Times New Roman" w:cs="Times New Roman"/>
          <w:i/>
          <w:sz w:val="24"/>
          <w:szCs w:val="24"/>
        </w:rPr>
        <w:br/>
      </w:r>
      <w:r>
        <w:rPr>
          <w:rFonts w:ascii="Times New Roman" w:eastAsia="Times New Roman" w:hAnsi="Times New Roman" w:cs="Times New Roman"/>
          <w:sz w:val="24"/>
          <w:szCs w:val="24"/>
        </w:rPr>
        <w:t xml:space="preserve"> ☐ US-American Indian or Alaska Native</w:t>
      </w:r>
      <w:r>
        <w:rPr>
          <w:rFonts w:ascii="Times New Roman" w:eastAsia="Times New Roman" w:hAnsi="Times New Roman" w:cs="Times New Roman"/>
          <w:sz w:val="24"/>
          <w:szCs w:val="24"/>
        </w:rPr>
        <w:br/>
        <w:t xml:space="preserve"> ☐ US-Asian American</w:t>
      </w:r>
      <w:r>
        <w:rPr>
          <w:rFonts w:ascii="Times New Roman" w:eastAsia="Times New Roman" w:hAnsi="Times New Roman" w:cs="Times New Roman"/>
          <w:sz w:val="24"/>
          <w:szCs w:val="24"/>
        </w:rPr>
        <w:br/>
        <w:t xml:space="preserve"> ☐ US-Black or African American</w:t>
      </w:r>
      <w:r>
        <w:rPr>
          <w:rFonts w:ascii="Times New Roman" w:eastAsia="Times New Roman" w:hAnsi="Times New Roman" w:cs="Times New Roman"/>
          <w:sz w:val="24"/>
          <w:szCs w:val="24"/>
        </w:rPr>
        <w:br/>
        <w:t xml:space="preserve"> ☐ US-Native Hawaiian or Other Pacific Islander</w:t>
      </w:r>
      <w:r>
        <w:rPr>
          <w:rFonts w:ascii="Times New Roman" w:eastAsia="Times New Roman" w:hAnsi="Times New Roman" w:cs="Times New Roman"/>
          <w:sz w:val="24"/>
          <w:szCs w:val="24"/>
        </w:rPr>
        <w:br/>
        <w:t xml:space="preserve"> ☐ White Caucasian</w:t>
      </w:r>
      <w:r>
        <w:rPr>
          <w:rFonts w:ascii="Times New Roman" w:eastAsia="Times New Roman" w:hAnsi="Times New Roman" w:cs="Times New Roman"/>
          <w:sz w:val="24"/>
          <w:szCs w:val="24"/>
        </w:rPr>
        <w:br/>
        <w:t xml:space="preserve"> ☐ Black - Africa</w:t>
      </w:r>
      <w:r>
        <w:rPr>
          <w:rFonts w:ascii="Times New Roman" w:eastAsia="Times New Roman" w:hAnsi="Times New Roman" w:cs="Times New Roman"/>
          <w:sz w:val="24"/>
          <w:szCs w:val="24"/>
        </w:rPr>
        <w:br/>
        <w:t xml:space="preserve"> ☐ Central Asian</w:t>
      </w:r>
      <w:r>
        <w:rPr>
          <w:rFonts w:ascii="Times New Roman" w:eastAsia="Times New Roman" w:hAnsi="Times New Roman" w:cs="Times New Roman"/>
          <w:sz w:val="24"/>
          <w:szCs w:val="24"/>
        </w:rPr>
        <w:br/>
        <w:t xml:space="preserve"> ☐ East Asian</w:t>
      </w:r>
      <w:r>
        <w:rPr>
          <w:rFonts w:ascii="Times New Roman" w:eastAsia="Times New Roman" w:hAnsi="Times New Roman" w:cs="Times New Roman"/>
          <w:sz w:val="24"/>
          <w:szCs w:val="24"/>
        </w:rPr>
        <w:br/>
        <w:t xml:space="preserve"> ☐ South Asian</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lastRenderedPageBreak/>
        <w:t xml:space="preserve"> ☐ West Asian and North Africa</w:t>
      </w:r>
      <w:r>
        <w:rPr>
          <w:rFonts w:ascii="Times New Roman" w:eastAsia="Times New Roman" w:hAnsi="Times New Roman" w:cs="Times New Roman"/>
          <w:sz w:val="24"/>
          <w:szCs w:val="24"/>
        </w:rPr>
        <w:br/>
        <w:t xml:space="preserve"> ☐ Southeast Asian</w:t>
      </w:r>
      <w:r>
        <w:rPr>
          <w:rFonts w:ascii="Times New Roman" w:eastAsia="Times New Roman" w:hAnsi="Times New Roman" w:cs="Times New Roman"/>
          <w:sz w:val="24"/>
          <w:szCs w:val="24"/>
        </w:rPr>
        <w:br/>
        <w:t xml:space="preserve"> ☐ Spanish/Hispanic/Latino</w:t>
      </w:r>
      <w:r>
        <w:rPr>
          <w:rFonts w:ascii="Times New Roman" w:eastAsia="Times New Roman" w:hAnsi="Times New Roman" w:cs="Times New Roman"/>
          <w:sz w:val="24"/>
          <w:szCs w:val="24"/>
        </w:rPr>
        <w:br/>
        <w:t xml:space="preserve"> ☐ Slavic/Ukrainian/Russians</w:t>
      </w:r>
      <w:r>
        <w:rPr>
          <w:rFonts w:ascii="Times New Roman" w:eastAsia="Times New Roman" w:hAnsi="Times New Roman" w:cs="Times New Roman"/>
          <w:sz w:val="24"/>
          <w:szCs w:val="24"/>
        </w:rPr>
        <w:br/>
        <w:t xml:space="preserve"> ☐ Mixed Race</w:t>
      </w:r>
      <w:r>
        <w:rPr>
          <w:rFonts w:ascii="Times New Roman" w:eastAsia="Times New Roman" w:hAnsi="Times New Roman" w:cs="Times New Roman"/>
          <w:sz w:val="24"/>
          <w:szCs w:val="24"/>
        </w:rPr>
        <w:br/>
        <w:t xml:space="preserve"> ☐ Other / Prefer not to disclose</w:t>
      </w:r>
    </w:p>
    <w:p w14:paraId="380C3DAA" w14:textId="77777777" w:rsidR="00531D1F" w:rsidRDefault="006537B3">
      <w:pPr>
        <w:rPr>
          <w:rFonts w:ascii="Times New Roman" w:eastAsia="Times New Roman" w:hAnsi="Times New Roman" w:cs="Times New Roman"/>
          <w:sz w:val="24"/>
          <w:szCs w:val="24"/>
        </w:rPr>
      </w:pPr>
      <w:r>
        <w:rPr>
          <w:noProof/>
        </w:rPr>
        <w:pict w14:anchorId="091612A1">
          <v:rect id="_x0000_i1029" alt="" style="width:451.6pt;height:.05pt;mso-width-percent:0;mso-height-percent:0;mso-width-percent:0;mso-height-percent:0" o:hrpct="965" o:hralign="center" o:hrstd="t" o:hr="t" fillcolor="#a0a0a0" stroked="f"/>
        </w:pict>
      </w:r>
    </w:p>
    <w:p w14:paraId="48A66CF0" w14:textId="77777777" w:rsidR="00531D1F"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5. What is your state/province?</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 xml:space="preserve"> [Write-in text box]</w:t>
      </w:r>
    </w:p>
    <w:p w14:paraId="33AE0649" w14:textId="77777777" w:rsidR="00531D1F" w:rsidRDefault="006537B3">
      <w:pPr>
        <w:rPr>
          <w:rFonts w:ascii="Times New Roman" w:eastAsia="Times New Roman" w:hAnsi="Times New Roman" w:cs="Times New Roman"/>
          <w:sz w:val="24"/>
          <w:szCs w:val="24"/>
        </w:rPr>
      </w:pPr>
      <w:r>
        <w:rPr>
          <w:noProof/>
        </w:rPr>
        <w:pict w14:anchorId="450047E6">
          <v:rect id="_x0000_i1028" alt="" style="width:451.6pt;height:.05pt;mso-width-percent:0;mso-height-percent:0;mso-width-percent:0;mso-height-percent:0" o:hrpct="965" o:hralign="center" o:hrstd="t" o:hr="t" fillcolor="#a0a0a0" stroked="f"/>
        </w:pict>
      </w:r>
    </w:p>
    <w:p w14:paraId="3633E2DB" w14:textId="77777777" w:rsidR="00531D1F"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6. What is your gender?</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(Select one)</w:t>
      </w:r>
      <w:r>
        <w:rPr>
          <w:rFonts w:ascii="Times New Roman" w:eastAsia="Times New Roman" w:hAnsi="Times New Roman" w:cs="Times New Roman"/>
          <w:i/>
          <w:sz w:val="24"/>
          <w:szCs w:val="24"/>
        </w:rPr>
        <w:br/>
      </w:r>
      <w:r>
        <w:rPr>
          <w:rFonts w:ascii="Times New Roman" w:eastAsia="Times New Roman" w:hAnsi="Times New Roman" w:cs="Times New Roman"/>
          <w:sz w:val="24"/>
          <w:szCs w:val="24"/>
        </w:rPr>
        <w:t xml:space="preserve"> ☐ Male</w:t>
      </w:r>
      <w:r>
        <w:rPr>
          <w:rFonts w:ascii="Times New Roman" w:eastAsia="Times New Roman" w:hAnsi="Times New Roman" w:cs="Times New Roman"/>
          <w:sz w:val="24"/>
          <w:szCs w:val="24"/>
        </w:rPr>
        <w:br/>
        <w:t xml:space="preserve"> ☐ Female</w:t>
      </w:r>
      <w:r>
        <w:rPr>
          <w:rFonts w:ascii="Times New Roman" w:eastAsia="Times New Roman" w:hAnsi="Times New Roman" w:cs="Times New Roman"/>
          <w:sz w:val="24"/>
          <w:szCs w:val="24"/>
        </w:rPr>
        <w:br/>
        <w:t xml:space="preserve"> ☐ Transgender</w:t>
      </w:r>
      <w:r>
        <w:rPr>
          <w:rFonts w:ascii="Times New Roman" w:eastAsia="Times New Roman" w:hAnsi="Times New Roman" w:cs="Times New Roman"/>
          <w:sz w:val="24"/>
          <w:szCs w:val="24"/>
        </w:rPr>
        <w:br/>
        <w:t xml:space="preserve"> ☐ Gender Variant / Non-conforming</w:t>
      </w:r>
      <w:r>
        <w:rPr>
          <w:rFonts w:ascii="Times New Roman" w:eastAsia="Times New Roman" w:hAnsi="Times New Roman" w:cs="Times New Roman"/>
          <w:sz w:val="24"/>
          <w:szCs w:val="24"/>
        </w:rPr>
        <w:br/>
        <w:t xml:space="preserve"> ☐ Other / Prefer not to disclose</w:t>
      </w:r>
    </w:p>
    <w:p w14:paraId="7F92B835" w14:textId="77777777" w:rsidR="00531D1F" w:rsidRDefault="006537B3">
      <w:pPr>
        <w:rPr>
          <w:rFonts w:ascii="Times New Roman" w:eastAsia="Times New Roman" w:hAnsi="Times New Roman" w:cs="Times New Roman"/>
          <w:sz w:val="24"/>
          <w:szCs w:val="24"/>
        </w:rPr>
      </w:pPr>
      <w:r>
        <w:rPr>
          <w:noProof/>
        </w:rPr>
        <w:pict w14:anchorId="546F4151">
          <v:rect id="_x0000_i1027" alt="" style="width:451.6pt;height:.05pt;mso-width-percent:0;mso-height-percent:0;mso-width-percent:0;mso-height-percent:0" o:hrpct="965" o:hralign="center" o:hrstd="t" o:hr="t" fillcolor="#a0a0a0" stroked="f"/>
        </w:pict>
      </w:r>
    </w:p>
    <w:p w14:paraId="3AB1C27D" w14:textId="77777777" w:rsidR="00531D1F"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7. What is your current role?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(Select one)</w:t>
      </w:r>
      <w:r>
        <w:rPr>
          <w:rFonts w:ascii="Times New Roman" w:eastAsia="Times New Roman" w:hAnsi="Times New Roman" w:cs="Times New Roman"/>
          <w:i/>
          <w:sz w:val="24"/>
          <w:szCs w:val="24"/>
        </w:rPr>
        <w:br/>
      </w:r>
      <w:r>
        <w:rPr>
          <w:rFonts w:ascii="Times New Roman" w:eastAsia="Times New Roman" w:hAnsi="Times New Roman" w:cs="Times New Roman"/>
          <w:sz w:val="24"/>
          <w:szCs w:val="24"/>
        </w:rPr>
        <w:t xml:space="preserve"> ☐ Attending Physician / Consultant / Faculty</w:t>
      </w:r>
      <w:r>
        <w:rPr>
          <w:rFonts w:ascii="Times New Roman" w:eastAsia="Times New Roman" w:hAnsi="Times New Roman" w:cs="Times New Roman"/>
          <w:sz w:val="24"/>
          <w:szCs w:val="24"/>
        </w:rPr>
        <w:br/>
        <w:t xml:space="preserve"> ☐ Fellow / DM / MCh in training</w:t>
      </w:r>
      <w:r>
        <w:rPr>
          <w:rFonts w:ascii="Times New Roman" w:eastAsia="Times New Roman" w:hAnsi="Times New Roman" w:cs="Times New Roman"/>
          <w:sz w:val="24"/>
          <w:szCs w:val="24"/>
        </w:rPr>
        <w:br/>
        <w:t xml:space="preserve"> ☐ Resident / Junior Resident / MD / MS in training</w:t>
      </w:r>
      <w:r>
        <w:rPr>
          <w:rFonts w:ascii="Times New Roman" w:eastAsia="Times New Roman" w:hAnsi="Times New Roman" w:cs="Times New Roman"/>
          <w:sz w:val="24"/>
          <w:szCs w:val="24"/>
        </w:rPr>
        <w:br/>
        <w:t xml:space="preserve"> ☐ Medical Officer / House Officer</w:t>
      </w:r>
      <w:r>
        <w:rPr>
          <w:rFonts w:ascii="Times New Roman" w:eastAsia="Times New Roman" w:hAnsi="Times New Roman" w:cs="Times New Roman"/>
          <w:sz w:val="24"/>
          <w:szCs w:val="24"/>
        </w:rPr>
        <w:br/>
        <w:t xml:space="preserve"> ☐ Research Physician</w:t>
      </w:r>
      <w:r>
        <w:rPr>
          <w:rFonts w:ascii="Times New Roman" w:eastAsia="Times New Roman" w:hAnsi="Times New Roman" w:cs="Times New Roman"/>
          <w:sz w:val="24"/>
          <w:szCs w:val="24"/>
        </w:rPr>
        <w:br/>
        <w:t xml:space="preserve"> ☐ Administrator / Medical Director</w:t>
      </w:r>
      <w:r>
        <w:rPr>
          <w:rFonts w:ascii="Times New Roman" w:eastAsia="Times New Roman" w:hAnsi="Times New Roman" w:cs="Times New Roman"/>
          <w:sz w:val="24"/>
          <w:szCs w:val="24"/>
        </w:rPr>
        <w:br/>
        <w:t xml:space="preserve"> ☐ Medical Student</w:t>
      </w:r>
      <w:r>
        <w:rPr>
          <w:rFonts w:ascii="Times New Roman" w:eastAsia="Times New Roman" w:hAnsi="Times New Roman" w:cs="Times New Roman"/>
          <w:sz w:val="24"/>
          <w:szCs w:val="24"/>
        </w:rPr>
        <w:br/>
        <w:t xml:space="preserve"> ☐ Intern</w:t>
      </w:r>
      <w:r>
        <w:rPr>
          <w:rFonts w:ascii="Times New Roman" w:eastAsia="Times New Roman" w:hAnsi="Times New Roman" w:cs="Times New Roman"/>
          <w:sz w:val="24"/>
          <w:szCs w:val="24"/>
        </w:rPr>
        <w:br/>
        <w:t xml:space="preserve"> ☐ Other</w:t>
      </w:r>
    </w:p>
    <w:p w14:paraId="507F0B34" w14:textId="77777777" w:rsidR="00531D1F" w:rsidRDefault="006537B3">
      <w:pPr>
        <w:rPr>
          <w:rFonts w:ascii="Times New Roman" w:eastAsia="Times New Roman" w:hAnsi="Times New Roman" w:cs="Times New Roman"/>
          <w:sz w:val="24"/>
          <w:szCs w:val="24"/>
        </w:rPr>
      </w:pPr>
      <w:r>
        <w:rPr>
          <w:noProof/>
        </w:rPr>
        <w:pict w14:anchorId="4ED31AB3">
          <v:rect id="_x0000_i1026" alt="" style="width:451.6pt;height:.05pt;mso-width-percent:0;mso-height-percent:0;mso-width-percent:0;mso-height-percent:0" o:hrpct="965" o:hralign="center" o:hrstd="t" o:hr="t" fillcolor="#a0a0a0" stroked="f"/>
        </w:pict>
      </w:r>
    </w:p>
    <w:p w14:paraId="34DDA2E8" w14:textId="77777777" w:rsidR="00531D1F"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8. How many total years of experience do you have in the healthcare field (count after medical school graduation)?</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(Select one)</w:t>
      </w:r>
      <w:r>
        <w:rPr>
          <w:rFonts w:ascii="Times New Roman" w:eastAsia="Times New Roman" w:hAnsi="Times New Roman" w:cs="Times New Roman"/>
          <w:i/>
          <w:sz w:val="24"/>
          <w:szCs w:val="24"/>
        </w:rPr>
        <w:br/>
      </w:r>
      <w:r>
        <w:rPr>
          <w:rFonts w:ascii="Times New Roman" w:eastAsia="Times New Roman" w:hAnsi="Times New Roman" w:cs="Times New Roman"/>
          <w:sz w:val="24"/>
          <w:szCs w:val="24"/>
        </w:rPr>
        <w:t xml:space="preserve"> ☐ 0 (for medical students)</w:t>
      </w:r>
      <w:r>
        <w:rPr>
          <w:rFonts w:ascii="Times New Roman" w:eastAsia="Times New Roman" w:hAnsi="Times New Roman" w:cs="Times New Roman"/>
          <w:sz w:val="24"/>
          <w:szCs w:val="24"/>
        </w:rPr>
        <w:br/>
        <w:t xml:space="preserve"> ☐ &lt;1</w:t>
      </w:r>
      <w:r>
        <w:rPr>
          <w:rFonts w:ascii="Times New Roman" w:eastAsia="Times New Roman" w:hAnsi="Times New Roman" w:cs="Times New Roman"/>
          <w:sz w:val="24"/>
          <w:szCs w:val="24"/>
        </w:rPr>
        <w:br/>
        <w:t xml:space="preserve"> ☐ 1–2</w:t>
      </w:r>
      <w:r>
        <w:rPr>
          <w:rFonts w:ascii="Times New Roman" w:eastAsia="Times New Roman" w:hAnsi="Times New Roman" w:cs="Times New Roman"/>
          <w:sz w:val="24"/>
          <w:szCs w:val="24"/>
        </w:rPr>
        <w:br/>
        <w:t xml:space="preserve"> ☐ 2–5</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lastRenderedPageBreak/>
        <w:t xml:space="preserve"> ☐ 6–10</w:t>
      </w:r>
      <w:r>
        <w:rPr>
          <w:rFonts w:ascii="Times New Roman" w:eastAsia="Times New Roman" w:hAnsi="Times New Roman" w:cs="Times New Roman"/>
          <w:sz w:val="24"/>
          <w:szCs w:val="24"/>
        </w:rPr>
        <w:br/>
        <w:t xml:space="preserve"> ☐ 11–20</w:t>
      </w:r>
      <w:r>
        <w:rPr>
          <w:rFonts w:ascii="Times New Roman" w:eastAsia="Times New Roman" w:hAnsi="Times New Roman" w:cs="Times New Roman"/>
          <w:sz w:val="24"/>
          <w:szCs w:val="24"/>
        </w:rPr>
        <w:br/>
        <w:t xml:space="preserve"> ☐ 21–30</w:t>
      </w:r>
      <w:r>
        <w:rPr>
          <w:rFonts w:ascii="Times New Roman" w:eastAsia="Times New Roman" w:hAnsi="Times New Roman" w:cs="Times New Roman"/>
          <w:sz w:val="24"/>
          <w:szCs w:val="24"/>
        </w:rPr>
        <w:br/>
        <w:t xml:space="preserve"> ☐ &gt;30</w:t>
      </w:r>
    </w:p>
    <w:p w14:paraId="35BF7007" w14:textId="77777777" w:rsidR="00531D1F" w:rsidRDefault="006537B3">
      <w:pPr>
        <w:rPr>
          <w:rFonts w:ascii="Times New Roman" w:eastAsia="Times New Roman" w:hAnsi="Times New Roman" w:cs="Times New Roman"/>
          <w:sz w:val="24"/>
          <w:szCs w:val="24"/>
        </w:rPr>
      </w:pPr>
      <w:r>
        <w:rPr>
          <w:noProof/>
        </w:rPr>
        <w:pict w14:anchorId="5F272130">
          <v:rect id="_x0000_i1025" alt="" style="width:451.6pt;height:.05pt;mso-width-percent:0;mso-height-percent:0;mso-width-percent:0;mso-height-percent:0" o:hrpct="965" o:hralign="center" o:hrstd="t" o:hr="t" fillcolor="#a0a0a0" stroked="f"/>
        </w:pict>
      </w:r>
    </w:p>
    <w:p w14:paraId="0C399CE7" w14:textId="77777777" w:rsidR="00531D1F"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9. What is your medical specialty?</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(Select one)</w:t>
      </w:r>
      <w:r>
        <w:rPr>
          <w:rFonts w:ascii="Times New Roman" w:eastAsia="Times New Roman" w:hAnsi="Times New Roman" w:cs="Times New Roman"/>
          <w:i/>
          <w:sz w:val="24"/>
          <w:szCs w:val="24"/>
        </w:rPr>
        <w:br/>
      </w:r>
      <w:r>
        <w:rPr>
          <w:rFonts w:ascii="Times New Roman" w:eastAsia="Times New Roman" w:hAnsi="Times New Roman" w:cs="Times New Roman"/>
          <w:sz w:val="24"/>
          <w:szCs w:val="24"/>
        </w:rPr>
        <w:t xml:space="preserve"> ☐ Anesthesiology</w:t>
      </w:r>
      <w:r>
        <w:rPr>
          <w:rFonts w:ascii="Times New Roman" w:eastAsia="Times New Roman" w:hAnsi="Times New Roman" w:cs="Times New Roman"/>
          <w:sz w:val="24"/>
          <w:szCs w:val="24"/>
        </w:rPr>
        <w:br/>
        <w:t xml:space="preserve"> ☐ Biochemistry / Microbiology</w:t>
      </w:r>
      <w:r>
        <w:rPr>
          <w:rFonts w:ascii="Times New Roman" w:eastAsia="Times New Roman" w:hAnsi="Times New Roman" w:cs="Times New Roman"/>
          <w:sz w:val="24"/>
          <w:szCs w:val="24"/>
        </w:rPr>
        <w:br/>
        <w:t xml:space="preserve"> ☐ Critical Care Medicine</w:t>
      </w:r>
      <w:r>
        <w:rPr>
          <w:rFonts w:ascii="Times New Roman" w:eastAsia="Times New Roman" w:hAnsi="Times New Roman" w:cs="Times New Roman"/>
          <w:sz w:val="24"/>
          <w:szCs w:val="24"/>
        </w:rPr>
        <w:br/>
        <w:t xml:space="preserve"> ☐ Dermatology</w:t>
      </w:r>
      <w:r>
        <w:rPr>
          <w:rFonts w:ascii="Times New Roman" w:eastAsia="Times New Roman" w:hAnsi="Times New Roman" w:cs="Times New Roman"/>
          <w:sz w:val="24"/>
          <w:szCs w:val="24"/>
        </w:rPr>
        <w:br/>
        <w:t xml:space="preserve"> ☐ Family Medicine</w:t>
      </w:r>
      <w:r>
        <w:rPr>
          <w:rFonts w:ascii="Times New Roman" w:eastAsia="Times New Roman" w:hAnsi="Times New Roman" w:cs="Times New Roman"/>
          <w:sz w:val="24"/>
          <w:szCs w:val="24"/>
        </w:rPr>
        <w:br/>
        <w:t xml:space="preserve"> ☐ Internal Medicine</w:t>
      </w:r>
      <w:r>
        <w:rPr>
          <w:rFonts w:ascii="Times New Roman" w:eastAsia="Times New Roman" w:hAnsi="Times New Roman" w:cs="Times New Roman"/>
          <w:sz w:val="24"/>
          <w:szCs w:val="24"/>
        </w:rPr>
        <w:br/>
        <w:t xml:space="preserve"> ☐ Neurology</w:t>
      </w:r>
      <w:r>
        <w:rPr>
          <w:rFonts w:ascii="Times New Roman" w:eastAsia="Times New Roman" w:hAnsi="Times New Roman" w:cs="Times New Roman"/>
          <w:sz w:val="24"/>
          <w:szCs w:val="24"/>
        </w:rPr>
        <w:br/>
        <w:t xml:space="preserve"> ☐ Obstetrics and Gynecology</w:t>
      </w:r>
      <w:r>
        <w:rPr>
          <w:rFonts w:ascii="Times New Roman" w:eastAsia="Times New Roman" w:hAnsi="Times New Roman" w:cs="Times New Roman"/>
          <w:sz w:val="24"/>
          <w:szCs w:val="24"/>
        </w:rPr>
        <w:br/>
        <w:t xml:space="preserve"> ☐ Ophthalmology</w:t>
      </w:r>
      <w:r>
        <w:rPr>
          <w:rFonts w:ascii="Times New Roman" w:eastAsia="Times New Roman" w:hAnsi="Times New Roman" w:cs="Times New Roman"/>
          <w:sz w:val="24"/>
          <w:szCs w:val="24"/>
        </w:rPr>
        <w:br/>
        <w:t xml:space="preserve"> ☐ Orthopedic Surgery</w:t>
      </w:r>
      <w:r>
        <w:rPr>
          <w:rFonts w:ascii="Times New Roman" w:eastAsia="Times New Roman" w:hAnsi="Times New Roman" w:cs="Times New Roman"/>
          <w:sz w:val="24"/>
          <w:szCs w:val="24"/>
        </w:rPr>
        <w:br/>
        <w:t xml:space="preserve"> ☐ Otorhinolaryngology (ENT)</w:t>
      </w:r>
      <w:r>
        <w:rPr>
          <w:rFonts w:ascii="Times New Roman" w:eastAsia="Times New Roman" w:hAnsi="Times New Roman" w:cs="Times New Roman"/>
          <w:sz w:val="24"/>
          <w:szCs w:val="24"/>
        </w:rPr>
        <w:br/>
        <w:t xml:space="preserve"> ☐ Pathology</w:t>
      </w:r>
      <w:r>
        <w:rPr>
          <w:rFonts w:ascii="Times New Roman" w:eastAsia="Times New Roman" w:hAnsi="Times New Roman" w:cs="Times New Roman"/>
          <w:sz w:val="24"/>
          <w:szCs w:val="24"/>
        </w:rPr>
        <w:br/>
        <w:t xml:space="preserve"> ☐ Pediatrics</w:t>
      </w:r>
      <w:r>
        <w:rPr>
          <w:rFonts w:ascii="Times New Roman" w:eastAsia="Times New Roman" w:hAnsi="Times New Roman" w:cs="Times New Roman"/>
          <w:sz w:val="24"/>
          <w:szCs w:val="24"/>
        </w:rPr>
        <w:br/>
        <w:t xml:space="preserve"> ☐ Plastic Surgery</w:t>
      </w:r>
      <w:r>
        <w:rPr>
          <w:rFonts w:ascii="Times New Roman" w:eastAsia="Times New Roman" w:hAnsi="Times New Roman" w:cs="Times New Roman"/>
          <w:sz w:val="24"/>
          <w:szCs w:val="24"/>
        </w:rPr>
        <w:br/>
        <w:t xml:space="preserve"> ☐ Psychiatry</w:t>
      </w:r>
      <w:r>
        <w:rPr>
          <w:rFonts w:ascii="Times New Roman" w:eastAsia="Times New Roman" w:hAnsi="Times New Roman" w:cs="Times New Roman"/>
          <w:sz w:val="24"/>
          <w:szCs w:val="24"/>
        </w:rPr>
        <w:br/>
        <w:t xml:space="preserve"> ☐ Public Health and General Preventive Medicine</w:t>
      </w:r>
      <w:r>
        <w:rPr>
          <w:rFonts w:ascii="Times New Roman" w:eastAsia="Times New Roman" w:hAnsi="Times New Roman" w:cs="Times New Roman"/>
          <w:sz w:val="24"/>
          <w:szCs w:val="24"/>
        </w:rPr>
        <w:br/>
        <w:t xml:space="preserve"> ☐ Radiology</w:t>
      </w:r>
      <w:r>
        <w:rPr>
          <w:rFonts w:ascii="Times New Roman" w:eastAsia="Times New Roman" w:hAnsi="Times New Roman" w:cs="Times New Roman"/>
          <w:sz w:val="24"/>
          <w:szCs w:val="24"/>
        </w:rPr>
        <w:br/>
        <w:t xml:space="preserve"> ☐ Research</w:t>
      </w:r>
      <w:r>
        <w:rPr>
          <w:rFonts w:ascii="Times New Roman" w:eastAsia="Times New Roman" w:hAnsi="Times New Roman" w:cs="Times New Roman"/>
          <w:sz w:val="24"/>
          <w:szCs w:val="24"/>
        </w:rPr>
        <w:br/>
        <w:t xml:space="preserve"> ☐ Surgery</w:t>
      </w:r>
      <w:r>
        <w:rPr>
          <w:rFonts w:ascii="Times New Roman" w:eastAsia="Times New Roman" w:hAnsi="Times New Roman" w:cs="Times New Roman"/>
          <w:sz w:val="24"/>
          <w:szCs w:val="24"/>
        </w:rPr>
        <w:br/>
        <w:t xml:space="preserve"> ☐ Other</w:t>
      </w:r>
      <w:r>
        <w:rPr>
          <w:rFonts w:ascii="Times New Roman" w:eastAsia="Times New Roman" w:hAnsi="Times New Roman" w:cs="Times New Roman"/>
          <w:sz w:val="24"/>
          <w:szCs w:val="24"/>
        </w:rPr>
        <w:br/>
        <w:t xml:space="preserve"> ☐ None</w:t>
      </w:r>
    </w:p>
    <w:p w14:paraId="459F51D6" w14:textId="77777777" w:rsidR="0016100C" w:rsidRDefault="0016100C">
      <w:pPr>
        <w:pStyle w:val="Title"/>
        <w:shd w:val="clear" w:color="auto" w:fill="FFFFFF"/>
        <w:spacing w:before="60"/>
        <w:rPr>
          <w:rFonts w:ascii="Times New Roman" w:eastAsia="Times New Roman" w:hAnsi="Times New Roman" w:cs="Times New Roman"/>
          <w:b/>
          <w:sz w:val="24"/>
          <w:szCs w:val="24"/>
        </w:rPr>
      </w:pPr>
      <w:bookmarkStart w:id="6" w:name="_x0vpe333z0t5" w:colFirst="0" w:colLast="0"/>
      <w:bookmarkEnd w:id="6"/>
    </w:p>
    <w:p w14:paraId="5F9E6241" w14:textId="77777777" w:rsidR="0016100C" w:rsidRDefault="0016100C">
      <w:pPr>
        <w:pStyle w:val="Title"/>
        <w:shd w:val="clear" w:color="auto" w:fill="FFFFFF"/>
        <w:spacing w:before="60"/>
        <w:rPr>
          <w:rFonts w:ascii="Times New Roman" w:eastAsia="Times New Roman" w:hAnsi="Times New Roman" w:cs="Times New Roman"/>
          <w:b/>
          <w:sz w:val="24"/>
          <w:szCs w:val="24"/>
        </w:rPr>
      </w:pPr>
    </w:p>
    <w:p w14:paraId="6D1019B2" w14:textId="77777777" w:rsidR="0016100C" w:rsidRDefault="0016100C">
      <w:pPr>
        <w:pStyle w:val="Title"/>
        <w:shd w:val="clear" w:color="auto" w:fill="FFFFFF"/>
        <w:spacing w:before="60"/>
        <w:rPr>
          <w:rFonts w:ascii="Times New Roman" w:eastAsia="Times New Roman" w:hAnsi="Times New Roman" w:cs="Times New Roman"/>
          <w:b/>
          <w:sz w:val="24"/>
          <w:szCs w:val="24"/>
        </w:rPr>
      </w:pPr>
    </w:p>
    <w:p w14:paraId="07AE0E06" w14:textId="77777777" w:rsidR="0016100C" w:rsidRDefault="0016100C">
      <w:pPr>
        <w:pStyle w:val="Title"/>
        <w:shd w:val="clear" w:color="auto" w:fill="FFFFFF"/>
        <w:spacing w:before="60"/>
        <w:rPr>
          <w:rFonts w:ascii="Times New Roman" w:eastAsia="Times New Roman" w:hAnsi="Times New Roman" w:cs="Times New Roman"/>
          <w:b/>
          <w:sz w:val="24"/>
          <w:szCs w:val="24"/>
        </w:rPr>
      </w:pPr>
    </w:p>
    <w:p w14:paraId="1E00DDC5" w14:textId="77777777" w:rsidR="0016100C" w:rsidRDefault="0016100C">
      <w:pPr>
        <w:pStyle w:val="Title"/>
        <w:shd w:val="clear" w:color="auto" w:fill="FFFFFF"/>
        <w:spacing w:before="60"/>
        <w:rPr>
          <w:rFonts w:ascii="Times New Roman" w:eastAsia="Times New Roman" w:hAnsi="Times New Roman" w:cs="Times New Roman"/>
          <w:b/>
          <w:sz w:val="24"/>
          <w:szCs w:val="24"/>
        </w:rPr>
      </w:pPr>
    </w:p>
    <w:p w14:paraId="4374F2FA" w14:textId="77777777" w:rsidR="0016100C" w:rsidRDefault="0016100C">
      <w:pPr>
        <w:pStyle w:val="Title"/>
        <w:shd w:val="clear" w:color="auto" w:fill="FFFFFF"/>
        <w:spacing w:before="60"/>
        <w:rPr>
          <w:rFonts w:ascii="Times New Roman" w:eastAsia="Times New Roman" w:hAnsi="Times New Roman" w:cs="Times New Roman"/>
          <w:b/>
          <w:sz w:val="24"/>
          <w:szCs w:val="24"/>
        </w:rPr>
      </w:pPr>
    </w:p>
    <w:p w14:paraId="6A3D1B94" w14:textId="77777777" w:rsidR="0016100C" w:rsidRDefault="0016100C">
      <w:pPr>
        <w:pStyle w:val="Title"/>
        <w:shd w:val="clear" w:color="auto" w:fill="FFFFFF"/>
        <w:spacing w:before="60"/>
        <w:rPr>
          <w:rFonts w:ascii="Times New Roman" w:eastAsia="Times New Roman" w:hAnsi="Times New Roman" w:cs="Times New Roman"/>
          <w:b/>
          <w:sz w:val="24"/>
          <w:szCs w:val="24"/>
        </w:rPr>
      </w:pPr>
    </w:p>
    <w:p w14:paraId="19451406" w14:textId="161978D4" w:rsidR="00531D1F" w:rsidRPr="0016100C" w:rsidRDefault="00000000">
      <w:pPr>
        <w:pStyle w:val="Title"/>
        <w:shd w:val="clear" w:color="auto" w:fill="FFFFFF"/>
        <w:spacing w:before="60"/>
        <w:rPr>
          <w:rFonts w:ascii="Times New Roman" w:eastAsia="Times New Roman" w:hAnsi="Times New Roman" w:cs="Times New Roman"/>
          <w:b/>
          <w:sz w:val="24"/>
          <w:szCs w:val="24"/>
        </w:rPr>
      </w:pPr>
      <w:r w:rsidRPr="0016100C">
        <w:rPr>
          <w:rFonts w:ascii="Times New Roman" w:eastAsia="Times New Roman" w:hAnsi="Times New Roman" w:cs="Times New Roman"/>
          <w:b/>
          <w:sz w:val="24"/>
          <w:szCs w:val="24"/>
        </w:rPr>
        <w:t>Sample Size Estimation</w:t>
      </w:r>
    </w:p>
    <w:p w14:paraId="0A1DF64F" w14:textId="77777777" w:rsidR="00531D1F" w:rsidRPr="0016100C" w:rsidRDefault="00000000">
      <w:pPr>
        <w:shd w:val="clear" w:color="auto" w:fill="FFFFFF"/>
        <w:spacing w:before="240" w:after="240"/>
        <w:rPr>
          <w:rFonts w:ascii="Times New Roman" w:eastAsia="Times New Roman" w:hAnsi="Times New Roman" w:cs="Times New Roman"/>
          <w:color w:val="0D0D0D"/>
          <w:sz w:val="24"/>
          <w:szCs w:val="24"/>
        </w:rPr>
      </w:pPr>
      <w:r w:rsidRPr="0016100C">
        <w:rPr>
          <w:rFonts w:ascii="Times New Roman" w:eastAsia="Gungsuh" w:hAnsi="Times New Roman" w:cs="Times New Roman"/>
          <w:color w:val="0D0D0D"/>
          <w:sz w:val="24"/>
          <w:szCs w:val="24"/>
        </w:rPr>
        <w:t>The sample size was estimated using the CheckMarket online calculator, assuming access to approximately 1% of the world’s 5 million registered doctors and medical students (≈ 50,000) and an expected prevalence of 20%. The margin of error was set at 1.6%, providing a minimum target of 3,000 valid responses.</w:t>
      </w:r>
    </w:p>
    <w:p w14:paraId="3A7EFD28" w14:textId="77777777" w:rsidR="00531D1F" w:rsidRDefault="00000000">
      <w:pPr>
        <w:shd w:val="clear" w:color="auto" w:fill="FFFFFF"/>
        <w:spacing w:before="240" w:after="240"/>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The detailed sample size formula used was:</w:t>
      </w:r>
    </w:p>
    <w:p w14:paraId="34C2B3CF" w14:textId="77777777" w:rsidR="00531D1F" w:rsidRDefault="00000000">
      <w:pPr>
        <w:shd w:val="clear" w:color="auto" w:fill="FFFFFF"/>
        <w:spacing w:before="240" w:after="240"/>
        <w:rPr>
          <w:rFonts w:ascii="Times New Roman" w:eastAsia="Times New Roman" w:hAnsi="Times New Roman" w:cs="Times New Roman"/>
          <w:color w:val="0D0D0D"/>
          <w:sz w:val="24"/>
          <w:szCs w:val="24"/>
        </w:rPr>
      </w:pPr>
      <w:r>
        <w:rPr>
          <w:noProof/>
        </w:rPr>
        <w:drawing>
          <wp:anchor distT="114300" distB="114300" distL="114300" distR="114300" simplePos="0" relativeHeight="251659264" behindDoc="1" locked="0" layoutInCell="1" hidden="0" allowOverlap="1" wp14:anchorId="34D84502" wp14:editId="67DC2DBF">
            <wp:simplePos x="0" y="0"/>
            <wp:positionH relativeFrom="column">
              <wp:posOffset>-47624</wp:posOffset>
            </wp:positionH>
            <wp:positionV relativeFrom="paragraph">
              <wp:posOffset>131843</wp:posOffset>
            </wp:positionV>
            <wp:extent cx="5731200" cy="1346200"/>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5731200" cy="1346200"/>
                    </a:xfrm>
                    <a:prstGeom prst="rect">
                      <a:avLst/>
                    </a:prstGeom>
                    <a:ln/>
                  </pic:spPr>
                </pic:pic>
              </a:graphicData>
            </a:graphic>
          </wp:anchor>
        </w:drawing>
      </w:r>
    </w:p>
    <w:p w14:paraId="2C78E298" w14:textId="77777777" w:rsidR="00531D1F" w:rsidRDefault="00531D1F">
      <w:pPr>
        <w:spacing w:before="220" w:after="220" w:line="288" w:lineRule="auto"/>
        <w:jc w:val="center"/>
        <w:rPr>
          <w:rFonts w:ascii="Times New Roman" w:eastAsia="Times New Roman" w:hAnsi="Times New Roman" w:cs="Times New Roman"/>
          <w:color w:val="0D0D0D"/>
          <w:sz w:val="24"/>
          <w:szCs w:val="24"/>
          <w:highlight w:val="white"/>
        </w:rPr>
      </w:pPr>
    </w:p>
    <w:p w14:paraId="3499A541" w14:textId="77777777" w:rsidR="00531D1F" w:rsidRDefault="00531D1F">
      <w:pPr>
        <w:spacing w:before="220" w:after="220" w:line="288" w:lineRule="auto"/>
        <w:ind w:right="-20"/>
        <w:jc w:val="center"/>
        <w:rPr>
          <w:rFonts w:ascii="Times New Roman" w:eastAsia="Times New Roman" w:hAnsi="Times New Roman" w:cs="Times New Roman"/>
          <w:color w:val="0D0D0D"/>
          <w:sz w:val="24"/>
          <w:szCs w:val="24"/>
        </w:rPr>
      </w:pPr>
    </w:p>
    <w:p w14:paraId="056585C2" w14:textId="77777777" w:rsidR="00531D1F" w:rsidRDefault="00531D1F">
      <w:pPr>
        <w:spacing w:before="220" w:after="220" w:line="288" w:lineRule="auto"/>
        <w:ind w:right="-20"/>
        <w:rPr>
          <w:rFonts w:ascii="Times New Roman" w:eastAsia="Times New Roman" w:hAnsi="Times New Roman" w:cs="Times New Roman"/>
          <w:color w:val="0D0D0D"/>
          <w:sz w:val="24"/>
          <w:szCs w:val="24"/>
        </w:rPr>
      </w:pPr>
    </w:p>
    <w:p w14:paraId="22C92078" w14:textId="77777777" w:rsidR="00531D1F" w:rsidRDefault="00000000">
      <w:pPr>
        <w:spacing w:before="220" w:after="220" w:line="288" w:lineRule="auto"/>
        <w:ind w:right="-20"/>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Where:</w:t>
      </w:r>
    </w:p>
    <w:p w14:paraId="18EF6FE4" w14:textId="77777777" w:rsidR="00531D1F" w:rsidRDefault="00000000">
      <w:pPr>
        <w:numPr>
          <w:ilvl w:val="0"/>
          <w:numId w:val="1"/>
        </w:numPr>
        <w:shd w:val="clear" w:color="auto" w:fill="FFFFFF"/>
        <w:spacing w:before="120"/>
        <w:rPr>
          <w:rFonts w:ascii="Times New Roman" w:eastAsia="Times New Roman" w:hAnsi="Times New Roman" w:cs="Times New Roman"/>
        </w:rPr>
      </w:pPr>
      <w:r>
        <w:rPr>
          <w:rFonts w:ascii="Times New Roman" w:eastAsia="Times New Roman" w:hAnsi="Times New Roman" w:cs="Times New Roman"/>
          <w:color w:val="0D0D0D"/>
          <w:sz w:val="24"/>
          <w:szCs w:val="24"/>
        </w:rPr>
        <w:t>N = total target population</w:t>
      </w:r>
    </w:p>
    <w:p w14:paraId="34A43E91" w14:textId="77777777" w:rsidR="00531D1F" w:rsidRDefault="00000000">
      <w:pPr>
        <w:numPr>
          <w:ilvl w:val="0"/>
          <w:numId w:val="1"/>
        </w:numPr>
        <w:shd w:val="clear" w:color="auto" w:fill="FFFFFF"/>
        <w:rPr>
          <w:rFonts w:ascii="Times New Roman" w:eastAsia="Times New Roman" w:hAnsi="Times New Roman" w:cs="Times New Roman"/>
        </w:rPr>
      </w:pPr>
      <w:r>
        <w:rPr>
          <w:rFonts w:ascii="Times New Roman" w:eastAsia="Times New Roman" w:hAnsi="Times New Roman" w:cs="Times New Roman"/>
          <w:color w:val="0D0D0D"/>
          <w:sz w:val="24"/>
          <w:szCs w:val="24"/>
        </w:rPr>
        <w:t>p = estimated proportion of the population exhibiting the outcome of interest</w:t>
      </w:r>
    </w:p>
    <w:p w14:paraId="1C01181F" w14:textId="77777777" w:rsidR="00531D1F" w:rsidRDefault="00000000">
      <w:pPr>
        <w:numPr>
          <w:ilvl w:val="0"/>
          <w:numId w:val="1"/>
        </w:numPr>
        <w:shd w:val="clear" w:color="auto" w:fill="FFFFFF"/>
        <w:rPr>
          <w:rFonts w:ascii="Times New Roman" w:eastAsia="Times New Roman" w:hAnsi="Times New Roman" w:cs="Times New Roman"/>
        </w:rPr>
      </w:pPr>
      <w:r>
        <w:rPr>
          <w:rFonts w:ascii="Times New Roman" w:eastAsia="Times New Roman" w:hAnsi="Times New Roman" w:cs="Times New Roman"/>
          <w:color w:val="0D0D0D"/>
          <w:sz w:val="24"/>
          <w:szCs w:val="24"/>
        </w:rPr>
        <w:t>d = margin of error (expressed as a decimal)</w:t>
      </w:r>
    </w:p>
    <w:p w14:paraId="71070FC3" w14:textId="77777777" w:rsidR="00531D1F" w:rsidRDefault="00000000">
      <w:pPr>
        <w:numPr>
          <w:ilvl w:val="0"/>
          <w:numId w:val="1"/>
        </w:numPr>
        <w:shd w:val="clear" w:color="auto" w:fill="FFFFFF"/>
        <w:rPr>
          <w:rFonts w:ascii="Times New Roman" w:eastAsia="Times New Roman" w:hAnsi="Times New Roman" w:cs="Times New Roman"/>
        </w:rPr>
      </w:pPr>
      <w:r>
        <w:rPr>
          <w:rFonts w:ascii="Times New Roman" w:eastAsia="Times New Roman" w:hAnsi="Times New Roman" w:cs="Times New Roman"/>
          <w:color w:val="0D0D0D"/>
          <w:sz w:val="24"/>
          <w:szCs w:val="24"/>
        </w:rPr>
        <w:t>DEFF = design effect</w:t>
      </w:r>
    </w:p>
    <w:p w14:paraId="36F49604" w14:textId="77777777" w:rsidR="00531D1F" w:rsidRDefault="00000000">
      <w:pPr>
        <w:numPr>
          <w:ilvl w:val="0"/>
          <w:numId w:val="1"/>
        </w:numPr>
        <w:shd w:val="clear" w:color="auto" w:fill="FFFFFF"/>
        <w:spacing w:after="120"/>
        <w:rPr>
          <w:rFonts w:ascii="Times New Roman" w:eastAsia="Times New Roman" w:hAnsi="Times New Roman" w:cs="Times New Roman"/>
        </w:rPr>
      </w:pPr>
      <w:r>
        <w:rPr>
          <w:rFonts w:ascii="Times New Roman" w:eastAsia="Times New Roman" w:hAnsi="Times New Roman" w:cs="Times New Roman"/>
          <w:color w:val="0D0D0D"/>
          <w:sz w:val="24"/>
          <w:szCs w:val="24"/>
        </w:rPr>
        <w:t>Z 1-α/2 = standard normal deviate corresponding to the desired confidence level (1.96 for 95% CI)</w:t>
      </w:r>
    </w:p>
    <w:p w14:paraId="602BD9C3" w14:textId="77777777" w:rsidR="00531D1F" w:rsidRDefault="00000000">
      <w:pPr>
        <w:shd w:val="clear" w:color="auto" w:fill="FFFFFF"/>
        <w:spacing w:before="60" w:after="60"/>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This formula provided a minimum required sample of ~3,000 participants, ensuring adequate statistical precision across multiple subgroups and regions.</w:t>
      </w:r>
    </w:p>
    <w:p w14:paraId="644703B4" w14:textId="77777777" w:rsidR="00531D1F" w:rsidRDefault="00531D1F">
      <w:pPr>
        <w:spacing w:after="200"/>
        <w:rPr>
          <w:rFonts w:ascii="Times New Roman" w:eastAsia="Times New Roman" w:hAnsi="Times New Roman" w:cs="Times New Roman"/>
          <w:b/>
          <w:sz w:val="24"/>
          <w:szCs w:val="24"/>
        </w:rPr>
      </w:pPr>
    </w:p>
    <w:p w14:paraId="1365F014" w14:textId="77777777" w:rsidR="00531D1F" w:rsidRDefault="00531D1F">
      <w:pPr>
        <w:spacing w:after="200"/>
        <w:rPr>
          <w:rFonts w:ascii="Times New Roman" w:eastAsia="Times New Roman" w:hAnsi="Times New Roman" w:cs="Times New Roman"/>
          <w:b/>
          <w:sz w:val="24"/>
          <w:szCs w:val="24"/>
        </w:rPr>
      </w:pPr>
    </w:p>
    <w:p w14:paraId="48B7E105" w14:textId="77777777" w:rsidR="00531D1F" w:rsidRDefault="00531D1F">
      <w:pPr>
        <w:spacing w:after="200"/>
        <w:rPr>
          <w:rFonts w:ascii="Times New Roman" w:eastAsia="Times New Roman" w:hAnsi="Times New Roman" w:cs="Times New Roman"/>
          <w:b/>
          <w:sz w:val="24"/>
          <w:szCs w:val="24"/>
        </w:rPr>
      </w:pPr>
    </w:p>
    <w:p w14:paraId="514047AB" w14:textId="77777777" w:rsidR="00531D1F" w:rsidRDefault="00531D1F">
      <w:pPr>
        <w:spacing w:after="200"/>
        <w:rPr>
          <w:rFonts w:ascii="Times New Roman" w:eastAsia="Times New Roman" w:hAnsi="Times New Roman" w:cs="Times New Roman"/>
          <w:b/>
          <w:sz w:val="24"/>
          <w:szCs w:val="24"/>
        </w:rPr>
      </w:pPr>
    </w:p>
    <w:p w14:paraId="2DEDA463" w14:textId="77777777" w:rsidR="00531D1F" w:rsidRDefault="00531D1F">
      <w:pPr>
        <w:rPr>
          <w:rFonts w:ascii="Times New Roman" w:eastAsia="Times New Roman" w:hAnsi="Times New Roman" w:cs="Times New Roman"/>
          <w:sz w:val="24"/>
          <w:szCs w:val="24"/>
        </w:rPr>
      </w:pPr>
    </w:p>
    <w:sectPr w:rsidR="00531D1F">
      <w:footerReference w:type="default" r:id="rId10"/>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A7F6B" w14:textId="77777777" w:rsidR="006537B3" w:rsidRDefault="006537B3">
      <w:pPr>
        <w:spacing w:line="240" w:lineRule="auto"/>
      </w:pPr>
      <w:r>
        <w:separator/>
      </w:r>
    </w:p>
  </w:endnote>
  <w:endnote w:type="continuationSeparator" w:id="0">
    <w:p w14:paraId="304603D0" w14:textId="77777777" w:rsidR="006537B3" w:rsidRDefault="006537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ungsuh">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9E3BF" w14:textId="77777777" w:rsidR="00531D1F" w:rsidRDefault="00000000">
    <w:pPr>
      <w:jc w:val="right"/>
    </w:pPr>
    <w:r>
      <w:rPr>
        <w:rFonts w:ascii="Times New Roman" w:eastAsia="Times New Roman" w:hAnsi="Times New Roman" w:cs="Times New Roman"/>
        <w:b/>
        <w:sz w:val="24"/>
        <w:szCs w:val="24"/>
      </w:rPr>
      <w:fldChar w:fldCharType="begin"/>
    </w:r>
    <w:r>
      <w:rPr>
        <w:rFonts w:ascii="Times New Roman" w:eastAsia="Times New Roman" w:hAnsi="Times New Roman" w:cs="Times New Roman"/>
        <w:b/>
        <w:sz w:val="24"/>
        <w:szCs w:val="24"/>
      </w:rPr>
      <w:instrText>PAGE</w:instrText>
    </w:r>
    <w:r>
      <w:rPr>
        <w:rFonts w:ascii="Times New Roman" w:eastAsia="Times New Roman" w:hAnsi="Times New Roman" w:cs="Times New Roman"/>
        <w:b/>
        <w:sz w:val="24"/>
        <w:szCs w:val="24"/>
      </w:rPr>
      <w:fldChar w:fldCharType="separate"/>
    </w:r>
    <w:r w:rsidR="0016100C">
      <w:rPr>
        <w:rFonts w:ascii="Times New Roman" w:eastAsia="Times New Roman" w:hAnsi="Times New Roman" w:cs="Times New Roman"/>
        <w:b/>
        <w:noProof/>
        <w:sz w:val="24"/>
        <w:szCs w:val="24"/>
      </w:rPr>
      <w:t>1</w:t>
    </w:r>
    <w:r>
      <w:rPr>
        <w:rFonts w:ascii="Times New Roman" w:eastAsia="Times New Roman" w:hAnsi="Times New Roman" w:cs="Times New Roman"/>
        <w:b/>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3CCFC" w14:textId="77777777" w:rsidR="006537B3" w:rsidRDefault="006537B3">
      <w:pPr>
        <w:spacing w:line="240" w:lineRule="auto"/>
      </w:pPr>
      <w:r>
        <w:separator/>
      </w:r>
    </w:p>
  </w:footnote>
  <w:footnote w:type="continuationSeparator" w:id="0">
    <w:p w14:paraId="013C6773" w14:textId="77777777" w:rsidR="006537B3" w:rsidRDefault="006537B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CA2E5B"/>
    <w:multiLevelType w:val="multilevel"/>
    <w:tmpl w:val="1BCE0DE0"/>
    <w:lvl w:ilvl="0">
      <w:start w:val="1"/>
      <w:numFmt w:val="bullet"/>
      <w:lvlText w:val="●"/>
      <w:lvlJc w:val="left"/>
      <w:pPr>
        <w:ind w:left="720" w:hanging="360"/>
      </w:pPr>
      <w:rPr>
        <w:rFonts w:ascii="Arial" w:eastAsia="Arial" w:hAnsi="Arial" w:cs="Arial"/>
        <w:color w:val="0D0D0D"/>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37093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D1F"/>
    <w:rsid w:val="0016100C"/>
    <w:rsid w:val="00531D1F"/>
    <w:rsid w:val="005E579C"/>
    <w:rsid w:val="006537B3"/>
    <w:rsid w:val="009D2393"/>
    <w:rsid w:val="00E5138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D4CE1"/>
  <w15:docId w15:val="{E5FE1C8F-9B4C-BA4B-9934-EE4BC8AD8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ummesfaisal97@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1389</Words>
  <Characters>6973</Characters>
  <Application>Microsoft Office Word</Application>
  <DocSecurity>0</DocSecurity>
  <Lines>464</Lines>
  <Paragraphs>261</Paragraphs>
  <ScaleCrop>false</ScaleCrop>
  <Company/>
  <LinksUpToDate>false</LinksUpToDate>
  <CharactersWithSpaces>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A2122</cp:lastModifiedBy>
  <cp:revision>2</cp:revision>
  <cp:lastPrinted>2025-12-30T15:17:00Z</cp:lastPrinted>
  <dcterms:created xsi:type="dcterms:W3CDTF">2025-12-30T15:19:00Z</dcterms:created>
  <dcterms:modified xsi:type="dcterms:W3CDTF">2025-12-30T15:19:00Z</dcterms:modified>
</cp:coreProperties>
</file>