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DA89" w14:textId="77777777" w:rsidR="006E2E1E" w:rsidRPr="00E16C35" w:rsidRDefault="00000000" w:rsidP="00E16C35">
      <w:pPr>
        <w:spacing w:after="100"/>
        <w:jc w:val="center"/>
        <w:rPr>
          <w:color w:val="000000" w:themeColor="text1"/>
        </w:rPr>
      </w:pPr>
      <w:r w:rsidRPr="00E16C35">
        <w:rPr>
          <w:rFonts w:ascii="Arial" w:eastAsia="Arial" w:hAnsi="Arial" w:cs="Arial"/>
          <w:b/>
          <w:bCs/>
          <w:color w:val="000000" w:themeColor="text1"/>
          <w:sz w:val="30"/>
          <w:szCs w:val="30"/>
        </w:rPr>
        <w:t>CROSS Checklist — Checklist for Reporting of Survey Studies</w:t>
      </w:r>
    </w:p>
    <w:p w14:paraId="709F9362" w14:textId="77777777" w:rsidR="006E2E1E" w:rsidRDefault="00000000">
      <w:pPr>
        <w:spacing w:after="80"/>
      </w:pPr>
      <w:r>
        <w:rPr>
          <w:rFonts w:ascii="Arial" w:eastAsia="Arial" w:hAnsi="Arial" w:cs="Arial"/>
          <w:i/>
          <w:iCs/>
          <w:sz w:val="18"/>
          <w:szCs w:val="18"/>
        </w:rPr>
        <w:t>Manuscript title: Preclinical dental students’ awareness and integration of pulp biology knowledge: a cross-sectional study assessing understanding of pulpal functions and implications for clinical endodontic competency and practice.</w:t>
      </w:r>
    </w:p>
    <w:p w14:paraId="34E5F9BC" w14:textId="77777777" w:rsidR="006E2E1E" w:rsidRDefault="00000000">
      <w:pPr>
        <w:spacing w:after="80"/>
      </w:pPr>
      <w:r>
        <w:rPr>
          <w:rFonts w:ascii="Arial" w:eastAsia="Arial" w:hAnsi="Arial" w:cs="Arial"/>
          <w:color w:val="555555"/>
          <w:sz w:val="17"/>
          <w:szCs w:val="17"/>
        </w:rPr>
        <w:t>Reference: Sharma A et al. A Consensus-Based Checklist for Reporting of Survey Studies (CROSS). J Gen Intern Med. 2021;36(10):3179–3187.</w:t>
      </w:r>
    </w:p>
    <w:p w14:paraId="75AA60C2" w14:textId="77777777" w:rsidR="006E2E1E" w:rsidRDefault="00000000">
      <w:pPr>
        <w:spacing w:after="200"/>
      </w:pPr>
      <w:r>
        <w:rPr>
          <w:rFonts w:ascii="Arial" w:eastAsia="Arial" w:hAnsi="Arial" w:cs="Arial"/>
          <w:b/>
          <w:bCs/>
          <w:color w:val="1D7A1D"/>
          <w:sz w:val="17"/>
          <w:szCs w:val="17"/>
        </w:rPr>
        <w:t>Yes</w:t>
      </w:r>
      <w:r>
        <w:rPr>
          <w:rFonts w:ascii="Arial" w:eastAsia="Arial" w:hAnsi="Arial" w:cs="Arial"/>
          <w:sz w:val="17"/>
          <w:szCs w:val="17"/>
        </w:rPr>
        <w:t xml:space="preserve"> = Addressed in manuscript     </w:t>
      </w:r>
      <w:r>
        <w:rPr>
          <w:rFonts w:ascii="Arial" w:eastAsia="Arial" w:hAnsi="Arial" w:cs="Arial"/>
          <w:b/>
          <w:bCs/>
          <w:color w:val="888888"/>
          <w:sz w:val="17"/>
          <w:szCs w:val="17"/>
        </w:rPr>
        <w:t>N/A</w:t>
      </w:r>
      <w:r>
        <w:rPr>
          <w:rFonts w:ascii="Arial" w:eastAsia="Arial" w:hAnsi="Arial" w:cs="Arial"/>
          <w:sz w:val="17"/>
          <w:szCs w:val="17"/>
        </w:rPr>
        <w:t xml:space="preserve"> = Not applicable to this study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3200"/>
        <w:gridCol w:w="4200"/>
        <w:gridCol w:w="900"/>
        <w:gridCol w:w="1060"/>
      </w:tblGrid>
      <w:tr w:rsidR="006E2E1E" w14:paraId="06CBC059" w14:textId="77777777" w:rsidTr="00E16C35">
        <w:tc>
          <w:tcPr>
            <w:tcW w:w="3200" w:type="dxa"/>
          </w:tcPr>
          <w:p w14:paraId="244EECE9" w14:textId="77777777" w:rsidR="006E2E1E" w:rsidRPr="00E16C35" w:rsidRDefault="00000000" w:rsidP="00E16C35">
            <w:pPr>
              <w:spacing w:line="360" w:lineRule="auto"/>
              <w:jc w:val="center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Section / Item</w:t>
            </w:r>
          </w:p>
        </w:tc>
        <w:tc>
          <w:tcPr>
            <w:tcW w:w="4200" w:type="dxa"/>
          </w:tcPr>
          <w:p w14:paraId="02E378D8" w14:textId="77777777" w:rsidR="006E2E1E" w:rsidRPr="00E16C35" w:rsidRDefault="00000000" w:rsidP="00E16C35">
            <w:pPr>
              <w:spacing w:line="360" w:lineRule="auto"/>
              <w:jc w:val="center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900" w:type="dxa"/>
          </w:tcPr>
          <w:p w14:paraId="6B9FB3E8" w14:textId="77777777" w:rsidR="006E2E1E" w:rsidRPr="00E16C35" w:rsidRDefault="00000000" w:rsidP="00E16C35">
            <w:pPr>
              <w:spacing w:line="360" w:lineRule="auto"/>
              <w:jc w:val="center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Page No.</w:t>
            </w:r>
          </w:p>
        </w:tc>
        <w:tc>
          <w:tcPr>
            <w:tcW w:w="1060" w:type="dxa"/>
          </w:tcPr>
          <w:p w14:paraId="68C5C963" w14:textId="77777777" w:rsidR="006E2E1E" w:rsidRPr="00E16C35" w:rsidRDefault="00000000" w:rsidP="00E16C35">
            <w:pPr>
              <w:spacing w:line="360" w:lineRule="auto"/>
              <w:jc w:val="center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Done</w:t>
            </w:r>
          </w:p>
        </w:tc>
      </w:tr>
      <w:tr w:rsidR="006E2E1E" w14:paraId="524F4BC7" w14:textId="77777777" w:rsidTr="00E16C35">
        <w:tc>
          <w:tcPr>
            <w:tcW w:w="9360" w:type="dxa"/>
            <w:gridSpan w:val="4"/>
          </w:tcPr>
          <w:p w14:paraId="519EC097" w14:textId="77777777" w:rsidR="006E2E1E" w:rsidRPr="00E16C35" w:rsidRDefault="00000000" w:rsidP="00E16C35">
            <w:pPr>
              <w:spacing w:line="360" w:lineRule="auto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TITLE AND ABSTRACT</w:t>
            </w:r>
          </w:p>
        </w:tc>
      </w:tr>
      <w:tr w:rsidR="006E2E1E" w14:paraId="51DF9A76" w14:textId="77777777" w:rsidTr="00E16C35">
        <w:tc>
          <w:tcPr>
            <w:tcW w:w="3200" w:type="dxa"/>
          </w:tcPr>
          <w:p w14:paraId="471AF2D9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1a</w:t>
            </w:r>
          </w:p>
        </w:tc>
        <w:tc>
          <w:tcPr>
            <w:tcW w:w="4200" w:type="dxa"/>
          </w:tcPr>
          <w:p w14:paraId="6FE35BB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State the word "survey" along with study design in title or abstract</w:t>
            </w:r>
          </w:p>
        </w:tc>
        <w:tc>
          <w:tcPr>
            <w:tcW w:w="900" w:type="dxa"/>
          </w:tcPr>
          <w:p w14:paraId="0041DF50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Title</w:t>
            </w:r>
          </w:p>
        </w:tc>
        <w:tc>
          <w:tcPr>
            <w:tcW w:w="1060" w:type="dxa"/>
          </w:tcPr>
          <w:p w14:paraId="7A20A825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4DE62017" w14:textId="77777777" w:rsidTr="00E16C35">
        <w:tc>
          <w:tcPr>
            <w:tcW w:w="3200" w:type="dxa"/>
          </w:tcPr>
          <w:p w14:paraId="0A35953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1b</w:t>
            </w:r>
          </w:p>
        </w:tc>
        <w:tc>
          <w:tcPr>
            <w:tcW w:w="4200" w:type="dxa"/>
          </w:tcPr>
          <w:p w14:paraId="44AAD5A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an informative abstract covering background, objectives, methods, results, and conclusions</w:t>
            </w:r>
          </w:p>
        </w:tc>
        <w:tc>
          <w:tcPr>
            <w:tcW w:w="900" w:type="dxa"/>
          </w:tcPr>
          <w:p w14:paraId="68D2F34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1</w:t>
            </w:r>
          </w:p>
        </w:tc>
        <w:tc>
          <w:tcPr>
            <w:tcW w:w="1060" w:type="dxa"/>
          </w:tcPr>
          <w:p w14:paraId="7FCBF0E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4D7CAA78" w14:textId="77777777" w:rsidTr="00E16C35">
        <w:tc>
          <w:tcPr>
            <w:tcW w:w="9360" w:type="dxa"/>
            <w:gridSpan w:val="4"/>
          </w:tcPr>
          <w:p w14:paraId="1069FF87" w14:textId="77777777" w:rsidR="006E2E1E" w:rsidRPr="00E16C35" w:rsidRDefault="00000000" w:rsidP="00E16C35">
            <w:pPr>
              <w:spacing w:line="360" w:lineRule="auto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INTRODUCTION</w:t>
            </w:r>
          </w:p>
        </w:tc>
      </w:tr>
      <w:tr w:rsidR="006E2E1E" w14:paraId="6EF760FA" w14:textId="77777777" w:rsidTr="00E16C35">
        <w:tc>
          <w:tcPr>
            <w:tcW w:w="3200" w:type="dxa"/>
          </w:tcPr>
          <w:p w14:paraId="42A4A1E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2</w:t>
            </w:r>
          </w:p>
        </w:tc>
        <w:tc>
          <w:tcPr>
            <w:tcW w:w="4200" w:type="dxa"/>
          </w:tcPr>
          <w:p w14:paraId="40E4BCE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background and rationale of study, what has been previously done, and why this survey is needed</w:t>
            </w:r>
          </w:p>
        </w:tc>
        <w:tc>
          <w:tcPr>
            <w:tcW w:w="900" w:type="dxa"/>
          </w:tcPr>
          <w:p w14:paraId="222F4EB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2–3</w:t>
            </w:r>
          </w:p>
        </w:tc>
        <w:tc>
          <w:tcPr>
            <w:tcW w:w="1060" w:type="dxa"/>
          </w:tcPr>
          <w:p w14:paraId="0BEBC52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A9F006E" w14:textId="77777777" w:rsidTr="00E16C35">
        <w:tc>
          <w:tcPr>
            <w:tcW w:w="3200" w:type="dxa"/>
          </w:tcPr>
          <w:p w14:paraId="235041A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3</w:t>
            </w:r>
          </w:p>
        </w:tc>
        <w:tc>
          <w:tcPr>
            <w:tcW w:w="4200" w:type="dxa"/>
          </w:tcPr>
          <w:p w14:paraId="58F417B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Identify specific purposes, aims, goals, or objectives of the study</w:t>
            </w:r>
          </w:p>
        </w:tc>
        <w:tc>
          <w:tcPr>
            <w:tcW w:w="900" w:type="dxa"/>
          </w:tcPr>
          <w:p w14:paraId="273E6BBF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3</w:t>
            </w:r>
          </w:p>
        </w:tc>
        <w:tc>
          <w:tcPr>
            <w:tcW w:w="1060" w:type="dxa"/>
          </w:tcPr>
          <w:p w14:paraId="20B854E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D647BCF" w14:textId="77777777" w:rsidTr="00E16C35">
        <w:tc>
          <w:tcPr>
            <w:tcW w:w="9360" w:type="dxa"/>
            <w:gridSpan w:val="4"/>
          </w:tcPr>
          <w:p w14:paraId="20E0713A" w14:textId="77777777" w:rsidR="006E2E1E" w:rsidRPr="00E16C35" w:rsidRDefault="00000000" w:rsidP="00E16C35">
            <w:pPr>
              <w:spacing w:line="360" w:lineRule="auto"/>
              <w:rPr>
                <w:color w:val="000000" w:themeColor="text1"/>
              </w:rPr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METHODS</w:t>
            </w:r>
          </w:p>
        </w:tc>
      </w:tr>
      <w:tr w:rsidR="006E2E1E" w14:paraId="0E9DB1CD" w14:textId="77777777" w:rsidTr="00E16C35">
        <w:tc>
          <w:tcPr>
            <w:tcW w:w="3200" w:type="dxa"/>
          </w:tcPr>
          <w:p w14:paraId="72EEA7D0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4200" w:type="dxa"/>
          </w:tcPr>
          <w:p w14:paraId="48A8BAD1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Specify study design (cross-sectional survey) in the Methods section</w:t>
            </w:r>
          </w:p>
        </w:tc>
        <w:tc>
          <w:tcPr>
            <w:tcW w:w="900" w:type="dxa"/>
          </w:tcPr>
          <w:p w14:paraId="0C13BF1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6C97978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02D93A79" w14:textId="77777777" w:rsidTr="00E16C35">
        <w:tc>
          <w:tcPr>
            <w:tcW w:w="3200" w:type="dxa"/>
          </w:tcPr>
          <w:p w14:paraId="52BAB427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5a</w:t>
            </w:r>
          </w:p>
        </w:tc>
        <w:tc>
          <w:tcPr>
            <w:tcW w:w="4200" w:type="dxa"/>
          </w:tcPr>
          <w:p w14:paraId="5F9E1C39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the questionnaire: number of sections, questions, and instruments used</w:t>
            </w:r>
          </w:p>
        </w:tc>
        <w:tc>
          <w:tcPr>
            <w:tcW w:w="900" w:type="dxa"/>
          </w:tcPr>
          <w:p w14:paraId="4FADB1AA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5585A35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7C4CA934" w14:textId="77777777" w:rsidTr="00E16C35">
        <w:tc>
          <w:tcPr>
            <w:tcW w:w="3200" w:type="dxa"/>
          </w:tcPr>
          <w:p w14:paraId="62A4E7F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5b</w:t>
            </w:r>
          </w:p>
        </w:tc>
        <w:tc>
          <w:tcPr>
            <w:tcW w:w="4200" w:type="dxa"/>
          </w:tcPr>
          <w:p w14:paraId="6B637E17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questionnaire instruments used, validity, reliability, scoring procedure</w:t>
            </w:r>
          </w:p>
        </w:tc>
        <w:tc>
          <w:tcPr>
            <w:tcW w:w="900" w:type="dxa"/>
          </w:tcPr>
          <w:p w14:paraId="62E9324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273A2290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7B4244F3" w14:textId="77777777" w:rsidTr="00E16C35">
        <w:tc>
          <w:tcPr>
            <w:tcW w:w="3200" w:type="dxa"/>
          </w:tcPr>
          <w:p w14:paraId="24042741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5c</w:t>
            </w:r>
          </w:p>
        </w:tc>
        <w:tc>
          <w:tcPr>
            <w:tcW w:w="4200" w:type="dxa"/>
          </w:tcPr>
          <w:p w14:paraId="4E62A9BA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information on pretesting: method, number of participants, demographics</w:t>
            </w:r>
          </w:p>
        </w:tc>
        <w:tc>
          <w:tcPr>
            <w:tcW w:w="900" w:type="dxa"/>
          </w:tcPr>
          <w:p w14:paraId="3A16187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7CB65E0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019064C" w14:textId="77777777" w:rsidTr="00E16C35">
        <w:tc>
          <w:tcPr>
            <w:tcW w:w="3200" w:type="dxa"/>
          </w:tcPr>
          <w:p w14:paraId="385C1BA2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5d</w:t>
            </w:r>
          </w:p>
        </w:tc>
        <w:tc>
          <w:tcPr>
            <w:tcW w:w="4200" w:type="dxa"/>
          </w:tcPr>
          <w:p w14:paraId="409CEB58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Questionnaire provided as supplementary material</w:t>
            </w:r>
          </w:p>
        </w:tc>
        <w:tc>
          <w:tcPr>
            <w:tcW w:w="900" w:type="dxa"/>
          </w:tcPr>
          <w:p w14:paraId="5EFD727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Supp.</w:t>
            </w:r>
          </w:p>
        </w:tc>
        <w:tc>
          <w:tcPr>
            <w:tcW w:w="1060" w:type="dxa"/>
          </w:tcPr>
          <w:p w14:paraId="3C1D6E30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977CA78" w14:textId="77777777" w:rsidTr="00E16C35">
        <w:tc>
          <w:tcPr>
            <w:tcW w:w="3200" w:type="dxa"/>
          </w:tcPr>
          <w:p w14:paraId="6B1369C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6a</w:t>
            </w:r>
          </w:p>
        </w:tc>
        <w:tc>
          <w:tcPr>
            <w:tcW w:w="4200" w:type="dxa"/>
          </w:tcPr>
          <w:p w14:paraId="62CEAF4B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study population, locations, inclusion and exclusion criteria</w:t>
            </w:r>
          </w:p>
        </w:tc>
        <w:tc>
          <w:tcPr>
            <w:tcW w:w="900" w:type="dxa"/>
          </w:tcPr>
          <w:p w14:paraId="2E27B79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44BA486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8B3815F" w14:textId="77777777" w:rsidTr="00E16C35">
        <w:tc>
          <w:tcPr>
            <w:tcW w:w="3200" w:type="dxa"/>
          </w:tcPr>
          <w:p w14:paraId="439F2287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6b</w:t>
            </w:r>
          </w:p>
        </w:tc>
        <w:tc>
          <w:tcPr>
            <w:tcW w:w="4200" w:type="dxa"/>
          </w:tcPr>
          <w:p w14:paraId="4AFC731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sampling technique used (convenience sampling stated)</w:t>
            </w:r>
          </w:p>
        </w:tc>
        <w:tc>
          <w:tcPr>
            <w:tcW w:w="900" w:type="dxa"/>
          </w:tcPr>
          <w:p w14:paraId="51D79E8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57E9A032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33F753C" w14:textId="77777777" w:rsidTr="00E16C35">
        <w:tc>
          <w:tcPr>
            <w:tcW w:w="3200" w:type="dxa"/>
          </w:tcPr>
          <w:p w14:paraId="5976DFDE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6c</w:t>
            </w:r>
          </w:p>
        </w:tc>
        <w:tc>
          <w:tcPr>
            <w:tcW w:w="4200" w:type="dxa"/>
          </w:tcPr>
          <w:p w14:paraId="407736FE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sample size with details of sample size calculation</w:t>
            </w:r>
          </w:p>
        </w:tc>
        <w:tc>
          <w:tcPr>
            <w:tcW w:w="900" w:type="dxa"/>
          </w:tcPr>
          <w:p w14:paraId="388584F7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754AD7A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1B73C363" w14:textId="77777777" w:rsidTr="00E16C35">
        <w:tc>
          <w:tcPr>
            <w:tcW w:w="3200" w:type="dxa"/>
          </w:tcPr>
          <w:p w14:paraId="448163BA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6d</w:t>
            </w:r>
          </w:p>
        </w:tc>
        <w:tc>
          <w:tcPr>
            <w:tcW w:w="4200" w:type="dxa"/>
          </w:tcPr>
          <w:p w14:paraId="32DBA3B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representativeness of sample</w:t>
            </w:r>
          </w:p>
        </w:tc>
        <w:tc>
          <w:tcPr>
            <w:tcW w:w="900" w:type="dxa"/>
          </w:tcPr>
          <w:p w14:paraId="2F25B3A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546AACC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D3A9AA0" w14:textId="77777777" w:rsidTr="00E16C35">
        <w:tc>
          <w:tcPr>
            <w:tcW w:w="3200" w:type="dxa"/>
          </w:tcPr>
          <w:p w14:paraId="431B660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7a</w:t>
            </w:r>
          </w:p>
        </w:tc>
        <w:tc>
          <w:tcPr>
            <w:tcW w:w="4200" w:type="dxa"/>
          </w:tcPr>
          <w:p w14:paraId="0D273707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mode of questionnaire administration (web-based, Google Forms)</w:t>
            </w:r>
          </w:p>
        </w:tc>
        <w:tc>
          <w:tcPr>
            <w:tcW w:w="900" w:type="dxa"/>
          </w:tcPr>
          <w:p w14:paraId="3476B86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498CE504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7BF6B82" w14:textId="77777777" w:rsidTr="00E16C35">
        <w:tc>
          <w:tcPr>
            <w:tcW w:w="3200" w:type="dxa"/>
          </w:tcPr>
          <w:p w14:paraId="0C4AD39B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7b</w:t>
            </w:r>
          </w:p>
        </w:tc>
        <w:tc>
          <w:tcPr>
            <w:tcW w:w="4200" w:type="dxa"/>
          </w:tcPr>
          <w:p w14:paraId="2DA48EDE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survey time frame: recruitment period (two-week window)</w:t>
            </w:r>
          </w:p>
        </w:tc>
        <w:tc>
          <w:tcPr>
            <w:tcW w:w="900" w:type="dxa"/>
          </w:tcPr>
          <w:p w14:paraId="1D099EE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15221655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0C4C04CF" w14:textId="77777777" w:rsidTr="00E16C35">
        <w:tc>
          <w:tcPr>
            <w:tcW w:w="3200" w:type="dxa"/>
          </w:tcPr>
          <w:p w14:paraId="658C2FA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7c</w:t>
            </w:r>
          </w:p>
        </w:tc>
        <w:tc>
          <w:tcPr>
            <w:tcW w:w="4200" w:type="dxa"/>
          </w:tcPr>
          <w:p w14:paraId="4E0CA97A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approaches to prevent multiple participation (anonymous, one-time link)</w:t>
            </w:r>
          </w:p>
        </w:tc>
        <w:tc>
          <w:tcPr>
            <w:tcW w:w="900" w:type="dxa"/>
          </w:tcPr>
          <w:p w14:paraId="56CE93A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4E040BF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150B8ED" w14:textId="77777777" w:rsidTr="00E16C35">
        <w:tc>
          <w:tcPr>
            <w:tcW w:w="3200" w:type="dxa"/>
          </w:tcPr>
          <w:p w14:paraId="5B61394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8</w:t>
            </w:r>
          </w:p>
        </w:tc>
        <w:tc>
          <w:tcPr>
            <w:tcW w:w="4200" w:type="dxa"/>
          </w:tcPr>
          <w:p w14:paraId="3BDEA4CB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study preparation: pilot testing with 20 students, no major modifications</w:t>
            </w:r>
          </w:p>
        </w:tc>
        <w:tc>
          <w:tcPr>
            <w:tcW w:w="900" w:type="dxa"/>
          </w:tcPr>
          <w:p w14:paraId="6764D75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22A5E50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79850D04" w14:textId="77777777" w:rsidTr="00E16C35">
        <w:tc>
          <w:tcPr>
            <w:tcW w:w="3200" w:type="dxa"/>
          </w:tcPr>
          <w:p w14:paraId="20D3457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lastRenderedPageBreak/>
              <w:t>9a</w:t>
            </w:r>
          </w:p>
        </w:tc>
        <w:tc>
          <w:tcPr>
            <w:tcW w:w="4200" w:type="dxa"/>
          </w:tcPr>
          <w:p w14:paraId="641C0F16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ethical approval details (IEC, Declaration of Helsinki, informed consent)</w:t>
            </w:r>
          </w:p>
        </w:tc>
        <w:tc>
          <w:tcPr>
            <w:tcW w:w="900" w:type="dxa"/>
          </w:tcPr>
          <w:p w14:paraId="237BB5A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5BF5A342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56C4B8A5" w14:textId="77777777" w:rsidTr="00E16C35">
        <w:tc>
          <w:tcPr>
            <w:tcW w:w="3200" w:type="dxa"/>
          </w:tcPr>
          <w:p w14:paraId="00513DD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9c</w:t>
            </w:r>
          </w:p>
        </w:tc>
        <w:tc>
          <w:tcPr>
            <w:tcW w:w="4200" w:type="dxa"/>
          </w:tcPr>
          <w:p w14:paraId="47BDACBB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survey anonymity and confidentiality measures</w:t>
            </w:r>
          </w:p>
        </w:tc>
        <w:tc>
          <w:tcPr>
            <w:tcW w:w="900" w:type="dxa"/>
          </w:tcPr>
          <w:p w14:paraId="52985D0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3A3678CA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095C6800" w14:textId="77777777" w:rsidTr="00E16C35">
        <w:tc>
          <w:tcPr>
            <w:tcW w:w="3200" w:type="dxa"/>
          </w:tcPr>
          <w:p w14:paraId="53EC74E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10a</w:t>
            </w:r>
          </w:p>
        </w:tc>
        <w:tc>
          <w:tcPr>
            <w:tcW w:w="4200" w:type="dxa"/>
          </w:tcPr>
          <w:p w14:paraId="314E598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statistical methods, analytical approach, and software used</w:t>
            </w:r>
          </w:p>
        </w:tc>
        <w:tc>
          <w:tcPr>
            <w:tcW w:w="900" w:type="dxa"/>
          </w:tcPr>
          <w:p w14:paraId="25CE4B91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7635CF3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2588DE93" w14:textId="77777777" w:rsidTr="00E16C35">
        <w:tc>
          <w:tcPr>
            <w:tcW w:w="3200" w:type="dxa"/>
          </w:tcPr>
          <w:p w14:paraId="390E7FD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10b</w:t>
            </w:r>
          </w:p>
        </w:tc>
        <w:tc>
          <w:tcPr>
            <w:tcW w:w="4200" w:type="dxa"/>
          </w:tcPr>
          <w:p w14:paraId="7C4A817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Report any modification of variables used in analysis</w:t>
            </w:r>
          </w:p>
        </w:tc>
        <w:tc>
          <w:tcPr>
            <w:tcW w:w="900" w:type="dxa"/>
          </w:tcPr>
          <w:p w14:paraId="51568F52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00C520D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0C63AA0A" w14:textId="77777777" w:rsidTr="00E16C35">
        <w:tc>
          <w:tcPr>
            <w:tcW w:w="3200" w:type="dxa"/>
          </w:tcPr>
          <w:p w14:paraId="0ECF6F6B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10c</w:t>
            </w:r>
          </w:p>
        </w:tc>
        <w:tc>
          <w:tcPr>
            <w:tcW w:w="4200" w:type="dxa"/>
          </w:tcPr>
          <w:p w14:paraId="46F21BD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Report how missing data was handled (item-wise exclusion)</w:t>
            </w:r>
          </w:p>
        </w:tc>
        <w:tc>
          <w:tcPr>
            <w:tcW w:w="900" w:type="dxa"/>
          </w:tcPr>
          <w:p w14:paraId="5122357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286A2D9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7C2058CF" w14:textId="77777777" w:rsidTr="00E16C35">
        <w:tc>
          <w:tcPr>
            <w:tcW w:w="3200" w:type="dxa"/>
          </w:tcPr>
          <w:p w14:paraId="667EED3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10d</w:t>
            </w:r>
          </w:p>
        </w:tc>
        <w:tc>
          <w:tcPr>
            <w:tcW w:w="4200" w:type="dxa"/>
          </w:tcPr>
          <w:p w14:paraId="2E60326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State how non-response error was addressed (two reminder messages)</w:t>
            </w:r>
          </w:p>
        </w:tc>
        <w:tc>
          <w:tcPr>
            <w:tcW w:w="900" w:type="dxa"/>
          </w:tcPr>
          <w:p w14:paraId="3B7B3D57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4</w:t>
            </w:r>
          </w:p>
        </w:tc>
        <w:tc>
          <w:tcPr>
            <w:tcW w:w="1060" w:type="dxa"/>
          </w:tcPr>
          <w:p w14:paraId="01ECFFD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627C6912" w14:textId="77777777" w:rsidTr="00E16C35">
        <w:tc>
          <w:tcPr>
            <w:tcW w:w="3200" w:type="dxa"/>
          </w:tcPr>
          <w:p w14:paraId="7FFBFEC0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10e</w:t>
            </w:r>
          </w:p>
        </w:tc>
        <w:tc>
          <w:tcPr>
            <w:tcW w:w="4200" w:type="dxa"/>
          </w:tcPr>
          <w:p w14:paraId="0168FEC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For longitudinal surveys: state how loss to follow-up was addressed</w:t>
            </w:r>
          </w:p>
        </w:tc>
        <w:tc>
          <w:tcPr>
            <w:tcW w:w="900" w:type="dxa"/>
          </w:tcPr>
          <w:p w14:paraId="3402782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N/A</w:t>
            </w:r>
          </w:p>
        </w:tc>
        <w:tc>
          <w:tcPr>
            <w:tcW w:w="1060" w:type="dxa"/>
          </w:tcPr>
          <w:p w14:paraId="5DC82691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1ED86335" w14:textId="77777777" w:rsidTr="00E16C35">
        <w:tc>
          <w:tcPr>
            <w:tcW w:w="3200" w:type="dxa"/>
          </w:tcPr>
          <w:p w14:paraId="59D7B858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10f</w:t>
            </w:r>
          </w:p>
        </w:tc>
        <w:tc>
          <w:tcPr>
            <w:tcW w:w="4200" w:type="dxa"/>
          </w:tcPr>
          <w:p w14:paraId="43C7FBE2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Indicate whether weighting or propensity scores were used</w:t>
            </w:r>
          </w:p>
        </w:tc>
        <w:tc>
          <w:tcPr>
            <w:tcW w:w="900" w:type="dxa"/>
          </w:tcPr>
          <w:p w14:paraId="6A16E6DD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N/A</w:t>
            </w:r>
          </w:p>
        </w:tc>
        <w:tc>
          <w:tcPr>
            <w:tcW w:w="1060" w:type="dxa"/>
          </w:tcPr>
          <w:p w14:paraId="0BA39D5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6585D140" w14:textId="77777777" w:rsidTr="00E16C35">
        <w:tc>
          <w:tcPr>
            <w:tcW w:w="3200" w:type="dxa"/>
          </w:tcPr>
          <w:p w14:paraId="6E62B61A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10g</w:t>
            </w:r>
          </w:p>
        </w:tc>
        <w:tc>
          <w:tcPr>
            <w:tcW w:w="4200" w:type="dxa"/>
          </w:tcPr>
          <w:p w14:paraId="5BF0F915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Describe any sensitivity analysis conducted</w:t>
            </w:r>
          </w:p>
        </w:tc>
        <w:tc>
          <w:tcPr>
            <w:tcW w:w="900" w:type="dxa"/>
          </w:tcPr>
          <w:p w14:paraId="46907B3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N/A</w:t>
            </w:r>
          </w:p>
        </w:tc>
        <w:tc>
          <w:tcPr>
            <w:tcW w:w="1060" w:type="dxa"/>
          </w:tcPr>
          <w:p w14:paraId="2FD3A5A1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3AAB63E0" w14:textId="77777777" w:rsidTr="00E16C35">
        <w:tc>
          <w:tcPr>
            <w:tcW w:w="9360" w:type="dxa"/>
            <w:gridSpan w:val="4"/>
          </w:tcPr>
          <w:p w14:paraId="59B97431" w14:textId="77777777" w:rsidR="006E2E1E" w:rsidRDefault="00000000" w:rsidP="00E16C35">
            <w:pPr>
              <w:spacing w:line="360" w:lineRule="auto"/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RESULTS</w:t>
            </w:r>
          </w:p>
        </w:tc>
      </w:tr>
      <w:tr w:rsidR="006E2E1E" w14:paraId="163C560F" w14:textId="77777777" w:rsidTr="00E16C35">
        <w:tc>
          <w:tcPr>
            <w:tcW w:w="3200" w:type="dxa"/>
          </w:tcPr>
          <w:p w14:paraId="5C236DA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11a</w:t>
            </w:r>
          </w:p>
        </w:tc>
        <w:tc>
          <w:tcPr>
            <w:tcW w:w="4200" w:type="dxa"/>
          </w:tcPr>
          <w:p w14:paraId="563375D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Report numbers of individuals at each stage of the study</w:t>
            </w:r>
          </w:p>
        </w:tc>
        <w:tc>
          <w:tcPr>
            <w:tcW w:w="900" w:type="dxa"/>
          </w:tcPr>
          <w:p w14:paraId="0F3D8E55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478A0DB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CB02645" w14:textId="77777777" w:rsidTr="00E16C35">
        <w:tc>
          <w:tcPr>
            <w:tcW w:w="3200" w:type="dxa"/>
          </w:tcPr>
          <w:p w14:paraId="23BE429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11b</w:t>
            </w:r>
          </w:p>
        </w:tc>
        <w:tc>
          <w:tcPr>
            <w:tcW w:w="4200" w:type="dxa"/>
          </w:tcPr>
          <w:p w14:paraId="550E273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reasons for non-participation at each stage</w:t>
            </w:r>
          </w:p>
        </w:tc>
        <w:tc>
          <w:tcPr>
            <w:tcW w:w="900" w:type="dxa"/>
          </w:tcPr>
          <w:p w14:paraId="1B048E2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18CE4816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2E987099" w14:textId="77777777" w:rsidTr="00E16C35">
        <w:tc>
          <w:tcPr>
            <w:tcW w:w="3200" w:type="dxa"/>
          </w:tcPr>
          <w:p w14:paraId="4CB8FA56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11c</w:t>
            </w:r>
          </w:p>
        </w:tc>
        <w:tc>
          <w:tcPr>
            <w:tcW w:w="4200" w:type="dxa"/>
          </w:tcPr>
          <w:p w14:paraId="6F6883D7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Report response rate and formula used (78.5%; 225/287)</w:t>
            </w:r>
          </w:p>
        </w:tc>
        <w:tc>
          <w:tcPr>
            <w:tcW w:w="900" w:type="dxa"/>
          </w:tcPr>
          <w:p w14:paraId="1796BDB4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0CF859C4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A67B2E7" w14:textId="77777777" w:rsidTr="00E16C35">
        <w:tc>
          <w:tcPr>
            <w:tcW w:w="3200" w:type="dxa"/>
          </w:tcPr>
          <w:p w14:paraId="2924607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11d</w:t>
            </w:r>
          </w:p>
        </w:tc>
        <w:tc>
          <w:tcPr>
            <w:tcW w:w="4200" w:type="dxa"/>
          </w:tcPr>
          <w:p w14:paraId="7396A37A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Report unique visitors and participation proportions (web-based survey)</w:t>
            </w:r>
          </w:p>
        </w:tc>
        <w:tc>
          <w:tcPr>
            <w:tcW w:w="900" w:type="dxa"/>
          </w:tcPr>
          <w:p w14:paraId="750A7A20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2DFC12BD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11395E00" w14:textId="77777777" w:rsidTr="00E16C35">
        <w:tc>
          <w:tcPr>
            <w:tcW w:w="3200" w:type="dxa"/>
          </w:tcPr>
          <w:p w14:paraId="37472461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12</w:t>
            </w:r>
          </w:p>
        </w:tc>
        <w:tc>
          <w:tcPr>
            <w:tcW w:w="4200" w:type="dxa"/>
          </w:tcPr>
          <w:p w14:paraId="3F4B7C9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characteristics of study participants and assessed outcomes</w:t>
            </w:r>
          </w:p>
        </w:tc>
        <w:tc>
          <w:tcPr>
            <w:tcW w:w="900" w:type="dxa"/>
          </w:tcPr>
          <w:p w14:paraId="4DF8C25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</w:t>
            </w:r>
          </w:p>
        </w:tc>
        <w:tc>
          <w:tcPr>
            <w:tcW w:w="1060" w:type="dxa"/>
          </w:tcPr>
          <w:p w14:paraId="5B456B7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45C7F50B" w14:textId="77777777" w:rsidTr="00E16C35">
        <w:tc>
          <w:tcPr>
            <w:tcW w:w="3200" w:type="dxa"/>
          </w:tcPr>
          <w:p w14:paraId="60D7D35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13a</w:t>
            </w:r>
          </w:p>
        </w:tc>
        <w:tc>
          <w:tcPr>
            <w:tcW w:w="4200" w:type="dxa"/>
          </w:tcPr>
          <w:p w14:paraId="52D33999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Give estimates with 95% confidence intervals and p-values</w:t>
            </w:r>
          </w:p>
        </w:tc>
        <w:tc>
          <w:tcPr>
            <w:tcW w:w="900" w:type="dxa"/>
          </w:tcPr>
          <w:p w14:paraId="0C5574A2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5–6</w:t>
            </w:r>
          </w:p>
        </w:tc>
        <w:tc>
          <w:tcPr>
            <w:tcW w:w="1060" w:type="dxa"/>
          </w:tcPr>
          <w:p w14:paraId="45681A5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41FA7643" w14:textId="77777777" w:rsidTr="00E16C35">
        <w:tc>
          <w:tcPr>
            <w:tcW w:w="3200" w:type="dxa"/>
          </w:tcPr>
          <w:p w14:paraId="231074A0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13b</w:t>
            </w:r>
          </w:p>
        </w:tc>
        <w:tc>
          <w:tcPr>
            <w:tcW w:w="4200" w:type="dxa"/>
          </w:tcPr>
          <w:p w14:paraId="4956D87E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For multivariable analysis: model building, fit statistics, assumptions</w:t>
            </w:r>
          </w:p>
        </w:tc>
        <w:tc>
          <w:tcPr>
            <w:tcW w:w="900" w:type="dxa"/>
          </w:tcPr>
          <w:p w14:paraId="23BC46B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N/A</w:t>
            </w:r>
          </w:p>
        </w:tc>
        <w:tc>
          <w:tcPr>
            <w:tcW w:w="1060" w:type="dxa"/>
          </w:tcPr>
          <w:p w14:paraId="08F1DEB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146B1BAE" w14:textId="77777777" w:rsidTr="00E16C35">
        <w:tc>
          <w:tcPr>
            <w:tcW w:w="3200" w:type="dxa"/>
          </w:tcPr>
          <w:p w14:paraId="4097C95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13c</w:t>
            </w:r>
          </w:p>
        </w:tc>
        <w:tc>
          <w:tcPr>
            <w:tcW w:w="4200" w:type="dxa"/>
          </w:tcPr>
          <w:p w14:paraId="1A1523F8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Sensitivity analysis if considerable missing data</w:t>
            </w:r>
          </w:p>
        </w:tc>
        <w:tc>
          <w:tcPr>
            <w:tcW w:w="900" w:type="dxa"/>
          </w:tcPr>
          <w:p w14:paraId="3811AE7F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N/A</w:t>
            </w:r>
          </w:p>
        </w:tc>
        <w:tc>
          <w:tcPr>
            <w:tcW w:w="1060" w:type="dxa"/>
          </w:tcPr>
          <w:p w14:paraId="196009F8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888888"/>
                <w:sz w:val="17"/>
                <w:szCs w:val="17"/>
              </w:rPr>
              <w:t>N/A</w:t>
            </w:r>
          </w:p>
        </w:tc>
      </w:tr>
      <w:tr w:rsidR="006E2E1E" w14:paraId="7A186D90" w14:textId="77777777" w:rsidTr="00E16C35">
        <w:tc>
          <w:tcPr>
            <w:tcW w:w="9360" w:type="dxa"/>
            <w:gridSpan w:val="4"/>
          </w:tcPr>
          <w:p w14:paraId="6C11989B" w14:textId="77777777" w:rsidR="006E2E1E" w:rsidRDefault="00000000" w:rsidP="00E16C35">
            <w:pPr>
              <w:spacing w:line="360" w:lineRule="auto"/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DISCUSSION</w:t>
            </w:r>
          </w:p>
        </w:tc>
      </w:tr>
      <w:tr w:rsidR="006E2E1E" w14:paraId="51B0141A" w14:textId="77777777" w:rsidTr="00E16C35">
        <w:tc>
          <w:tcPr>
            <w:tcW w:w="3200" w:type="dxa"/>
          </w:tcPr>
          <w:p w14:paraId="163025E0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14</w:t>
            </w:r>
          </w:p>
        </w:tc>
        <w:tc>
          <w:tcPr>
            <w:tcW w:w="4200" w:type="dxa"/>
          </w:tcPr>
          <w:p w14:paraId="5029BFE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Discuss limitations including potential biases, non-representativeness, design constraints</w:t>
            </w:r>
          </w:p>
        </w:tc>
        <w:tc>
          <w:tcPr>
            <w:tcW w:w="900" w:type="dxa"/>
          </w:tcPr>
          <w:p w14:paraId="6CB36C89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8</w:t>
            </w:r>
          </w:p>
        </w:tc>
        <w:tc>
          <w:tcPr>
            <w:tcW w:w="1060" w:type="dxa"/>
          </w:tcPr>
          <w:p w14:paraId="3A57B46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1FCFE81B" w14:textId="77777777" w:rsidTr="00E16C35">
        <w:tc>
          <w:tcPr>
            <w:tcW w:w="3200" w:type="dxa"/>
          </w:tcPr>
          <w:p w14:paraId="6B0016F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15</w:t>
            </w:r>
          </w:p>
        </w:tc>
        <w:tc>
          <w:tcPr>
            <w:tcW w:w="4200" w:type="dxa"/>
          </w:tcPr>
          <w:p w14:paraId="7D7ED72D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Give cautious overall interpretation based on biases and suggest future research</w:t>
            </w:r>
          </w:p>
        </w:tc>
        <w:tc>
          <w:tcPr>
            <w:tcW w:w="900" w:type="dxa"/>
          </w:tcPr>
          <w:p w14:paraId="0611CF83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7–8</w:t>
            </w:r>
          </w:p>
        </w:tc>
        <w:tc>
          <w:tcPr>
            <w:tcW w:w="1060" w:type="dxa"/>
          </w:tcPr>
          <w:p w14:paraId="7452994C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67ECA54D" w14:textId="77777777" w:rsidTr="00E16C35">
        <w:tc>
          <w:tcPr>
            <w:tcW w:w="3200" w:type="dxa"/>
          </w:tcPr>
          <w:p w14:paraId="06081214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16</w:t>
            </w:r>
          </w:p>
        </w:tc>
        <w:tc>
          <w:tcPr>
            <w:tcW w:w="4200" w:type="dxa"/>
          </w:tcPr>
          <w:p w14:paraId="7EAA3A91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Discuss external validity and generalizability of results</w:t>
            </w:r>
          </w:p>
        </w:tc>
        <w:tc>
          <w:tcPr>
            <w:tcW w:w="900" w:type="dxa"/>
          </w:tcPr>
          <w:p w14:paraId="6395BA72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8</w:t>
            </w:r>
          </w:p>
        </w:tc>
        <w:tc>
          <w:tcPr>
            <w:tcW w:w="1060" w:type="dxa"/>
          </w:tcPr>
          <w:p w14:paraId="021E854E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7C6C8BD2" w14:textId="77777777" w:rsidTr="00E16C35">
        <w:tc>
          <w:tcPr>
            <w:tcW w:w="9360" w:type="dxa"/>
            <w:gridSpan w:val="4"/>
          </w:tcPr>
          <w:p w14:paraId="7C8E5C01" w14:textId="77777777" w:rsidR="006E2E1E" w:rsidRDefault="00000000" w:rsidP="00E16C35">
            <w:pPr>
              <w:spacing w:line="360" w:lineRule="auto"/>
            </w:pPr>
            <w:r w:rsidRPr="00E16C35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OTHER SECTIONS</w:t>
            </w:r>
          </w:p>
        </w:tc>
      </w:tr>
      <w:tr w:rsidR="006E2E1E" w14:paraId="3D502D20" w14:textId="77777777" w:rsidTr="00E16C35">
        <w:tc>
          <w:tcPr>
            <w:tcW w:w="3200" w:type="dxa"/>
          </w:tcPr>
          <w:p w14:paraId="6B3CE20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17</w:t>
            </w:r>
          </w:p>
        </w:tc>
        <w:tc>
          <w:tcPr>
            <w:tcW w:w="4200" w:type="dxa"/>
          </w:tcPr>
          <w:p w14:paraId="19B95383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State role of funding source (Nil funding declared)</w:t>
            </w:r>
          </w:p>
        </w:tc>
        <w:tc>
          <w:tcPr>
            <w:tcW w:w="900" w:type="dxa"/>
          </w:tcPr>
          <w:p w14:paraId="75C57804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9</w:t>
            </w:r>
          </w:p>
        </w:tc>
        <w:tc>
          <w:tcPr>
            <w:tcW w:w="1060" w:type="dxa"/>
          </w:tcPr>
          <w:p w14:paraId="339A30D5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609E1FF3" w14:textId="77777777" w:rsidTr="00E16C35">
        <w:tc>
          <w:tcPr>
            <w:tcW w:w="3200" w:type="dxa"/>
          </w:tcPr>
          <w:p w14:paraId="47E004FC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18</w:t>
            </w:r>
          </w:p>
        </w:tc>
        <w:tc>
          <w:tcPr>
            <w:tcW w:w="4200" w:type="dxa"/>
          </w:tcPr>
          <w:p w14:paraId="782C01A6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Declare any potential conflict of interest (none declared)</w:t>
            </w:r>
          </w:p>
        </w:tc>
        <w:tc>
          <w:tcPr>
            <w:tcW w:w="900" w:type="dxa"/>
          </w:tcPr>
          <w:p w14:paraId="4B482FC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9</w:t>
            </w:r>
          </w:p>
        </w:tc>
        <w:tc>
          <w:tcPr>
            <w:tcW w:w="1060" w:type="dxa"/>
          </w:tcPr>
          <w:p w14:paraId="2B5E6D91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  <w:tr w:rsidR="006E2E1E" w14:paraId="3CA3BA24" w14:textId="77777777" w:rsidTr="00E16C35">
        <w:tc>
          <w:tcPr>
            <w:tcW w:w="3200" w:type="dxa"/>
          </w:tcPr>
          <w:p w14:paraId="2D3CAA09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19</w:t>
            </w:r>
          </w:p>
        </w:tc>
        <w:tc>
          <w:tcPr>
            <w:tcW w:w="4200" w:type="dxa"/>
          </w:tcPr>
          <w:p w14:paraId="0B53DF4F" w14:textId="77777777" w:rsidR="006E2E1E" w:rsidRDefault="00000000" w:rsidP="00E16C35">
            <w:pPr>
              <w:spacing w:line="360" w:lineRule="auto"/>
            </w:pPr>
            <w:r>
              <w:rPr>
                <w:rFonts w:ascii="Arial" w:eastAsia="Arial" w:hAnsi="Arial" w:cs="Arial"/>
                <w:sz w:val="17"/>
                <w:szCs w:val="17"/>
              </w:rPr>
              <w:t>Provide acknowledgements with contributor details</w:t>
            </w:r>
          </w:p>
        </w:tc>
        <w:tc>
          <w:tcPr>
            <w:tcW w:w="900" w:type="dxa"/>
          </w:tcPr>
          <w:p w14:paraId="2BAA8A7B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17"/>
                <w:szCs w:val="17"/>
              </w:rPr>
              <w:t>9</w:t>
            </w:r>
          </w:p>
        </w:tc>
        <w:tc>
          <w:tcPr>
            <w:tcW w:w="1060" w:type="dxa"/>
          </w:tcPr>
          <w:p w14:paraId="488F4DAD" w14:textId="77777777" w:rsidR="006E2E1E" w:rsidRDefault="00000000" w:rsidP="00E16C35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1D7A1D"/>
                <w:sz w:val="17"/>
                <w:szCs w:val="17"/>
              </w:rPr>
              <w:t>Yes</w:t>
            </w:r>
          </w:p>
        </w:tc>
      </w:tr>
    </w:tbl>
    <w:p w14:paraId="7028DE2D" w14:textId="77777777" w:rsidR="006E2E1E" w:rsidRDefault="00000000">
      <w:pPr>
        <w:spacing w:before="300"/>
      </w:pPr>
      <w:r>
        <w:rPr>
          <w:rFonts w:ascii="Arial" w:eastAsia="Arial" w:hAnsi="Arial" w:cs="Arial"/>
          <w:i/>
          <w:iCs/>
          <w:color w:val="444444"/>
          <w:sz w:val="17"/>
          <w:szCs w:val="17"/>
        </w:rPr>
        <w:t>All 40 checklist items have been reviewed. Items marked N/A are not applicable to this cross-sectional, single-timepoint, non-longitudinal, non-multivariable survey study. The completed checklist is submitted as a supplementary file alongside the revised manuscript.</w:t>
      </w:r>
    </w:p>
    <w:sectPr w:rsidR="006E2E1E">
      <w:pgSz w:w="12240" w:h="15840"/>
      <w:pgMar w:top="900" w:right="720" w:bottom="9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B41E0"/>
    <w:multiLevelType w:val="hybridMultilevel"/>
    <w:tmpl w:val="F64C6794"/>
    <w:lvl w:ilvl="0" w:tplc="30D48876">
      <w:start w:val="1"/>
      <w:numFmt w:val="bullet"/>
      <w:lvlText w:val="●"/>
      <w:lvlJc w:val="left"/>
      <w:pPr>
        <w:ind w:left="720" w:hanging="360"/>
      </w:pPr>
    </w:lvl>
    <w:lvl w:ilvl="1" w:tplc="8278C76E">
      <w:start w:val="1"/>
      <w:numFmt w:val="bullet"/>
      <w:lvlText w:val="○"/>
      <w:lvlJc w:val="left"/>
      <w:pPr>
        <w:ind w:left="1440" w:hanging="360"/>
      </w:pPr>
    </w:lvl>
    <w:lvl w:ilvl="2" w:tplc="7E309C78">
      <w:start w:val="1"/>
      <w:numFmt w:val="bullet"/>
      <w:lvlText w:val="■"/>
      <w:lvlJc w:val="left"/>
      <w:pPr>
        <w:ind w:left="2160" w:hanging="360"/>
      </w:pPr>
    </w:lvl>
    <w:lvl w:ilvl="3" w:tplc="468CE97E">
      <w:start w:val="1"/>
      <w:numFmt w:val="bullet"/>
      <w:lvlText w:val="●"/>
      <w:lvlJc w:val="left"/>
      <w:pPr>
        <w:ind w:left="2880" w:hanging="360"/>
      </w:pPr>
    </w:lvl>
    <w:lvl w:ilvl="4" w:tplc="37DA1400">
      <w:start w:val="1"/>
      <w:numFmt w:val="bullet"/>
      <w:lvlText w:val="○"/>
      <w:lvlJc w:val="left"/>
      <w:pPr>
        <w:ind w:left="3600" w:hanging="360"/>
      </w:pPr>
    </w:lvl>
    <w:lvl w:ilvl="5" w:tplc="9DFC4C38">
      <w:start w:val="1"/>
      <w:numFmt w:val="bullet"/>
      <w:lvlText w:val="■"/>
      <w:lvlJc w:val="left"/>
      <w:pPr>
        <w:ind w:left="4320" w:hanging="360"/>
      </w:pPr>
    </w:lvl>
    <w:lvl w:ilvl="6" w:tplc="636CB4CC">
      <w:start w:val="1"/>
      <w:numFmt w:val="bullet"/>
      <w:lvlText w:val="●"/>
      <w:lvlJc w:val="left"/>
      <w:pPr>
        <w:ind w:left="5040" w:hanging="360"/>
      </w:pPr>
    </w:lvl>
    <w:lvl w:ilvl="7" w:tplc="748A31B8">
      <w:start w:val="1"/>
      <w:numFmt w:val="bullet"/>
      <w:lvlText w:val="●"/>
      <w:lvlJc w:val="left"/>
      <w:pPr>
        <w:ind w:left="5760" w:hanging="360"/>
      </w:pPr>
    </w:lvl>
    <w:lvl w:ilvl="8" w:tplc="E5B86F8E">
      <w:start w:val="1"/>
      <w:numFmt w:val="bullet"/>
      <w:lvlText w:val="●"/>
      <w:lvlJc w:val="left"/>
      <w:pPr>
        <w:ind w:left="6480" w:hanging="360"/>
      </w:pPr>
    </w:lvl>
  </w:abstractNum>
  <w:num w:numId="1" w16cid:durableId="13185382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E1E"/>
    <w:rsid w:val="006E2E1E"/>
    <w:rsid w:val="00C41FA8"/>
    <w:rsid w:val="00C45FA6"/>
    <w:rsid w:val="00E1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39DA1"/>
  <w15:docId w15:val="{036A8A03-7515-934B-A015-04BA4A16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E1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3400</Characters>
  <Application>Microsoft Office Word</Application>
  <DocSecurity>0</DocSecurity>
  <Lines>226</Lines>
  <Paragraphs>199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A_23_DR RAKSHA BHAT</cp:lastModifiedBy>
  <cp:revision>3</cp:revision>
  <dcterms:created xsi:type="dcterms:W3CDTF">2026-03-15T11:32:00Z</dcterms:created>
  <dcterms:modified xsi:type="dcterms:W3CDTF">2026-03-15T11:37:00Z</dcterms:modified>
</cp:coreProperties>
</file>