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8DE0F" w14:textId="77777777" w:rsidR="008461C2" w:rsidRPr="00463731" w:rsidRDefault="008461C2" w:rsidP="008461C2">
      <w:pPr>
        <w:jc w:val="both"/>
        <w:rPr>
          <w:b/>
          <w:bCs/>
          <w:sz w:val="22"/>
          <w:szCs w:val="22"/>
          <w:lang w:val="en-US"/>
        </w:rPr>
      </w:pPr>
      <w:r w:rsidRPr="00463731">
        <w:rPr>
          <w:b/>
          <w:bCs/>
          <w:sz w:val="22"/>
          <w:szCs w:val="22"/>
          <w:lang w:val="en-US"/>
        </w:rPr>
        <w:t>Table S2. Final Validated version of DLAD-TR (in English)</w:t>
      </w:r>
    </w:p>
    <w:p w14:paraId="431BB22D" w14:textId="77777777" w:rsidR="008461C2" w:rsidRPr="00463731" w:rsidRDefault="008461C2" w:rsidP="008461C2">
      <w:pPr>
        <w:jc w:val="both"/>
        <w:rPr>
          <w:sz w:val="22"/>
          <w:szCs w:val="22"/>
          <w:lang w:val="en-US"/>
        </w:rPr>
      </w:pPr>
    </w:p>
    <w:tbl>
      <w:tblPr>
        <w:tblStyle w:val="TableNormal"/>
        <w:tblW w:w="5302" w:type="pct"/>
        <w:tblInd w:w="-5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6436"/>
        <w:gridCol w:w="536"/>
        <w:gridCol w:w="536"/>
        <w:gridCol w:w="536"/>
        <w:gridCol w:w="536"/>
        <w:gridCol w:w="536"/>
      </w:tblGrid>
      <w:tr w:rsidR="008461C2" w:rsidRPr="00FE643D" w14:paraId="55B49001" w14:textId="77777777" w:rsidTr="00B04513">
        <w:trPr>
          <w:cantSplit/>
          <w:trHeight w:val="454"/>
        </w:trPr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88F4230" w14:textId="77777777" w:rsidR="008461C2" w:rsidRPr="00FE643D" w:rsidRDefault="008461C2" w:rsidP="00B04513">
            <w:pPr>
              <w:spacing w:after="240"/>
              <w:ind w:left="113" w:right="113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FE643D">
              <w:rPr>
                <w:b/>
                <w:bCs/>
                <w:sz w:val="22"/>
                <w:szCs w:val="22"/>
                <w:lang w:val="en-US"/>
              </w:rPr>
              <w:t>SUBSCALE</w:t>
            </w:r>
          </w:p>
        </w:tc>
        <w:tc>
          <w:tcPr>
            <w:tcW w:w="3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EAFD1C" w14:textId="77777777" w:rsidR="008461C2" w:rsidRPr="00FE643D" w:rsidRDefault="008461C2" w:rsidP="00B04513">
            <w:pPr>
              <w:pStyle w:val="AralkYok"/>
              <w:spacing w:after="240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14:paraId="33FCF490" w14:textId="77777777" w:rsidR="008461C2" w:rsidRPr="00FE643D" w:rsidRDefault="008461C2" w:rsidP="00B04513">
            <w:pPr>
              <w:pStyle w:val="AralkYok"/>
              <w:spacing w:after="240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14:paraId="0A3F068B" w14:textId="77777777" w:rsidR="008461C2" w:rsidRPr="00FE643D" w:rsidRDefault="008461C2" w:rsidP="00B04513">
            <w:pPr>
              <w:pStyle w:val="AralkYok"/>
              <w:jc w:val="both"/>
              <w:rPr>
                <w:rFonts w:ascii="Times New Roman" w:eastAsia="Times New Roman" w:hAnsi="Times New Roman"/>
                <w:sz w:val="22"/>
                <w:szCs w:val="22"/>
                <w:lang w:val="en-US" w:eastAsia="tr-TR"/>
              </w:rPr>
            </w:pPr>
            <w:r w:rsidRPr="00FE643D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ITEMS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EEAA7E3" w14:textId="77777777" w:rsidR="008461C2" w:rsidRPr="00FE643D" w:rsidRDefault="008461C2" w:rsidP="00B04513">
            <w:pPr>
              <w:pStyle w:val="AralkYok"/>
              <w:spacing w:after="240"/>
              <w:jc w:val="both"/>
              <w:rPr>
                <w:rFonts w:ascii="Times New Roman" w:eastAsia="Times New Roman" w:hAnsi="Times New Roman"/>
                <w:sz w:val="22"/>
                <w:szCs w:val="22"/>
                <w:lang w:val="en-US" w:eastAsia="tr-TR"/>
              </w:rPr>
            </w:pPr>
            <w:r w:rsidRPr="00FE643D">
              <w:rPr>
                <w:rFonts w:ascii="Times New Roman" w:hAnsi="Times New Roman"/>
                <w:sz w:val="22"/>
                <w:szCs w:val="22"/>
                <w:lang w:val="en-US"/>
              </w:rPr>
              <w:t>Strongly Disagree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B377B70" w14:textId="77777777" w:rsidR="008461C2" w:rsidRPr="00FE643D" w:rsidRDefault="008461C2" w:rsidP="00B04513">
            <w:pPr>
              <w:pStyle w:val="AralkYok"/>
              <w:spacing w:after="240"/>
              <w:jc w:val="both"/>
              <w:rPr>
                <w:rFonts w:ascii="Times New Roman" w:eastAsia="Times New Roman" w:hAnsi="Times New Roman"/>
                <w:sz w:val="22"/>
                <w:szCs w:val="22"/>
                <w:lang w:val="en-US" w:eastAsia="tr-TR"/>
              </w:rPr>
            </w:pPr>
            <w:r w:rsidRPr="00FE643D">
              <w:rPr>
                <w:rFonts w:ascii="Times New Roman" w:hAnsi="Times New Roman"/>
                <w:sz w:val="22"/>
                <w:szCs w:val="22"/>
                <w:lang w:val="en-US"/>
              </w:rPr>
              <w:t>Disagree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A877EF0" w14:textId="77777777" w:rsidR="008461C2" w:rsidRPr="00FE643D" w:rsidRDefault="008461C2" w:rsidP="00B04513">
            <w:pPr>
              <w:pStyle w:val="AralkYok"/>
              <w:spacing w:after="240"/>
              <w:jc w:val="both"/>
              <w:rPr>
                <w:rFonts w:ascii="Times New Roman" w:eastAsia="Times New Roman" w:hAnsi="Times New Roman"/>
                <w:sz w:val="22"/>
                <w:szCs w:val="22"/>
                <w:lang w:val="en-US" w:eastAsia="tr-TR"/>
              </w:rPr>
            </w:pPr>
            <w:r w:rsidRPr="00FE643D">
              <w:rPr>
                <w:rFonts w:ascii="Times New Roman" w:hAnsi="Times New Roman"/>
                <w:sz w:val="22"/>
                <w:szCs w:val="22"/>
                <w:lang w:val="en-US"/>
              </w:rPr>
              <w:t>Neutral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B1D6B6B" w14:textId="77777777" w:rsidR="008461C2" w:rsidRPr="00FE643D" w:rsidRDefault="008461C2" w:rsidP="00B04513">
            <w:pPr>
              <w:pStyle w:val="AralkYok"/>
              <w:spacing w:after="240"/>
              <w:jc w:val="both"/>
              <w:rPr>
                <w:rFonts w:ascii="Times New Roman" w:eastAsia="Times New Roman" w:hAnsi="Times New Roman"/>
                <w:sz w:val="22"/>
                <w:szCs w:val="22"/>
                <w:lang w:val="en-US" w:eastAsia="tr-TR"/>
              </w:rPr>
            </w:pPr>
            <w:r w:rsidRPr="00FE643D">
              <w:rPr>
                <w:rFonts w:ascii="Times New Roman" w:hAnsi="Times New Roman"/>
                <w:sz w:val="22"/>
                <w:szCs w:val="22"/>
                <w:lang w:val="en-US"/>
              </w:rPr>
              <w:t>Agree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2AEC47C" w14:textId="77777777" w:rsidR="008461C2" w:rsidRPr="00FE643D" w:rsidRDefault="008461C2" w:rsidP="00B04513">
            <w:pPr>
              <w:pStyle w:val="AralkYok"/>
              <w:spacing w:after="240"/>
              <w:jc w:val="both"/>
              <w:rPr>
                <w:rFonts w:ascii="Times New Roman" w:eastAsia="Times New Roman" w:hAnsi="Times New Roman"/>
                <w:sz w:val="22"/>
                <w:szCs w:val="22"/>
                <w:lang w:val="en-US" w:eastAsia="tr-TR"/>
              </w:rPr>
            </w:pPr>
            <w:r w:rsidRPr="00FE643D">
              <w:rPr>
                <w:rFonts w:ascii="Times New Roman" w:hAnsi="Times New Roman"/>
                <w:sz w:val="22"/>
                <w:szCs w:val="22"/>
                <w:lang w:val="en-US"/>
              </w:rPr>
              <w:t>Strongly Agree</w:t>
            </w:r>
          </w:p>
        </w:tc>
      </w:tr>
      <w:tr w:rsidR="008461C2" w:rsidRPr="00FE643D" w14:paraId="1EF2C79B" w14:textId="77777777" w:rsidTr="00B04513">
        <w:trPr>
          <w:trHeight w:val="454"/>
        </w:trPr>
        <w:tc>
          <w:tcPr>
            <w:tcW w:w="2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0B0550BB" w14:textId="77777777" w:rsidR="008461C2" w:rsidRPr="00FE643D" w:rsidRDefault="008461C2" w:rsidP="00B04513">
            <w:pPr>
              <w:spacing w:after="240"/>
              <w:ind w:left="113" w:right="113"/>
              <w:jc w:val="both"/>
              <w:rPr>
                <w:rFonts w:eastAsiaTheme="majorEastAsia"/>
                <w:b/>
                <w:bCs/>
                <w:sz w:val="22"/>
                <w:szCs w:val="22"/>
                <w:lang w:val="en-US"/>
              </w:rPr>
            </w:pPr>
            <w:r w:rsidRPr="00FE643D">
              <w:rPr>
                <w:rFonts w:eastAsiaTheme="majorEastAsia"/>
                <w:b/>
                <w:bCs/>
                <w:sz w:val="22"/>
                <w:szCs w:val="22"/>
                <w:lang w:val="en-US"/>
              </w:rPr>
              <w:t>Operational Skills</w:t>
            </w:r>
          </w:p>
          <w:p w14:paraId="65F6CBA8" w14:textId="77777777" w:rsidR="008461C2" w:rsidRPr="00FE643D" w:rsidRDefault="008461C2" w:rsidP="00B04513">
            <w:pPr>
              <w:spacing w:after="240"/>
              <w:ind w:left="113" w:right="113"/>
              <w:jc w:val="both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EFCEF0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I can organize and store electronic medical resources (course materials, applications, and literature) using digital tools such as cloud storage and folders.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29E09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98BB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397E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75E7C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6801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461C2" w:rsidRPr="00FE643D" w14:paraId="641FAEF2" w14:textId="77777777" w:rsidTr="00B04513">
        <w:trPr>
          <w:trHeight w:val="454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E04598" w14:textId="77777777" w:rsidR="008461C2" w:rsidRPr="00FE643D" w:rsidRDefault="008461C2" w:rsidP="00B04513">
            <w:pPr>
              <w:spacing w:after="240"/>
              <w:jc w:val="both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DAD293" w14:textId="77777777" w:rsidR="008461C2" w:rsidRPr="00FE643D" w:rsidRDefault="008461C2" w:rsidP="00B04513">
            <w:pPr>
              <w:pStyle w:val="NormalWeb"/>
              <w:spacing w:before="0" w:beforeAutospacing="0" w:after="240" w:afterAutospacing="0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I can complete professional courses and exams using online learning platforms such as Zoom, Microsoft Teams, USES, and UZEM.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42FE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F233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65F8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3B3F6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BA82D" w14:textId="77777777" w:rsidR="008461C2" w:rsidRPr="00FE643D" w:rsidRDefault="008461C2" w:rsidP="00B04513">
            <w:pPr>
              <w:spacing w:after="240"/>
              <w:ind w:hanging="288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461C2" w:rsidRPr="00FE643D" w14:paraId="5543D8C8" w14:textId="77777777" w:rsidTr="00B04513">
        <w:trPr>
          <w:trHeight w:val="454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8769A2" w14:textId="77777777" w:rsidR="008461C2" w:rsidRPr="00FE643D" w:rsidRDefault="008461C2" w:rsidP="00B04513">
            <w:pPr>
              <w:spacing w:after="240"/>
              <w:jc w:val="both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EC3F06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I can use features such as liking and bookmarking on medical professional platforms to mark important digital resources.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947B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2194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7FE04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88B5C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73331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461C2" w:rsidRPr="00FE643D" w14:paraId="12231A94" w14:textId="77777777" w:rsidTr="00B04513">
        <w:trPr>
          <w:trHeight w:val="454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E065C5" w14:textId="77777777" w:rsidR="008461C2" w:rsidRPr="00FE643D" w:rsidRDefault="008461C2" w:rsidP="00B04513">
            <w:pPr>
              <w:spacing w:after="240"/>
              <w:jc w:val="both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AD0CBD" w14:textId="77777777" w:rsidR="008461C2" w:rsidRPr="00FE643D" w:rsidRDefault="008461C2" w:rsidP="00B04513">
            <w:pPr>
              <w:pStyle w:val="NormalWeb"/>
              <w:spacing w:before="0" w:beforeAutospacing="0" w:after="240" w:afterAutospacing="0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I can effectively filter the necessary medical digital materials (such as educational videos, question banks, and reference resources) from various data sources.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5DCA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F1E3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73B1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F5285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B706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461C2" w:rsidRPr="00FE643D" w14:paraId="7A9B6C1B" w14:textId="77777777" w:rsidTr="00B04513">
        <w:trPr>
          <w:trHeight w:val="454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BF587C" w14:textId="77777777" w:rsidR="008461C2" w:rsidRPr="00FE643D" w:rsidRDefault="008461C2" w:rsidP="00B04513">
            <w:pPr>
              <w:spacing w:after="240"/>
              <w:jc w:val="both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B27A25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I can share qualified medical digital resources through class groups, forums, and social media.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A2E7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3A01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01A24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7D8DC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7141E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461C2" w:rsidRPr="00FE643D" w14:paraId="71BB4CDA" w14:textId="77777777" w:rsidTr="00B04513">
        <w:trPr>
          <w:trHeight w:val="454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8F4444" w14:textId="77777777" w:rsidR="008461C2" w:rsidRPr="00FE643D" w:rsidRDefault="008461C2" w:rsidP="00B04513">
            <w:pPr>
              <w:spacing w:after="240"/>
              <w:jc w:val="both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3AB34E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I can independently create medical study notes by combining text and visuals.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7F90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BB6A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98DFA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79B4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A59C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461C2" w:rsidRPr="00FE643D" w14:paraId="3392DE00" w14:textId="77777777" w:rsidTr="00B04513">
        <w:trPr>
          <w:trHeight w:val="454"/>
        </w:trPr>
        <w:tc>
          <w:tcPr>
            <w:tcW w:w="2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038B6" w14:textId="77777777" w:rsidR="008461C2" w:rsidRPr="00FE643D" w:rsidRDefault="008461C2" w:rsidP="00B04513">
            <w:pPr>
              <w:spacing w:after="240"/>
              <w:jc w:val="both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70C7F27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I can process medical digital resources in collaboration with others through online documents and other forms.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6B744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152BE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0EDA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9424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E05D6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461C2" w:rsidRPr="00FE643D" w14:paraId="04261CE4" w14:textId="77777777" w:rsidTr="00B04513">
        <w:trPr>
          <w:trHeight w:val="454"/>
        </w:trPr>
        <w:tc>
          <w:tcPr>
            <w:tcW w:w="2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245B7833" w14:textId="77777777" w:rsidR="008461C2" w:rsidRPr="00FE643D" w:rsidRDefault="008461C2" w:rsidP="00B04513">
            <w:pPr>
              <w:spacing w:after="240"/>
              <w:ind w:left="113" w:right="113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FE643D">
              <w:rPr>
                <w:rStyle w:val="Gl"/>
                <w:rFonts w:eastAsiaTheme="majorEastAsia"/>
                <w:sz w:val="22"/>
                <w:szCs w:val="22"/>
                <w:lang w:val="en-US"/>
              </w:rPr>
              <w:t>Academic-Clinical Competence</w:t>
            </w:r>
          </w:p>
        </w:tc>
        <w:tc>
          <w:tcPr>
            <w:tcW w:w="3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1EF9F7" w14:textId="77777777" w:rsidR="008461C2" w:rsidRPr="00FE643D" w:rsidRDefault="008461C2" w:rsidP="00B04513">
            <w:pPr>
              <w:pStyle w:val="NormalWeb"/>
              <w:spacing w:before="0" w:beforeAutospacing="0" w:after="240" w:afterAutospacing="0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I am proficient in using platforms such as TR Dizin, Dergipark, YÖK Thesis Center, Google Scholar, and PubMed to search for medical literature and course materials.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876D6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3BE1E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15E97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68A97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FA47D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461C2" w:rsidRPr="00FE643D" w14:paraId="20389909" w14:textId="77777777" w:rsidTr="00B04513">
        <w:trPr>
          <w:trHeight w:val="454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2F0343" w14:textId="77777777" w:rsidR="008461C2" w:rsidRPr="00FE643D" w:rsidRDefault="008461C2" w:rsidP="00B04513">
            <w:pPr>
              <w:spacing w:after="240"/>
              <w:jc w:val="both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9CF02A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I frequently follow reliable medical websites and social media accounts (e.g., the Ministry of Health, the Turkish Medical Association, academic institutions) to keep my medical knowledge up to date.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5865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EC10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05B1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3603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1DB57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461C2" w:rsidRPr="00FE643D" w14:paraId="02BE91DA" w14:textId="77777777" w:rsidTr="00B04513">
        <w:trPr>
          <w:trHeight w:val="454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53AEA2" w14:textId="77777777" w:rsidR="008461C2" w:rsidRPr="00FE643D" w:rsidRDefault="008461C2" w:rsidP="00B04513">
            <w:pPr>
              <w:spacing w:after="240"/>
              <w:jc w:val="both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5F57D1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I can explain the application areas of advanced digital technologies in medical education, such as VR anatomy applications, smart diagnostic systems, and simulation centers.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8B409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7F35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FE81A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EABD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51E77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461C2" w:rsidRPr="00FE643D" w14:paraId="3543A7EB" w14:textId="77777777" w:rsidTr="00B04513">
        <w:trPr>
          <w:trHeight w:val="454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EE0AC5" w14:textId="77777777" w:rsidR="008461C2" w:rsidRPr="00FE643D" w:rsidRDefault="008461C2" w:rsidP="00B04513">
            <w:pPr>
              <w:spacing w:after="240"/>
              <w:jc w:val="both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2018B6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I am familiar with the use of digital programs such as electronic medical record systems and medical imaging platforms in healthcare institutions.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0D33C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48BD3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EE33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2FE7B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9A5D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461C2" w:rsidRPr="00FE643D" w14:paraId="3E900C67" w14:textId="77777777" w:rsidTr="00B04513">
        <w:trPr>
          <w:trHeight w:val="454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8DBCCE" w14:textId="77777777" w:rsidR="008461C2" w:rsidRPr="00FE643D" w:rsidRDefault="008461C2" w:rsidP="00B04513">
            <w:pPr>
              <w:spacing w:after="240"/>
              <w:jc w:val="both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913440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I can use professional medical applications such as Medscape and UpToDate to support my professional learning.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808D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5A18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B1F64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FC8B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849B3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461C2" w:rsidRPr="00FE643D" w14:paraId="1BB6574F" w14:textId="77777777" w:rsidTr="00B04513">
        <w:trPr>
          <w:trHeight w:val="454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38A3FD" w14:textId="77777777" w:rsidR="008461C2" w:rsidRPr="00FE643D" w:rsidRDefault="008461C2" w:rsidP="00B04513">
            <w:pPr>
              <w:spacing w:after="240"/>
              <w:jc w:val="both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F7DFDA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I can evaluate the reliability of medical digital resources based on citation counts and journal rankings.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377D9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9AEDF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6A88E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400D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254A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461C2" w:rsidRPr="00FE643D" w14:paraId="5258F5EA" w14:textId="77777777" w:rsidTr="00B04513">
        <w:trPr>
          <w:trHeight w:val="454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4039DB" w14:textId="77777777" w:rsidR="008461C2" w:rsidRPr="00FE643D" w:rsidRDefault="008461C2" w:rsidP="00B04513">
            <w:pPr>
              <w:spacing w:after="240"/>
              <w:jc w:val="both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F85D53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I can use digital devices or software (such as 3D anatomy software, electronic stethoscopes, and virtual simulation experiments) to support my professional learning.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2007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9571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F548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8DEA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E4425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461C2" w:rsidRPr="00FE643D" w14:paraId="7C28D121" w14:textId="77777777" w:rsidTr="00B04513">
        <w:trPr>
          <w:trHeight w:val="454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DEEDDF" w14:textId="77777777" w:rsidR="008461C2" w:rsidRPr="00FE643D" w:rsidRDefault="008461C2" w:rsidP="00B04513">
            <w:pPr>
              <w:spacing w:after="240"/>
              <w:jc w:val="both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585203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 xml:space="preserve">I can use mind-mapping software to organize </w:t>
            </w:r>
            <w:proofErr w:type="gramStart"/>
            <w:r w:rsidRPr="00FE643D">
              <w:rPr>
                <w:sz w:val="22"/>
                <w:szCs w:val="22"/>
                <w:lang w:val="en-US"/>
              </w:rPr>
              <w:t>course</w:t>
            </w:r>
            <w:proofErr w:type="gramEnd"/>
            <w:r w:rsidRPr="00FE643D">
              <w:rPr>
                <w:sz w:val="22"/>
                <w:szCs w:val="22"/>
                <w:lang w:val="en-US"/>
              </w:rPr>
              <w:t xml:space="preserve"> and professional knowledge frameworks.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F1A4D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D451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E0D3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6B760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5A49C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461C2" w:rsidRPr="00FE643D" w14:paraId="6D92A82A" w14:textId="77777777" w:rsidTr="00B04513">
        <w:trPr>
          <w:trHeight w:val="454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EBE4BC" w14:textId="77777777" w:rsidR="008461C2" w:rsidRPr="00FE643D" w:rsidRDefault="008461C2" w:rsidP="00B04513">
            <w:pPr>
              <w:spacing w:after="240"/>
              <w:jc w:val="both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B2E2FB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I know how to securely access medical e-books available through my school library's official website.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7320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F7875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CCE49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9FAE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4DC42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461C2" w:rsidRPr="00FE643D" w14:paraId="647ED80D" w14:textId="77777777" w:rsidTr="00B04513">
        <w:trPr>
          <w:trHeight w:val="454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4A4B72" w14:textId="77777777" w:rsidR="008461C2" w:rsidRPr="00FE643D" w:rsidRDefault="008461C2" w:rsidP="00B04513">
            <w:pPr>
              <w:spacing w:after="240"/>
              <w:jc w:val="both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3D1560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When citing medical digital resources, I follow the standard format to indicate the authors and publication date of each reference.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F03A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875C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A74B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BE0B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F5EA7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461C2" w:rsidRPr="00FE643D" w14:paraId="567840DE" w14:textId="77777777" w:rsidTr="00B04513">
        <w:trPr>
          <w:trHeight w:val="454"/>
        </w:trPr>
        <w:tc>
          <w:tcPr>
            <w:tcW w:w="2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71334B14" w14:textId="77777777" w:rsidR="008461C2" w:rsidRPr="00FE643D" w:rsidRDefault="008461C2" w:rsidP="00B04513">
            <w:pPr>
              <w:spacing w:after="240"/>
              <w:ind w:left="113" w:right="113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FE643D">
              <w:rPr>
                <w:rStyle w:val="Gl"/>
                <w:rFonts w:eastAsiaTheme="majorEastAsia"/>
                <w:sz w:val="22"/>
                <w:szCs w:val="22"/>
                <w:lang w:val="en-US"/>
              </w:rPr>
              <w:t>Attitude</w:t>
            </w:r>
            <w:r>
              <w:rPr>
                <w:rStyle w:val="Gl"/>
                <w:rFonts w:eastAsiaTheme="majorEastAsia"/>
                <w:sz w:val="22"/>
                <w:szCs w:val="22"/>
                <w:lang w:val="en-US"/>
              </w:rPr>
              <w:t>s</w:t>
            </w:r>
            <w:r w:rsidRPr="00FE643D">
              <w:rPr>
                <w:rStyle w:val="Gl"/>
                <w:rFonts w:eastAsiaTheme="majorEastAsia"/>
                <w:sz w:val="22"/>
                <w:szCs w:val="22"/>
                <w:lang w:val="en-US"/>
              </w:rPr>
              <w:t xml:space="preserve"> and Ethical Awareness</w:t>
            </w:r>
          </w:p>
        </w:tc>
        <w:tc>
          <w:tcPr>
            <w:tcW w:w="3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D42EBB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I believe that medical digitalization is more effective in providing timely diagnosis and treatment to patients in remote areas.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1AE81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033EC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D342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95263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576A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461C2" w:rsidRPr="00FE643D" w14:paraId="7180800C" w14:textId="77777777" w:rsidTr="00B04513">
        <w:trPr>
          <w:trHeight w:val="454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5D69CD" w14:textId="77777777" w:rsidR="008461C2" w:rsidRPr="00FE643D" w:rsidRDefault="008461C2" w:rsidP="00B04513">
            <w:pPr>
              <w:spacing w:after="240"/>
              <w:jc w:val="both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B0BF8E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When I discover useful medical learning apps, websites, or resources, I recommend them to others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7B82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C0AA9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1C677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7B199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29C7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461C2" w:rsidRPr="00FE643D" w14:paraId="20999137" w14:textId="77777777" w:rsidTr="00B04513">
        <w:trPr>
          <w:trHeight w:val="454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BD3482" w14:textId="77777777" w:rsidR="008461C2" w:rsidRPr="00FE643D" w:rsidRDefault="008461C2" w:rsidP="00B04513">
            <w:pPr>
              <w:spacing w:after="240"/>
              <w:jc w:val="both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944BA7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Compared to traditional textbooks, I prefer to understand complex topics through animations, videos, and other digital formats.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F2C6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7D1B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85338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D6017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168B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461C2" w:rsidRPr="00FE643D" w14:paraId="6A375DA8" w14:textId="77777777" w:rsidTr="00B04513">
        <w:trPr>
          <w:trHeight w:val="454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649FBB" w14:textId="77777777" w:rsidR="008461C2" w:rsidRPr="00FE643D" w:rsidRDefault="008461C2" w:rsidP="00B04513">
            <w:pPr>
              <w:spacing w:after="240"/>
              <w:jc w:val="both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509DFA" w14:textId="77777777" w:rsidR="008461C2" w:rsidRPr="00FE643D" w:rsidRDefault="008461C2" w:rsidP="00B04513">
            <w:pPr>
              <w:pStyle w:val="NormalWeb"/>
              <w:spacing w:before="0" w:beforeAutospacing="0" w:after="240" w:afterAutospacing="0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I deeply appreciate how digital technology is reshaping all aspects of medical education, clinical diagnosis, and scientific research.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95FE0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00F54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90C90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E4AD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9E23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461C2" w:rsidRPr="00FE643D" w14:paraId="77C91A8E" w14:textId="77777777" w:rsidTr="00B04513">
        <w:trPr>
          <w:trHeight w:val="454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910F808" w14:textId="77777777" w:rsidR="008461C2" w:rsidRPr="00FE643D" w:rsidRDefault="008461C2" w:rsidP="00B04513">
            <w:pPr>
              <w:spacing w:after="240"/>
              <w:ind w:left="113" w:right="113"/>
              <w:jc w:val="both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082A5D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I am aware that patient data obtained from hospitals cannot be uploaded to public networks without permission.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1B5D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C6FA4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AA89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404E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9D7CF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461C2" w:rsidRPr="00FE643D" w14:paraId="5C8B9079" w14:textId="77777777" w:rsidTr="00B04513">
        <w:trPr>
          <w:trHeight w:val="454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0CAB40" w14:textId="77777777" w:rsidR="008461C2" w:rsidRPr="00FE643D" w:rsidRDefault="008461C2" w:rsidP="00B04513">
            <w:pPr>
              <w:spacing w:after="240"/>
              <w:jc w:val="both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12A537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  <w:r w:rsidRPr="00FE643D">
              <w:rPr>
                <w:sz w:val="22"/>
                <w:szCs w:val="22"/>
                <w:lang w:val="en-US"/>
              </w:rPr>
              <w:t>When using medical cases, I protect privacy by anonymizing information such as patient names.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92FA2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52F0C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A6FF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2A9F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197C" w14:textId="77777777" w:rsidR="008461C2" w:rsidRPr="00FE643D" w:rsidRDefault="008461C2" w:rsidP="00B04513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</w:p>
        </w:tc>
      </w:tr>
    </w:tbl>
    <w:p w14:paraId="71325768" w14:textId="77777777" w:rsidR="008461C2" w:rsidRPr="00463731" w:rsidRDefault="008461C2" w:rsidP="008461C2">
      <w:pPr>
        <w:spacing w:line="360" w:lineRule="auto"/>
        <w:jc w:val="both"/>
        <w:rPr>
          <w:sz w:val="22"/>
          <w:szCs w:val="22"/>
          <w:lang w:val="en-US"/>
        </w:rPr>
      </w:pPr>
    </w:p>
    <w:p w14:paraId="33502EBD" w14:textId="77777777" w:rsidR="008461C2" w:rsidRPr="00463731" w:rsidRDefault="008461C2" w:rsidP="008461C2">
      <w:pPr>
        <w:jc w:val="both"/>
        <w:rPr>
          <w:sz w:val="22"/>
          <w:szCs w:val="22"/>
          <w:lang w:val="en-US"/>
        </w:rPr>
      </w:pPr>
    </w:p>
    <w:p w14:paraId="0D248634" w14:textId="57E0728A" w:rsidR="00403D10" w:rsidRPr="008461C2" w:rsidRDefault="00403D10" w:rsidP="008461C2">
      <w:pPr>
        <w:jc w:val="both"/>
        <w:rPr>
          <w:lang w:val="en-US"/>
        </w:rPr>
      </w:pPr>
    </w:p>
    <w:sectPr w:rsidR="00403D10" w:rsidRPr="00846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461C2"/>
    <w:rsid w:val="00403D10"/>
    <w:rsid w:val="008461C2"/>
    <w:rsid w:val="00F335FA"/>
    <w:rsid w:val="00FB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C32BF"/>
  <w15:chartTrackingRefBased/>
  <w15:docId w15:val="{0157E3A4-0939-4934-8002-02E8F30D9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1C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8461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461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461C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461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461C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461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461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461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461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461C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461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461C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461C2"/>
    <w:rPr>
      <w:rFonts w:eastAsiaTheme="majorEastAsia" w:cstheme="majorBidi"/>
      <w:i/>
      <w:iCs/>
      <w:color w:val="365F9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461C2"/>
    <w:rPr>
      <w:rFonts w:eastAsiaTheme="majorEastAsia" w:cstheme="majorBidi"/>
      <w:color w:val="365F9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461C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461C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461C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461C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461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46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461C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461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461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461C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461C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461C2"/>
    <w:rPr>
      <w:i/>
      <w:iCs/>
      <w:color w:val="365F9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461C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461C2"/>
    <w:rPr>
      <w:i/>
      <w:iCs/>
      <w:color w:val="365F9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461C2"/>
    <w:rPr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uiPriority w:val="99"/>
    <w:semiHidden/>
    <w:unhideWhenUsed/>
    <w:rsid w:val="008461C2"/>
    <w:pPr>
      <w:spacing w:after="0" w:line="240" w:lineRule="auto"/>
    </w:pPr>
    <w:rPr>
      <w:sz w:val="24"/>
      <w:szCs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461C2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8461C2"/>
    <w:rPr>
      <w:b/>
      <w:bCs/>
    </w:rPr>
  </w:style>
  <w:style w:type="paragraph" w:styleId="AralkYok">
    <w:name w:val="No Spacing"/>
    <w:uiPriority w:val="1"/>
    <w:qFormat/>
    <w:rsid w:val="008461C2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yıldız atadağ</dc:creator>
  <cp:keywords/>
  <dc:description/>
  <cp:lastModifiedBy>yıldız atadağ</cp:lastModifiedBy>
  <cp:revision>1</cp:revision>
  <dcterms:created xsi:type="dcterms:W3CDTF">2026-02-27T10:59:00Z</dcterms:created>
  <dcterms:modified xsi:type="dcterms:W3CDTF">2026-02-27T10:59:00Z</dcterms:modified>
</cp:coreProperties>
</file>