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59E9" w14:textId="77777777" w:rsidR="00073AEF" w:rsidRPr="00073AEF" w:rsidRDefault="00073AEF" w:rsidP="00073AEF">
      <w:pPr>
        <w:jc w:val="center"/>
        <w:rPr>
          <w:b/>
          <w:bCs/>
          <w:sz w:val="32"/>
          <w:szCs w:val="32"/>
        </w:rPr>
      </w:pPr>
      <w:r w:rsidRPr="00073AEF">
        <w:rPr>
          <w:b/>
          <w:bCs/>
          <w:sz w:val="32"/>
          <w:szCs w:val="32"/>
        </w:rPr>
        <w:t>Informed Consent Form</w:t>
      </w:r>
    </w:p>
    <w:p w14:paraId="1790800C" w14:textId="77777777" w:rsidR="00073AEF" w:rsidRDefault="00073AEF" w:rsidP="00073AEF"/>
    <w:p w14:paraId="4B11523D" w14:textId="456A3C1A" w:rsidR="005B7D5A" w:rsidRPr="00073AEF" w:rsidRDefault="005B7D5A" w:rsidP="00073AEF">
      <w:pPr>
        <w:spacing w:line="288" w:lineRule="auto"/>
        <w:jc w:val="both"/>
        <w:rPr>
          <w:color w:val="000000" w:themeColor="text1"/>
          <w:lang w:val="en-US"/>
        </w:rPr>
      </w:pPr>
      <w:r w:rsidRPr="00073AEF">
        <w:rPr>
          <w:b/>
          <w:bCs/>
          <w:color w:val="000000" w:themeColor="text1"/>
        </w:rPr>
        <w:t>Survey Invitation:</w:t>
      </w:r>
      <w:r w:rsidRPr="00073AEF">
        <w:rPr>
          <w:color w:val="000000" w:themeColor="text1"/>
        </w:rPr>
        <w:t xml:space="preserve"> </w:t>
      </w:r>
      <w:r w:rsidR="00073AEF" w:rsidRPr="00073AEF">
        <w:rPr>
          <w:color w:val="000000" w:themeColor="text1"/>
        </w:rPr>
        <w:t>P</w:t>
      </w:r>
      <w:r w:rsidR="00073AEF" w:rsidRPr="00073AEF">
        <w:rPr>
          <w:color w:val="000000" w:themeColor="text1"/>
        </w:rPr>
        <w:t>erceived educational benefits of AT and associated factors among medical students at University of Global Health Equity (UGHE), Rwanda</w:t>
      </w:r>
    </w:p>
    <w:p w14:paraId="239BA5C8" w14:textId="77777777" w:rsidR="00073AEF" w:rsidRPr="00073AEF" w:rsidRDefault="00073AEF" w:rsidP="00073AEF">
      <w:pPr>
        <w:spacing w:line="288" w:lineRule="auto"/>
        <w:jc w:val="both"/>
        <w:rPr>
          <w:color w:val="000000" w:themeColor="text1"/>
        </w:rPr>
      </w:pPr>
    </w:p>
    <w:p w14:paraId="728CD9FB" w14:textId="48FCC197" w:rsidR="005B7D5A" w:rsidRPr="00073AEF" w:rsidRDefault="005B7D5A" w:rsidP="00073AEF">
      <w:pPr>
        <w:spacing w:line="288" w:lineRule="auto"/>
        <w:jc w:val="both"/>
        <w:rPr>
          <w:b/>
          <w:bCs/>
          <w:color w:val="000000" w:themeColor="text1"/>
        </w:rPr>
      </w:pPr>
      <w:r w:rsidRPr="00073AEF">
        <w:rPr>
          <w:b/>
          <w:bCs/>
          <w:color w:val="000000" w:themeColor="text1"/>
        </w:rPr>
        <w:t>**Introduction:**</w:t>
      </w:r>
    </w:p>
    <w:p w14:paraId="20935AA3" w14:textId="31CB4D4B" w:rsidR="005B7D5A" w:rsidRPr="00073AEF" w:rsidRDefault="005B7D5A" w:rsidP="00073AEF">
      <w:pPr>
        <w:spacing w:line="288" w:lineRule="auto"/>
        <w:jc w:val="both"/>
        <w:rPr>
          <w:color w:val="000000" w:themeColor="text1"/>
        </w:rPr>
      </w:pPr>
      <w:r w:rsidRPr="00073AEF">
        <w:rPr>
          <w:color w:val="000000" w:themeColor="text1"/>
        </w:rPr>
        <w:t xml:space="preserve">As </w:t>
      </w:r>
      <w:r w:rsidRPr="00073AEF">
        <w:rPr>
          <w:color w:val="000000" w:themeColor="text1"/>
          <w:lang w:val="en-US"/>
        </w:rPr>
        <w:t xml:space="preserve">a student </w:t>
      </w:r>
      <w:r w:rsidRPr="00073AEF">
        <w:rPr>
          <w:color w:val="000000" w:themeColor="text1"/>
        </w:rPr>
        <w:t xml:space="preserve"> in the </w:t>
      </w:r>
      <w:r w:rsidR="001B31A6" w:rsidRPr="00073AEF">
        <w:rPr>
          <w:color w:val="000000" w:themeColor="text1"/>
        </w:rPr>
        <w:t>university of Global Health Equity</w:t>
      </w:r>
      <w:r w:rsidRPr="00073AEF">
        <w:rPr>
          <w:color w:val="000000" w:themeColor="text1"/>
        </w:rPr>
        <w:t xml:space="preserve">, you are invited to participate in a survey to evaluate the </w:t>
      </w:r>
      <w:r w:rsidR="001B31A6" w:rsidRPr="00073AEF">
        <w:rPr>
          <w:color w:val="000000" w:themeColor="text1"/>
          <w:lang w:val="en-US"/>
        </w:rPr>
        <w:t>perceived</w:t>
      </w:r>
      <w:r w:rsidR="001B31A6" w:rsidRPr="00073AEF">
        <w:rPr>
          <w:color w:val="000000" w:themeColor="text1"/>
          <w:lang w:val="en-US"/>
        </w:rPr>
        <w:t xml:space="preserve"> benefit of AT </w:t>
      </w:r>
      <w:r w:rsidR="001B31A6" w:rsidRPr="00073AEF">
        <w:rPr>
          <w:color w:val="000000" w:themeColor="text1"/>
          <w:lang w:val="en-US"/>
        </w:rPr>
        <w:t>in Anatomy teaching and learning process</w:t>
      </w:r>
      <w:r w:rsidRPr="00073AEF">
        <w:rPr>
          <w:color w:val="000000" w:themeColor="text1"/>
        </w:rPr>
        <w:t xml:space="preserve">. Your input is invaluable as it will help to </w:t>
      </w:r>
      <w:r w:rsidR="001B31A6" w:rsidRPr="00073AEF">
        <w:rPr>
          <w:color w:val="000000" w:themeColor="text1"/>
        </w:rPr>
        <w:t xml:space="preserve">enhance the anatomy teaching- learning process. </w:t>
      </w:r>
    </w:p>
    <w:p w14:paraId="4D80D513" w14:textId="77777777" w:rsidR="00073AEF" w:rsidRPr="00073AEF" w:rsidRDefault="00073AEF" w:rsidP="00073AEF">
      <w:pPr>
        <w:spacing w:line="288" w:lineRule="auto"/>
        <w:jc w:val="both"/>
        <w:rPr>
          <w:color w:val="000000" w:themeColor="text1"/>
        </w:rPr>
      </w:pPr>
    </w:p>
    <w:p w14:paraId="5008DAC8" w14:textId="2533C106" w:rsidR="005B7D5A" w:rsidRPr="00073AEF" w:rsidRDefault="005B7D5A" w:rsidP="00073AEF">
      <w:pPr>
        <w:spacing w:line="288" w:lineRule="auto"/>
        <w:jc w:val="both"/>
        <w:rPr>
          <w:b/>
          <w:bCs/>
          <w:color w:val="000000" w:themeColor="text1"/>
        </w:rPr>
      </w:pPr>
      <w:r w:rsidRPr="00073AEF">
        <w:rPr>
          <w:b/>
          <w:bCs/>
          <w:color w:val="000000" w:themeColor="text1"/>
        </w:rPr>
        <w:t>**Purpose:**</w:t>
      </w:r>
    </w:p>
    <w:p w14:paraId="7EBE1400" w14:textId="224CA660" w:rsidR="005B7D5A" w:rsidRPr="00073AEF" w:rsidRDefault="005B7D5A" w:rsidP="00073AEF">
      <w:pPr>
        <w:spacing w:line="288" w:lineRule="auto"/>
        <w:jc w:val="both"/>
        <w:rPr>
          <w:color w:val="000000" w:themeColor="text1"/>
          <w:lang w:val="en-US"/>
        </w:rPr>
      </w:pPr>
      <w:r w:rsidRPr="00073AEF">
        <w:rPr>
          <w:color w:val="000000" w:themeColor="text1"/>
        </w:rPr>
        <w:t xml:space="preserve">The purpose of this survey is to </w:t>
      </w:r>
      <w:r w:rsidR="001B31A6" w:rsidRPr="00073AEF">
        <w:rPr>
          <w:color w:val="000000" w:themeColor="text1"/>
        </w:rPr>
        <w:t>assessed the perceived educational benefits of AT and associated factors among medical students at University of Global Health Equity (UGHE), Rwanda</w:t>
      </w:r>
    </w:p>
    <w:p w14:paraId="4D121001" w14:textId="77777777" w:rsidR="00073AEF" w:rsidRPr="00073AEF" w:rsidRDefault="00073AEF" w:rsidP="00073AEF">
      <w:pPr>
        <w:spacing w:line="288" w:lineRule="auto"/>
        <w:jc w:val="both"/>
        <w:rPr>
          <w:color w:val="000000" w:themeColor="text1"/>
        </w:rPr>
      </w:pPr>
    </w:p>
    <w:p w14:paraId="5D125309" w14:textId="479227EA" w:rsidR="005B7D5A" w:rsidRPr="00073AEF" w:rsidRDefault="005B7D5A" w:rsidP="00073AEF">
      <w:pPr>
        <w:spacing w:line="288" w:lineRule="auto"/>
        <w:jc w:val="both"/>
        <w:rPr>
          <w:b/>
          <w:bCs/>
          <w:color w:val="000000" w:themeColor="text1"/>
        </w:rPr>
      </w:pPr>
      <w:r w:rsidRPr="00073AEF">
        <w:rPr>
          <w:b/>
          <w:bCs/>
          <w:color w:val="000000" w:themeColor="text1"/>
        </w:rPr>
        <w:t>**Confidentiality:**</w:t>
      </w:r>
    </w:p>
    <w:p w14:paraId="2F20AA77" w14:textId="77777777" w:rsidR="00073AEF" w:rsidRPr="00073AEF" w:rsidRDefault="00073AEF" w:rsidP="00073AEF">
      <w:pPr>
        <w:pStyle w:val="NormalWeb"/>
        <w:spacing w:before="0" w:beforeAutospacing="0" w:after="0" w:afterAutospacing="0" w:line="288" w:lineRule="auto"/>
        <w:jc w:val="both"/>
        <w:rPr>
          <w:color w:val="000000" w:themeColor="text1"/>
        </w:rPr>
      </w:pPr>
      <w:r w:rsidRPr="00073AEF">
        <w:rPr>
          <w:color w:val="000000" w:themeColor="text1"/>
        </w:rPr>
        <w:t>Your participation in this study is entirely voluntary. You are free to withdraw at any time, without any consequences and without providing a reason.</w:t>
      </w:r>
    </w:p>
    <w:p w14:paraId="799789ED" w14:textId="39C14C20" w:rsidR="00073AEF" w:rsidRPr="00073AEF" w:rsidRDefault="00073AEF" w:rsidP="00073AEF">
      <w:pPr>
        <w:pStyle w:val="NormalWeb"/>
        <w:spacing w:before="0" w:beforeAutospacing="0" w:after="0" w:afterAutospacing="0" w:line="288" w:lineRule="auto"/>
        <w:jc w:val="both"/>
        <w:rPr>
          <w:color w:val="000000" w:themeColor="text1"/>
        </w:rPr>
      </w:pPr>
      <w:r w:rsidRPr="00073AEF">
        <w:rPr>
          <w:color w:val="000000" w:themeColor="text1"/>
        </w:rPr>
        <w:t>This study involves completing a self-administered questionnaire. The questionnaire includes questions on the following topics:</w:t>
      </w:r>
      <w:r w:rsidRPr="00073AEF">
        <w:rPr>
          <w:color w:val="000000" w:themeColor="text1"/>
        </w:rPr>
        <w:t xml:space="preserve"> </w:t>
      </w:r>
      <w:r w:rsidRPr="00073AEF">
        <w:rPr>
          <w:color w:val="000000" w:themeColor="text1"/>
        </w:rPr>
        <w:t>Sociodemographic information</w:t>
      </w:r>
      <w:r w:rsidRPr="00073AEF">
        <w:rPr>
          <w:color w:val="000000" w:themeColor="text1"/>
        </w:rPr>
        <w:t xml:space="preserve">, </w:t>
      </w:r>
      <w:r w:rsidRPr="00073AEF">
        <w:rPr>
          <w:color w:val="000000" w:themeColor="text1"/>
        </w:rPr>
        <w:t xml:space="preserve"> practices and attitudes regarding the use of the Anatomage Table</w:t>
      </w:r>
      <w:r w:rsidRPr="00073AEF">
        <w:rPr>
          <w:color w:val="000000" w:themeColor="text1"/>
        </w:rPr>
        <w:t>, p</w:t>
      </w:r>
      <w:r w:rsidRPr="00073AEF">
        <w:rPr>
          <w:color w:val="000000" w:themeColor="text1"/>
        </w:rPr>
        <w:t>erceived benefits of the Anatomage Table in learning anatomy</w:t>
      </w:r>
      <w:r w:rsidRPr="00073AEF">
        <w:rPr>
          <w:color w:val="000000" w:themeColor="text1"/>
        </w:rPr>
        <w:t xml:space="preserve"> and p</w:t>
      </w:r>
      <w:r w:rsidRPr="00073AEF">
        <w:rPr>
          <w:color w:val="000000" w:themeColor="text1"/>
        </w:rPr>
        <w:t>erceived impact of the Anatomage Table on your learning outcomes</w:t>
      </w:r>
    </w:p>
    <w:p w14:paraId="4593342C" w14:textId="77777777" w:rsidR="00073AEF" w:rsidRPr="00073AEF" w:rsidRDefault="00073AEF" w:rsidP="00073AEF">
      <w:pPr>
        <w:pStyle w:val="NormalWeb"/>
        <w:spacing w:before="0" w:beforeAutospacing="0" w:after="0" w:afterAutospacing="0" w:line="288" w:lineRule="auto"/>
        <w:jc w:val="both"/>
        <w:rPr>
          <w:color w:val="000000" w:themeColor="text1"/>
        </w:rPr>
      </w:pPr>
      <w:r w:rsidRPr="00073AEF">
        <w:rPr>
          <w:color w:val="000000" w:themeColor="text1"/>
        </w:rPr>
        <w:t>Your privacy is a top priority. All information you provide will be treated with strict confidentiality and will be anonymized. No personally identifiable data will be included in any reports or publications. All data will be securely stored and accessible only to authorized research personnel.</w:t>
      </w:r>
    </w:p>
    <w:p w14:paraId="3B454531" w14:textId="77777777" w:rsidR="00073AEF" w:rsidRPr="00073AEF" w:rsidRDefault="00073AEF" w:rsidP="00073AEF">
      <w:pPr>
        <w:pStyle w:val="NormalWeb"/>
        <w:spacing w:before="0" w:beforeAutospacing="0" w:after="0" w:afterAutospacing="0" w:line="288" w:lineRule="auto"/>
        <w:jc w:val="both"/>
        <w:rPr>
          <w:color w:val="000000" w:themeColor="text1"/>
        </w:rPr>
      </w:pPr>
      <w:r w:rsidRPr="00073AEF">
        <w:rPr>
          <w:color w:val="000000" w:themeColor="text1"/>
        </w:rPr>
        <w:t>By proceeding, you confirm that you understand the purpose and procedures of this study, the measures in place to protect your confidentiality, and that you consent to participate voluntarily. Your responses will remain strictly confidential throughout the research process</w:t>
      </w:r>
    </w:p>
    <w:p w14:paraId="16CB43ED" w14:textId="77777777" w:rsidR="005B7D5A" w:rsidRPr="00073AEF" w:rsidRDefault="005B7D5A" w:rsidP="00073AEF">
      <w:pPr>
        <w:spacing w:line="288" w:lineRule="auto"/>
        <w:jc w:val="both"/>
        <w:rPr>
          <w:b/>
          <w:bCs/>
          <w:color w:val="000000" w:themeColor="text1"/>
        </w:rPr>
      </w:pPr>
      <w:r w:rsidRPr="00073AEF">
        <w:rPr>
          <w:b/>
          <w:bCs/>
          <w:color w:val="000000" w:themeColor="text1"/>
        </w:rPr>
        <w:t>**Risks and Benefits:**</w:t>
      </w:r>
    </w:p>
    <w:p w14:paraId="0EF9A2A8" w14:textId="77777777" w:rsidR="005B7D5A" w:rsidRPr="00073AEF" w:rsidRDefault="005B7D5A" w:rsidP="00073AEF">
      <w:pPr>
        <w:spacing w:line="288" w:lineRule="auto"/>
        <w:jc w:val="both"/>
        <w:rPr>
          <w:color w:val="000000" w:themeColor="text1"/>
        </w:rPr>
      </w:pPr>
      <w:r w:rsidRPr="00073AEF">
        <w:rPr>
          <w:color w:val="000000" w:themeColor="text1"/>
        </w:rPr>
        <w:t>There are no known risks associated with participating in this survey. The benefits include contributing to enhancing the defensibility, acceptability, and validity of the standard-setting process.</w:t>
      </w:r>
    </w:p>
    <w:p w14:paraId="19E1CC6B" w14:textId="77777777" w:rsidR="005B7D5A" w:rsidRPr="00073AEF" w:rsidRDefault="005B7D5A" w:rsidP="00073AEF">
      <w:pPr>
        <w:spacing w:line="288" w:lineRule="auto"/>
        <w:jc w:val="both"/>
        <w:rPr>
          <w:b/>
          <w:bCs/>
          <w:color w:val="000000" w:themeColor="text1"/>
        </w:rPr>
      </w:pPr>
      <w:r w:rsidRPr="00073AEF">
        <w:rPr>
          <w:b/>
          <w:bCs/>
          <w:color w:val="000000" w:themeColor="text1"/>
        </w:rPr>
        <w:t>**Duration:**</w:t>
      </w:r>
    </w:p>
    <w:p w14:paraId="066BDFFE" w14:textId="1A54A07E" w:rsidR="005B7D5A" w:rsidRPr="00073AEF" w:rsidRDefault="005B7D5A" w:rsidP="00073AEF">
      <w:pPr>
        <w:spacing w:line="288" w:lineRule="auto"/>
        <w:jc w:val="both"/>
        <w:rPr>
          <w:color w:val="000000" w:themeColor="text1"/>
        </w:rPr>
      </w:pPr>
      <w:r w:rsidRPr="00073AEF">
        <w:rPr>
          <w:color w:val="000000" w:themeColor="text1"/>
        </w:rPr>
        <w:t xml:space="preserve">Completing this survey should take approximately </w:t>
      </w:r>
      <w:r w:rsidR="001B31A6" w:rsidRPr="00073AEF">
        <w:rPr>
          <w:color w:val="000000" w:themeColor="text1"/>
        </w:rPr>
        <w:t xml:space="preserve">20 </w:t>
      </w:r>
      <w:r w:rsidRPr="00073AEF">
        <w:rPr>
          <w:color w:val="000000" w:themeColor="text1"/>
        </w:rPr>
        <w:t>minutes.**</w:t>
      </w:r>
    </w:p>
    <w:p w14:paraId="737CD2CF" w14:textId="77777777" w:rsidR="005B7D5A" w:rsidRPr="00073AEF" w:rsidRDefault="005B7D5A" w:rsidP="00073AEF">
      <w:pPr>
        <w:spacing w:line="288" w:lineRule="auto"/>
        <w:jc w:val="both"/>
        <w:rPr>
          <w:b/>
          <w:bCs/>
          <w:color w:val="000000" w:themeColor="text1"/>
        </w:rPr>
      </w:pPr>
      <w:r w:rsidRPr="00073AEF">
        <w:rPr>
          <w:b/>
          <w:bCs/>
          <w:color w:val="000000" w:themeColor="text1"/>
        </w:rPr>
        <w:t>**Consent:**</w:t>
      </w:r>
    </w:p>
    <w:p w14:paraId="1025A0B3" w14:textId="16B0509A" w:rsidR="00E004EE" w:rsidRPr="00073AEF" w:rsidRDefault="005B7D5A" w:rsidP="00073AEF">
      <w:pPr>
        <w:spacing w:line="288" w:lineRule="auto"/>
        <w:jc w:val="both"/>
        <w:rPr>
          <w:color w:val="000000" w:themeColor="text1"/>
        </w:rPr>
      </w:pPr>
      <w:r w:rsidRPr="00073AEF">
        <w:rPr>
          <w:color w:val="000000" w:themeColor="text1"/>
        </w:rPr>
        <w:t>By proceeding with this survey, you voluntarily agree to participate, and you confirm that you have read and understood the information provided above.</w:t>
      </w:r>
    </w:p>
    <w:p w14:paraId="2EF49329" w14:textId="5D329734" w:rsidR="000C4817" w:rsidRPr="00073AEF" w:rsidRDefault="005C252D" w:rsidP="00073AEF">
      <w:pPr>
        <w:spacing w:line="288" w:lineRule="auto"/>
        <w:jc w:val="both"/>
        <w:rPr>
          <w:b/>
          <w:bCs/>
          <w:color w:val="000000" w:themeColor="text1"/>
          <w:shd w:val="clear" w:color="auto" w:fill="FFFFFF"/>
        </w:rPr>
      </w:pPr>
      <w:r w:rsidRPr="00073AEF">
        <w:rPr>
          <w:b/>
          <w:bCs/>
          <w:color w:val="000000" w:themeColor="text1"/>
          <w:shd w:val="clear" w:color="auto" w:fill="FFFFFF"/>
        </w:rPr>
        <w:t>Are you willing to participate?</w:t>
      </w:r>
      <w:r w:rsidRPr="00073AEF">
        <w:rPr>
          <w:b/>
          <w:bCs/>
          <w:color w:val="000000" w:themeColor="text1"/>
          <w:shd w:val="clear" w:color="auto" w:fill="FFFFFF"/>
        </w:rPr>
        <w:t xml:space="preserve"> Yes ____ No ____</w:t>
      </w:r>
    </w:p>
    <w:p w14:paraId="34B93FF8" w14:textId="77777777" w:rsidR="00073AEF" w:rsidRDefault="00073AEF" w:rsidP="005C252D">
      <w:pPr>
        <w:rPr>
          <w:rFonts w:ascii="Arial" w:hAnsi="Arial" w:cs="Arial"/>
          <w:b/>
          <w:bCs/>
          <w:color w:val="333333"/>
          <w:sz w:val="23"/>
          <w:szCs w:val="23"/>
          <w:shd w:val="clear" w:color="auto" w:fill="FFFFFF"/>
        </w:rPr>
      </w:pPr>
    </w:p>
    <w:p w14:paraId="1AFF337D" w14:textId="77777777" w:rsidR="00073AEF" w:rsidRDefault="00073AEF" w:rsidP="005C252D">
      <w:pPr>
        <w:rPr>
          <w:rFonts w:ascii="Arial" w:hAnsi="Arial" w:cs="Arial"/>
          <w:b/>
          <w:bCs/>
          <w:color w:val="333333"/>
          <w:sz w:val="23"/>
          <w:szCs w:val="23"/>
          <w:shd w:val="clear" w:color="auto" w:fill="FFFFFF"/>
        </w:rPr>
      </w:pPr>
    </w:p>
    <w:p w14:paraId="49D9A148" w14:textId="77777777" w:rsidR="00073AEF" w:rsidRDefault="00073AEF" w:rsidP="005C252D">
      <w:pPr>
        <w:rPr>
          <w:rFonts w:ascii="Arial" w:hAnsi="Arial" w:cs="Arial"/>
          <w:b/>
          <w:bCs/>
          <w:color w:val="333333"/>
          <w:sz w:val="23"/>
          <w:szCs w:val="23"/>
          <w:shd w:val="clear" w:color="auto" w:fill="FFFFFF"/>
        </w:rPr>
      </w:pPr>
    </w:p>
    <w:p w14:paraId="3AC3534D" w14:textId="523DDA3B" w:rsidR="00073AEF" w:rsidRPr="005C252D" w:rsidRDefault="00073AEF" w:rsidP="005C252D">
      <w:pPr>
        <w:rPr>
          <w:color w:val="EE0000"/>
        </w:rPr>
      </w:pPr>
      <w:r>
        <w:rPr>
          <w:rFonts w:ascii="Arial" w:hAnsi="Arial" w:cs="Arial"/>
          <w:b/>
          <w:bCs/>
          <w:color w:val="333333"/>
          <w:sz w:val="23"/>
          <w:szCs w:val="23"/>
          <w:shd w:val="clear" w:color="auto" w:fill="FFFFFF"/>
        </w:rPr>
        <w:t xml:space="preserve">Questionnaire </w:t>
      </w:r>
    </w:p>
    <w:p w14:paraId="5C634536" w14:textId="77777777" w:rsidR="000C4817" w:rsidRPr="008A55F4" w:rsidRDefault="000C4817" w:rsidP="000C4817">
      <w:pPr>
        <w:pStyle w:val="paragraph"/>
        <w:spacing w:before="0" w:beforeAutospacing="0" w:after="0" w:afterAutospacing="0"/>
        <w:textAlignment w:val="baseline"/>
        <w:rPr>
          <w:rStyle w:val="eop"/>
          <w:rFonts w:eastAsiaTheme="majorEastAsia"/>
        </w:rPr>
      </w:pPr>
    </w:p>
    <w:p w14:paraId="67631449" w14:textId="7C5587ED" w:rsidR="000C4817" w:rsidRPr="008A55F4" w:rsidRDefault="006C6B79" w:rsidP="006C6B79">
      <w:pPr>
        <w:pStyle w:val="paragraph"/>
        <w:spacing w:before="0" w:beforeAutospacing="0" w:after="0" w:afterAutospacing="0"/>
        <w:textAlignment w:val="baseline"/>
        <w:rPr>
          <w:rStyle w:val="eop"/>
          <w:rFonts w:eastAsiaTheme="majorEastAsia"/>
          <w:lang w:val="en-US"/>
        </w:rPr>
      </w:pPr>
      <w:r>
        <w:rPr>
          <w:rStyle w:val="eop"/>
          <w:rFonts w:eastAsiaTheme="majorEastAsia"/>
          <w:lang w:val="en-US"/>
        </w:rPr>
        <w:t xml:space="preserve">Section 1: </w:t>
      </w:r>
      <w:r w:rsidR="000C4817" w:rsidRPr="008A55F4">
        <w:rPr>
          <w:rStyle w:val="eop"/>
          <w:rFonts w:eastAsiaTheme="majorEastAsia"/>
          <w:lang w:val="en-US"/>
        </w:rPr>
        <w:t xml:space="preserve">Sociodemographic variables </w:t>
      </w:r>
      <w:r w:rsidR="000C4817">
        <w:rPr>
          <w:rStyle w:val="eop"/>
          <w:rFonts w:eastAsiaTheme="majorEastAsia"/>
          <w:lang w:val="en-US"/>
        </w:rPr>
        <w:t>participant</w:t>
      </w:r>
    </w:p>
    <w:p w14:paraId="5F0E3565" w14:textId="77777777" w:rsidR="000C4817" w:rsidRPr="008A55F4" w:rsidRDefault="000C4817" w:rsidP="000C4817">
      <w:pPr>
        <w:pStyle w:val="paragraph"/>
        <w:spacing w:before="0" w:beforeAutospacing="0" w:after="0" w:afterAutospacing="0"/>
        <w:textAlignment w:val="baseline"/>
        <w:rPr>
          <w:lang w:val="en-US"/>
        </w:rPr>
      </w:pPr>
    </w:p>
    <w:p w14:paraId="3F234DB7" w14:textId="5042A700" w:rsidR="000C4817" w:rsidRPr="008A55F4" w:rsidRDefault="000C4817" w:rsidP="000C4817">
      <w:pPr>
        <w:pStyle w:val="paragraph"/>
        <w:spacing w:before="0" w:beforeAutospacing="0" w:after="0" w:afterAutospacing="0"/>
        <w:textAlignment w:val="baseline"/>
      </w:pPr>
      <w:r w:rsidRPr="008A55F4">
        <w:rPr>
          <w:rStyle w:val="normaltextrun"/>
          <w:rFonts w:eastAsiaTheme="majorEastAsia"/>
          <w:lang w:val="en-US"/>
        </w:rPr>
        <w:t>Code_______________________</w:t>
      </w:r>
      <w:r w:rsidRPr="008A55F4">
        <w:rPr>
          <w:rStyle w:val="tabchar"/>
        </w:rPr>
        <w:tab/>
      </w:r>
      <w:r w:rsidRPr="008A55F4">
        <w:rPr>
          <w:rStyle w:val="normaltextrun"/>
          <w:rFonts w:eastAsiaTheme="majorEastAsia"/>
          <w:lang w:val="en-US"/>
        </w:rPr>
        <w:t xml:space="preserve"> </w:t>
      </w:r>
    </w:p>
    <w:p w14:paraId="48694025" w14:textId="77777777" w:rsidR="000C4817" w:rsidRPr="008A55F4" w:rsidRDefault="000C4817" w:rsidP="000C4817">
      <w:pPr>
        <w:pStyle w:val="paragraph"/>
        <w:spacing w:before="0" w:beforeAutospacing="0" w:after="0" w:afterAutospacing="0"/>
        <w:textAlignment w:val="baseline"/>
      </w:pPr>
      <w:r w:rsidRPr="008A55F4">
        <w:rPr>
          <w:rStyle w:val="normaltextrun"/>
          <w:rFonts w:eastAsiaTheme="majorEastAsia"/>
          <w:lang w:val="en-US"/>
        </w:rPr>
        <w:t>Age ________________</w:t>
      </w:r>
    </w:p>
    <w:p w14:paraId="796B5B0D" w14:textId="5C483ADB" w:rsidR="000C4817" w:rsidRPr="000C4817" w:rsidRDefault="000C4817" w:rsidP="000C4817">
      <w:pPr>
        <w:pStyle w:val="paragraph"/>
        <w:spacing w:before="0" w:beforeAutospacing="0" w:after="0" w:afterAutospacing="0"/>
        <w:textAlignment w:val="baseline"/>
        <w:rPr>
          <w:rStyle w:val="eop"/>
          <w:rFonts w:eastAsiaTheme="majorEastAsia"/>
        </w:rPr>
      </w:pPr>
      <w:r w:rsidRPr="008A55F4">
        <w:rPr>
          <w:rStyle w:val="normaltextrun"/>
          <w:rFonts w:eastAsiaTheme="majorEastAsia"/>
          <w:lang w:val="en-US"/>
        </w:rPr>
        <w:t>Sex__________________</w:t>
      </w:r>
    </w:p>
    <w:p w14:paraId="22E43FC7" w14:textId="36BEC970" w:rsidR="000C4817" w:rsidRPr="008A55F4" w:rsidRDefault="000C4817" w:rsidP="000C4817">
      <w:pPr>
        <w:pStyle w:val="paragraph"/>
        <w:spacing w:before="0" w:beforeAutospacing="0" w:after="0" w:afterAutospacing="0"/>
        <w:textAlignment w:val="baseline"/>
      </w:pPr>
      <w:r w:rsidRPr="008A55F4">
        <w:rPr>
          <w:rStyle w:val="normaltextrun"/>
          <w:rFonts w:eastAsiaTheme="majorEastAsia"/>
          <w:lang w:val="en-US"/>
        </w:rPr>
        <w:t xml:space="preserve">Year of </w:t>
      </w:r>
      <w:proofErr w:type="gramStart"/>
      <w:r w:rsidRPr="008A55F4">
        <w:rPr>
          <w:rStyle w:val="normaltextrun"/>
          <w:rFonts w:eastAsiaTheme="majorEastAsia"/>
          <w:lang w:val="en-US"/>
        </w:rPr>
        <w:t>study  _</w:t>
      </w:r>
      <w:proofErr w:type="gramEnd"/>
      <w:r w:rsidRPr="008A55F4">
        <w:rPr>
          <w:rStyle w:val="normaltextrun"/>
          <w:rFonts w:eastAsiaTheme="majorEastAsia"/>
          <w:lang w:val="en-US"/>
        </w:rPr>
        <w:t>__________</w:t>
      </w:r>
    </w:p>
    <w:p w14:paraId="4BE50E59" w14:textId="630BC2EB" w:rsidR="000C4817" w:rsidRPr="000C4817" w:rsidRDefault="000C4817" w:rsidP="000C4817">
      <w:pPr>
        <w:pStyle w:val="paragraph"/>
        <w:spacing w:before="0" w:beforeAutospacing="0" w:after="0" w:afterAutospacing="0"/>
        <w:textAlignment w:val="baseline"/>
        <w:rPr>
          <w:rFonts w:eastAsiaTheme="majorEastAsia"/>
        </w:rPr>
      </w:pPr>
    </w:p>
    <w:p w14:paraId="2D644041" w14:textId="77777777" w:rsidR="000C4817" w:rsidRPr="008A55F4" w:rsidRDefault="000C4817" w:rsidP="000C4817">
      <w:pPr>
        <w:pStyle w:val="paragraph"/>
        <w:spacing w:before="0" w:beforeAutospacing="0" w:after="0" w:afterAutospacing="0"/>
        <w:textAlignment w:val="baseline"/>
        <w:rPr>
          <w:color w:val="000000"/>
        </w:rPr>
      </w:pPr>
    </w:p>
    <w:p w14:paraId="32736045" w14:textId="60A76B9D" w:rsidR="0054150A" w:rsidRPr="0054150A" w:rsidRDefault="006C6B79" w:rsidP="006C6B79">
      <w:pPr>
        <w:pStyle w:val="paragraph"/>
        <w:spacing w:before="0" w:beforeAutospacing="0" w:after="0" w:afterAutospacing="0"/>
        <w:textAlignment w:val="baseline"/>
        <w:rPr>
          <w:rStyle w:val="eop"/>
        </w:rPr>
      </w:pPr>
      <w:r>
        <w:rPr>
          <w:rStyle w:val="normaltextrun"/>
          <w:rFonts w:eastAsiaTheme="majorEastAsia"/>
          <w:lang w:val="en-US"/>
        </w:rPr>
        <w:t xml:space="preserve">Section 2: </w:t>
      </w:r>
      <w:r w:rsidR="000C4817" w:rsidRPr="008A55F4">
        <w:rPr>
          <w:rStyle w:val="normaltextrun"/>
          <w:rFonts w:eastAsiaTheme="majorEastAsia"/>
          <w:lang w:val="en-US"/>
        </w:rPr>
        <w:t>Practice and attitude on Anatomage Table (AT)</w:t>
      </w:r>
      <w:r w:rsidR="000C4817" w:rsidRPr="008A55F4">
        <w:rPr>
          <w:rStyle w:val="eop"/>
          <w:rFonts w:eastAsiaTheme="majorEastAsia"/>
        </w:rPr>
        <w:t> </w:t>
      </w:r>
    </w:p>
    <w:p w14:paraId="4F23DB17" w14:textId="77777777" w:rsidR="0054150A" w:rsidRDefault="0054150A" w:rsidP="0054150A">
      <w:pPr>
        <w:pStyle w:val="paragraph"/>
        <w:spacing w:before="0" w:beforeAutospacing="0" w:after="0" w:afterAutospacing="0"/>
        <w:ind w:left="709"/>
        <w:textAlignment w:val="baseline"/>
        <w:rPr>
          <w:rStyle w:val="eop"/>
          <w:rFonts w:eastAsiaTheme="majorEastAsia"/>
          <w:lang w:val="en-US"/>
        </w:rPr>
      </w:pPr>
    </w:p>
    <w:p w14:paraId="3514D156" w14:textId="77777777" w:rsidR="002435D6" w:rsidRPr="001B31A6" w:rsidRDefault="002435D6" w:rsidP="002435D6">
      <w:pPr>
        <w:rPr>
          <w:rStyle w:val="normaltextrun"/>
          <w:rFonts w:eastAsiaTheme="majorEastAsia"/>
          <w:lang w:val="en-US"/>
        </w:rPr>
      </w:pPr>
      <w:r w:rsidRPr="001B31A6">
        <w:rPr>
          <w:rStyle w:val="normaltextrun"/>
          <w:rFonts w:eastAsiaTheme="majorEastAsia"/>
          <w:lang w:val="en-US"/>
        </w:rPr>
        <w:t xml:space="preserve">Use the scale below to answer the </w:t>
      </w:r>
      <w:r w:rsidRPr="001B31A6">
        <w:rPr>
          <w:rStyle w:val="normaltextrun"/>
          <w:rFonts w:eastAsiaTheme="majorEastAsia"/>
        </w:rPr>
        <w:t xml:space="preserve">and </w:t>
      </w:r>
      <w:r w:rsidRPr="001B31A6">
        <w:rPr>
          <w:rStyle w:val="normaltextrun"/>
          <w:rFonts w:eastAsiaTheme="majorEastAsia"/>
          <w:lang w:val="en-US"/>
        </w:rPr>
        <w:t xml:space="preserve">, find the number between 1 and </w:t>
      </w:r>
      <w:r w:rsidRPr="001B31A6">
        <w:rPr>
          <w:rStyle w:val="normaltextrun"/>
          <w:rFonts w:eastAsiaTheme="majorEastAsia"/>
        </w:rPr>
        <w:t>5</w:t>
      </w:r>
      <w:r w:rsidRPr="001B31A6">
        <w:rPr>
          <w:rStyle w:val="normaltextrun"/>
          <w:rFonts w:eastAsiaTheme="majorEastAsia"/>
          <w:lang w:val="en-US"/>
        </w:rPr>
        <w:t xml:space="preserve"> that best </w:t>
      </w:r>
      <w:r w:rsidRPr="001B31A6">
        <w:rPr>
          <w:rStyle w:val="normaltextrun"/>
          <w:rFonts w:eastAsiaTheme="majorEastAsia"/>
        </w:rPr>
        <w:t xml:space="preserve">for </w:t>
      </w:r>
      <w:r w:rsidRPr="001B31A6">
        <w:rPr>
          <w:rStyle w:val="normaltextrun"/>
          <w:rFonts w:eastAsiaTheme="majorEastAsia"/>
          <w:lang w:val="en-US"/>
        </w:rPr>
        <w:t>you.</w:t>
      </w:r>
    </w:p>
    <w:p w14:paraId="7AAFA0C9" w14:textId="77777777" w:rsidR="002435D6" w:rsidRPr="001B31A6" w:rsidRDefault="002435D6" w:rsidP="002435D6">
      <w:pPr>
        <w:pStyle w:val="paragraph"/>
        <w:spacing w:before="0" w:beforeAutospacing="0" w:after="0" w:afterAutospacing="0"/>
        <w:textAlignment w:val="baseline"/>
        <w:rPr>
          <w:rStyle w:val="normaltextrun"/>
          <w:rFonts w:eastAsiaTheme="majorEastAsia"/>
          <w:lang w:val="en-US"/>
        </w:rPr>
      </w:pPr>
    </w:p>
    <w:p w14:paraId="3EB84956" w14:textId="77777777" w:rsidR="002435D6" w:rsidRPr="001B31A6" w:rsidRDefault="002435D6" w:rsidP="002435D6">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Questionnaire</w:t>
      </w:r>
    </w:p>
    <w:p w14:paraId="6E72618A" w14:textId="77777777" w:rsidR="002435D6" w:rsidRDefault="002435D6" w:rsidP="0054150A">
      <w:pPr>
        <w:pStyle w:val="paragraph"/>
        <w:spacing w:before="0" w:beforeAutospacing="0" w:after="0" w:afterAutospacing="0"/>
        <w:ind w:left="709"/>
        <w:textAlignment w:val="baseline"/>
        <w:rPr>
          <w:rStyle w:val="eop"/>
          <w:rFonts w:eastAsiaTheme="majorEastAsia"/>
          <w:lang w:val="en-US"/>
        </w:rPr>
      </w:pPr>
    </w:p>
    <w:p w14:paraId="2BD3276B" w14:textId="467D417A" w:rsidR="006C4E67" w:rsidRPr="001B31A6" w:rsidRDefault="0054150A" w:rsidP="0054150A">
      <w:pPr>
        <w:pStyle w:val="paragraph"/>
        <w:spacing w:before="0" w:beforeAutospacing="0" w:after="0" w:afterAutospacing="0"/>
        <w:ind w:left="709"/>
        <w:textAlignment w:val="baseline"/>
        <w:rPr>
          <w:color w:val="000000"/>
          <w:kern w:val="36"/>
          <w:lang w:val="en-US"/>
        </w:rPr>
      </w:pPr>
      <w:r>
        <w:rPr>
          <w:rStyle w:val="eop"/>
          <w:rFonts w:eastAsiaTheme="majorEastAsia"/>
          <w:lang w:val="en-US"/>
        </w:rPr>
        <w:t>5</w:t>
      </w:r>
      <w:r w:rsidRPr="001B31A6">
        <w:rPr>
          <w:color w:val="000000"/>
          <w:kern w:val="36"/>
        </w:rPr>
        <w:t xml:space="preserve">= </w:t>
      </w:r>
      <w:r w:rsidR="006C4E67" w:rsidRPr="0054150A">
        <w:rPr>
          <w:color w:val="000000"/>
          <w:kern w:val="36"/>
          <w:lang w:val="en-US"/>
        </w:rPr>
        <w:t>Strongly Agree</w:t>
      </w:r>
      <w:r w:rsidR="001B31A6">
        <w:rPr>
          <w:color w:val="000000"/>
          <w:kern w:val="36"/>
          <w:lang w:val="en-US"/>
        </w:rPr>
        <w:t xml:space="preserve"> </w:t>
      </w:r>
      <w:r w:rsidR="004625FC" w:rsidRPr="0054150A">
        <w:rPr>
          <w:color w:val="000000"/>
          <w:kern w:val="36"/>
          <w:lang w:val="en-US"/>
        </w:rPr>
        <w:t>(</w:t>
      </w:r>
      <w:r w:rsidR="004625FC" w:rsidRPr="001B31A6">
        <w:rPr>
          <w:color w:val="000000"/>
          <w:kern w:val="36"/>
          <w:lang w:val="en-US"/>
        </w:rPr>
        <w:t>SA</w:t>
      </w:r>
      <w:r w:rsidR="001B31A6" w:rsidRPr="0054150A">
        <w:rPr>
          <w:color w:val="000000"/>
          <w:kern w:val="36"/>
          <w:lang w:val="en-US"/>
        </w:rPr>
        <w:t xml:space="preserve">), </w:t>
      </w:r>
      <w:r w:rsidR="001B31A6">
        <w:rPr>
          <w:color w:val="000000"/>
          <w:kern w:val="36"/>
          <w:lang w:val="en-US"/>
        </w:rPr>
        <w:t>4</w:t>
      </w:r>
      <w:r>
        <w:rPr>
          <w:color w:val="000000"/>
          <w:kern w:val="36"/>
          <w:lang w:val="en-US"/>
        </w:rPr>
        <w:t xml:space="preserve">= </w:t>
      </w:r>
      <w:r w:rsidRPr="0054150A">
        <w:rPr>
          <w:color w:val="000000"/>
          <w:kern w:val="36"/>
          <w:lang w:val="en-US"/>
        </w:rPr>
        <w:t>Agree</w:t>
      </w:r>
      <w:r w:rsidR="001B31A6">
        <w:rPr>
          <w:color w:val="000000"/>
          <w:kern w:val="36"/>
          <w:lang w:val="en-US"/>
        </w:rPr>
        <w:t xml:space="preserve"> </w:t>
      </w:r>
      <w:r w:rsidRPr="0054150A">
        <w:rPr>
          <w:color w:val="000000"/>
          <w:kern w:val="36"/>
          <w:lang w:val="en-US"/>
        </w:rPr>
        <w:t>(</w:t>
      </w:r>
      <w:r w:rsidRPr="001B31A6">
        <w:rPr>
          <w:color w:val="000000"/>
          <w:kern w:val="36"/>
          <w:lang w:val="en-US"/>
        </w:rPr>
        <w:t>A</w:t>
      </w:r>
      <w:r w:rsidR="001B31A6" w:rsidRPr="0054150A">
        <w:rPr>
          <w:color w:val="000000"/>
          <w:kern w:val="36"/>
          <w:lang w:val="en-US"/>
        </w:rPr>
        <w:t xml:space="preserve">), </w:t>
      </w:r>
      <w:r w:rsidR="001B31A6">
        <w:rPr>
          <w:color w:val="000000"/>
          <w:kern w:val="36"/>
          <w:lang w:val="en-US"/>
        </w:rPr>
        <w:t>3</w:t>
      </w:r>
      <w:r>
        <w:rPr>
          <w:color w:val="000000"/>
          <w:kern w:val="36"/>
          <w:lang w:val="en-US"/>
        </w:rPr>
        <w:t xml:space="preserve">= </w:t>
      </w:r>
      <w:r w:rsidRPr="0054150A">
        <w:rPr>
          <w:color w:val="000000"/>
          <w:kern w:val="36"/>
          <w:lang w:val="en-US"/>
        </w:rPr>
        <w:t>Neutral</w:t>
      </w:r>
      <w:r w:rsidR="001B31A6">
        <w:rPr>
          <w:color w:val="000000"/>
          <w:kern w:val="36"/>
          <w:lang w:val="en-US"/>
        </w:rPr>
        <w:t xml:space="preserve"> </w:t>
      </w:r>
      <w:r w:rsidRPr="0054150A">
        <w:rPr>
          <w:color w:val="000000"/>
          <w:kern w:val="36"/>
          <w:lang w:val="en-US"/>
        </w:rPr>
        <w:t>(N</w:t>
      </w:r>
      <w:r w:rsidR="001B31A6" w:rsidRPr="0054150A">
        <w:rPr>
          <w:color w:val="000000"/>
          <w:kern w:val="36"/>
          <w:lang w:val="en-US"/>
        </w:rPr>
        <w:t xml:space="preserve">), </w:t>
      </w:r>
      <w:r w:rsidR="001B31A6">
        <w:rPr>
          <w:color w:val="000000"/>
          <w:kern w:val="36"/>
          <w:lang w:val="en-US"/>
        </w:rPr>
        <w:t>2</w:t>
      </w:r>
      <w:r>
        <w:rPr>
          <w:color w:val="000000"/>
          <w:kern w:val="36"/>
          <w:lang w:val="en-US"/>
        </w:rPr>
        <w:t xml:space="preserve">= </w:t>
      </w:r>
      <w:r w:rsidRPr="0054150A">
        <w:rPr>
          <w:color w:val="000000"/>
          <w:kern w:val="36"/>
          <w:lang w:val="en-US"/>
        </w:rPr>
        <w:t>Disagree</w:t>
      </w:r>
      <w:r w:rsidR="001B31A6">
        <w:rPr>
          <w:color w:val="000000"/>
          <w:kern w:val="36"/>
          <w:lang w:val="en-US"/>
        </w:rPr>
        <w:t xml:space="preserve"> </w:t>
      </w:r>
      <w:r w:rsidRPr="0054150A">
        <w:rPr>
          <w:color w:val="000000"/>
          <w:kern w:val="36"/>
          <w:lang w:val="en-US"/>
        </w:rPr>
        <w:t>(</w:t>
      </w:r>
      <w:r w:rsidRPr="001B31A6">
        <w:rPr>
          <w:color w:val="000000"/>
          <w:kern w:val="36"/>
          <w:lang w:val="en-US"/>
        </w:rPr>
        <w:t>DA</w:t>
      </w:r>
      <w:r w:rsidRPr="0054150A">
        <w:rPr>
          <w:color w:val="000000"/>
          <w:kern w:val="36"/>
          <w:lang w:val="en-US"/>
        </w:rPr>
        <w:t xml:space="preserve">), </w:t>
      </w:r>
      <w:r>
        <w:rPr>
          <w:color w:val="000000"/>
          <w:kern w:val="36"/>
          <w:lang w:val="en-US"/>
        </w:rPr>
        <w:t xml:space="preserve">1= </w:t>
      </w:r>
      <w:r w:rsidRPr="0054150A">
        <w:rPr>
          <w:color w:val="000000"/>
          <w:kern w:val="36"/>
          <w:lang w:val="en-US"/>
        </w:rPr>
        <w:t>Strongly Disagree</w:t>
      </w:r>
      <w:r w:rsidR="001B31A6">
        <w:rPr>
          <w:color w:val="000000"/>
          <w:kern w:val="36"/>
          <w:lang w:val="en-US"/>
        </w:rPr>
        <w:t xml:space="preserve"> </w:t>
      </w:r>
      <w:r w:rsidRPr="0054150A">
        <w:rPr>
          <w:color w:val="000000"/>
          <w:kern w:val="36"/>
          <w:lang w:val="en-US"/>
        </w:rPr>
        <w:t>(</w:t>
      </w:r>
      <w:r w:rsidRPr="001B31A6">
        <w:rPr>
          <w:color w:val="000000"/>
          <w:kern w:val="36"/>
          <w:lang w:val="en-US"/>
        </w:rPr>
        <w:t>SD</w:t>
      </w:r>
      <w:r w:rsidRPr="0054150A">
        <w:rPr>
          <w:color w:val="000000"/>
          <w:kern w:val="36"/>
          <w:lang w:val="en-US"/>
        </w:rPr>
        <w:t>)</w:t>
      </w:r>
    </w:p>
    <w:p w14:paraId="43F3260F" w14:textId="77777777" w:rsidR="006C4E67" w:rsidRPr="001B31A6" w:rsidRDefault="006C4E67" w:rsidP="006C4E67">
      <w:pPr>
        <w:pStyle w:val="paragraph"/>
        <w:spacing w:before="0" w:beforeAutospacing="0" w:after="0" w:afterAutospacing="0"/>
        <w:ind w:left="709"/>
        <w:textAlignment w:val="baseline"/>
        <w:rPr>
          <w:color w:val="000000"/>
          <w:kern w:val="36"/>
          <w:lang w:val="en-US"/>
        </w:rPr>
      </w:pPr>
    </w:p>
    <w:p w14:paraId="3077740F"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5495"/>
        <w:gridCol w:w="642"/>
        <w:gridCol w:w="508"/>
        <w:gridCol w:w="585"/>
        <w:gridCol w:w="585"/>
        <w:gridCol w:w="727"/>
      </w:tblGrid>
      <w:tr w:rsidR="0054150A" w:rsidRPr="008A55F4" w14:paraId="2FC3E62F"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3EC94A87" w14:textId="77777777" w:rsidR="0054150A" w:rsidRDefault="0054150A" w:rsidP="0054150A">
            <w:pPr>
              <w:pStyle w:val="paragraph"/>
              <w:spacing w:before="0" w:beforeAutospacing="0" w:after="0" w:afterAutospacing="0"/>
              <w:textAlignment w:val="baseline"/>
              <w:rPr>
                <w:rStyle w:val="normaltextrun"/>
                <w:rFonts w:eastAsiaTheme="majorEastAsia"/>
                <w:lang w:val="en-US"/>
              </w:rPr>
            </w:pPr>
          </w:p>
        </w:tc>
        <w:tc>
          <w:tcPr>
            <w:tcW w:w="5495" w:type="dxa"/>
            <w:tcBorders>
              <w:top w:val="single" w:sz="6" w:space="0" w:color="auto"/>
              <w:left w:val="single" w:sz="6" w:space="0" w:color="auto"/>
              <w:bottom w:val="single" w:sz="6" w:space="0" w:color="auto"/>
              <w:right w:val="single" w:sz="6" w:space="0" w:color="auto"/>
            </w:tcBorders>
          </w:tcPr>
          <w:p w14:paraId="4B3CE067" w14:textId="380DAB6D" w:rsidR="0054150A" w:rsidRPr="001B31A6" w:rsidRDefault="0054150A" w:rsidP="0054150A">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 xml:space="preserve">Variables </w:t>
            </w:r>
          </w:p>
        </w:tc>
        <w:tc>
          <w:tcPr>
            <w:tcW w:w="642" w:type="dxa"/>
            <w:tcBorders>
              <w:top w:val="single" w:sz="6" w:space="0" w:color="auto"/>
              <w:left w:val="single" w:sz="6" w:space="0" w:color="auto"/>
              <w:bottom w:val="single" w:sz="6" w:space="0" w:color="auto"/>
              <w:right w:val="single" w:sz="6" w:space="0" w:color="auto"/>
            </w:tcBorders>
          </w:tcPr>
          <w:p w14:paraId="7979B491" w14:textId="227E8CAC" w:rsidR="0054150A" w:rsidRPr="001B31A6" w:rsidRDefault="00620269" w:rsidP="0054150A">
            <w:pPr>
              <w:pStyle w:val="paragraph"/>
              <w:spacing w:before="0" w:beforeAutospacing="0" w:after="0" w:afterAutospacing="0"/>
              <w:textAlignment w:val="baseline"/>
              <w:rPr>
                <w:rStyle w:val="normaltextrun"/>
                <w:rFonts w:eastAsiaTheme="majorEastAsia"/>
                <w:b/>
                <w:bCs/>
              </w:rPr>
            </w:pPr>
            <w:r w:rsidRPr="001B31A6">
              <w:rPr>
                <w:rStyle w:val="normaltextrun"/>
                <w:rFonts w:eastAsiaTheme="majorEastAsia"/>
                <w:b/>
                <w:bCs/>
              </w:rPr>
              <w:t>5</w:t>
            </w:r>
          </w:p>
        </w:tc>
        <w:tc>
          <w:tcPr>
            <w:tcW w:w="508" w:type="dxa"/>
            <w:tcBorders>
              <w:top w:val="single" w:sz="6" w:space="0" w:color="auto"/>
              <w:left w:val="single" w:sz="6" w:space="0" w:color="auto"/>
              <w:bottom w:val="single" w:sz="6" w:space="0" w:color="auto"/>
              <w:right w:val="single" w:sz="6" w:space="0" w:color="auto"/>
            </w:tcBorders>
          </w:tcPr>
          <w:p w14:paraId="4D11271F" w14:textId="24B72899" w:rsidR="0054150A" w:rsidRPr="001B31A6" w:rsidRDefault="00620269" w:rsidP="0054150A">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4</w:t>
            </w:r>
            <w:r w:rsidR="0054150A" w:rsidRPr="001B31A6">
              <w:rPr>
                <w:rStyle w:val="normaltextrun"/>
                <w:rFonts w:eastAsiaTheme="majorEastAsia"/>
                <w:b/>
                <w:bCs/>
                <w:lang w:val="en-US"/>
              </w:rPr>
              <w:t> </w:t>
            </w:r>
          </w:p>
        </w:tc>
        <w:tc>
          <w:tcPr>
            <w:tcW w:w="585" w:type="dxa"/>
            <w:tcBorders>
              <w:top w:val="single" w:sz="6" w:space="0" w:color="auto"/>
              <w:left w:val="single" w:sz="6" w:space="0" w:color="auto"/>
              <w:bottom w:val="single" w:sz="6" w:space="0" w:color="auto"/>
              <w:right w:val="single" w:sz="6" w:space="0" w:color="auto"/>
            </w:tcBorders>
          </w:tcPr>
          <w:p w14:paraId="2616A143" w14:textId="257C3347" w:rsidR="0054150A" w:rsidRPr="001B31A6" w:rsidRDefault="00620269" w:rsidP="0054150A">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3</w:t>
            </w:r>
            <w:r w:rsidR="0054150A" w:rsidRPr="001B31A6">
              <w:rPr>
                <w:rStyle w:val="normaltextrun"/>
                <w:rFonts w:eastAsiaTheme="majorEastAsia"/>
                <w:b/>
                <w:bCs/>
                <w:lang w:val="en-US"/>
              </w:rPr>
              <w:t> </w:t>
            </w:r>
          </w:p>
        </w:tc>
        <w:tc>
          <w:tcPr>
            <w:tcW w:w="585" w:type="dxa"/>
            <w:tcBorders>
              <w:top w:val="single" w:sz="6" w:space="0" w:color="auto"/>
              <w:left w:val="single" w:sz="6" w:space="0" w:color="auto"/>
              <w:bottom w:val="single" w:sz="6" w:space="0" w:color="auto"/>
              <w:right w:val="single" w:sz="6" w:space="0" w:color="auto"/>
            </w:tcBorders>
          </w:tcPr>
          <w:p w14:paraId="4D354861" w14:textId="021BBE1D" w:rsidR="0054150A" w:rsidRPr="001B31A6" w:rsidRDefault="00620269" w:rsidP="0054150A">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2</w:t>
            </w:r>
            <w:r w:rsidR="0054150A" w:rsidRPr="001B31A6">
              <w:rPr>
                <w:rStyle w:val="normaltextrun"/>
                <w:rFonts w:eastAsiaTheme="majorEastAsia"/>
                <w:b/>
                <w:bCs/>
                <w:lang w:val="en-US"/>
              </w:rPr>
              <w:t> </w:t>
            </w:r>
          </w:p>
        </w:tc>
        <w:tc>
          <w:tcPr>
            <w:tcW w:w="727" w:type="dxa"/>
            <w:tcBorders>
              <w:top w:val="single" w:sz="6" w:space="0" w:color="auto"/>
              <w:left w:val="single" w:sz="6" w:space="0" w:color="auto"/>
              <w:bottom w:val="single" w:sz="6" w:space="0" w:color="auto"/>
              <w:right w:val="single" w:sz="6" w:space="0" w:color="auto"/>
            </w:tcBorders>
          </w:tcPr>
          <w:p w14:paraId="10267E31" w14:textId="729668EE" w:rsidR="0054150A" w:rsidRPr="001B31A6" w:rsidRDefault="00620269" w:rsidP="0054150A">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1</w:t>
            </w:r>
            <w:r w:rsidR="0054150A" w:rsidRPr="001B31A6">
              <w:rPr>
                <w:rStyle w:val="normaltextrun"/>
                <w:rFonts w:eastAsiaTheme="majorEastAsia"/>
                <w:b/>
                <w:bCs/>
                <w:lang w:val="en-US"/>
              </w:rPr>
              <w:t> </w:t>
            </w:r>
          </w:p>
        </w:tc>
      </w:tr>
      <w:tr w:rsidR="0054150A" w:rsidRPr="008A55F4" w14:paraId="4973EF62"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5F3CED72" w14:textId="0F38A464" w:rsidR="0054150A" w:rsidRDefault="0054150A" w:rsidP="00285659">
            <w:pPr>
              <w:pStyle w:val="paragraph"/>
              <w:spacing w:before="0" w:beforeAutospacing="0" w:after="0" w:afterAutospacing="0"/>
              <w:textAlignment w:val="baseline"/>
              <w:rPr>
                <w:rStyle w:val="normaltextrun"/>
                <w:rFonts w:eastAsiaTheme="majorEastAsia"/>
                <w:lang w:val="en-US"/>
              </w:rPr>
            </w:pPr>
            <w:proofErr w:type="gramStart"/>
            <w:r>
              <w:rPr>
                <w:rStyle w:val="normaltextrun"/>
                <w:rFonts w:eastAsiaTheme="majorEastAsia"/>
                <w:lang w:val="en-US"/>
              </w:rPr>
              <w:t>Items  #</w:t>
            </w:r>
            <w:proofErr w:type="gramEnd"/>
          </w:p>
        </w:tc>
        <w:tc>
          <w:tcPr>
            <w:tcW w:w="5495" w:type="dxa"/>
            <w:tcBorders>
              <w:top w:val="single" w:sz="6" w:space="0" w:color="auto"/>
              <w:left w:val="single" w:sz="6" w:space="0" w:color="auto"/>
              <w:bottom w:val="single" w:sz="6" w:space="0" w:color="auto"/>
              <w:right w:val="single" w:sz="6" w:space="0" w:color="auto"/>
            </w:tcBorders>
          </w:tcPr>
          <w:p w14:paraId="3F6E04A8" w14:textId="2D6DDE57" w:rsidR="0054150A" w:rsidRPr="008A55F4" w:rsidRDefault="0054150A" w:rsidP="00285659">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color w:val="EE0000"/>
                <w:lang w:val="en-US"/>
              </w:rPr>
              <w:t xml:space="preserve">  </w:t>
            </w:r>
            <w:r w:rsidR="001B31A6" w:rsidRPr="001B31A6">
              <w:rPr>
                <w:rStyle w:val="normaltextrun"/>
                <w:rFonts w:eastAsiaTheme="majorEastAsia"/>
                <w:b/>
                <w:bCs/>
                <w:lang w:val="en-US"/>
              </w:rPr>
              <w:t>Construct:</w:t>
            </w:r>
            <w:r w:rsidRPr="001B31A6">
              <w:rPr>
                <w:rStyle w:val="normaltextrun"/>
                <w:rFonts w:eastAsiaTheme="majorEastAsia"/>
                <w:b/>
                <w:bCs/>
                <w:lang w:val="en-US"/>
              </w:rPr>
              <w:t xml:space="preserve"> </w:t>
            </w:r>
            <w:r w:rsidRPr="000C4817">
              <w:rPr>
                <w:rStyle w:val="normaltextrun"/>
                <w:rFonts w:eastAsiaTheme="majorEastAsia"/>
                <w:b/>
                <w:bCs/>
                <w:lang w:val="en-US"/>
              </w:rPr>
              <w:t>Attitude towards Anatomage Table</w:t>
            </w:r>
            <w:r>
              <w:rPr>
                <w:rStyle w:val="normaltextrun"/>
                <w:rFonts w:eastAsiaTheme="majorEastAsia"/>
                <w:b/>
                <w:bCs/>
                <w:lang w:val="en-US"/>
              </w:rPr>
              <w:t xml:space="preserve"> </w:t>
            </w:r>
          </w:p>
        </w:tc>
        <w:tc>
          <w:tcPr>
            <w:tcW w:w="642" w:type="dxa"/>
            <w:tcBorders>
              <w:top w:val="single" w:sz="6" w:space="0" w:color="auto"/>
              <w:left w:val="single" w:sz="6" w:space="0" w:color="auto"/>
              <w:bottom w:val="single" w:sz="6" w:space="0" w:color="auto"/>
              <w:right w:val="single" w:sz="6" w:space="0" w:color="auto"/>
            </w:tcBorders>
          </w:tcPr>
          <w:p w14:paraId="7AB57D7D" w14:textId="77777777" w:rsidR="0054150A" w:rsidRPr="008A55F4" w:rsidRDefault="0054150A" w:rsidP="00285659">
            <w:pPr>
              <w:pStyle w:val="paragraph"/>
              <w:spacing w:before="0" w:beforeAutospacing="0" w:after="0" w:afterAutospacing="0"/>
              <w:textAlignment w:val="baseline"/>
              <w:rPr>
                <w:rStyle w:val="eop"/>
                <w:rFonts w:eastAsiaTheme="majorEastAsia"/>
              </w:rPr>
            </w:pPr>
          </w:p>
        </w:tc>
        <w:tc>
          <w:tcPr>
            <w:tcW w:w="508" w:type="dxa"/>
            <w:tcBorders>
              <w:top w:val="single" w:sz="6" w:space="0" w:color="auto"/>
              <w:left w:val="single" w:sz="6" w:space="0" w:color="auto"/>
              <w:bottom w:val="single" w:sz="6" w:space="0" w:color="auto"/>
              <w:right w:val="single" w:sz="6" w:space="0" w:color="auto"/>
            </w:tcBorders>
          </w:tcPr>
          <w:p w14:paraId="1F9C2A29" w14:textId="77777777" w:rsidR="0054150A" w:rsidRPr="008A55F4" w:rsidRDefault="0054150A" w:rsidP="00285659">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450A2336" w14:textId="77777777" w:rsidR="0054150A" w:rsidRPr="008A55F4" w:rsidRDefault="0054150A" w:rsidP="00285659">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30F5B0ED" w14:textId="77777777" w:rsidR="0054150A" w:rsidRPr="008A55F4" w:rsidRDefault="0054150A" w:rsidP="00285659">
            <w:pPr>
              <w:pStyle w:val="paragraph"/>
              <w:spacing w:before="0" w:beforeAutospacing="0" w:after="0" w:afterAutospacing="0"/>
              <w:textAlignment w:val="baseline"/>
              <w:rPr>
                <w:rStyle w:val="eop"/>
                <w:rFonts w:eastAsiaTheme="majorEastAsia"/>
              </w:rPr>
            </w:pPr>
          </w:p>
        </w:tc>
        <w:tc>
          <w:tcPr>
            <w:tcW w:w="727" w:type="dxa"/>
            <w:tcBorders>
              <w:top w:val="single" w:sz="6" w:space="0" w:color="auto"/>
              <w:left w:val="single" w:sz="6" w:space="0" w:color="auto"/>
              <w:bottom w:val="single" w:sz="6" w:space="0" w:color="auto"/>
              <w:right w:val="single" w:sz="6" w:space="0" w:color="auto"/>
            </w:tcBorders>
          </w:tcPr>
          <w:p w14:paraId="5C91338F" w14:textId="77777777" w:rsidR="0054150A" w:rsidRPr="008A55F4" w:rsidRDefault="0054150A" w:rsidP="00285659">
            <w:pPr>
              <w:pStyle w:val="paragraph"/>
              <w:spacing w:before="0" w:beforeAutospacing="0" w:after="0" w:afterAutospacing="0"/>
              <w:textAlignment w:val="baseline"/>
              <w:rPr>
                <w:rStyle w:val="eop"/>
                <w:rFonts w:eastAsiaTheme="majorEastAsia"/>
              </w:rPr>
            </w:pPr>
          </w:p>
        </w:tc>
      </w:tr>
      <w:tr w:rsidR="000C4817" w:rsidRPr="008A55F4" w14:paraId="597DE4BE"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5BD3853D" w14:textId="2422E5BF" w:rsidR="000C4817" w:rsidRPr="008A55F4" w:rsidRDefault="000C4817" w:rsidP="00285659">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1</w:t>
            </w:r>
          </w:p>
        </w:tc>
        <w:tc>
          <w:tcPr>
            <w:tcW w:w="5495" w:type="dxa"/>
            <w:tcBorders>
              <w:top w:val="single" w:sz="6" w:space="0" w:color="auto"/>
              <w:left w:val="single" w:sz="6" w:space="0" w:color="auto"/>
              <w:bottom w:val="single" w:sz="6" w:space="0" w:color="auto"/>
              <w:right w:val="single" w:sz="6" w:space="0" w:color="auto"/>
            </w:tcBorders>
            <w:hideMark/>
          </w:tcPr>
          <w:p w14:paraId="354B16A4" w14:textId="44AA7EE9" w:rsidR="000C4817" w:rsidRPr="008A55F4" w:rsidRDefault="000C4817" w:rsidP="00285659">
            <w:pPr>
              <w:pStyle w:val="paragraph"/>
              <w:spacing w:before="0" w:beforeAutospacing="0" w:after="0" w:afterAutospacing="0"/>
              <w:textAlignment w:val="baseline"/>
            </w:pPr>
            <w:r w:rsidRPr="008A55F4">
              <w:rPr>
                <w:rStyle w:val="normaltextrun"/>
                <w:rFonts w:eastAsiaTheme="majorEastAsia"/>
                <w:lang w:val="en-US"/>
              </w:rPr>
              <w:t>I was excited about my first encounter with AT</w:t>
            </w:r>
            <w:r w:rsidRPr="008A55F4">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1CB05072"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330AE81A"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4476FA3F"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236B23B2"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60453137"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r>
      <w:tr w:rsidR="000C4817" w:rsidRPr="008A55F4" w14:paraId="4E1D63E9"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336CDFE3" w14:textId="69D49731" w:rsidR="000C4817" w:rsidRPr="008A55F4" w:rsidRDefault="000C4817" w:rsidP="00285659">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2</w:t>
            </w:r>
          </w:p>
        </w:tc>
        <w:tc>
          <w:tcPr>
            <w:tcW w:w="5495" w:type="dxa"/>
            <w:tcBorders>
              <w:top w:val="single" w:sz="6" w:space="0" w:color="auto"/>
              <w:left w:val="single" w:sz="6" w:space="0" w:color="auto"/>
              <w:bottom w:val="single" w:sz="6" w:space="0" w:color="auto"/>
              <w:right w:val="single" w:sz="6" w:space="0" w:color="auto"/>
            </w:tcBorders>
            <w:hideMark/>
          </w:tcPr>
          <w:p w14:paraId="4DBD3E17" w14:textId="5CAB51C5" w:rsidR="000C4817" w:rsidRPr="008A55F4" w:rsidRDefault="000C4817" w:rsidP="00285659">
            <w:pPr>
              <w:pStyle w:val="paragraph"/>
              <w:spacing w:before="0" w:beforeAutospacing="0" w:after="0" w:afterAutospacing="0"/>
              <w:textAlignment w:val="baseline"/>
            </w:pPr>
            <w:r w:rsidRPr="008A55F4">
              <w:rPr>
                <w:rStyle w:val="normaltextrun"/>
                <w:rFonts w:eastAsiaTheme="majorEastAsia"/>
                <w:lang w:val="en-US"/>
              </w:rPr>
              <w:t>I had anxiety before the first exposure to AT</w:t>
            </w:r>
            <w:r w:rsidRPr="008A55F4">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7003D5DD"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5E30737F"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03CBC4DA"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3B4BA062"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5F54AA7D"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r>
      <w:tr w:rsidR="000C4817" w:rsidRPr="008A55F4" w14:paraId="40EA8DDD"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12455E1B" w14:textId="1BB92598" w:rsidR="000C4817" w:rsidRPr="008A55F4" w:rsidRDefault="000C4817" w:rsidP="00285659">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3</w:t>
            </w:r>
          </w:p>
        </w:tc>
        <w:tc>
          <w:tcPr>
            <w:tcW w:w="5495" w:type="dxa"/>
            <w:tcBorders>
              <w:top w:val="single" w:sz="6" w:space="0" w:color="auto"/>
              <w:left w:val="single" w:sz="6" w:space="0" w:color="auto"/>
              <w:bottom w:val="single" w:sz="6" w:space="0" w:color="auto"/>
              <w:right w:val="single" w:sz="6" w:space="0" w:color="auto"/>
            </w:tcBorders>
            <w:hideMark/>
          </w:tcPr>
          <w:p w14:paraId="588ECE11" w14:textId="72D5E1D3" w:rsidR="000C4817" w:rsidRPr="008A55F4" w:rsidRDefault="000C4817" w:rsidP="00285659">
            <w:pPr>
              <w:pStyle w:val="paragraph"/>
              <w:spacing w:before="0" w:beforeAutospacing="0" w:after="0" w:afterAutospacing="0"/>
              <w:textAlignment w:val="baseline"/>
            </w:pPr>
            <w:r w:rsidRPr="008A55F4">
              <w:rPr>
                <w:rStyle w:val="normaltextrun"/>
                <w:rFonts w:eastAsiaTheme="majorEastAsia"/>
                <w:lang w:val="en-US"/>
              </w:rPr>
              <w:t>I felt comfortable at end of the first module using AT </w:t>
            </w:r>
            <w:r w:rsidRPr="008A55F4">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798435A5"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600AE21E"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1C917763"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139DC651"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26CDD17E" w14:textId="77777777" w:rsidR="000C4817" w:rsidRPr="008A55F4" w:rsidRDefault="000C4817" w:rsidP="00285659">
            <w:pPr>
              <w:pStyle w:val="paragraph"/>
              <w:spacing w:before="0" w:beforeAutospacing="0" w:after="0" w:afterAutospacing="0"/>
              <w:textAlignment w:val="baseline"/>
            </w:pPr>
            <w:r w:rsidRPr="008A55F4">
              <w:rPr>
                <w:rStyle w:val="eop"/>
                <w:rFonts w:eastAsiaTheme="majorEastAsia"/>
              </w:rPr>
              <w:t> </w:t>
            </w:r>
          </w:p>
        </w:tc>
      </w:tr>
      <w:tr w:rsidR="000C4817" w:rsidRPr="008A55F4" w14:paraId="7F324C8D"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1EC2A36A" w14:textId="28E3F630" w:rsidR="000C4817" w:rsidRPr="008A55F4" w:rsidRDefault="000C4817" w:rsidP="00285659">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4</w:t>
            </w:r>
          </w:p>
        </w:tc>
        <w:tc>
          <w:tcPr>
            <w:tcW w:w="5495" w:type="dxa"/>
            <w:tcBorders>
              <w:top w:val="single" w:sz="6" w:space="0" w:color="auto"/>
              <w:left w:val="single" w:sz="6" w:space="0" w:color="auto"/>
              <w:bottom w:val="single" w:sz="6" w:space="0" w:color="auto"/>
              <w:right w:val="single" w:sz="6" w:space="0" w:color="auto"/>
            </w:tcBorders>
          </w:tcPr>
          <w:p w14:paraId="6E531A6A" w14:textId="0A37EE6E" w:rsidR="000C4817" w:rsidRPr="008A55F4" w:rsidRDefault="000C4817" w:rsidP="00285659">
            <w:pPr>
              <w:pStyle w:val="paragraph"/>
              <w:spacing w:before="0" w:beforeAutospacing="0" w:after="0" w:afterAutospacing="0"/>
              <w:textAlignment w:val="baseline"/>
              <w:rPr>
                <w:rStyle w:val="normaltextrun"/>
                <w:rFonts w:eastAsiaTheme="majorEastAsia"/>
                <w:lang w:val="en-US"/>
              </w:rPr>
            </w:pPr>
            <w:r w:rsidRPr="008A55F4">
              <w:rPr>
                <w:rStyle w:val="normaltextrun"/>
                <w:rFonts w:eastAsiaTheme="majorEastAsia"/>
                <w:lang w:val="en-US"/>
              </w:rPr>
              <w:t>I felt comfortable with virtual knife </w:t>
            </w:r>
            <w:r w:rsidRPr="008A55F4">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tcPr>
          <w:p w14:paraId="052951B8" w14:textId="77777777" w:rsidR="000C4817" w:rsidRPr="008A55F4" w:rsidRDefault="000C4817" w:rsidP="00285659">
            <w:pPr>
              <w:pStyle w:val="paragraph"/>
              <w:spacing w:before="0" w:beforeAutospacing="0" w:after="0" w:afterAutospacing="0"/>
              <w:textAlignment w:val="baseline"/>
              <w:rPr>
                <w:rStyle w:val="eop"/>
                <w:rFonts w:eastAsiaTheme="majorEastAsia"/>
              </w:rPr>
            </w:pPr>
          </w:p>
        </w:tc>
        <w:tc>
          <w:tcPr>
            <w:tcW w:w="508" w:type="dxa"/>
            <w:tcBorders>
              <w:top w:val="single" w:sz="6" w:space="0" w:color="auto"/>
              <w:left w:val="single" w:sz="6" w:space="0" w:color="auto"/>
              <w:bottom w:val="single" w:sz="6" w:space="0" w:color="auto"/>
              <w:right w:val="single" w:sz="6" w:space="0" w:color="auto"/>
            </w:tcBorders>
          </w:tcPr>
          <w:p w14:paraId="1D30A10A" w14:textId="77777777" w:rsidR="000C4817" w:rsidRPr="008A55F4" w:rsidRDefault="000C4817" w:rsidP="00285659">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6D9EC204" w14:textId="77777777" w:rsidR="000C4817" w:rsidRPr="008A55F4" w:rsidRDefault="000C4817" w:rsidP="00285659">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7E85F4EE" w14:textId="77777777" w:rsidR="000C4817" w:rsidRPr="008A55F4" w:rsidRDefault="000C4817" w:rsidP="00285659">
            <w:pPr>
              <w:pStyle w:val="paragraph"/>
              <w:spacing w:before="0" w:beforeAutospacing="0" w:after="0" w:afterAutospacing="0"/>
              <w:textAlignment w:val="baseline"/>
              <w:rPr>
                <w:rStyle w:val="eop"/>
                <w:rFonts w:eastAsiaTheme="majorEastAsia"/>
              </w:rPr>
            </w:pPr>
          </w:p>
        </w:tc>
        <w:tc>
          <w:tcPr>
            <w:tcW w:w="727" w:type="dxa"/>
            <w:tcBorders>
              <w:top w:val="single" w:sz="6" w:space="0" w:color="auto"/>
              <w:left w:val="single" w:sz="6" w:space="0" w:color="auto"/>
              <w:bottom w:val="single" w:sz="6" w:space="0" w:color="auto"/>
              <w:right w:val="single" w:sz="6" w:space="0" w:color="auto"/>
            </w:tcBorders>
          </w:tcPr>
          <w:p w14:paraId="74125ACC" w14:textId="77777777" w:rsidR="000C4817" w:rsidRPr="008A55F4" w:rsidRDefault="000C4817" w:rsidP="00285659">
            <w:pPr>
              <w:pStyle w:val="paragraph"/>
              <w:spacing w:before="0" w:beforeAutospacing="0" w:after="0" w:afterAutospacing="0"/>
              <w:textAlignment w:val="baseline"/>
              <w:rPr>
                <w:rStyle w:val="eop"/>
                <w:rFonts w:eastAsiaTheme="majorEastAsia"/>
              </w:rPr>
            </w:pPr>
          </w:p>
        </w:tc>
      </w:tr>
      <w:tr w:rsidR="000C4817" w:rsidRPr="008A55F4" w14:paraId="181FD6CD"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2DEEF6C4" w14:textId="4C684B3B" w:rsidR="000C4817" w:rsidRPr="008A55F4" w:rsidRDefault="000C4817" w:rsidP="000C4817">
            <w:pPr>
              <w:pStyle w:val="paragraph"/>
              <w:spacing w:before="0" w:beforeAutospacing="0" w:after="0" w:afterAutospacing="0"/>
              <w:textAlignment w:val="baseline"/>
              <w:rPr>
                <w:rStyle w:val="normaltextrun"/>
                <w:rFonts w:eastAsiaTheme="majorEastAsia"/>
                <w:lang w:val="en-US"/>
              </w:rPr>
            </w:pPr>
            <w:r>
              <w:rPr>
                <w:rStyle w:val="normaltextrun"/>
                <w:rFonts w:eastAsiaTheme="majorEastAsia"/>
                <w:lang w:val="en-US"/>
              </w:rPr>
              <w:t>5</w:t>
            </w:r>
          </w:p>
        </w:tc>
        <w:tc>
          <w:tcPr>
            <w:tcW w:w="5495" w:type="dxa"/>
            <w:tcBorders>
              <w:top w:val="single" w:sz="6" w:space="0" w:color="auto"/>
              <w:left w:val="single" w:sz="6" w:space="0" w:color="auto"/>
              <w:bottom w:val="single" w:sz="6" w:space="0" w:color="auto"/>
              <w:right w:val="single" w:sz="6" w:space="0" w:color="auto"/>
            </w:tcBorders>
            <w:hideMark/>
          </w:tcPr>
          <w:p w14:paraId="01512EE1" w14:textId="2C03EEDA" w:rsidR="000C4817" w:rsidRPr="008A55F4" w:rsidRDefault="000C4817" w:rsidP="000C4817">
            <w:pPr>
              <w:pStyle w:val="paragraph"/>
              <w:spacing w:before="0" w:beforeAutospacing="0" w:after="0" w:afterAutospacing="0"/>
              <w:textAlignment w:val="baseline"/>
            </w:pPr>
            <w:r w:rsidRPr="008A55F4">
              <w:rPr>
                <w:rStyle w:val="normaltextrun"/>
                <w:rFonts w:eastAsiaTheme="majorEastAsia"/>
                <w:lang w:val="en-US"/>
              </w:rPr>
              <w:t>AT makes learning more interesting</w:t>
            </w:r>
            <w:r w:rsidRPr="008A55F4">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22802E2E"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2A785648"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6592D6A4"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4D4148E7"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5C9696B0"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r>
      <w:tr w:rsidR="000C4817" w:rsidRPr="008A55F4" w14:paraId="750D2C63" w14:textId="77777777" w:rsidTr="000C4817">
        <w:trPr>
          <w:trHeight w:val="408"/>
        </w:trPr>
        <w:tc>
          <w:tcPr>
            <w:tcW w:w="9344" w:type="dxa"/>
            <w:gridSpan w:val="7"/>
            <w:tcBorders>
              <w:top w:val="single" w:sz="6" w:space="0" w:color="auto"/>
              <w:left w:val="single" w:sz="6" w:space="0" w:color="auto"/>
              <w:bottom w:val="single" w:sz="6" w:space="0" w:color="auto"/>
              <w:right w:val="single" w:sz="6" w:space="0" w:color="auto"/>
            </w:tcBorders>
          </w:tcPr>
          <w:p w14:paraId="16A28D23" w14:textId="02D23F88" w:rsidR="000C4817" w:rsidRPr="006C4E67" w:rsidRDefault="000C4817" w:rsidP="000C4817">
            <w:pPr>
              <w:pStyle w:val="paragraph"/>
              <w:spacing w:before="0" w:beforeAutospacing="0" w:after="0" w:afterAutospacing="0"/>
              <w:textAlignment w:val="baseline"/>
              <w:rPr>
                <w:b/>
                <w:bCs/>
              </w:rPr>
            </w:pPr>
            <w:r w:rsidRPr="006C4E67">
              <w:rPr>
                <w:rStyle w:val="normaltextrun"/>
                <w:rFonts w:eastAsiaTheme="majorEastAsia"/>
                <w:b/>
                <w:bCs/>
                <w:lang w:val="en-US"/>
              </w:rPr>
              <w:t xml:space="preserve">          </w:t>
            </w:r>
            <w:r w:rsidR="001B31A6" w:rsidRPr="001B31A6">
              <w:rPr>
                <w:rStyle w:val="normaltextrun"/>
                <w:rFonts w:eastAsiaTheme="majorEastAsia"/>
                <w:b/>
                <w:bCs/>
                <w:lang w:val="en-US"/>
              </w:rPr>
              <w:t>Construct</w:t>
            </w:r>
            <w:r w:rsidR="0054150A">
              <w:rPr>
                <w:rStyle w:val="normaltextrun"/>
                <w:rFonts w:eastAsiaTheme="majorEastAsia"/>
                <w:b/>
                <w:bCs/>
              </w:rPr>
              <w:t xml:space="preserve">: </w:t>
            </w:r>
            <w:r w:rsidRPr="006C4E67">
              <w:rPr>
                <w:rStyle w:val="normaltextrun"/>
                <w:rFonts w:eastAsiaTheme="majorEastAsia"/>
                <w:b/>
                <w:bCs/>
                <w:lang w:val="en-US"/>
              </w:rPr>
              <w:t>Practice on Anatomage Table</w:t>
            </w:r>
          </w:p>
        </w:tc>
      </w:tr>
      <w:tr w:rsidR="000C4817" w:rsidRPr="008A55F4" w14:paraId="2A433E9F"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0B3FEC04" w14:textId="5D5059FB" w:rsidR="000C4817" w:rsidRPr="000C4817" w:rsidRDefault="000C4817" w:rsidP="000C4817">
            <w:pPr>
              <w:pStyle w:val="paragraph"/>
              <w:spacing w:before="0" w:beforeAutospacing="0" w:after="0" w:afterAutospacing="0"/>
              <w:textAlignment w:val="baseline"/>
              <w:rPr>
                <w:rStyle w:val="normaltextrun"/>
                <w:rFonts w:eastAsiaTheme="majorEastAsia"/>
                <w:lang w:val="en-US"/>
              </w:rPr>
            </w:pPr>
            <w:r w:rsidRPr="000C4817">
              <w:rPr>
                <w:rStyle w:val="normaltextrun"/>
                <w:rFonts w:eastAsiaTheme="majorEastAsia"/>
                <w:lang w:val="en-US"/>
              </w:rPr>
              <w:t>1</w:t>
            </w:r>
          </w:p>
        </w:tc>
        <w:tc>
          <w:tcPr>
            <w:tcW w:w="5495" w:type="dxa"/>
            <w:tcBorders>
              <w:top w:val="single" w:sz="6" w:space="0" w:color="auto"/>
              <w:left w:val="single" w:sz="6" w:space="0" w:color="auto"/>
              <w:bottom w:val="single" w:sz="6" w:space="0" w:color="auto"/>
              <w:right w:val="single" w:sz="6" w:space="0" w:color="auto"/>
            </w:tcBorders>
            <w:hideMark/>
          </w:tcPr>
          <w:p w14:paraId="156CC668" w14:textId="08644F39" w:rsidR="000C4817" w:rsidRPr="000C4817" w:rsidRDefault="000C4817" w:rsidP="000C4817">
            <w:pPr>
              <w:pStyle w:val="paragraph"/>
              <w:spacing w:before="0" w:beforeAutospacing="0" w:after="0" w:afterAutospacing="0"/>
              <w:textAlignment w:val="baseline"/>
            </w:pPr>
            <w:r w:rsidRPr="000C4817">
              <w:rPr>
                <w:rStyle w:val="normaltextrun"/>
                <w:rFonts w:eastAsiaTheme="majorEastAsia"/>
                <w:lang w:val="en-US"/>
              </w:rPr>
              <w:t>AT helped me to recall what I learnt</w:t>
            </w:r>
            <w:r w:rsidRPr="000C4817">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0904419A"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03555ECE"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7D22BE9A"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38F71BE0"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7AF5296D"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r>
      <w:tr w:rsidR="000C4817" w:rsidRPr="008A55F4" w14:paraId="43850681"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042F1353" w14:textId="6E98D4C9" w:rsidR="000C4817" w:rsidRPr="000C4817" w:rsidRDefault="000C4817" w:rsidP="000C4817">
            <w:pPr>
              <w:pStyle w:val="paragraph"/>
              <w:spacing w:before="0" w:beforeAutospacing="0" w:after="0" w:afterAutospacing="0"/>
              <w:textAlignment w:val="baseline"/>
              <w:rPr>
                <w:rStyle w:val="normaltextrun"/>
                <w:rFonts w:eastAsiaTheme="majorEastAsia"/>
                <w:lang w:val="en-US"/>
              </w:rPr>
            </w:pPr>
            <w:r w:rsidRPr="000C4817">
              <w:rPr>
                <w:rStyle w:val="normaltextrun"/>
                <w:rFonts w:eastAsiaTheme="majorEastAsia"/>
                <w:lang w:val="en-US"/>
              </w:rPr>
              <w:t>2</w:t>
            </w:r>
          </w:p>
        </w:tc>
        <w:tc>
          <w:tcPr>
            <w:tcW w:w="5495" w:type="dxa"/>
            <w:tcBorders>
              <w:top w:val="single" w:sz="6" w:space="0" w:color="auto"/>
              <w:left w:val="single" w:sz="6" w:space="0" w:color="auto"/>
              <w:bottom w:val="single" w:sz="6" w:space="0" w:color="auto"/>
              <w:right w:val="single" w:sz="6" w:space="0" w:color="auto"/>
            </w:tcBorders>
            <w:hideMark/>
          </w:tcPr>
          <w:p w14:paraId="70C6358C" w14:textId="2E4E12AC" w:rsidR="000C4817" w:rsidRPr="000C4817" w:rsidRDefault="000C4817" w:rsidP="000C4817">
            <w:pPr>
              <w:pStyle w:val="paragraph"/>
              <w:spacing w:before="0" w:beforeAutospacing="0" w:after="0" w:afterAutospacing="0"/>
              <w:textAlignment w:val="baseline"/>
            </w:pPr>
            <w:r w:rsidRPr="000C4817">
              <w:rPr>
                <w:rStyle w:val="normaltextrun"/>
                <w:rFonts w:eastAsiaTheme="majorEastAsia"/>
                <w:lang w:val="en-US"/>
              </w:rPr>
              <w:t>AT has helped me to understand the human anatomy better</w:t>
            </w:r>
            <w:r w:rsidRPr="000C4817">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7F012940"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6A9883F1"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780AB2F4"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4D8024E3"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48140808"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r>
      <w:tr w:rsidR="000C4817" w:rsidRPr="008A55F4" w14:paraId="62AE990D"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6598129B" w14:textId="782824B8" w:rsidR="000C4817" w:rsidRPr="000C4817" w:rsidRDefault="000C4817" w:rsidP="000C4817">
            <w:pPr>
              <w:pStyle w:val="paragraph"/>
              <w:spacing w:before="0" w:beforeAutospacing="0" w:after="0" w:afterAutospacing="0"/>
              <w:textAlignment w:val="baseline"/>
              <w:rPr>
                <w:rStyle w:val="normaltextrun"/>
                <w:rFonts w:eastAsiaTheme="majorEastAsia"/>
                <w:lang w:val="en-US"/>
              </w:rPr>
            </w:pPr>
            <w:r w:rsidRPr="000C4817">
              <w:rPr>
                <w:rStyle w:val="normaltextrun"/>
                <w:rFonts w:eastAsiaTheme="majorEastAsia"/>
                <w:lang w:val="en-US"/>
              </w:rPr>
              <w:t>3</w:t>
            </w:r>
          </w:p>
        </w:tc>
        <w:tc>
          <w:tcPr>
            <w:tcW w:w="5495" w:type="dxa"/>
            <w:tcBorders>
              <w:top w:val="single" w:sz="6" w:space="0" w:color="auto"/>
              <w:left w:val="single" w:sz="6" w:space="0" w:color="auto"/>
              <w:bottom w:val="single" w:sz="6" w:space="0" w:color="auto"/>
              <w:right w:val="single" w:sz="6" w:space="0" w:color="auto"/>
            </w:tcBorders>
            <w:hideMark/>
          </w:tcPr>
          <w:p w14:paraId="61575668" w14:textId="1D050B88" w:rsidR="000C4817" w:rsidRPr="000C4817" w:rsidRDefault="000C4817" w:rsidP="000C4817">
            <w:pPr>
              <w:pStyle w:val="paragraph"/>
              <w:spacing w:before="0" w:beforeAutospacing="0" w:after="0" w:afterAutospacing="0"/>
              <w:textAlignment w:val="baseline"/>
            </w:pPr>
            <w:r w:rsidRPr="000C4817">
              <w:rPr>
                <w:rStyle w:val="normaltextrun"/>
                <w:rFonts w:eastAsiaTheme="majorEastAsia"/>
                <w:lang w:val="en-US"/>
              </w:rPr>
              <w:t>Provides a three-dimensional perspective of the structures</w:t>
            </w:r>
            <w:r w:rsidRPr="000C4817">
              <w:rPr>
                <w:rStyle w:val="eop"/>
                <w:rFonts w:eastAsiaTheme="majorEastAsia"/>
              </w:rPr>
              <w:t> </w:t>
            </w:r>
          </w:p>
        </w:tc>
        <w:tc>
          <w:tcPr>
            <w:tcW w:w="642" w:type="dxa"/>
            <w:tcBorders>
              <w:top w:val="single" w:sz="6" w:space="0" w:color="auto"/>
              <w:left w:val="single" w:sz="6" w:space="0" w:color="auto"/>
              <w:bottom w:val="single" w:sz="6" w:space="0" w:color="auto"/>
              <w:right w:val="single" w:sz="6" w:space="0" w:color="auto"/>
            </w:tcBorders>
            <w:hideMark/>
          </w:tcPr>
          <w:p w14:paraId="6E9AC1EC"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08" w:type="dxa"/>
            <w:tcBorders>
              <w:top w:val="single" w:sz="6" w:space="0" w:color="auto"/>
              <w:left w:val="single" w:sz="6" w:space="0" w:color="auto"/>
              <w:bottom w:val="single" w:sz="6" w:space="0" w:color="auto"/>
              <w:right w:val="single" w:sz="6" w:space="0" w:color="auto"/>
            </w:tcBorders>
            <w:hideMark/>
          </w:tcPr>
          <w:p w14:paraId="420E7B63"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40A05A29"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585" w:type="dxa"/>
            <w:tcBorders>
              <w:top w:val="single" w:sz="6" w:space="0" w:color="auto"/>
              <w:left w:val="single" w:sz="6" w:space="0" w:color="auto"/>
              <w:bottom w:val="single" w:sz="6" w:space="0" w:color="auto"/>
              <w:right w:val="single" w:sz="6" w:space="0" w:color="auto"/>
            </w:tcBorders>
            <w:hideMark/>
          </w:tcPr>
          <w:p w14:paraId="62AF9E86"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c>
          <w:tcPr>
            <w:tcW w:w="727" w:type="dxa"/>
            <w:tcBorders>
              <w:top w:val="single" w:sz="6" w:space="0" w:color="auto"/>
              <w:left w:val="single" w:sz="6" w:space="0" w:color="auto"/>
              <w:bottom w:val="single" w:sz="6" w:space="0" w:color="auto"/>
              <w:right w:val="single" w:sz="6" w:space="0" w:color="auto"/>
            </w:tcBorders>
            <w:hideMark/>
          </w:tcPr>
          <w:p w14:paraId="06616D66" w14:textId="77777777" w:rsidR="000C4817" w:rsidRPr="008A55F4" w:rsidRDefault="000C4817" w:rsidP="000C4817">
            <w:pPr>
              <w:pStyle w:val="paragraph"/>
              <w:spacing w:before="0" w:beforeAutospacing="0" w:after="0" w:afterAutospacing="0"/>
              <w:textAlignment w:val="baseline"/>
            </w:pPr>
            <w:r w:rsidRPr="008A55F4">
              <w:rPr>
                <w:rStyle w:val="eop"/>
                <w:rFonts w:eastAsiaTheme="majorEastAsia"/>
              </w:rPr>
              <w:t> </w:t>
            </w:r>
          </w:p>
        </w:tc>
      </w:tr>
      <w:tr w:rsidR="000C4817" w:rsidRPr="008A55F4" w14:paraId="5FD18F1F"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4DDAFB2D" w14:textId="371590DE" w:rsidR="000C4817" w:rsidRPr="000C4817" w:rsidRDefault="000C4817" w:rsidP="000C4817">
            <w:pPr>
              <w:pStyle w:val="paragraph"/>
              <w:spacing w:before="0" w:beforeAutospacing="0" w:after="0" w:afterAutospacing="0"/>
              <w:textAlignment w:val="baseline"/>
              <w:rPr>
                <w:rStyle w:val="Emphasis"/>
                <w:rFonts w:eastAsiaTheme="majorEastAsia"/>
                <w:i w:val="0"/>
                <w:iCs w:val="0"/>
              </w:rPr>
            </w:pPr>
            <w:r w:rsidRPr="000C4817">
              <w:rPr>
                <w:rStyle w:val="Emphasis"/>
                <w:rFonts w:eastAsiaTheme="majorEastAsia"/>
                <w:i w:val="0"/>
                <w:iCs w:val="0"/>
              </w:rPr>
              <w:t>4</w:t>
            </w:r>
          </w:p>
        </w:tc>
        <w:tc>
          <w:tcPr>
            <w:tcW w:w="5495" w:type="dxa"/>
            <w:tcBorders>
              <w:top w:val="single" w:sz="6" w:space="0" w:color="auto"/>
              <w:left w:val="single" w:sz="6" w:space="0" w:color="auto"/>
              <w:bottom w:val="single" w:sz="6" w:space="0" w:color="auto"/>
              <w:right w:val="single" w:sz="6" w:space="0" w:color="auto"/>
            </w:tcBorders>
          </w:tcPr>
          <w:p w14:paraId="0946949D" w14:textId="160EB8FA" w:rsidR="000C4817" w:rsidRPr="000C4817" w:rsidRDefault="000C4817" w:rsidP="000C4817">
            <w:pPr>
              <w:pStyle w:val="paragraph"/>
              <w:spacing w:before="0" w:beforeAutospacing="0" w:after="0" w:afterAutospacing="0"/>
              <w:textAlignment w:val="baseline"/>
              <w:rPr>
                <w:rStyle w:val="normaltextrun"/>
                <w:rFonts w:eastAsiaTheme="majorEastAsia"/>
                <w:i/>
                <w:iCs/>
                <w:lang w:val="en-US"/>
              </w:rPr>
            </w:pPr>
            <w:r w:rsidRPr="000C4817">
              <w:rPr>
                <w:rStyle w:val="Emphasis"/>
                <w:rFonts w:eastAsiaTheme="majorEastAsia"/>
                <w:i w:val="0"/>
                <w:iCs w:val="0"/>
              </w:rPr>
              <w:t>Practice on the Anatomage Table has improved my ability to identify anatomical structures during practical sessions.</w:t>
            </w:r>
          </w:p>
        </w:tc>
        <w:tc>
          <w:tcPr>
            <w:tcW w:w="642" w:type="dxa"/>
            <w:tcBorders>
              <w:top w:val="single" w:sz="6" w:space="0" w:color="auto"/>
              <w:left w:val="single" w:sz="6" w:space="0" w:color="auto"/>
              <w:bottom w:val="single" w:sz="6" w:space="0" w:color="auto"/>
              <w:right w:val="single" w:sz="6" w:space="0" w:color="auto"/>
            </w:tcBorders>
          </w:tcPr>
          <w:p w14:paraId="73C0106A"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08" w:type="dxa"/>
            <w:tcBorders>
              <w:top w:val="single" w:sz="6" w:space="0" w:color="auto"/>
              <w:left w:val="single" w:sz="6" w:space="0" w:color="auto"/>
              <w:bottom w:val="single" w:sz="6" w:space="0" w:color="auto"/>
              <w:right w:val="single" w:sz="6" w:space="0" w:color="auto"/>
            </w:tcBorders>
          </w:tcPr>
          <w:p w14:paraId="2A42BA5B"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5CF3F4AC"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15FE4C7E"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727" w:type="dxa"/>
            <w:tcBorders>
              <w:top w:val="single" w:sz="6" w:space="0" w:color="auto"/>
              <w:left w:val="single" w:sz="6" w:space="0" w:color="auto"/>
              <w:bottom w:val="single" w:sz="6" w:space="0" w:color="auto"/>
              <w:right w:val="single" w:sz="6" w:space="0" w:color="auto"/>
            </w:tcBorders>
          </w:tcPr>
          <w:p w14:paraId="57C947BA"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r>
      <w:tr w:rsidR="000C4817" w:rsidRPr="008A55F4" w14:paraId="73C5DF62"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6E0E2AEE" w14:textId="51636F63" w:rsidR="000C4817" w:rsidRPr="000C4817" w:rsidRDefault="000C4817" w:rsidP="000C4817">
            <w:pPr>
              <w:pStyle w:val="paragraph"/>
              <w:spacing w:before="0" w:beforeAutospacing="0" w:after="0" w:afterAutospacing="0"/>
              <w:textAlignment w:val="baseline"/>
              <w:rPr>
                <w:rStyle w:val="Emphasis"/>
                <w:rFonts w:eastAsiaTheme="majorEastAsia"/>
                <w:i w:val="0"/>
                <w:iCs w:val="0"/>
              </w:rPr>
            </w:pPr>
            <w:r w:rsidRPr="000C4817">
              <w:rPr>
                <w:rStyle w:val="Emphasis"/>
                <w:rFonts w:eastAsiaTheme="majorEastAsia"/>
                <w:i w:val="0"/>
                <w:iCs w:val="0"/>
              </w:rPr>
              <w:t>5</w:t>
            </w:r>
          </w:p>
        </w:tc>
        <w:tc>
          <w:tcPr>
            <w:tcW w:w="5495" w:type="dxa"/>
            <w:tcBorders>
              <w:top w:val="single" w:sz="6" w:space="0" w:color="auto"/>
              <w:left w:val="single" w:sz="6" w:space="0" w:color="auto"/>
              <w:bottom w:val="single" w:sz="6" w:space="0" w:color="auto"/>
              <w:right w:val="single" w:sz="6" w:space="0" w:color="auto"/>
            </w:tcBorders>
          </w:tcPr>
          <w:p w14:paraId="5140E8E5" w14:textId="64E2DB91" w:rsidR="000C4817" w:rsidRPr="000C4817" w:rsidRDefault="000C4817" w:rsidP="000C4817">
            <w:pPr>
              <w:pStyle w:val="paragraph"/>
              <w:spacing w:before="0" w:beforeAutospacing="0" w:after="0" w:afterAutospacing="0"/>
              <w:textAlignment w:val="baseline"/>
              <w:rPr>
                <w:rStyle w:val="normaltextrun"/>
                <w:rFonts w:eastAsiaTheme="majorEastAsia"/>
                <w:i/>
                <w:iCs/>
                <w:lang w:val="en-US"/>
              </w:rPr>
            </w:pPr>
            <w:r w:rsidRPr="000C4817">
              <w:rPr>
                <w:rStyle w:val="Emphasis"/>
                <w:rFonts w:eastAsiaTheme="majorEastAsia"/>
                <w:i w:val="0"/>
                <w:iCs w:val="0"/>
              </w:rPr>
              <w:t>Using the Anatomage Table has increased my confidence in learning and applying anatomical knowledge.</w:t>
            </w:r>
          </w:p>
        </w:tc>
        <w:tc>
          <w:tcPr>
            <w:tcW w:w="642" w:type="dxa"/>
            <w:tcBorders>
              <w:top w:val="single" w:sz="6" w:space="0" w:color="auto"/>
              <w:left w:val="single" w:sz="6" w:space="0" w:color="auto"/>
              <w:bottom w:val="single" w:sz="6" w:space="0" w:color="auto"/>
              <w:right w:val="single" w:sz="6" w:space="0" w:color="auto"/>
            </w:tcBorders>
          </w:tcPr>
          <w:p w14:paraId="42336971"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08" w:type="dxa"/>
            <w:tcBorders>
              <w:top w:val="single" w:sz="6" w:space="0" w:color="auto"/>
              <w:left w:val="single" w:sz="6" w:space="0" w:color="auto"/>
              <w:bottom w:val="single" w:sz="6" w:space="0" w:color="auto"/>
              <w:right w:val="single" w:sz="6" w:space="0" w:color="auto"/>
            </w:tcBorders>
          </w:tcPr>
          <w:p w14:paraId="4960DC22"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23E9D427"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5C7CA0CD"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727" w:type="dxa"/>
            <w:tcBorders>
              <w:top w:val="single" w:sz="6" w:space="0" w:color="auto"/>
              <w:left w:val="single" w:sz="6" w:space="0" w:color="auto"/>
              <w:bottom w:val="single" w:sz="6" w:space="0" w:color="auto"/>
              <w:right w:val="single" w:sz="6" w:space="0" w:color="auto"/>
            </w:tcBorders>
          </w:tcPr>
          <w:p w14:paraId="3431C100"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r>
      <w:tr w:rsidR="000C4817" w:rsidRPr="008A55F4" w14:paraId="7CC600CF" w14:textId="77777777" w:rsidTr="0054150A">
        <w:trPr>
          <w:trHeight w:val="300"/>
        </w:trPr>
        <w:tc>
          <w:tcPr>
            <w:tcW w:w="802" w:type="dxa"/>
            <w:tcBorders>
              <w:top w:val="single" w:sz="6" w:space="0" w:color="auto"/>
              <w:left w:val="single" w:sz="6" w:space="0" w:color="auto"/>
              <w:bottom w:val="single" w:sz="6" w:space="0" w:color="auto"/>
              <w:right w:val="single" w:sz="6" w:space="0" w:color="auto"/>
            </w:tcBorders>
          </w:tcPr>
          <w:p w14:paraId="67DDD6C3" w14:textId="6EB50187" w:rsidR="000C4817" w:rsidRPr="000C4817" w:rsidRDefault="000C4817" w:rsidP="000C4817">
            <w:pPr>
              <w:pStyle w:val="paragraph"/>
              <w:spacing w:before="0" w:beforeAutospacing="0" w:after="0" w:afterAutospacing="0"/>
              <w:textAlignment w:val="baseline"/>
              <w:rPr>
                <w:rStyle w:val="Emphasis"/>
                <w:rFonts w:eastAsiaTheme="majorEastAsia"/>
                <w:i w:val="0"/>
                <w:iCs w:val="0"/>
              </w:rPr>
            </w:pPr>
            <w:r w:rsidRPr="000C4817">
              <w:rPr>
                <w:rStyle w:val="Emphasis"/>
                <w:rFonts w:eastAsiaTheme="majorEastAsia"/>
                <w:i w:val="0"/>
                <w:iCs w:val="0"/>
              </w:rPr>
              <w:t>6</w:t>
            </w:r>
          </w:p>
        </w:tc>
        <w:tc>
          <w:tcPr>
            <w:tcW w:w="5495" w:type="dxa"/>
            <w:tcBorders>
              <w:top w:val="single" w:sz="6" w:space="0" w:color="auto"/>
              <w:left w:val="single" w:sz="6" w:space="0" w:color="auto"/>
              <w:bottom w:val="single" w:sz="6" w:space="0" w:color="auto"/>
              <w:right w:val="single" w:sz="6" w:space="0" w:color="auto"/>
            </w:tcBorders>
          </w:tcPr>
          <w:p w14:paraId="4D159C04" w14:textId="3091E3D3" w:rsidR="000C4817" w:rsidRPr="000C4817" w:rsidRDefault="000C4817" w:rsidP="000C4817">
            <w:pPr>
              <w:pStyle w:val="paragraph"/>
              <w:spacing w:before="0" w:beforeAutospacing="0" w:after="0" w:afterAutospacing="0"/>
              <w:textAlignment w:val="baseline"/>
              <w:rPr>
                <w:rStyle w:val="normaltextrun"/>
                <w:rFonts w:eastAsiaTheme="majorEastAsia"/>
                <w:i/>
                <w:iCs/>
                <w:lang w:val="en-US"/>
              </w:rPr>
            </w:pPr>
            <w:r w:rsidRPr="000C4817">
              <w:rPr>
                <w:rStyle w:val="Emphasis"/>
                <w:rFonts w:eastAsiaTheme="majorEastAsia"/>
                <w:i w:val="0"/>
                <w:iCs w:val="0"/>
              </w:rPr>
              <w:t>The interactive features of the Anatomage Table make learning anatomy more effective than traditional methods alone.</w:t>
            </w:r>
          </w:p>
        </w:tc>
        <w:tc>
          <w:tcPr>
            <w:tcW w:w="642" w:type="dxa"/>
            <w:tcBorders>
              <w:top w:val="single" w:sz="6" w:space="0" w:color="auto"/>
              <w:left w:val="single" w:sz="6" w:space="0" w:color="auto"/>
              <w:bottom w:val="single" w:sz="6" w:space="0" w:color="auto"/>
              <w:right w:val="single" w:sz="6" w:space="0" w:color="auto"/>
            </w:tcBorders>
          </w:tcPr>
          <w:p w14:paraId="510F3313"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08" w:type="dxa"/>
            <w:tcBorders>
              <w:top w:val="single" w:sz="6" w:space="0" w:color="auto"/>
              <w:left w:val="single" w:sz="6" w:space="0" w:color="auto"/>
              <w:bottom w:val="single" w:sz="6" w:space="0" w:color="auto"/>
              <w:right w:val="single" w:sz="6" w:space="0" w:color="auto"/>
            </w:tcBorders>
          </w:tcPr>
          <w:p w14:paraId="4F272FC6"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2D60B0E6"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585" w:type="dxa"/>
            <w:tcBorders>
              <w:top w:val="single" w:sz="6" w:space="0" w:color="auto"/>
              <w:left w:val="single" w:sz="6" w:space="0" w:color="auto"/>
              <w:bottom w:val="single" w:sz="6" w:space="0" w:color="auto"/>
              <w:right w:val="single" w:sz="6" w:space="0" w:color="auto"/>
            </w:tcBorders>
          </w:tcPr>
          <w:p w14:paraId="716F2598"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c>
          <w:tcPr>
            <w:tcW w:w="727" w:type="dxa"/>
            <w:tcBorders>
              <w:top w:val="single" w:sz="6" w:space="0" w:color="auto"/>
              <w:left w:val="single" w:sz="6" w:space="0" w:color="auto"/>
              <w:bottom w:val="single" w:sz="6" w:space="0" w:color="auto"/>
              <w:right w:val="single" w:sz="6" w:space="0" w:color="auto"/>
            </w:tcBorders>
          </w:tcPr>
          <w:p w14:paraId="50022158" w14:textId="77777777" w:rsidR="000C4817" w:rsidRPr="008A55F4" w:rsidRDefault="000C4817" w:rsidP="000C4817">
            <w:pPr>
              <w:pStyle w:val="paragraph"/>
              <w:spacing w:before="0" w:beforeAutospacing="0" w:after="0" w:afterAutospacing="0"/>
              <w:textAlignment w:val="baseline"/>
              <w:rPr>
                <w:rStyle w:val="eop"/>
                <w:rFonts w:eastAsiaTheme="majorEastAsia"/>
              </w:rPr>
            </w:pPr>
          </w:p>
        </w:tc>
      </w:tr>
    </w:tbl>
    <w:p w14:paraId="5F326E00" w14:textId="77777777" w:rsidR="000C4817" w:rsidRDefault="000C4817" w:rsidP="000C4817">
      <w:pPr>
        <w:pStyle w:val="paragraph"/>
        <w:spacing w:before="0" w:beforeAutospacing="0" w:after="0" w:afterAutospacing="0"/>
        <w:textAlignment w:val="baseline"/>
        <w:rPr>
          <w:rStyle w:val="eop"/>
          <w:rFonts w:eastAsiaTheme="majorEastAsia"/>
        </w:rPr>
      </w:pPr>
      <w:r w:rsidRPr="008A55F4">
        <w:rPr>
          <w:rStyle w:val="eop"/>
          <w:rFonts w:eastAsiaTheme="majorEastAsia"/>
        </w:rPr>
        <w:t> </w:t>
      </w:r>
    </w:p>
    <w:p w14:paraId="59A5F30E" w14:textId="77777777" w:rsidR="006C4E67" w:rsidRDefault="006C4E67" w:rsidP="000C4817">
      <w:pPr>
        <w:pStyle w:val="paragraph"/>
        <w:spacing w:before="0" w:beforeAutospacing="0" w:after="0" w:afterAutospacing="0"/>
        <w:textAlignment w:val="baseline"/>
        <w:rPr>
          <w:rStyle w:val="eop"/>
          <w:rFonts w:eastAsiaTheme="majorEastAsia"/>
        </w:rPr>
      </w:pPr>
    </w:p>
    <w:p w14:paraId="6B89C1D1" w14:textId="4B2F24D0" w:rsidR="000C4817" w:rsidRPr="006C6B79" w:rsidRDefault="006C6B79" w:rsidP="006C6B79">
      <w:pPr>
        <w:shd w:val="clear" w:color="auto" w:fill="FFFFFF"/>
        <w:spacing w:before="300" w:after="150"/>
        <w:jc w:val="both"/>
        <w:outlineLvl w:val="0"/>
        <w:rPr>
          <w:color w:val="000000"/>
          <w:kern w:val="36"/>
          <w:lang w:val="en-US"/>
        </w:rPr>
      </w:pPr>
      <w:r>
        <w:rPr>
          <w:color w:val="000000"/>
          <w:kern w:val="36"/>
          <w:lang w:val="en-US"/>
        </w:rPr>
        <w:lastRenderedPageBreak/>
        <w:t xml:space="preserve">Section 3: </w:t>
      </w:r>
      <w:r w:rsidR="000C4817" w:rsidRPr="006C6B79">
        <w:rPr>
          <w:color w:val="000000"/>
          <w:kern w:val="36"/>
          <w:lang w:val="en-US"/>
        </w:rPr>
        <w:t>Perceived Benefits of Anatomage in learning anatomy</w:t>
      </w:r>
    </w:p>
    <w:p w14:paraId="69494FE1" w14:textId="77777777" w:rsidR="002435D6" w:rsidRDefault="002435D6" w:rsidP="002435D6">
      <w:pPr>
        <w:pStyle w:val="ListParagraph"/>
        <w:shd w:val="clear" w:color="auto" w:fill="FFFFFF"/>
        <w:spacing w:before="300" w:after="150"/>
        <w:ind w:left="1080"/>
        <w:jc w:val="both"/>
        <w:outlineLvl w:val="0"/>
        <w:rPr>
          <w:color w:val="000000"/>
          <w:kern w:val="36"/>
          <w:lang w:val="en-US"/>
        </w:rPr>
      </w:pPr>
    </w:p>
    <w:p w14:paraId="263027D4" w14:textId="77777777" w:rsidR="002435D6" w:rsidRPr="001B31A6" w:rsidRDefault="002435D6" w:rsidP="002435D6">
      <w:pPr>
        <w:rPr>
          <w:color w:val="000000"/>
          <w:kern w:val="36"/>
          <w:lang w:val="en-US"/>
        </w:rPr>
      </w:pPr>
      <w:r w:rsidRPr="001B31A6">
        <w:rPr>
          <w:color w:val="000000"/>
          <w:kern w:val="36"/>
          <w:lang w:val="en-US"/>
        </w:rPr>
        <w:t>Use the scale below to answer the and , find the number between 1 and 5 that best for you.</w:t>
      </w:r>
    </w:p>
    <w:p w14:paraId="2074AB49" w14:textId="77777777" w:rsidR="002435D6" w:rsidRPr="001B31A6" w:rsidRDefault="002435D6" w:rsidP="002435D6">
      <w:pPr>
        <w:pStyle w:val="paragraph"/>
        <w:spacing w:before="0" w:beforeAutospacing="0" w:after="0" w:afterAutospacing="0"/>
        <w:textAlignment w:val="baseline"/>
        <w:rPr>
          <w:color w:val="000000"/>
          <w:kern w:val="36"/>
        </w:rPr>
      </w:pPr>
    </w:p>
    <w:p w14:paraId="7F095189" w14:textId="77777777" w:rsidR="001B31A6" w:rsidRPr="001B31A6" w:rsidRDefault="001B31A6" w:rsidP="001B31A6">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Questionnaire</w:t>
      </w:r>
    </w:p>
    <w:p w14:paraId="2389F6C6" w14:textId="77777777" w:rsidR="001B31A6" w:rsidRDefault="001B31A6" w:rsidP="001B31A6">
      <w:pPr>
        <w:pStyle w:val="paragraph"/>
        <w:spacing w:before="0" w:beforeAutospacing="0" w:after="0" w:afterAutospacing="0"/>
        <w:ind w:left="709"/>
        <w:textAlignment w:val="baseline"/>
        <w:rPr>
          <w:rStyle w:val="eop"/>
          <w:rFonts w:eastAsiaTheme="majorEastAsia"/>
          <w:lang w:val="en-US"/>
        </w:rPr>
      </w:pPr>
    </w:p>
    <w:p w14:paraId="1EDD5DD2" w14:textId="7ECCC319" w:rsidR="000C4817" w:rsidRPr="008A55F4" w:rsidRDefault="001B31A6" w:rsidP="001B31A6">
      <w:pPr>
        <w:shd w:val="clear" w:color="auto" w:fill="FFFFFF"/>
        <w:spacing w:before="300" w:after="150"/>
        <w:jc w:val="both"/>
        <w:outlineLvl w:val="0"/>
        <w:rPr>
          <w:color w:val="000000"/>
          <w:kern w:val="36"/>
          <w:lang w:val="en-US"/>
        </w:rPr>
      </w:pPr>
      <w:r>
        <w:rPr>
          <w:rStyle w:val="eop"/>
          <w:rFonts w:eastAsiaTheme="majorEastAsia"/>
          <w:lang w:val="en-US"/>
        </w:rPr>
        <w:t>5</w:t>
      </w:r>
      <w:r w:rsidRPr="001B31A6">
        <w:rPr>
          <w:color w:val="000000"/>
          <w:kern w:val="36"/>
        </w:rPr>
        <w:t xml:space="preserve">= </w:t>
      </w:r>
      <w:r w:rsidRPr="0054150A">
        <w:rPr>
          <w:color w:val="000000"/>
          <w:kern w:val="36"/>
          <w:lang w:val="en-US"/>
        </w:rPr>
        <w:t>Strongly Agree</w:t>
      </w:r>
      <w:r>
        <w:rPr>
          <w:color w:val="000000"/>
          <w:kern w:val="36"/>
          <w:lang w:val="en-US"/>
        </w:rPr>
        <w:t xml:space="preserve"> </w:t>
      </w:r>
      <w:r w:rsidRPr="0054150A">
        <w:rPr>
          <w:color w:val="000000"/>
          <w:kern w:val="36"/>
          <w:lang w:val="en-US"/>
        </w:rPr>
        <w:t>(</w:t>
      </w:r>
      <w:r w:rsidRPr="001B31A6">
        <w:rPr>
          <w:color w:val="000000"/>
          <w:kern w:val="36"/>
          <w:lang w:val="en-US"/>
        </w:rPr>
        <w:t>SA</w:t>
      </w:r>
      <w:r w:rsidRPr="0054150A">
        <w:rPr>
          <w:color w:val="000000"/>
          <w:kern w:val="36"/>
          <w:lang w:val="en-US"/>
        </w:rPr>
        <w:t xml:space="preserve">), </w:t>
      </w:r>
      <w:r>
        <w:rPr>
          <w:color w:val="000000"/>
          <w:kern w:val="36"/>
          <w:lang w:val="en-US"/>
        </w:rPr>
        <w:t xml:space="preserve">4= </w:t>
      </w:r>
      <w:r w:rsidRPr="0054150A">
        <w:rPr>
          <w:color w:val="000000"/>
          <w:kern w:val="36"/>
          <w:lang w:val="en-US"/>
        </w:rPr>
        <w:t>Agree</w:t>
      </w:r>
      <w:r>
        <w:rPr>
          <w:color w:val="000000"/>
          <w:kern w:val="36"/>
          <w:lang w:val="en-US"/>
        </w:rPr>
        <w:t xml:space="preserve"> </w:t>
      </w:r>
      <w:r w:rsidRPr="0054150A">
        <w:rPr>
          <w:color w:val="000000"/>
          <w:kern w:val="36"/>
          <w:lang w:val="en-US"/>
        </w:rPr>
        <w:t>(</w:t>
      </w:r>
      <w:r w:rsidRPr="001B31A6">
        <w:rPr>
          <w:color w:val="000000"/>
          <w:kern w:val="36"/>
          <w:lang w:val="en-US"/>
        </w:rPr>
        <w:t>A</w:t>
      </w:r>
      <w:r w:rsidRPr="0054150A">
        <w:rPr>
          <w:color w:val="000000"/>
          <w:kern w:val="36"/>
          <w:lang w:val="en-US"/>
        </w:rPr>
        <w:t xml:space="preserve">), </w:t>
      </w:r>
      <w:r>
        <w:rPr>
          <w:color w:val="000000"/>
          <w:kern w:val="36"/>
          <w:lang w:val="en-US"/>
        </w:rPr>
        <w:t xml:space="preserve">3= </w:t>
      </w:r>
      <w:r w:rsidRPr="0054150A">
        <w:rPr>
          <w:color w:val="000000"/>
          <w:kern w:val="36"/>
          <w:lang w:val="en-US"/>
        </w:rPr>
        <w:t>Neutral</w:t>
      </w:r>
      <w:r>
        <w:rPr>
          <w:color w:val="000000"/>
          <w:kern w:val="36"/>
          <w:lang w:val="en-US"/>
        </w:rPr>
        <w:t xml:space="preserve"> </w:t>
      </w:r>
      <w:r w:rsidRPr="0054150A">
        <w:rPr>
          <w:color w:val="000000"/>
          <w:kern w:val="36"/>
          <w:lang w:val="en-US"/>
        </w:rPr>
        <w:t xml:space="preserve">(N), </w:t>
      </w:r>
      <w:r>
        <w:rPr>
          <w:color w:val="000000"/>
          <w:kern w:val="36"/>
          <w:lang w:val="en-US"/>
        </w:rPr>
        <w:t xml:space="preserve">2= </w:t>
      </w:r>
      <w:r w:rsidRPr="0054150A">
        <w:rPr>
          <w:color w:val="000000"/>
          <w:kern w:val="36"/>
          <w:lang w:val="en-US"/>
        </w:rPr>
        <w:t>Disagree</w:t>
      </w:r>
      <w:r>
        <w:rPr>
          <w:color w:val="000000"/>
          <w:kern w:val="36"/>
          <w:lang w:val="en-US"/>
        </w:rPr>
        <w:t xml:space="preserve"> </w:t>
      </w:r>
      <w:r w:rsidRPr="0054150A">
        <w:rPr>
          <w:color w:val="000000"/>
          <w:kern w:val="36"/>
          <w:lang w:val="en-US"/>
        </w:rPr>
        <w:t>(</w:t>
      </w:r>
      <w:r w:rsidRPr="001B31A6">
        <w:rPr>
          <w:color w:val="000000"/>
          <w:kern w:val="36"/>
          <w:lang w:val="en-US"/>
        </w:rPr>
        <w:t>DA</w:t>
      </w:r>
      <w:r w:rsidRPr="0054150A">
        <w:rPr>
          <w:color w:val="000000"/>
          <w:kern w:val="36"/>
          <w:lang w:val="en-US"/>
        </w:rPr>
        <w:t xml:space="preserve">), </w:t>
      </w:r>
      <w:r>
        <w:rPr>
          <w:color w:val="000000"/>
          <w:kern w:val="36"/>
          <w:lang w:val="en-US"/>
        </w:rPr>
        <w:t xml:space="preserve">1= </w:t>
      </w:r>
      <w:r w:rsidRPr="0054150A">
        <w:rPr>
          <w:color w:val="000000"/>
          <w:kern w:val="36"/>
          <w:lang w:val="en-US"/>
        </w:rPr>
        <w:t>Strongly Disagree</w:t>
      </w:r>
      <w:r>
        <w:rPr>
          <w:color w:val="000000"/>
          <w:kern w:val="36"/>
          <w:lang w:val="en-US"/>
        </w:rPr>
        <w:t xml:space="preserve"> </w:t>
      </w:r>
      <w:r w:rsidRPr="0054150A">
        <w:rPr>
          <w:color w:val="000000"/>
          <w:kern w:val="36"/>
          <w:lang w:val="en-US"/>
        </w:rPr>
        <w:t>(</w:t>
      </w:r>
      <w:r w:rsidRPr="001B31A6">
        <w:rPr>
          <w:color w:val="000000"/>
          <w:kern w:val="36"/>
          <w:lang w:val="en-US"/>
        </w:rPr>
        <w:t>SD</w:t>
      </w:r>
      <w:r w:rsidRPr="0054150A">
        <w:rPr>
          <w:color w:val="000000"/>
          <w:kern w:val="36"/>
          <w:lang w:val="en-US"/>
        </w:rPr>
        <w:t>)</w:t>
      </w:r>
    </w:p>
    <w:tbl>
      <w:tblPr>
        <w:tblStyle w:val="TableGrid"/>
        <w:tblW w:w="0" w:type="auto"/>
        <w:tblLook w:val="04A0" w:firstRow="1" w:lastRow="0" w:firstColumn="1" w:lastColumn="0" w:noHBand="0" w:noVBand="1"/>
      </w:tblPr>
      <w:tblGrid>
        <w:gridCol w:w="905"/>
        <w:gridCol w:w="6525"/>
        <w:gridCol w:w="336"/>
        <w:gridCol w:w="396"/>
        <w:gridCol w:w="396"/>
        <w:gridCol w:w="396"/>
        <w:gridCol w:w="396"/>
      </w:tblGrid>
      <w:tr w:rsidR="001B31A6" w:rsidRPr="008A55F4" w14:paraId="40FD8EC5" w14:textId="77777777" w:rsidTr="00285659">
        <w:tc>
          <w:tcPr>
            <w:tcW w:w="0" w:type="auto"/>
          </w:tcPr>
          <w:p w14:paraId="2D651489" w14:textId="3E707259" w:rsidR="001B31A6" w:rsidRPr="001B31A6" w:rsidRDefault="001B31A6" w:rsidP="001B31A6">
            <w:pPr>
              <w:jc w:val="both"/>
              <w:outlineLvl w:val="0"/>
              <w:rPr>
                <w:color w:val="000000"/>
                <w:kern w:val="36"/>
                <w:lang w:val="en-US"/>
              </w:rPr>
            </w:pPr>
            <w:r w:rsidRPr="001B31A6">
              <w:rPr>
                <w:color w:val="000000"/>
                <w:kern w:val="36"/>
                <w:lang w:val="en-US"/>
              </w:rPr>
              <w:t>Item No.</w:t>
            </w:r>
          </w:p>
        </w:tc>
        <w:tc>
          <w:tcPr>
            <w:tcW w:w="0" w:type="auto"/>
          </w:tcPr>
          <w:p w14:paraId="19D19E0B" w14:textId="1D26FB4C" w:rsidR="001B31A6" w:rsidRPr="001B31A6" w:rsidRDefault="001B31A6" w:rsidP="001B31A6">
            <w:pPr>
              <w:jc w:val="both"/>
              <w:outlineLvl w:val="0"/>
              <w:rPr>
                <w:color w:val="000000"/>
                <w:kern w:val="36"/>
                <w:lang w:val="en-US"/>
              </w:rPr>
            </w:pPr>
            <w:r w:rsidRPr="001B31A6">
              <w:rPr>
                <w:color w:val="000000"/>
                <w:kern w:val="36"/>
                <w:lang w:val="en-US"/>
              </w:rPr>
              <w:t xml:space="preserve">Items </w:t>
            </w:r>
          </w:p>
        </w:tc>
        <w:tc>
          <w:tcPr>
            <w:tcW w:w="0" w:type="auto"/>
          </w:tcPr>
          <w:p w14:paraId="19A8D069" w14:textId="0B4CABFA" w:rsidR="001B31A6" w:rsidRPr="008A55F4" w:rsidRDefault="001B31A6" w:rsidP="001B31A6">
            <w:pPr>
              <w:jc w:val="both"/>
              <w:outlineLvl w:val="0"/>
              <w:rPr>
                <w:color w:val="000000"/>
                <w:kern w:val="36"/>
                <w:lang w:val="en-US"/>
              </w:rPr>
            </w:pPr>
            <w:r w:rsidRPr="001B31A6">
              <w:rPr>
                <w:rStyle w:val="normaltextrun"/>
                <w:rFonts w:eastAsiaTheme="majorEastAsia"/>
                <w:b/>
                <w:bCs/>
              </w:rPr>
              <w:t>5</w:t>
            </w:r>
          </w:p>
        </w:tc>
        <w:tc>
          <w:tcPr>
            <w:tcW w:w="0" w:type="auto"/>
          </w:tcPr>
          <w:p w14:paraId="7C4FF966" w14:textId="7D9153AF" w:rsidR="001B31A6" w:rsidRPr="008A55F4" w:rsidRDefault="001B31A6" w:rsidP="001B31A6">
            <w:pPr>
              <w:jc w:val="both"/>
              <w:outlineLvl w:val="0"/>
              <w:rPr>
                <w:color w:val="000000"/>
                <w:kern w:val="36"/>
                <w:lang w:val="en-US"/>
              </w:rPr>
            </w:pPr>
            <w:r w:rsidRPr="001B31A6">
              <w:rPr>
                <w:rStyle w:val="normaltextrun"/>
                <w:rFonts w:eastAsiaTheme="majorEastAsia"/>
                <w:b/>
                <w:bCs/>
                <w:lang w:val="en-US"/>
              </w:rPr>
              <w:t>4 </w:t>
            </w:r>
          </w:p>
        </w:tc>
        <w:tc>
          <w:tcPr>
            <w:tcW w:w="0" w:type="auto"/>
          </w:tcPr>
          <w:p w14:paraId="231FB32B" w14:textId="1670046E" w:rsidR="001B31A6" w:rsidRPr="008A55F4" w:rsidRDefault="001B31A6" w:rsidP="001B31A6">
            <w:pPr>
              <w:jc w:val="both"/>
              <w:outlineLvl w:val="0"/>
              <w:rPr>
                <w:color w:val="000000"/>
                <w:kern w:val="36"/>
                <w:lang w:val="en-US"/>
              </w:rPr>
            </w:pPr>
            <w:r w:rsidRPr="001B31A6">
              <w:rPr>
                <w:rStyle w:val="normaltextrun"/>
                <w:rFonts w:eastAsiaTheme="majorEastAsia"/>
                <w:b/>
                <w:bCs/>
                <w:lang w:val="en-US"/>
              </w:rPr>
              <w:t>3 </w:t>
            </w:r>
          </w:p>
        </w:tc>
        <w:tc>
          <w:tcPr>
            <w:tcW w:w="0" w:type="auto"/>
          </w:tcPr>
          <w:p w14:paraId="12294EDE" w14:textId="1650F498" w:rsidR="001B31A6" w:rsidRPr="008A55F4" w:rsidRDefault="001B31A6" w:rsidP="001B31A6">
            <w:pPr>
              <w:jc w:val="both"/>
              <w:outlineLvl w:val="0"/>
              <w:rPr>
                <w:color w:val="000000"/>
                <w:kern w:val="36"/>
                <w:lang w:val="en-US"/>
              </w:rPr>
            </w:pPr>
            <w:r w:rsidRPr="001B31A6">
              <w:rPr>
                <w:rStyle w:val="normaltextrun"/>
                <w:rFonts w:eastAsiaTheme="majorEastAsia"/>
                <w:b/>
                <w:bCs/>
                <w:lang w:val="en-US"/>
              </w:rPr>
              <w:t>2 </w:t>
            </w:r>
          </w:p>
        </w:tc>
        <w:tc>
          <w:tcPr>
            <w:tcW w:w="0" w:type="auto"/>
          </w:tcPr>
          <w:p w14:paraId="55C350BF" w14:textId="14BA17B9" w:rsidR="001B31A6" w:rsidRPr="008A55F4" w:rsidRDefault="001B31A6" w:rsidP="001B31A6">
            <w:pPr>
              <w:jc w:val="both"/>
              <w:outlineLvl w:val="0"/>
              <w:rPr>
                <w:color w:val="000000"/>
                <w:kern w:val="36"/>
                <w:lang w:val="en-US"/>
              </w:rPr>
            </w:pPr>
            <w:r w:rsidRPr="001B31A6">
              <w:rPr>
                <w:rStyle w:val="normaltextrun"/>
                <w:rFonts w:eastAsiaTheme="majorEastAsia"/>
                <w:b/>
                <w:bCs/>
                <w:lang w:val="en-US"/>
              </w:rPr>
              <w:t>1 </w:t>
            </w:r>
          </w:p>
        </w:tc>
      </w:tr>
      <w:tr w:rsidR="000C4817" w:rsidRPr="008A55F4" w14:paraId="0297BF26" w14:textId="77777777" w:rsidTr="00285659">
        <w:tc>
          <w:tcPr>
            <w:tcW w:w="0" w:type="auto"/>
          </w:tcPr>
          <w:p w14:paraId="5A5AFE2C" w14:textId="77777777" w:rsidR="000C4817" w:rsidRPr="008A55F4" w:rsidRDefault="000C4817" w:rsidP="00285659">
            <w:pPr>
              <w:jc w:val="both"/>
              <w:outlineLvl w:val="0"/>
              <w:rPr>
                <w:color w:val="000000"/>
                <w:kern w:val="36"/>
                <w:lang w:val="en-US"/>
              </w:rPr>
            </w:pPr>
            <w:r w:rsidRPr="008A55F4">
              <w:rPr>
                <w:color w:val="000000"/>
                <w:kern w:val="36"/>
                <w:lang w:val="en-US"/>
              </w:rPr>
              <w:t>1.</w:t>
            </w:r>
          </w:p>
        </w:tc>
        <w:tc>
          <w:tcPr>
            <w:tcW w:w="0" w:type="auto"/>
          </w:tcPr>
          <w:p w14:paraId="6FD5B952" w14:textId="77777777" w:rsidR="000C4817" w:rsidRPr="008A55F4" w:rsidRDefault="000C4817" w:rsidP="00285659">
            <w:pPr>
              <w:shd w:val="clear" w:color="auto" w:fill="FFFFFF"/>
              <w:jc w:val="both"/>
              <w:outlineLvl w:val="0"/>
              <w:rPr>
                <w:color w:val="000000"/>
                <w:kern w:val="36"/>
              </w:rPr>
            </w:pPr>
            <w:r w:rsidRPr="008A55F4">
              <w:rPr>
                <w:color w:val="000000"/>
                <w:kern w:val="36"/>
              </w:rPr>
              <w:t>Anatomage to be a valuable supplement to traditional anatomy teaching methods</w:t>
            </w:r>
          </w:p>
        </w:tc>
        <w:tc>
          <w:tcPr>
            <w:tcW w:w="0" w:type="auto"/>
          </w:tcPr>
          <w:p w14:paraId="753368BC" w14:textId="77777777" w:rsidR="000C4817" w:rsidRPr="008A55F4" w:rsidRDefault="000C4817" w:rsidP="00285659">
            <w:pPr>
              <w:jc w:val="both"/>
              <w:outlineLvl w:val="0"/>
              <w:rPr>
                <w:color w:val="000000"/>
                <w:kern w:val="36"/>
                <w:lang w:val="en-US"/>
              </w:rPr>
            </w:pPr>
          </w:p>
        </w:tc>
        <w:tc>
          <w:tcPr>
            <w:tcW w:w="0" w:type="auto"/>
          </w:tcPr>
          <w:p w14:paraId="5045EE5B" w14:textId="77777777" w:rsidR="000C4817" w:rsidRPr="008A55F4" w:rsidRDefault="000C4817" w:rsidP="00285659">
            <w:pPr>
              <w:jc w:val="both"/>
              <w:outlineLvl w:val="0"/>
              <w:rPr>
                <w:color w:val="000000"/>
                <w:kern w:val="36"/>
                <w:lang w:val="en-US"/>
              </w:rPr>
            </w:pPr>
          </w:p>
        </w:tc>
        <w:tc>
          <w:tcPr>
            <w:tcW w:w="0" w:type="auto"/>
          </w:tcPr>
          <w:p w14:paraId="25D5EEDA" w14:textId="77777777" w:rsidR="000C4817" w:rsidRPr="008A55F4" w:rsidRDefault="000C4817" w:rsidP="00285659">
            <w:pPr>
              <w:jc w:val="both"/>
              <w:outlineLvl w:val="0"/>
              <w:rPr>
                <w:color w:val="000000"/>
                <w:kern w:val="36"/>
                <w:lang w:val="en-US"/>
              </w:rPr>
            </w:pPr>
          </w:p>
        </w:tc>
        <w:tc>
          <w:tcPr>
            <w:tcW w:w="0" w:type="auto"/>
          </w:tcPr>
          <w:p w14:paraId="1B38FA36" w14:textId="77777777" w:rsidR="000C4817" w:rsidRPr="008A55F4" w:rsidRDefault="000C4817" w:rsidP="00285659">
            <w:pPr>
              <w:jc w:val="both"/>
              <w:outlineLvl w:val="0"/>
              <w:rPr>
                <w:color w:val="000000"/>
                <w:kern w:val="36"/>
                <w:lang w:val="en-US"/>
              </w:rPr>
            </w:pPr>
          </w:p>
        </w:tc>
        <w:tc>
          <w:tcPr>
            <w:tcW w:w="0" w:type="auto"/>
          </w:tcPr>
          <w:p w14:paraId="73E3BB5C" w14:textId="77777777" w:rsidR="000C4817" w:rsidRPr="008A55F4" w:rsidRDefault="000C4817" w:rsidP="00285659">
            <w:pPr>
              <w:jc w:val="both"/>
              <w:outlineLvl w:val="0"/>
              <w:rPr>
                <w:color w:val="000000"/>
                <w:kern w:val="36"/>
                <w:lang w:val="en-US"/>
              </w:rPr>
            </w:pPr>
          </w:p>
        </w:tc>
      </w:tr>
      <w:tr w:rsidR="000C4817" w:rsidRPr="008A55F4" w14:paraId="3D1135BD" w14:textId="77777777" w:rsidTr="00285659">
        <w:tc>
          <w:tcPr>
            <w:tcW w:w="0" w:type="auto"/>
          </w:tcPr>
          <w:p w14:paraId="128CB88C" w14:textId="77777777" w:rsidR="000C4817" w:rsidRPr="008A55F4" w:rsidRDefault="000C4817" w:rsidP="00285659">
            <w:pPr>
              <w:jc w:val="both"/>
              <w:outlineLvl w:val="0"/>
              <w:rPr>
                <w:color w:val="000000"/>
                <w:kern w:val="36"/>
                <w:lang w:val="en-US"/>
              </w:rPr>
            </w:pPr>
            <w:r w:rsidRPr="008A55F4">
              <w:rPr>
                <w:color w:val="000000"/>
                <w:kern w:val="36"/>
                <w:lang w:val="en-US"/>
              </w:rPr>
              <w:t>2.</w:t>
            </w:r>
          </w:p>
        </w:tc>
        <w:tc>
          <w:tcPr>
            <w:tcW w:w="0" w:type="auto"/>
          </w:tcPr>
          <w:p w14:paraId="3B909EFD" w14:textId="77777777" w:rsidR="000C4817" w:rsidRPr="008A55F4" w:rsidRDefault="000C4817" w:rsidP="00285659">
            <w:pPr>
              <w:shd w:val="clear" w:color="auto" w:fill="FFFFFF"/>
              <w:jc w:val="both"/>
              <w:outlineLvl w:val="0"/>
              <w:rPr>
                <w:color w:val="000000"/>
                <w:kern w:val="36"/>
              </w:rPr>
            </w:pPr>
            <w:r w:rsidRPr="008A55F4">
              <w:rPr>
                <w:color w:val="000000"/>
                <w:kern w:val="36"/>
              </w:rPr>
              <w:t>Anatomage increase</w:t>
            </w:r>
            <w:r w:rsidRPr="008A55F4">
              <w:rPr>
                <w:color w:val="000000"/>
                <w:kern w:val="36"/>
                <w:lang w:val="en-US"/>
              </w:rPr>
              <w:t>s</w:t>
            </w:r>
            <w:r w:rsidRPr="008A55F4">
              <w:rPr>
                <w:color w:val="000000"/>
                <w:kern w:val="36"/>
              </w:rPr>
              <w:t xml:space="preserve"> interest and engagement in studying anatomy</w:t>
            </w:r>
          </w:p>
        </w:tc>
        <w:tc>
          <w:tcPr>
            <w:tcW w:w="0" w:type="auto"/>
          </w:tcPr>
          <w:p w14:paraId="36302F5F" w14:textId="77777777" w:rsidR="000C4817" w:rsidRPr="008A55F4" w:rsidRDefault="000C4817" w:rsidP="00285659">
            <w:pPr>
              <w:jc w:val="both"/>
              <w:outlineLvl w:val="0"/>
              <w:rPr>
                <w:color w:val="000000"/>
                <w:kern w:val="36"/>
                <w:lang w:val="en-US"/>
              </w:rPr>
            </w:pPr>
          </w:p>
        </w:tc>
        <w:tc>
          <w:tcPr>
            <w:tcW w:w="0" w:type="auto"/>
          </w:tcPr>
          <w:p w14:paraId="719612B8" w14:textId="77777777" w:rsidR="000C4817" w:rsidRPr="008A55F4" w:rsidRDefault="000C4817" w:rsidP="00285659">
            <w:pPr>
              <w:jc w:val="both"/>
              <w:outlineLvl w:val="0"/>
              <w:rPr>
                <w:color w:val="000000"/>
                <w:kern w:val="36"/>
                <w:lang w:val="en-US"/>
              </w:rPr>
            </w:pPr>
          </w:p>
        </w:tc>
        <w:tc>
          <w:tcPr>
            <w:tcW w:w="0" w:type="auto"/>
          </w:tcPr>
          <w:p w14:paraId="25591A6D" w14:textId="77777777" w:rsidR="000C4817" w:rsidRPr="008A55F4" w:rsidRDefault="000C4817" w:rsidP="00285659">
            <w:pPr>
              <w:jc w:val="both"/>
              <w:outlineLvl w:val="0"/>
              <w:rPr>
                <w:color w:val="000000"/>
                <w:kern w:val="36"/>
                <w:lang w:val="en-US"/>
              </w:rPr>
            </w:pPr>
          </w:p>
        </w:tc>
        <w:tc>
          <w:tcPr>
            <w:tcW w:w="0" w:type="auto"/>
          </w:tcPr>
          <w:p w14:paraId="66578B8E" w14:textId="77777777" w:rsidR="000C4817" w:rsidRPr="008A55F4" w:rsidRDefault="000C4817" w:rsidP="00285659">
            <w:pPr>
              <w:jc w:val="both"/>
              <w:outlineLvl w:val="0"/>
              <w:rPr>
                <w:color w:val="000000"/>
                <w:kern w:val="36"/>
                <w:lang w:val="en-US"/>
              </w:rPr>
            </w:pPr>
          </w:p>
        </w:tc>
        <w:tc>
          <w:tcPr>
            <w:tcW w:w="0" w:type="auto"/>
          </w:tcPr>
          <w:p w14:paraId="4791BD1F" w14:textId="77777777" w:rsidR="000C4817" w:rsidRPr="008A55F4" w:rsidRDefault="000C4817" w:rsidP="00285659">
            <w:pPr>
              <w:jc w:val="both"/>
              <w:outlineLvl w:val="0"/>
              <w:rPr>
                <w:color w:val="000000"/>
                <w:kern w:val="36"/>
                <w:lang w:val="en-US"/>
              </w:rPr>
            </w:pPr>
          </w:p>
        </w:tc>
      </w:tr>
      <w:tr w:rsidR="000C4817" w:rsidRPr="008A55F4" w14:paraId="38C04BFB" w14:textId="77777777" w:rsidTr="00285659">
        <w:tc>
          <w:tcPr>
            <w:tcW w:w="0" w:type="auto"/>
          </w:tcPr>
          <w:p w14:paraId="58476794" w14:textId="77777777" w:rsidR="000C4817" w:rsidRPr="008A55F4" w:rsidRDefault="000C4817" w:rsidP="00285659">
            <w:pPr>
              <w:jc w:val="both"/>
              <w:outlineLvl w:val="0"/>
              <w:rPr>
                <w:color w:val="000000"/>
                <w:kern w:val="36"/>
                <w:lang w:val="en-US"/>
              </w:rPr>
            </w:pPr>
            <w:r w:rsidRPr="008A55F4">
              <w:rPr>
                <w:color w:val="000000"/>
                <w:kern w:val="36"/>
                <w:lang w:val="en-US"/>
              </w:rPr>
              <w:t>3.</w:t>
            </w:r>
          </w:p>
        </w:tc>
        <w:tc>
          <w:tcPr>
            <w:tcW w:w="0" w:type="auto"/>
          </w:tcPr>
          <w:p w14:paraId="465D8363" w14:textId="77777777" w:rsidR="000C4817" w:rsidRPr="008A55F4" w:rsidRDefault="000C4817" w:rsidP="00285659">
            <w:pPr>
              <w:shd w:val="clear" w:color="auto" w:fill="FFFFFF"/>
              <w:jc w:val="both"/>
              <w:outlineLvl w:val="0"/>
              <w:rPr>
                <w:color w:val="000000"/>
                <w:kern w:val="36"/>
              </w:rPr>
            </w:pPr>
            <w:r w:rsidRPr="008A55F4">
              <w:rPr>
                <w:color w:val="000000"/>
                <w:kern w:val="36"/>
              </w:rPr>
              <w:t>Anatomage can made the learning of anatomy more enjoyable and engaging for me</w:t>
            </w:r>
          </w:p>
        </w:tc>
        <w:tc>
          <w:tcPr>
            <w:tcW w:w="0" w:type="auto"/>
          </w:tcPr>
          <w:p w14:paraId="0C865904" w14:textId="77777777" w:rsidR="000C4817" w:rsidRPr="008A55F4" w:rsidRDefault="000C4817" w:rsidP="00285659">
            <w:pPr>
              <w:jc w:val="both"/>
              <w:outlineLvl w:val="0"/>
              <w:rPr>
                <w:color w:val="000000"/>
                <w:kern w:val="36"/>
                <w:lang w:val="en-US"/>
              </w:rPr>
            </w:pPr>
          </w:p>
        </w:tc>
        <w:tc>
          <w:tcPr>
            <w:tcW w:w="0" w:type="auto"/>
          </w:tcPr>
          <w:p w14:paraId="19119F16" w14:textId="77777777" w:rsidR="000C4817" w:rsidRPr="008A55F4" w:rsidRDefault="000C4817" w:rsidP="00285659">
            <w:pPr>
              <w:jc w:val="both"/>
              <w:outlineLvl w:val="0"/>
              <w:rPr>
                <w:color w:val="000000"/>
                <w:kern w:val="36"/>
                <w:lang w:val="en-US"/>
              </w:rPr>
            </w:pPr>
          </w:p>
        </w:tc>
        <w:tc>
          <w:tcPr>
            <w:tcW w:w="0" w:type="auto"/>
          </w:tcPr>
          <w:p w14:paraId="5410BE0C" w14:textId="77777777" w:rsidR="000C4817" w:rsidRPr="008A55F4" w:rsidRDefault="000C4817" w:rsidP="00285659">
            <w:pPr>
              <w:jc w:val="both"/>
              <w:outlineLvl w:val="0"/>
              <w:rPr>
                <w:color w:val="000000"/>
                <w:kern w:val="36"/>
                <w:lang w:val="en-US"/>
              </w:rPr>
            </w:pPr>
          </w:p>
        </w:tc>
        <w:tc>
          <w:tcPr>
            <w:tcW w:w="0" w:type="auto"/>
          </w:tcPr>
          <w:p w14:paraId="2157AEE6" w14:textId="77777777" w:rsidR="000C4817" w:rsidRPr="008A55F4" w:rsidRDefault="000C4817" w:rsidP="00285659">
            <w:pPr>
              <w:jc w:val="both"/>
              <w:outlineLvl w:val="0"/>
              <w:rPr>
                <w:color w:val="000000"/>
                <w:kern w:val="36"/>
                <w:lang w:val="en-US"/>
              </w:rPr>
            </w:pPr>
          </w:p>
        </w:tc>
        <w:tc>
          <w:tcPr>
            <w:tcW w:w="0" w:type="auto"/>
          </w:tcPr>
          <w:p w14:paraId="3BDD6D8B" w14:textId="77777777" w:rsidR="000C4817" w:rsidRPr="008A55F4" w:rsidRDefault="000C4817" w:rsidP="00285659">
            <w:pPr>
              <w:jc w:val="both"/>
              <w:outlineLvl w:val="0"/>
              <w:rPr>
                <w:color w:val="000000"/>
                <w:kern w:val="36"/>
                <w:lang w:val="en-US"/>
              </w:rPr>
            </w:pPr>
          </w:p>
        </w:tc>
      </w:tr>
      <w:tr w:rsidR="000C4817" w:rsidRPr="008A55F4" w14:paraId="7890B8D8" w14:textId="77777777" w:rsidTr="00285659">
        <w:tc>
          <w:tcPr>
            <w:tcW w:w="0" w:type="auto"/>
          </w:tcPr>
          <w:p w14:paraId="442FB7E5" w14:textId="77777777" w:rsidR="000C4817" w:rsidRPr="008A55F4" w:rsidRDefault="000C4817" w:rsidP="00285659">
            <w:pPr>
              <w:jc w:val="both"/>
              <w:outlineLvl w:val="0"/>
              <w:rPr>
                <w:color w:val="000000"/>
                <w:kern w:val="36"/>
                <w:lang w:val="en-US"/>
              </w:rPr>
            </w:pPr>
            <w:r w:rsidRPr="008A55F4">
              <w:rPr>
                <w:color w:val="000000"/>
                <w:kern w:val="36"/>
                <w:lang w:val="en-US"/>
              </w:rPr>
              <w:t>4.</w:t>
            </w:r>
          </w:p>
        </w:tc>
        <w:tc>
          <w:tcPr>
            <w:tcW w:w="0" w:type="auto"/>
          </w:tcPr>
          <w:p w14:paraId="75AEB29E" w14:textId="77777777" w:rsidR="000C4817" w:rsidRPr="008A55F4" w:rsidRDefault="000C4817" w:rsidP="00285659">
            <w:pPr>
              <w:shd w:val="clear" w:color="auto" w:fill="FFFFFF"/>
              <w:jc w:val="both"/>
              <w:outlineLvl w:val="0"/>
              <w:rPr>
                <w:color w:val="000000"/>
                <w:kern w:val="36"/>
              </w:rPr>
            </w:pPr>
            <w:r w:rsidRPr="008A55F4">
              <w:rPr>
                <w:color w:val="000000"/>
                <w:kern w:val="36"/>
              </w:rPr>
              <w:t>Anatomage can made it easier for me to grasp complex anatomical concepts</w:t>
            </w:r>
          </w:p>
        </w:tc>
        <w:tc>
          <w:tcPr>
            <w:tcW w:w="0" w:type="auto"/>
          </w:tcPr>
          <w:p w14:paraId="4A073CDA" w14:textId="77777777" w:rsidR="000C4817" w:rsidRPr="008A55F4" w:rsidRDefault="000C4817" w:rsidP="00285659">
            <w:pPr>
              <w:jc w:val="both"/>
              <w:outlineLvl w:val="0"/>
              <w:rPr>
                <w:color w:val="000000"/>
                <w:kern w:val="36"/>
                <w:lang w:val="en-US"/>
              </w:rPr>
            </w:pPr>
          </w:p>
        </w:tc>
        <w:tc>
          <w:tcPr>
            <w:tcW w:w="0" w:type="auto"/>
          </w:tcPr>
          <w:p w14:paraId="12B64ECA" w14:textId="77777777" w:rsidR="000C4817" w:rsidRPr="008A55F4" w:rsidRDefault="000C4817" w:rsidP="00285659">
            <w:pPr>
              <w:jc w:val="both"/>
              <w:outlineLvl w:val="0"/>
              <w:rPr>
                <w:color w:val="000000"/>
                <w:kern w:val="36"/>
                <w:lang w:val="en-US"/>
              </w:rPr>
            </w:pPr>
          </w:p>
        </w:tc>
        <w:tc>
          <w:tcPr>
            <w:tcW w:w="0" w:type="auto"/>
          </w:tcPr>
          <w:p w14:paraId="76F95BD1" w14:textId="77777777" w:rsidR="000C4817" w:rsidRPr="008A55F4" w:rsidRDefault="000C4817" w:rsidP="00285659">
            <w:pPr>
              <w:jc w:val="both"/>
              <w:outlineLvl w:val="0"/>
              <w:rPr>
                <w:color w:val="000000"/>
                <w:kern w:val="36"/>
                <w:lang w:val="en-US"/>
              </w:rPr>
            </w:pPr>
          </w:p>
        </w:tc>
        <w:tc>
          <w:tcPr>
            <w:tcW w:w="0" w:type="auto"/>
          </w:tcPr>
          <w:p w14:paraId="57446938" w14:textId="77777777" w:rsidR="000C4817" w:rsidRPr="008A55F4" w:rsidRDefault="000C4817" w:rsidP="00285659">
            <w:pPr>
              <w:jc w:val="both"/>
              <w:outlineLvl w:val="0"/>
              <w:rPr>
                <w:color w:val="000000"/>
                <w:kern w:val="36"/>
                <w:lang w:val="en-US"/>
              </w:rPr>
            </w:pPr>
          </w:p>
        </w:tc>
        <w:tc>
          <w:tcPr>
            <w:tcW w:w="0" w:type="auto"/>
          </w:tcPr>
          <w:p w14:paraId="768572C4" w14:textId="77777777" w:rsidR="000C4817" w:rsidRPr="008A55F4" w:rsidRDefault="000C4817" w:rsidP="00285659">
            <w:pPr>
              <w:jc w:val="both"/>
              <w:outlineLvl w:val="0"/>
              <w:rPr>
                <w:color w:val="000000"/>
                <w:kern w:val="36"/>
                <w:lang w:val="en-US"/>
              </w:rPr>
            </w:pPr>
          </w:p>
        </w:tc>
      </w:tr>
      <w:tr w:rsidR="000C4817" w:rsidRPr="008A55F4" w14:paraId="7B138DA9" w14:textId="77777777" w:rsidTr="00285659">
        <w:tc>
          <w:tcPr>
            <w:tcW w:w="0" w:type="auto"/>
          </w:tcPr>
          <w:p w14:paraId="63102908" w14:textId="77777777" w:rsidR="000C4817" w:rsidRPr="008A55F4" w:rsidRDefault="000C4817" w:rsidP="00285659">
            <w:pPr>
              <w:jc w:val="both"/>
              <w:outlineLvl w:val="0"/>
              <w:rPr>
                <w:color w:val="000000"/>
                <w:kern w:val="36"/>
                <w:lang w:val="en-US"/>
              </w:rPr>
            </w:pPr>
            <w:r>
              <w:rPr>
                <w:color w:val="000000"/>
                <w:kern w:val="36"/>
                <w:lang w:val="en-US"/>
              </w:rPr>
              <w:t>5</w:t>
            </w:r>
          </w:p>
        </w:tc>
        <w:tc>
          <w:tcPr>
            <w:tcW w:w="0" w:type="auto"/>
          </w:tcPr>
          <w:p w14:paraId="7E030DC4" w14:textId="77777777" w:rsidR="000C4817" w:rsidRPr="006C4E67" w:rsidRDefault="000C4817" w:rsidP="00285659">
            <w:pPr>
              <w:shd w:val="clear" w:color="auto" w:fill="FFFFFF"/>
              <w:jc w:val="both"/>
              <w:outlineLvl w:val="0"/>
              <w:rPr>
                <w:i/>
                <w:iCs/>
                <w:color w:val="000000"/>
                <w:kern w:val="36"/>
              </w:rPr>
            </w:pPr>
            <w:r w:rsidRPr="006C4E67">
              <w:rPr>
                <w:rStyle w:val="Emphasis"/>
                <w:rFonts w:eastAsiaTheme="majorEastAsia"/>
                <w:i w:val="0"/>
                <w:iCs w:val="0"/>
              </w:rPr>
              <w:t>Anatomage enhances my spatial understanding of anatomical structures better than textbook images</w:t>
            </w:r>
          </w:p>
        </w:tc>
        <w:tc>
          <w:tcPr>
            <w:tcW w:w="0" w:type="auto"/>
          </w:tcPr>
          <w:p w14:paraId="56340DB1" w14:textId="77777777" w:rsidR="000C4817" w:rsidRPr="008A55F4" w:rsidRDefault="000C4817" w:rsidP="00285659">
            <w:pPr>
              <w:jc w:val="both"/>
              <w:outlineLvl w:val="0"/>
              <w:rPr>
                <w:color w:val="000000"/>
                <w:kern w:val="36"/>
                <w:lang w:val="en-US"/>
              </w:rPr>
            </w:pPr>
          </w:p>
        </w:tc>
        <w:tc>
          <w:tcPr>
            <w:tcW w:w="0" w:type="auto"/>
          </w:tcPr>
          <w:p w14:paraId="25FE11F3" w14:textId="77777777" w:rsidR="000C4817" w:rsidRPr="008A55F4" w:rsidRDefault="000C4817" w:rsidP="00285659">
            <w:pPr>
              <w:jc w:val="both"/>
              <w:outlineLvl w:val="0"/>
              <w:rPr>
                <w:color w:val="000000"/>
                <w:kern w:val="36"/>
                <w:lang w:val="en-US"/>
              </w:rPr>
            </w:pPr>
          </w:p>
        </w:tc>
        <w:tc>
          <w:tcPr>
            <w:tcW w:w="0" w:type="auto"/>
          </w:tcPr>
          <w:p w14:paraId="1F03582B" w14:textId="77777777" w:rsidR="000C4817" w:rsidRPr="008A55F4" w:rsidRDefault="000C4817" w:rsidP="00285659">
            <w:pPr>
              <w:jc w:val="both"/>
              <w:outlineLvl w:val="0"/>
              <w:rPr>
                <w:color w:val="000000"/>
                <w:kern w:val="36"/>
                <w:lang w:val="en-US"/>
              </w:rPr>
            </w:pPr>
          </w:p>
        </w:tc>
        <w:tc>
          <w:tcPr>
            <w:tcW w:w="0" w:type="auto"/>
          </w:tcPr>
          <w:p w14:paraId="5E5A28A2" w14:textId="77777777" w:rsidR="000C4817" w:rsidRPr="008A55F4" w:rsidRDefault="000C4817" w:rsidP="00285659">
            <w:pPr>
              <w:jc w:val="both"/>
              <w:outlineLvl w:val="0"/>
              <w:rPr>
                <w:color w:val="000000"/>
                <w:kern w:val="36"/>
                <w:lang w:val="en-US"/>
              </w:rPr>
            </w:pPr>
          </w:p>
        </w:tc>
        <w:tc>
          <w:tcPr>
            <w:tcW w:w="0" w:type="auto"/>
          </w:tcPr>
          <w:p w14:paraId="43D5C5D6" w14:textId="77777777" w:rsidR="000C4817" w:rsidRPr="008A55F4" w:rsidRDefault="000C4817" w:rsidP="00285659">
            <w:pPr>
              <w:jc w:val="both"/>
              <w:outlineLvl w:val="0"/>
              <w:rPr>
                <w:color w:val="000000"/>
                <w:kern w:val="36"/>
                <w:lang w:val="en-US"/>
              </w:rPr>
            </w:pPr>
          </w:p>
        </w:tc>
      </w:tr>
      <w:tr w:rsidR="000C4817" w:rsidRPr="008A55F4" w14:paraId="53F38009" w14:textId="77777777" w:rsidTr="00285659">
        <w:tc>
          <w:tcPr>
            <w:tcW w:w="0" w:type="auto"/>
          </w:tcPr>
          <w:p w14:paraId="382E9451" w14:textId="77777777" w:rsidR="000C4817" w:rsidRPr="008A55F4" w:rsidRDefault="000C4817" w:rsidP="00285659">
            <w:pPr>
              <w:jc w:val="both"/>
              <w:outlineLvl w:val="0"/>
              <w:rPr>
                <w:color w:val="000000"/>
                <w:kern w:val="36"/>
                <w:lang w:val="en-US"/>
              </w:rPr>
            </w:pPr>
            <w:r>
              <w:rPr>
                <w:color w:val="000000"/>
                <w:kern w:val="36"/>
                <w:lang w:val="en-US"/>
              </w:rPr>
              <w:t>6</w:t>
            </w:r>
          </w:p>
        </w:tc>
        <w:tc>
          <w:tcPr>
            <w:tcW w:w="0" w:type="auto"/>
          </w:tcPr>
          <w:p w14:paraId="6DFCADEE" w14:textId="77777777" w:rsidR="000C4817" w:rsidRPr="006C4E67" w:rsidRDefault="000C4817" w:rsidP="00285659">
            <w:pPr>
              <w:shd w:val="clear" w:color="auto" w:fill="FFFFFF"/>
              <w:jc w:val="both"/>
              <w:outlineLvl w:val="0"/>
              <w:rPr>
                <w:i/>
                <w:iCs/>
                <w:color w:val="000000"/>
                <w:kern w:val="36"/>
              </w:rPr>
            </w:pPr>
            <w:r w:rsidRPr="006C4E67">
              <w:rPr>
                <w:rStyle w:val="Emphasis"/>
                <w:rFonts w:eastAsiaTheme="majorEastAsia"/>
                <w:i w:val="0"/>
                <w:iCs w:val="0"/>
              </w:rPr>
              <w:t>Using Anatomage has improved my performance in practical anatomy assessment</w:t>
            </w:r>
            <w:r w:rsidRPr="006C4E67">
              <w:rPr>
                <w:rStyle w:val="Emphasis"/>
                <w:i w:val="0"/>
                <w:iCs w:val="0"/>
              </w:rPr>
              <w:t>s</w:t>
            </w:r>
          </w:p>
        </w:tc>
        <w:tc>
          <w:tcPr>
            <w:tcW w:w="0" w:type="auto"/>
          </w:tcPr>
          <w:p w14:paraId="11A980BF" w14:textId="77777777" w:rsidR="000C4817" w:rsidRPr="008A55F4" w:rsidRDefault="000C4817" w:rsidP="00285659">
            <w:pPr>
              <w:jc w:val="both"/>
              <w:outlineLvl w:val="0"/>
              <w:rPr>
                <w:color w:val="000000"/>
                <w:kern w:val="36"/>
                <w:lang w:val="en-US"/>
              </w:rPr>
            </w:pPr>
          </w:p>
        </w:tc>
        <w:tc>
          <w:tcPr>
            <w:tcW w:w="0" w:type="auto"/>
          </w:tcPr>
          <w:p w14:paraId="2EBCC77A" w14:textId="77777777" w:rsidR="000C4817" w:rsidRPr="008A55F4" w:rsidRDefault="000C4817" w:rsidP="00285659">
            <w:pPr>
              <w:jc w:val="both"/>
              <w:outlineLvl w:val="0"/>
              <w:rPr>
                <w:color w:val="000000"/>
                <w:kern w:val="36"/>
                <w:lang w:val="en-US"/>
              </w:rPr>
            </w:pPr>
          </w:p>
        </w:tc>
        <w:tc>
          <w:tcPr>
            <w:tcW w:w="0" w:type="auto"/>
          </w:tcPr>
          <w:p w14:paraId="1B3D4D9E" w14:textId="77777777" w:rsidR="000C4817" w:rsidRPr="008A55F4" w:rsidRDefault="000C4817" w:rsidP="00285659">
            <w:pPr>
              <w:jc w:val="both"/>
              <w:outlineLvl w:val="0"/>
              <w:rPr>
                <w:color w:val="000000"/>
                <w:kern w:val="36"/>
                <w:lang w:val="en-US"/>
              </w:rPr>
            </w:pPr>
          </w:p>
        </w:tc>
        <w:tc>
          <w:tcPr>
            <w:tcW w:w="0" w:type="auto"/>
          </w:tcPr>
          <w:p w14:paraId="19D76604" w14:textId="77777777" w:rsidR="000C4817" w:rsidRPr="008A55F4" w:rsidRDefault="000C4817" w:rsidP="00285659">
            <w:pPr>
              <w:jc w:val="both"/>
              <w:outlineLvl w:val="0"/>
              <w:rPr>
                <w:color w:val="000000"/>
                <w:kern w:val="36"/>
                <w:lang w:val="en-US"/>
              </w:rPr>
            </w:pPr>
          </w:p>
        </w:tc>
        <w:tc>
          <w:tcPr>
            <w:tcW w:w="0" w:type="auto"/>
          </w:tcPr>
          <w:p w14:paraId="77716318" w14:textId="77777777" w:rsidR="000C4817" w:rsidRPr="008A55F4" w:rsidRDefault="000C4817" w:rsidP="00285659">
            <w:pPr>
              <w:jc w:val="both"/>
              <w:outlineLvl w:val="0"/>
              <w:rPr>
                <w:color w:val="000000"/>
                <w:kern w:val="36"/>
                <w:lang w:val="en-US"/>
              </w:rPr>
            </w:pPr>
          </w:p>
        </w:tc>
      </w:tr>
      <w:tr w:rsidR="000C4817" w:rsidRPr="008A55F4" w14:paraId="76D4C7B4" w14:textId="77777777" w:rsidTr="006C4E67">
        <w:trPr>
          <w:trHeight w:val="71"/>
        </w:trPr>
        <w:tc>
          <w:tcPr>
            <w:tcW w:w="0" w:type="auto"/>
          </w:tcPr>
          <w:p w14:paraId="3F83BDE6" w14:textId="77777777" w:rsidR="000C4817" w:rsidRPr="008A55F4" w:rsidRDefault="000C4817" w:rsidP="00285659">
            <w:pPr>
              <w:jc w:val="both"/>
              <w:outlineLvl w:val="0"/>
              <w:rPr>
                <w:color w:val="000000"/>
                <w:kern w:val="36"/>
                <w:lang w:val="en-US"/>
              </w:rPr>
            </w:pPr>
            <w:r>
              <w:rPr>
                <w:color w:val="000000"/>
                <w:kern w:val="36"/>
                <w:lang w:val="en-US"/>
              </w:rPr>
              <w:t>7</w:t>
            </w:r>
          </w:p>
        </w:tc>
        <w:tc>
          <w:tcPr>
            <w:tcW w:w="0" w:type="auto"/>
          </w:tcPr>
          <w:p w14:paraId="3C18F839" w14:textId="77777777" w:rsidR="000C4817" w:rsidRPr="006C4E67" w:rsidRDefault="000C4817" w:rsidP="00285659">
            <w:pPr>
              <w:shd w:val="clear" w:color="auto" w:fill="FFFFFF"/>
              <w:jc w:val="both"/>
              <w:outlineLvl w:val="0"/>
              <w:rPr>
                <w:i/>
                <w:iCs/>
                <w:color w:val="000000"/>
                <w:kern w:val="36"/>
              </w:rPr>
            </w:pPr>
            <w:r w:rsidRPr="006C4E67">
              <w:rPr>
                <w:rStyle w:val="Emphasis"/>
                <w:rFonts w:eastAsiaTheme="majorEastAsia"/>
                <w:i w:val="0"/>
                <w:iCs w:val="0"/>
              </w:rPr>
              <w:t>I feel more confident in identifying anatomical relationships after using Anatomage</w:t>
            </w:r>
          </w:p>
        </w:tc>
        <w:tc>
          <w:tcPr>
            <w:tcW w:w="0" w:type="auto"/>
          </w:tcPr>
          <w:p w14:paraId="24F76A1E" w14:textId="77777777" w:rsidR="000C4817" w:rsidRPr="008A55F4" w:rsidRDefault="000C4817" w:rsidP="00285659">
            <w:pPr>
              <w:jc w:val="both"/>
              <w:outlineLvl w:val="0"/>
              <w:rPr>
                <w:color w:val="000000"/>
                <w:kern w:val="36"/>
                <w:lang w:val="en-US"/>
              </w:rPr>
            </w:pPr>
          </w:p>
        </w:tc>
        <w:tc>
          <w:tcPr>
            <w:tcW w:w="0" w:type="auto"/>
          </w:tcPr>
          <w:p w14:paraId="42AEB858" w14:textId="77777777" w:rsidR="000C4817" w:rsidRPr="008A55F4" w:rsidRDefault="000C4817" w:rsidP="00285659">
            <w:pPr>
              <w:jc w:val="both"/>
              <w:outlineLvl w:val="0"/>
              <w:rPr>
                <w:color w:val="000000"/>
                <w:kern w:val="36"/>
                <w:lang w:val="en-US"/>
              </w:rPr>
            </w:pPr>
          </w:p>
        </w:tc>
        <w:tc>
          <w:tcPr>
            <w:tcW w:w="0" w:type="auto"/>
          </w:tcPr>
          <w:p w14:paraId="43E2F1B1" w14:textId="77777777" w:rsidR="000C4817" w:rsidRPr="008A55F4" w:rsidRDefault="000C4817" w:rsidP="00285659">
            <w:pPr>
              <w:jc w:val="both"/>
              <w:outlineLvl w:val="0"/>
              <w:rPr>
                <w:color w:val="000000"/>
                <w:kern w:val="36"/>
                <w:lang w:val="en-US"/>
              </w:rPr>
            </w:pPr>
          </w:p>
        </w:tc>
        <w:tc>
          <w:tcPr>
            <w:tcW w:w="0" w:type="auto"/>
          </w:tcPr>
          <w:p w14:paraId="745EF873" w14:textId="77777777" w:rsidR="000C4817" w:rsidRPr="008A55F4" w:rsidRDefault="000C4817" w:rsidP="00285659">
            <w:pPr>
              <w:jc w:val="both"/>
              <w:outlineLvl w:val="0"/>
              <w:rPr>
                <w:color w:val="000000"/>
                <w:kern w:val="36"/>
                <w:lang w:val="en-US"/>
              </w:rPr>
            </w:pPr>
          </w:p>
        </w:tc>
        <w:tc>
          <w:tcPr>
            <w:tcW w:w="0" w:type="auto"/>
          </w:tcPr>
          <w:p w14:paraId="7A6E5C38" w14:textId="77777777" w:rsidR="000C4817" w:rsidRPr="008A55F4" w:rsidRDefault="000C4817" w:rsidP="00285659">
            <w:pPr>
              <w:jc w:val="both"/>
              <w:outlineLvl w:val="0"/>
              <w:rPr>
                <w:color w:val="000000"/>
                <w:kern w:val="36"/>
                <w:lang w:val="en-US"/>
              </w:rPr>
            </w:pPr>
          </w:p>
        </w:tc>
      </w:tr>
    </w:tbl>
    <w:p w14:paraId="44541E2F" w14:textId="3132D1C1" w:rsidR="000C4817" w:rsidRDefault="006C6B79" w:rsidP="006C6B79">
      <w:pPr>
        <w:shd w:val="clear" w:color="auto" w:fill="FFFFFF"/>
        <w:spacing w:before="300" w:after="150"/>
        <w:jc w:val="both"/>
        <w:outlineLvl w:val="0"/>
        <w:rPr>
          <w:color w:val="000000"/>
          <w:kern w:val="36"/>
          <w:lang w:val="en-US"/>
        </w:rPr>
      </w:pPr>
      <w:r>
        <w:rPr>
          <w:color w:val="000000"/>
          <w:kern w:val="36"/>
          <w:lang w:val="en-US"/>
        </w:rPr>
        <w:t xml:space="preserve">Section IV: </w:t>
      </w:r>
      <w:r w:rsidR="00073AEF">
        <w:rPr>
          <w:color w:val="000000"/>
          <w:kern w:val="36"/>
          <w:lang w:val="en-US"/>
        </w:rPr>
        <w:t xml:space="preserve">Perceived </w:t>
      </w:r>
      <w:r w:rsidR="000C4817" w:rsidRPr="006C6B79">
        <w:rPr>
          <w:color w:val="000000"/>
          <w:kern w:val="36"/>
        </w:rPr>
        <w:t xml:space="preserve">Learning </w:t>
      </w:r>
      <w:r w:rsidR="00073AEF">
        <w:rPr>
          <w:color w:val="000000"/>
          <w:kern w:val="36"/>
        </w:rPr>
        <w:t xml:space="preserve">Improvement </w:t>
      </w:r>
      <w:r w:rsidR="000C4817" w:rsidRPr="006C6B79">
        <w:rPr>
          <w:color w:val="000000"/>
          <w:kern w:val="36"/>
        </w:rPr>
        <w:t>with Anatomage</w:t>
      </w:r>
      <w:r w:rsidR="000C4817" w:rsidRPr="006C6B79">
        <w:rPr>
          <w:color w:val="000000"/>
          <w:kern w:val="36"/>
          <w:lang w:val="en-US"/>
        </w:rPr>
        <w:t xml:space="preserve"> in learning anatomy</w:t>
      </w:r>
    </w:p>
    <w:p w14:paraId="5295DDE1" w14:textId="77777777" w:rsidR="001B31A6" w:rsidRPr="001B31A6" w:rsidRDefault="001B31A6" w:rsidP="001B31A6">
      <w:pPr>
        <w:pStyle w:val="paragraph"/>
        <w:spacing w:before="0" w:beforeAutospacing="0" w:after="0" w:afterAutospacing="0"/>
        <w:textAlignment w:val="baseline"/>
        <w:rPr>
          <w:rStyle w:val="normaltextrun"/>
          <w:rFonts w:eastAsiaTheme="majorEastAsia"/>
          <w:b/>
          <w:bCs/>
          <w:lang w:val="en-US"/>
        </w:rPr>
      </w:pPr>
      <w:r w:rsidRPr="001B31A6">
        <w:rPr>
          <w:rStyle w:val="normaltextrun"/>
          <w:rFonts w:eastAsiaTheme="majorEastAsia"/>
          <w:b/>
          <w:bCs/>
          <w:lang w:val="en-US"/>
        </w:rPr>
        <w:t>Questionnaire</w:t>
      </w:r>
    </w:p>
    <w:p w14:paraId="3081B10B" w14:textId="77777777" w:rsidR="001B31A6" w:rsidRDefault="001B31A6" w:rsidP="006C6B79">
      <w:pPr>
        <w:rPr>
          <w:color w:val="000000"/>
          <w:kern w:val="36"/>
        </w:rPr>
      </w:pPr>
    </w:p>
    <w:p w14:paraId="6D53B8BE" w14:textId="5666601A" w:rsidR="002435D6" w:rsidRPr="001B31A6" w:rsidRDefault="002435D6" w:rsidP="006C6B79">
      <w:pPr>
        <w:rPr>
          <w:color w:val="000000"/>
          <w:kern w:val="36"/>
        </w:rPr>
      </w:pPr>
      <w:r w:rsidRPr="001B31A6">
        <w:rPr>
          <w:color w:val="000000"/>
          <w:kern w:val="36"/>
        </w:rPr>
        <w:t>Use the scale below to answer the and , find the number between 1 and 5 that best for you.</w:t>
      </w:r>
    </w:p>
    <w:p w14:paraId="6A16C7C4" w14:textId="3FCDF3D5" w:rsidR="000C4817" w:rsidRPr="008A55F4" w:rsidRDefault="000C4817" w:rsidP="000C4817">
      <w:pPr>
        <w:shd w:val="clear" w:color="auto" w:fill="FFFFFF"/>
        <w:spacing w:before="300" w:after="150"/>
        <w:jc w:val="both"/>
        <w:outlineLvl w:val="0"/>
        <w:rPr>
          <w:color w:val="000000"/>
          <w:kern w:val="36"/>
        </w:rPr>
      </w:pPr>
      <w:r w:rsidRPr="008A55F4">
        <w:rPr>
          <w:color w:val="000000"/>
          <w:kern w:val="36"/>
        </w:rPr>
        <w:t xml:space="preserve">1 </w:t>
      </w:r>
      <w:r w:rsidR="005C252D">
        <w:rPr>
          <w:color w:val="000000"/>
          <w:kern w:val="36"/>
        </w:rPr>
        <w:t xml:space="preserve">= </w:t>
      </w:r>
      <w:r w:rsidRPr="008A55F4">
        <w:rPr>
          <w:color w:val="000000"/>
          <w:kern w:val="36"/>
        </w:rPr>
        <w:t>No</w:t>
      </w:r>
      <w:r w:rsidRPr="001B31A6">
        <w:rPr>
          <w:color w:val="000000"/>
          <w:kern w:val="36"/>
        </w:rPr>
        <w:t xml:space="preserve"> improvement</w:t>
      </w:r>
      <w:r w:rsidRPr="008A55F4">
        <w:rPr>
          <w:color w:val="000000"/>
          <w:kern w:val="36"/>
        </w:rPr>
        <w:t xml:space="preserve"> </w:t>
      </w:r>
      <w:r w:rsidR="001B31A6">
        <w:rPr>
          <w:color w:val="000000"/>
          <w:kern w:val="36"/>
        </w:rPr>
        <w:t xml:space="preserve"> </w:t>
      </w:r>
      <w:r w:rsidRPr="008A55F4">
        <w:rPr>
          <w:color w:val="000000"/>
          <w:kern w:val="36"/>
        </w:rPr>
        <w:t xml:space="preserve">2 </w:t>
      </w:r>
      <w:r w:rsidR="005C252D">
        <w:rPr>
          <w:color w:val="000000"/>
          <w:kern w:val="36"/>
        </w:rPr>
        <w:t>=</w:t>
      </w:r>
      <w:r w:rsidRPr="008A55F4">
        <w:rPr>
          <w:color w:val="000000"/>
          <w:kern w:val="36"/>
        </w:rPr>
        <w:t xml:space="preserve"> S</w:t>
      </w:r>
      <w:r w:rsidRPr="001B31A6">
        <w:rPr>
          <w:color w:val="000000"/>
          <w:kern w:val="36"/>
        </w:rPr>
        <w:t>light improvement</w:t>
      </w:r>
      <w:r w:rsidRPr="008A55F4">
        <w:rPr>
          <w:color w:val="000000"/>
          <w:kern w:val="36"/>
        </w:rPr>
        <w:t xml:space="preserve"> </w:t>
      </w:r>
      <w:r w:rsidR="001B31A6">
        <w:rPr>
          <w:color w:val="000000"/>
          <w:kern w:val="36"/>
        </w:rPr>
        <w:t xml:space="preserve"> </w:t>
      </w:r>
      <w:r w:rsidRPr="008A55F4">
        <w:rPr>
          <w:color w:val="000000"/>
          <w:kern w:val="36"/>
        </w:rPr>
        <w:t xml:space="preserve">3 </w:t>
      </w:r>
      <w:r w:rsidR="005C252D">
        <w:rPr>
          <w:color w:val="000000"/>
          <w:kern w:val="36"/>
        </w:rPr>
        <w:t xml:space="preserve">= </w:t>
      </w:r>
      <w:r w:rsidRPr="001B31A6">
        <w:rPr>
          <w:color w:val="000000"/>
          <w:kern w:val="36"/>
        </w:rPr>
        <w:t>Moderately improved</w:t>
      </w:r>
      <w:r w:rsidRPr="008A55F4">
        <w:rPr>
          <w:color w:val="000000"/>
          <w:kern w:val="36"/>
        </w:rPr>
        <w:t xml:space="preserve"> </w:t>
      </w:r>
      <w:r w:rsidR="001B31A6">
        <w:rPr>
          <w:color w:val="000000"/>
          <w:kern w:val="36"/>
        </w:rPr>
        <w:t xml:space="preserve"> </w:t>
      </w:r>
      <w:r w:rsidRPr="008A55F4">
        <w:rPr>
          <w:color w:val="000000"/>
          <w:kern w:val="36"/>
        </w:rPr>
        <w:t xml:space="preserve">4 </w:t>
      </w:r>
      <w:r w:rsidR="005C252D">
        <w:rPr>
          <w:color w:val="000000"/>
          <w:kern w:val="36"/>
        </w:rPr>
        <w:t xml:space="preserve">= </w:t>
      </w:r>
      <w:r w:rsidRPr="001B31A6">
        <w:rPr>
          <w:color w:val="000000"/>
          <w:kern w:val="36"/>
        </w:rPr>
        <w:t>Highly improved</w:t>
      </w:r>
      <w:r w:rsidRPr="008A55F4">
        <w:rPr>
          <w:color w:val="000000"/>
          <w:kern w:val="36"/>
        </w:rPr>
        <w:t xml:space="preserve"> </w:t>
      </w:r>
      <w:r w:rsidR="001B31A6">
        <w:rPr>
          <w:color w:val="000000"/>
          <w:kern w:val="36"/>
        </w:rPr>
        <w:t xml:space="preserve"> </w:t>
      </w:r>
      <w:r w:rsidRPr="008A55F4">
        <w:rPr>
          <w:color w:val="000000"/>
          <w:kern w:val="36"/>
        </w:rPr>
        <w:t xml:space="preserve">5 </w:t>
      </w:r>
      <w:r w:rsidR="005C252D">
        <w:rPr>
          <w:color w:val="000000"/>
          <w:kern w:val="36"/>
        </w:rPr>
        <w:t xml:space="preserve">= </w:t>
      </w:r>
      <w:r w:rsidRPr="001B31A6">
        <w:rPr>
          <w:color w:val="000000"/>
          <w:kern w:val="36"/>
        </w:rPr>
        <w:t>Extremely improved</w:t>
      </w:r>
    </w:p>
    <w:tbl>
      <w:tblPr>
        <w:tblStyle w:val="TableGrid"/>
        <w:tblW w:w="0" w:type="auto"/>
        <w:tblInd w:w="-147" w:type="dxa"/>
        <w:tblLook w:val="04A0" w:firstRow="1" w:lastRow="0" w:firstColumn="1" w:lastColumn="0" w:noHBand="0" w:noVBand="1"/>
      </w:tblPr>
      <w:tblGrid>
        <w:gridCol w:w="874"/>
        <w:gridCol w:w="6703"/>
        <w:gridCol w:w="336"/>
        <w:gridCol w:w="396"/>
        <w:gridCol w:w="396"/>
        <w:gridCol w:w="396"/>
        <w:gridCol w:w="396"/>
      </w:tblGrid>
      <w:tr w:rsidR="001B31A6" w:rsidRPr="001B31A6" w14:paraId="43B21E14" w14:textId="77777777" w:rsidTr="00285659">
        <w:tc>
          <w:tcPr>
            <w:tcW w:w="874" w:type="dxa"/>
          </w:tcPr>
          <w:p w14:paraId="06FA8A1D" w14:textId="4F6D4830" w:rsidR="001B31A6" w:rsidRPr="001B31A6" w:rsidRDefault="001B31A6" w:rsidP="001B31A6">
            <w:pPr>
              <w:jc w:val="both"/>
              <w:outlineLvl w:val="0"/>
              <w:rPr>
                <w:color w:val="000000"/>
                <w:kern w:val="36"/>
              </w:rPr>
            </w:pPr>
            <w:r w:rsidRPr="001B31A6">
              <w:rPr>
                <w:color w:val="000000"/>
                <w:kern w:val="36"/>
              </w:rPr>
              <w:t>Item . No.</w:t>
            </w:r>
          </w:p>
        </w:tc>
        <w:tc>
          <w:tcPr>
            <w:tcW w:w="0" w:type="auto"/>
          </w:tcPr>
          <w:p w14:paraId="54914131" w14:textId="2F9A2721" w:rsidR="001B31A6" w:rsidRPr="001B31A6" w:rsidRDefault="001B31A6" w:rsidP="001B31A6">
            <w:pPr>
              <w:jc w:val="both"/>
              <w:outlineLvl w:val="0"/>
              <w:rPr>
                <w:color w:val="000000"/>
                <w:kern w:val="36"/>
              </w:rPr>
            </w:pPr>
            <w:r w:rsidRPr="001B31A6">
              <w:rPr>
                <w:color w:val="000000"/>
                <w:kern w:val="36"/>
              </w:rPr>
              <w:t xml:space="preserve">Items </w:t>
            </w:r>
          </w:p>
        </w:tc>
        <w:tc>
          <w:tcPr>
            <w:tcW w:w="0" w:type="auto"/>
          </w:tcPr>
          <w:p w14:paraId="637ED9A7" w14:textId="0B443360" w:rsidR="001B31A6" w:rsidRPr="001B31A6" w:rsidRDefault="001B31A6" w:rsidP="001B31A6">
            <w:pPr>
              <w:jc w:val="both"/>
              <w:outlineLvl w:val="0"/>
              <w:rPr>
                <w:color w:val="000000"/>
                <w:kern w:val="36"/>
              </w:rPr>
            </w:pPr>
            <w:r w:rsidRPr="001B31A6">
              <w:rPr>
                <w:rStyle w:val="normaltextrun"/>
                <w:rFonts w:eastAsiaTheme="majorEastAsia"/>
                <w:b/>
                <w:bCs/>
              </w:rPr>
              <w:t>5</w:t>
            </w:r>
          </w:p>
        </w:tc>
        <w:tc>
          <w:tcPr>
            <w:tcW w:w="0" w:type="auto"/>
          </w:tcPr>
          <w:p w14:paraId="1470C83E" w14:textId="3842F90D" w:rsidR="001B31A6" w:rsidRPr="001B31A6" w:rsidRDefault="001B31A6" w:rsidP="001B31A6">
            <w:pPr>
              <w:jc w:val="both"/>
              <w:outlineLvl w:val="0"/>
              <w:rPr>
                <w:color w:val="000000"/>
                <w:kern w:val="36"/>
              </w:rPr>
            </w:pPr>
            <w:r w:rsidRPr="001B31A6">
              <w:rPr>
                <w:rStyle w:val="normaltextrun"/>
                <w:rFonts w:eastAsiaTheme="majorEastAsia"/>
                <w:b/>
                <w:bCs/>
                <w:lang w:val="en-US"/>
              </w:rPr>
              <w:t>4 </w:t>
            </w:r>
          </w:p>
        </w:tc>
        <w:tc>
          <w:tcPr>
            <w:tcW w:w="0" w:type="auto"/>
          </w:tcPr>
          <w:p w14:paraId="45BEAD91" w14:textId="03AB8BBA" w:rsidR="001B31A6" w:rsidRPr="001B31A6" w:rsidRDefault="001B31A6" w:rsidP="001B31A6">
            <w:pPr>
              <w:jc w:val="both"/>
              <w:outlineLvl w:val="0"/>
              <w:rPr>
                <w:color w:val="000000"/>
                <w:kern w:val="36"/>
              </w:rPr>
            </w:pPr>
            <w:r w:rsidRPr="001B31A6">
              <w:rPr>
                <w:rStyle w:val="normaltextrun"/>
                <w:rFonts w:eastAsiaTheme="majorEastAsia"/>
                <w:b/>
                <w:bCs/>
                <w:lang w:val="en-US"/>
              </w:rPr>
              <w:t>3 </w:t>
            </w:r>
          </w:p>
        </w:tc>
        <w:tc>
          <w:tcPr>
            <w:tcW w:w="0" w:type="auto"/>
          </w:tcPr>
          <w:p w14:paraId="3F15729C" w14:textId="39F0336A" w:rsidR="001B31A6" w:rsidRPr="001B31A6" w:rsidRDefault="001B31A6" w:rsidP="001B31A6">
            <w:pPr>
              <w:jc w:val="both"/>
              <w:outlineLvl w:val="0"/>
              <w:rPr>
                <w:color w:val="000000"/>
                <w:kern w:val="36"/>
              </w:rPr>
            </w:pPr>
            <w:r w:rsidRPr="001B31A6">
              <w:rPr>
                <w:rStyle w:val="normaltextrun"/>
                <w:rFonts w:eastAsiaTheme="majorEastAsia"/>
                <w:b/>
                <w:bCs/>
                <w:lang w:val="en-US"/>
              </w:rPr>
              <w:t>2 </w:t>
            </w:r>
          </w:p>
        </w:tc>
        <w:tc>
          <w:tcPr>
            <w:tcW w:w="0" w:type="auto"/>
          </w:tcPr>
          <w:p w14:paraId="34DAA9D5" w14:textId="157B63FE" w:rsidR="001B31A6" w:rsidRPr="001B31A6" w:rsidRDefault="001B31A6" w:rsidP="001B31A6">
            <w:pPr>
              <w:jc w:val="both"/>
              <w:outlineLvl w:val="0"/>
              <w:rPr>
                <w:color w:val="000000"/>
                <w:kern w:val="36"/>
              </w:rPr>
            </w:pPr>
            <w:r w:rsidRPr="001B31A6">
              <w:rPr>
                <w:rStyle w:val="normaltextrun"/>
                <w:rFonts w:eastAsiaTheme="majorEastAsia"/>
                <w:b/>
                <w:bCs/>
                <w:lang w:val="en-US"/>
              </w:rPr>
              <w:t>1 </w:t>
            </w:r>
          </w:p>
        </w:tc>
      </w:tr>
      <w:tr w:rsidR="000C4817" w:rsidRPr="008A55F4" w14:paraId="34C536E5" w14:textId="77777777" w:rsidTr="00285659">
        <w:tc>
          <w:tcPr>
            <w:tcW w:w="874" w:type="dxa"/>
          </w:tcPr>
          <w:p w14:paraId="2338CCF8" w14:textId="77777777" w:rsidR="000C4817" w:rsidRPr="001A5CD6" w:rsidRDefault="000C4817" w:rsidP="00285659">
            <w:pPr>
              <w:jc w:val="both"/>
              <w:outlineLvl w:val="0"/>
              <w:rPr>
                <w:color w:val="000000"/>
                <w:kern w:val="36"/>
              </w:rPr>
            </w:pPr>
            <w:r w:rsidRPr="001A5CD6">
              <w:rPr>
                <w:color w:val="000000"/>
                <w:kern w:val="36"/>
              </w:rPr>
              <w:t>1.</w:t>
            </w:r>
          </w:p>
        </w:tc>
        <w:tc>
          <w:tcPr>
            <w:tcW w:w="0" w:type="auto"/>
          </w:tcPr>
          <w:p w14:paraId="551C088E" w14:textId="77777777" w:rsidR="000C4817" w:rsidRPr="008A55F4" w:rsidRDefault="000C4817" w:rsidP="00285659">
            <w:pPr>
              <w:shd w:val="clear" w:color="auto" w:fill="FFFFFF"/>
              <w:jc w:val="both"/>
              <w:outlineLvl w:val="0"/>
              <w:rPr>
                <w:color w:val="000000"/>
                <w:kern w:val="36"/>
              </w:rPr>
            </w:pPr>
            <w:r w:rsidRPr="008A55F4">
              <w:rPr>
                <w:color w:val="000000"/>
                <w:kern w:val="36"/>
              </w:rPr>
              <w:t>To what extent has Anatomage improved your ability to visualize complex anatomical structures?</w:t>
            </w:r>
          </w:p>
          <w:p w14:paraId="2F810DD9" w14:textId="77777777" w:rsidR="000C4817" w:rsidRPr="008A55F4" w:rsidRDefault="000C4817" w:rsidP="00285659">
            <w:pPr>
              <w:shd w:val="clear" w:color="auto" w:fill="FFFFFF"/>
              <w:jc w:val="both"/>
              <w:outlineLvl w:val="0"/>
              <w:rPr>
                <w:color w:val="000000"/>
                <w:kern w:val="36"/>
              </w:rPr>
            </w:pPr>
          </w:p>
        </w:tc>
        <w:tc>
          <w:tcPr>
            <w:tcW w:w="0" w:type="auto"/>
          </w:tcPr>
          <w:p w14:paraId="04FD04A5" w14:textId="77777777" w:rsidR="000C4817" w:rsidRPr="008A55F4" w:rsidRDefault="000C4817" w:rsidP="00285659">
            <w:pPr>
              <w:jc w:val="both"/>
              <w:outlineLvl w:val="0"/>
              <w:rPr>
                <w:color w:val="000000"/>
                <w:kern w:val="36"/>
                <w:lang w:val="en-US"/>
              </w:rPr>
            </w:pPr>
          </w:p>
        </w:tc>
        <w:tc>
          <w:tcPr>
            <w:tcW w:w="0" w:type="auto"/>
          </w:tcPr>
          <w:p w14:paraId="79A7D400" w14:textId="77777777" w:rsidR="000C4817" w:rsidRPr="008A55F4" w:rsidRDefault="000C4817" w:rsidP="00285659">
            <w:pPr>
              <w:jc w:val="both"/>
              <w:outlineLvl w:val="0"/>
              <w:rPr>
                <w:color w:val="000000"/>
                <w:kern w:val="36"/>
                <w:lang w:val="en-US"/>
              </w:rPr>
            </w:pPr>
          </w:p>
        </w:tc>
        <w:tc>
          <w:tcPr>
            <w:tcW w:w="0" w:type="auto"/>
          </w:tcPr>
          <w:p w14:paraId="367D0EB1" w14:textId="77777777" w:rsidR="000C4817" w:rsidRPr="008A55F4" w:rsidRDefault="000C4817" w:rsidP="00285659">
            <w:pPr>
              <w:jc w:val="both"/>
              <w:outlineLvl w:val="0"/>
              <w:rPr>
                <w:color w:val="000000"/>
                <w:kern w:val="36"/>
                <w:lang w:val="en-US"/>
              </w:rPr>
            </w:pPr>
          </w:p>
        </w:tc>
        <w:tc>
          <w:tcPr>
            <w:tcW w:w="0" w:type="auto"/>
          </w:tcPr>
          <w:p w14:paraId="76A97E87" w14:textId="77777777" w:rsidR="000C4817" w:rsidRPr="008A55F4" w:rsidRDefault="000C4817" w:rsidP="00285659">
            <w:pPr>
              <w:jc w:val="both"/>
              <w:outlineLvl w:val="0"/>
              <w:rPr>
                <w:color w:val="000000"/>
                <w:kern w:val="36"/>
                <w:lang w:val="en-US"/>
              </w:rPr>
            </w:pPr>
          </w:p>
        </w:tc>
        <w:tc>
          <w:tcPr>
            <w:tcW w:w="0" w:type="auto"/>
          </w:tcPr>
          <w:p w14:paraId="5F680644" w14:textId="77777777" w:rsidR="000C4817" w:rsidRPr="008A55F4" w:rsidRDefault="000C4817" w:rsidP="00285659">
            <w:pPr>
              <w:jc w:val="both"/>
              <w:outlineLvl w:val="0"/>
              <w:rPr>
                <w:color w:val="000000"/>
                <w:kern w:val="36"/>
                <w:lang w:val="en-US"/>
              </w:rPr>
            </w:pPr>
          </w:p>
        </w:tc>
      </w:tr>
      <w:tr w:rsidR="000C4817" w:rsidRPr="008A55F4" w14:paraId="6B1FDC4A" w14:textId="77777777" w:rsidTr="00285659">
        <w:tc>
          <w:tcPr>
            <w:tcW w:w="874" w:type="dxa"/>
          </w:tcPr>
          <w:p w14:paraId="0CD7C104" w14:textId="77777777" w:rsidR="000C4817" w:rsidRPr="001A5CD6" w:rsidRDefault="000C4817" w:rsidP="00285659">
            <w:pPr>
              <w:jc w:val="both"/>
              <w:outlineLvl w:val="0"/>
              <w:rPr>
                <w:color w:val="000000"/>
                <w:kern w:val="36"/>
              </w:rPr>
            </w:pPr>
            <w:r w:rsidRPr="001A5CD6">
              <w:rPr>
                <w:color w:val="000000"/>
                <w:kern w:val="36"/>
              </w:rPr>
              <w:t>2.</w:t>
            </w:r>
          </w:p>
        </w:tc>
        <w:tc>
          <w:tcPr>
            <w:tcW w:w="0" w:type="auto"/>
          </w:tcPr>
          <w:p w14:paraId="4C14776A" w14:textId="77777777" w:rsidR="000C4817" w:rsidRPr="008A55F4" w:rsidRDefault="000C4817" w:rsidP="00285659">
            <w:pPr>
              <w:shd w:val="clear" w:color="auto" w:fill="FFFFFF"/>
              <w:jc w:val="both"/>
              <w:outlineLvl w:val="0"/>
              <w:rPr>
                <w:color w:val="000000"/>
                <w:kern w:val="36"/>
              </w:rPr>
            </w:pPr>
            <w:r w:rsidRPr="008A55F4">
              <w:rPr>
                <w:color w:val="000000"/>
                <w:kern w:val="36"/>
              </w:rPr>
              <w:t>To what extent you have improved in anatomy knowledge after using Anatomage as a learning tool.</w:t>
            </w:r>
          </w:p>
        </w:tc>
        <w:tc>
          <w:tcPr>
            <w:tcW w:w="0" w:type="auto"/>
          </w:tcPr>
          <w:p w14:paraId="483609DB" w14:textId="77777777" w:rsidR="000C4817" w:rsidRPr="008A55F4" w:rsidRDefault="000C4817" w:rsidP="00285659">
            <w:pPr>
              <w:jc w:val="both"/>
              <w:outlineLvl w:val="0"/>
              <w:rPr>
                <w:color w:val="000000"/>
                <w:kern w:val="36"/>
                <w:lang w:val="en-US"/>
              </w:rPr>
            </w:pPr>
          </w:p>
        </w:tc>
        <w:tc>
          <w:tcPr>
            <w:tcW w:w="0" w:type="auto"/>
          </w:tcPr>
          <w:p w14:paraId="5C24E30F" w14:textId="77777777" w:rsidR="000C4817" w:rsidRPr="008A55F4" w:rsidRDefault="000C4817" w:rsidP="00285659">
            <w:pPr>
              <w:jc w:val="both"/>
              <w:outlineLvl w:val="0"/>
              <w:rPr>
                <w:color w:val="000000"/>
                <w:kern w:val="36"/>
                <w:lang w:val="en-US"/>
              </w:rPr>
            </w:pPr>
          </w:p>
        </w:tc>
        <w:tc>
          <w:tcPr>
            <w:tcW w:w="0" w:type="auto"/>
          </w:tcPr>
          <w:p w14:paraId="0E27A1C0" w14:textId="77777777" w:rsidR="000C4817" w:rsidRPr="008A55F4" w:rsidRDefault="000C4817" w:rsidP="00285659">
            <w:pPr>
              <w:jc w:val="both"/>
              <w:outlineLvl w:val="0"/>
              <w:rPr>
                <w:color w:val="000000"/>
                <w:kern w:val="36"/>
                <w:lang w:val="en-US"/>
              </w:rPr>
            </w:pPr>
          </w:p>
        </w:tc>
        <w:tc>
          <w:tcPr>
            <w:tcW w:w="0" w:type="auto"/>
          </w:tcPr>
          <w:p w14:paraId="2174FA6D" w14:textId="77777777" w:rsidR="000C4817" w:rsidRPr="008A55F4" w:rsidRDefault="000C4817" w:rsidP="00285659">
            <w:pPr>
              <w:jc w:val="both"/>
              <w:outlineLvl w:val="0"/>
              <w:rPr>
                <w:color w:val="000000"/>
                <w:kern w:val="36"/>
                <w:lang w:val="en-US"/>
              </w:rPr>
            </w:pPr>
          </w:p>
        </w:tc>
        <w:tc>
          <w:tcPr>
            <w:tcW w:w="0" w:type="auto"/>
          </w:tcPr>
          <w:p w14:paraId="1FB7D981" w14:textId="77777777" w:rsidR="000C4817" w:rsidRPr="008A55F4" w:rsidRDefault="000C4817" w:rsidP="00285659">
            <w:pPr>
              <w:jc w:val="both"/>
              <w:outlineLvl w:val="0"/>
              <w:rPr>
                <w:color w:val="000000"/>
                <w:kern w:val="36"/>
                <w:lang w:val="en-US"/>
              </w:rPr>
            </w:pPr>
          </w:p>
        </w:tc>
      </w:tr>
      <w:tr w:rsidR="000C4817" w:rsidRPr="008A55F4" w14:paraId="5700E5F9" w14:textId="77777777" w:rsidTr="00285659">
        <w:tc>
          <w:tcPr>
            <w:tcW w:w="874" w:type="dxa"/>
          </w:tcPr>
          <w:p w14:paraId="4052E617" w14:textId="77777777" w:rsidR="000C4817" w:rsidRPr="001A5CD6" w:rsidRDefault="000C4817" w:rsidP="00285659">
            <w:pPr>
              <w:jc w:val="both"/>
              <w:outlineLvl w:val="0"/>
              <w:rPr>
                <w:color w:val="000000"/>
                <w:kern w:val="36"/>
              </w:rPr>
            </w:pPr>
            <w:r w:rsidRPr="001A5CD6">
              <w:rPr>
                <w:color w:val="000000"/>
                <w:kern w:val="36"/>
              </w:rPr>
              <w:t>3.</w:t>
            </w:r>
          </w:p>
        </w:tc>
        <w:tc>
          <w:tcPr>
            <w:tcW w:w="0" w:type="auto"/>
          </w:tcPr>
          <w:p w14:paraId="4751C6B7" w14:textId="77777777" w:rsidR="000C4817" w:rsidRPr="008A55F4" w:rsidRDefault="000C4817" w:rsidP="00285659">
            <w:pPr>
              <w:shd w:val="clear" w:color="auto" w:fill="FFFFFF"/>
              <w:jc w:val="both"/>
              <w:outlineLvl w:val="0"/>
              <w:rPr>
                <w:color w:val="000000"/>
                <w:kern w:val="36"/>
              </w:rPr>
            </w:pPr>
            <w:r w:rsidRPr="008A55F4">
              <w:rPr>
                <w:color w:val="000000"/>
                <w:kern w:val="36"/>
              </w:rPr>
              <w:t>To what extent Anatomage increased your motivation to study anatomy</w:t>
            </w:r>
          </w:p>
        </w:tc>
        <w:tc>
          <w:tcPr>
            <w:tcW w:w="0" w:type="auto"/>
          </w:tcPr>
          <w:p w14:paraId="27412376" w14:textId="77777777" w:rsidR="000C4817" w:rsidRPr="008A55F4" w:rsidRDefault="000C4817" w:rsidP="00285659">
            <w:pPr>
              <w:jc w:val="both"/>
              <w:outlineLvl w:val="0"/>
              <w:rPr>
                <w:color w:val="000000"/>
                <w:kern w:val="36"/>
                <w:lang w:val="en-US"/>
              </w:rPr>
            </w:pPr>
          </w:p>
        </w:tc>
        <w:tc>
          <w:tcPr>
            <w:tcW w:w="0" w:type="auto"/>
          </w:tcPr>
          <w:p w14:paraId="08FA3C90" w14:textId="77777777" w:rsidR="000C4817" w:rsidRPr="008A55F4" w:rsidRDefault="000C4817" w:rsidP="00285659">
            <w:pPr>
              <w:jc w:val="both"/>
              <w:outlineLvl w:val="0"/>
              <w:rPr>
                <w:color w:val="000000"/>
                <w:kern w:val="36"/>
                <w:lang w:val="en-US"/>
              </w:rPr>
            </w:pPr>
          </w:p>
        </w:tc>
        <w:tc>
          <w:tcPr>
            <w:tcW w:w="0" w:type="auto"/>
          </w:tcPr>
          <w:p w14:paraId="02F219DD" w14:textId="77777777" w:rsidR="000C4817" w:rsidRPr="008A55F4" w:rsidRDefault="000C4817" w:rsidP="00285659">
            <w:pPr>
              <w:jc w:val="both"/>
              <w:outlineLvl w:val="0"/>
              <w:rPr>
                <w:color w:val="000000"/>
                <w:kern w:val="36"/>
                <w:lang w:val="en-US"/>
              </w:rPr>
            </w:pPr>
          </w:p>
        </w:tc>
        <w:tc>
          <w:tcPr>
            <w:tcW w:w="0" w:type="auto"/>
          </w:tcPr>
          <w:p w14:paraId="1CD6D395" w14:textId="77777777" w:rsidR="000C4817" w:rsidRPr="008A55F4" w:rsidRDefault="000C4817" w:rsidP="00285659">
            <w:pPr>
              <w:jc w:val="both"/>
              <w:outlineLvl w:val="0"/>
              <w:rPr>
                <w:color w:val="000000"/>
                <w:kern w:val="36"/>
                <w:lang w:val="en-US"/>
              </w:rPr>
            </w:pPr>
          </w:p>
        </w:tc>
        <w:tc>
          <w:tcPr>
            <w:tcW w:w="0" w:type="auto"/>
          </w:tcPr>
          <w:p w14:paraId="787FB99E" w14:textId="77777777" w:rsidR="000C4817" w:rsidRPr="008A55F4" w:rsidRDefault="000C4817" w:rsidP="00285659">
            <w:pPr>
              <w:jc w:val="both"/>
              <w:outlineLvl w:val="0"/>
              <w:rPr>
                <w:color w:val="000000"/>
                <w:kern w:val="36"/>
                <w:lang w:val="en-US"/>
              </w:rPr>
            </w:pPr>
          </w:p>
        </w:tc>
      </w:tr>
      <w:tr w:rsidR="000C4817" w:rsidRPr="008A55F4" w14:paraId="1AA99C41" w14:textId="77777777" w:rsidTr="00285659">
        <w:tc>
          <w:tcPr>
            <w:tcW w:w="874" w:type="dxa"/>
          </w:tcPr>
          <w:p w14:paraId="588359CC" w14:textId="77777777" w:rsidR="000C4817" w:rsidRPr="001A5CD6" w:rsidRDefault="000C4817" w:rsidP="00285659">
            <w:pPr>
              <w:jc w:val="both"/>
              <w:outlineLvl w:val="0"/>
              <w:rPr>
                <w:color w:val="000000"/>
                <w:kern w:val="36"/>
              </w:rPr>
            </w:pPr>
            <w:r w:rsidRPr="001A5CD6">
              <w:rPr>
                <w:color w:val="000000"/>
                <w:kern w:val="36"/>
              </w:rPr>
              <w:lastRenderedPageBreak/>
              <w:t>4.</w:t>
            </w:r>
          </w:p>
        </w:tc>
        <w:tc>
          <w:tcPr>
            <w:tcW w:w="0" w:type="auto"/>
          </w:tcPr>
          <w:p w14:paraId="4218C6DE" w14:textId="77777777" w:rsidR="000C4817" w:rsidRPr="001A5CD6" w:rsidRDefault="000C4817" w:rsidP="00285659">
            <w:pPr>
              <w:shd w:val="clear" w:color="auto" w:fill="FFFFFF"/>
              <w:jc w:val="both"/>
              <w:outlineLvl w:val="0"/>
              <w:rPr>
                <w:color w:val="000000"/>
                <w:kern w:val="36"/>
              </w:rPr>
            </w:pPr>
            <w:r w:rsidRPr="001A5CD6">
              <w:rPr>
                <w:color w:val="000000"/>
                <w:kern w:val="36"/>
              </w:rPr>
              <w:t>To what extent, overall usability, and user-friendliness of Anatomage have improved learning of anatomy</w:t>
            </w:r>
          </w:p>
        </w:tc>
        <w:tc>
          <w:tcPr>
            <w:tcW w:w="0" w:type="auto"/>
          </w:tcPr>
          <w:p w14:paraId="4B9211BB" w14:textId="77777777" w:rsidR="000C4817" w:rsidRPr="008A55F4" w:rsidRDefault="000C4817" w:rsidP="00285659">
            <w:pPr>
              <w:jc w:val="both"/>
              <w:outlineLvl w:val="0"/>
              <w:rPr>
                <w:color w:val="000000"/>
                <w:kern w:val="36"/>
                <w:lang w:val="en-US"/>
              </w:rPr>
            </w:pPr>
          </w:p>
        </w:tc>
        <w:tc>
          <w:tcPr>
            <w:tcW w:w="0" w:type="auto"/>
          </w:tcPr>
          <w:p w14:paraId="3DBF2008" w14:textId="77777777" w:rsidR="000C4817" w:rsidRPr="008A55F4" w:rsidRDefault="000C4817" w:rsidP="00285659">
            <w:pPr>
              <w:jc w:val="both"/>
              <w:outlineLvl w:val="0"/>
              <w:rPr>
                <w:color w:val="000000"/>
                <w:kern w:val="36"/>
                <w:lang w:val="en-US"/>
              </w:rPr>
            </w:pPr>
          </w:p>
        </w:tc>
        <w:tc>
          <w:tcPr>
            <w:tcW w:w="0" w:type="auto"/>
          </w:tcPr>
          <w:p w14:paraId="683C985D" w14:textId="77777777" w:rsidR="000C4817" w:rsidRPr="008A55F4" w:rsidRDefault="000C4817" w:rsidP="00285659">
            <w:pPr>
              <w:jc w:val="both"/>
              <w:outlineLvl w:val="0"/>
              <w:rPr>
                <w:color w:val="000000"/>
                <w:kern w:val="36"/>
                <w:lang w:val="en-US"/>
              </w:rPr>
            </w:pPr>
          </w:p>
        </w:tc>
        <w:tc>
          <w:tcPr>
            <w:tcW w:w="0" w:type="auto"/>
          </w:tcPr>
          <w:p w14:paraId="77AE103B" w14:textId="77777777" w:rsidR="000C4817" w:rsidRPr="008A55F4" w:rsidRDefault="000C4817" w:rsidP="00285659">
            <w:pPr>
              <w:jc w:val="both"/>
              <w:outlineLvl w:val="0"/>
              <w:rPr>
                <w:color w:val="000000"/>
                <w:kern w:val="36"/>
                <w:lang w:val="en-US"/>
              </w:rPr>
            </w:pPr>
          </w:p>
        </w:tc>
        <w:tc>
          <w:tcPr>
            <w:tcW w:w="0" w:type="auto"/>
          </w:tcPr>
          <w:p w14:paraId="6BB1AF93" w14:textId="77777777" w:rsidR="000C4817" w:rsidRPr="008A55F4" w:rsidRDefault="000C4817" w:rsidP="00285659">
            <w:pPr>
              <w:jc w:val="both"/>
              <w:outlineLvl w:val="0"/>
              <w:rPr>
                <w:color w:val="000000"/>
                <w:kern w:val="36"/>
                <w:lang w:val="en-US"/>
              </w:rPr>
            </w:pPr>
          </w:p>
        </w:tc>
      </w:tr>
      <w:tr w:rsidR="000C4817" w:rsidRPr="008A55F4" w14:paraId="35163462" w14:textId="77777777" w:rsidTr="00285659">
        <w:tc>
          <w:tcPr>
            <w:tcW w:w="874" w:type="dxa"/>
          </w:tcPr>
          <w:p w14:paraId="77DC3B35" w14:textId="77777777" w:rsidR="000C4817" w:rsidRPr="006C4E67" w:rsidRDefault="000C4817" w:rsidP="00285659">
            <w:pPr>
              <w:jc w:val="both"/>
              <w:outlineLvl w:val="0"/>
              <w:rPr>
                <w:color w:val="000000"/>
                <w:kern w:val="36"/>
              </w:rPr>
            </w:pPr>
            <w:r w:rsidRPr="006C4E67">
              <w:rPr>
                <w:color w:val="000000"/>
                <w:kern w:val="36"/>
              </w:rPr>
              <w:t>5</w:t>
            </w:r>
          </w:p>
        </w:tc>
        <w:tc>
          <w:tcPr>
            <w:tcW w:w="0" w:type="auto"/>
          </w:tcPr>
          <w:p w14:paraId="56D8590A" w14:textId="77777777" w:rsidR="000C4817" w:rsidRPr="006C4E67" w:rsidRDefault="000C4817" w:rsidP="00285659">
            <w:pPr>
              <w:shd w:val="clear" w:color="auto" w:fill="FFFFFF"/>
              <w:jc w:val="both"/>
              <w:outlineLvl w:val="0"/>
              <w:rPr>
                <w:color w:val="000000"/>
                <w:kern w:val="36"/>
              </w:rPr>
            </w:pPr>
            <w:r w:rsidRPr="006C4E67">
              <w:rPr>
                <w:rFonts w:eastAsiaTheme="majorEastAsia"/>
                <w:color w:val="000000"/>
                <w:kern w:val="36"/>
              </w:rPr>
              <w:t>To what extent has Anatomage improved your ability to correlate anatomical theory with clinical applications?</w:t>
            </w:r>
          </w:p>
        </w:tc>
        <w:tc>
          <w:tcPr>
            <w:tcW w:w="0" w:type="auto"/>
          </w:tcPr>
          <w:p w14:paraId="44DCA6FB" w14:textId="77777777" w:rsidR="000C4817" w:rsidRPr="008A55F4" w:rsidRDefault="000C4817" w:rsidP="00285659">
            <w:pPr>
              <w:jc w:val="both"/>
              <w:outlineLvl w:val="0"/>
              <w:rPr>
                <w:color w:val="000000"/>
                <w:kern w:val="36"/>
                <w:lang w:val="en-US"/>
              </w:rPr>
            </w:pPr>
          </w:p>
        </w:tc>
        <w:tc>
          <w:tcPr>
            <w:tcW w:w="0" w:type="auto"/>
          </w:tcPr>
          <w:p w14:paraId="5FFEB68F" w14:textId="77777777" w:rsidR="000C4817" w:rsidRPr="008A55F4" w:rsidRDefault="000C4817" w:rsidP="00285659">
            <w:pPr>
              <w:jc w:val="both"/>
              <w:outlineLvl w:val="0"/>
              <w:rPr>
                <w:color w:val="000000"/>
                <w:kern w:val="36"/>
                <w:lang w:val="en-US"/>
              </w:rPr>
            </w:pPr>
          </w:p>
        </w:tc>
        <w:tc>
          <w:tcPr>
            <w:tcW w:w="0" w:type="auto"/>
          </w:tcPr>
          <w:p w14:paraId="49AE81D0" w14:textId="77777777" w:rsidR="000C4817" w:rsidRPr="008A55F4" w:rsidRDefault="000C4817" w:rsidP="00285659">
            <w:pPr>
              <w:jc w:val="both"/>
              <w:outlineLvl w:val="0"/>
              <w:rPr>
                <w:color w:val="000000"/>
                <w:kern w:val="36"/>
                <w:lang w:val="en-US"/>
              </w:rPr>
            </w:pPr>
          </w:p>
        </w:tc>
        <w:tc>
          <w:tcPr>
            <w:tcW w:w="0" w:type="auto"/>
          </w:tcPr>
          <w:p w14:paraId="46B6D7B0" w14:textId="77777777" w:rsidR="000C4817" w:rsidRPr="008A55F4" w:rsidRDefault="000C4817" w:rsidP="00285659">
            <w:pPr>
              <w:jc w:val="both"/>
              <w:outlineLvl w:val="0"/>
              <w:rPr>
                <w:color w:val="000000"/>
                <w:kern w:val="36"/>
                <w:lang w:val="en-US"/>
              </w:rPr>
            </w:pPr>
          </w:p>
        </w:tc>
        <w:tc>
          <w:tcPr>
            <w:tcW w:w="0" w:type="auto"/>
          </w:tcPr>
          <w:p w14:paraId="6F7D4D95" w14:textId="77777777" w:rsidR="000C4817" w:rsidRPr="008A55F4" w:rsidRDefault="000C4817" w:rsidP="00285659">
            <w:pPr>
              <w:jc w:val="both"/>
              <w:outlineLvl w:val="0"/>
              <w:rPr>
                <w:color w:val="000000"/>
                <w:kern w:val="36"/>
                <w:lang w:val="en-US"/>
              </w:rPr>
            </w:pPr>
          </w:p>
        </w:tc>
      </w:tr>
      <w:tr w:rsidR="000C4817" w:rsidRPr="008A55F4" w14:paraId="1F073435" w14:textId="77777777" w:rsidTr="00285659">
        <w:tc>
          <w:tcPr>
            <w:tcW w:w="874" w:type="dxa"/>
          </w:tcPr>
          <w:p w14:paraId="2FE4529E" w14:textId="77777777" w:rsidR="000C4817" w:rsidRPr="006C4E67" w:rsidRDefault="000C4817" w:rsidP="00285659">
            <w:pPr>
              <w:jc w:val="both"/>
              <w:outlineLvl w:val="0"/>
              <w:rPr>
                <w:color w:val="000000"/>
                <w:kern w:val="36"/>
              </w:rPr>
            </w:pPr>
            <w:r w:rsidRPr="006C4E67">
              <w:rPr>
                <w:color w:val="000000"/>
                <w:kern w:val="36"/>
              </w:rPr>
              <w:t>6</w:t>
            </w:r>
          </w:p>
        </w:tc>
        <w:tc>
          <w:tcPr>
            <w:tcW w:w="0" w:type="auto"/>
          </w:tcPr>
          <w:p w14:paraId="65424805" w14:textId="77777777" w:rsidR="000C4817" w:rsidRPr="006C4E67" w:rsidRDefault="000C4817" w:rsidP="00285659">
            <w:pPr>
              <w:shd w:val="clear" w:color="auto" w:fill="FFFFFF"/>
              <w:jc w:val="both"/>
              <w:outlineLvl w:val="0"/>
              <w:rPr>
                <w:color w:val="000000"/>
                <w:kern w:val="36"/>
              </w:rPr>
            </w:pPr>
            <w:r w:rsidRPr="006C4E67">
              <w:rPr>
                <w:rFonts w:eastAsiaTheme="majorEastAsia"/>
                <w:color w:val="000000"/>
                <w:kern w:val="36"/>
              </w:rPr>
              <w:t>To what extent has the use of Anatomage enhanced your retention and recall of anatomical information?</w:t>
            </w:r>
          </w:p>
        </w:tc>
        <w:tc>
          <w:tcPr>
            <w:tcW w:w="0" w:type="auto"/>
          </w:tcPr>
          <w:p w14:paraId="3AD1D2BD" w14:textId="77777777" w:rsidR="000C4817" w:rsidRPr="008A55F4" w:rsidRDefault="000C4817" w:rsidP="00285659">
            <w:pPr>
              <w:jc w:val="both"/>
              <w:outlineLvl w:val="0"/>
              <w:rPr>
                <w:color w:val="000000"/>
                <w:kern w:val="36"/>
                <w:lang w:val="en-US"/>
              </w:rPr>
            </w:pPr>
          </w:p>
        </w:tc>
        <w:tc>
          <w:tcPr>
            <w:tcW w:w="0" w:type="auto"/>
          </w:tcPr>
          <w:p w14:paraId="1E8E7E38" w14:textId="77777777" w:rsidR="000C4817" w:rsidRPr="008A55F4" w:rsidRDefault="000C4817" w:rsidP="00285659">
            <w:pPr>
              <w:jc w:val="both"/>
              <w:outlineLvl w:val="0"/>
              <w:rPr>
                <w:color w:val="000000"/>
                <w:kern w:val="36"/>
                <w:lang w:val="en-US"/>
              </w:rPr>
            </w:pPr>
          </w:p>
        </w:tc>
        <w:tc>
          <w:tcPr>
            <w:tcW w:w="0" w:type="auto"/>
          </w:tcPr>
          <w:p w14:paraId="5B8CF0DA" w14:textId="77777777" w:rsidR="000C4817" w:rsidRPr="008A55F4" w:rsidRDefault="000C4817" w:rsidP="00285659">
            <w:pPr>
              <w:jc w:val="both"/>
              <w:outlineLvl w:val="0"/>
              <w:rPr>
                <w:color w:val="000000"/>
                <w:kern w:val="36"/>
                <w:lang w:val="en-US"/>
              </w:rPr>
            </w:pPr>
          </w:p>
        </w:tc>
        <w:tc>
          <w:tcPr>
            <w:tcW w:w="0" w:type="auto"/>
          </w:tcPr>
          <w:p w14:paraId="4900B21D" w14:textId="77777777" w:rsidR="000C4817" w:rsidRPr="008A55F4" w:rsidRDefault="000C4817" w:rsidP="00285659">
            <w:pPr>
              <w:jc w:val="both"/>
              <w:outlineLvl w:val="0"/>
              <w:rPr>
                <w:color w:val="000000"/>
                <w:kern w:val="36"/>
                <w:lang w:val="en-US"/>
              </w:rPr>
            </w:pPr>
          </w:p>
        </w:tc>
        <w:tc>
          <w:tcPr>
            <w:tcW w:w="0" w:type="auto"/>
          </w:tcPr>
          <w:p w14:paraId="3ABDD0FC" w14:textId="77777777" w:rsidR="000C4817" w:rsidRPr="008A55F4" w:rsidRDefault="000C4817" w:rsidP="00285659">
            <w:pPr>
              <w:jc w:val="both"/>
              <w:outlineLvl w:val="0"/>
              <w:rPr>
                <w:color w:val="000000"/>
                <w:kern w:val="36"/>
                <w:lang w:val="en-US"/>
              </w:rPr>
            </w:pPr>
          </w:p>
        </w:tc>
      </w:tr>
      <w:tr w:rsidR="000C4817" w:rsidRPr="008A55F4" w14:paraId="73EB5EA8" w14:textId="77777777" w:rsidTr="00285659">
        <w:tc>
          <w:tcPr>
            <w:tcW w:w="874" w:type="dxa"/>
          </w:tcPr>
          <w:p w14:paraId="726A94DE" w14:textId="77777777" w:rsidR="000C4817" w:rsidRPr="006C4E67" w:rsidRDefault="000C4817" w:rsidP="00285659">
            <w:pPr>
              <w:jc w:val="both"/>
              <w:outlineLvl w:val="0"/>
              <w:rPr>
                <w:color w:val="000000"/>
                <w:kern w:val="36"/>
              </w:rPr>
            </w:pPr>
            <w:r w:rsidRPr="006C4E67">
              <w:rPr>
                <w:color w:val="000000"/>
                <w:kern w:val="36"/>
              </w:rPr>
              <w:t>7</w:t>
            </w:r>
          </w:p>
        </w:tc>
        <w:tc>
          <w:tcPr>
            <w:tcW w:w="0" w:type="auto"/>
          </w:tcPr>
          <w:p w14:paraId="7DDDEAA7" w14:textId="77777777" w:rsidR="000C4817" w:rsidRPr="006C4E67" w:rsidRDefault="000C4817" w:rsidP="00285659">
            <w:pPr>
              <w:shd w:val="clear" w:color="auto" w:fill="FFFFFF"/>
              <w:jc w:val="both"/>
              <w:outlineLvl w:val="0"/>
              <w:rPr>
                <w:color w:val="000000"/>
                <w:kern w:val="36"/>
              </w:rPr>
            </w:pPr>
            <w:r w:rsidRPr="006C4E67">
              <w:rPr>
                <w:rFonts w:eastAsiaTheme="majorEastAsia"/>
                <w:color w:val="000000"/>
                <w:kern w:val="36"/>
              </w:rPr>
              <w:t>To what extent has Anatomage helped you identify and correct misconceptions in your understanding of anatomy?</w:t>
            </w:r>
          </w:p>
        </w:tc>
        <w:tc>
          <w:tcPr>
            <w:tcW w:w="0" w:type="auto"/>
          </w:tcPr>
          <w:p w14:paraId="457FF8FC" w14:textId="77777777" w:rsidR="000C4817" w:rsidRPr="008A55F4" w:rsidRDefault="000C4817" w:rsidP="00285659">
            <w:pPr>
              <w:jc w:val="both"/>
              <w:outlineLvl w:val="0"/>
              <w:rPr>
                <w:color w:val="000000"/>
                <w:kern w:val="36"/>
                <w:lang w:val="en-US"/>
              </w:rPr>
            </w:pPr>
          </w:p>
        </w:tc>
        <w:tc>
          <w:tcPr>
            <w:tcW w:w="0" w:type="auto"/>
          </w:tcPr>
          <w:p w14:paraId="597FC02D" w14:textId="77777777" w:rsidR="000C4817" w:rsidRPr="008A55F4" w:rsidRDefault="000C4817" w:rsidP="00285659">
            <w:pPr>
              <w:jc w:val="both"/>
              <w:outlineLvl w:val="0"/>
              <w:rPr>
                <w:color w:val="000000"/>
                <w:kern w:val="36"/>
                <w:lang w:val="en-US"/>
              </w:rPr>
            </w:pPr>
          </w:p>
        </w:tc>
        <w:tc>
          <w:tcPr>
            <w:tcW w:w="0" w:type="auto"/>
          </w:tcPr>
          <w:p w14:paraId="14FC5604" w14:textId="77777777" w:rsidR="000C4817" w:rsidRPr="008A55F4" w:rsidRDefault="000C4817" w:rsidP="00285659">
            <w:pPr>
              <w:jc w:val="both"/>
              <w:outlineLvl w:val="0"/>
              <w:rPr>
                <w:color w:val="000000"/>
                <w:kern w:val="36"/>
                <w:lang w:val="en-US"/>
              </w:rPr>
            </w:pPr>
          </w:p>
        </w:tc>
        <w:tc>
          <w:tcPr>
            <w:tcW w:w="0" w:type="auto"/>
          </w:tcPr>
          <w:p w14:paraId="2F7C9EDC" w14:textId="77777777" w:rsidR="000C4817" w:rsidRPr="008A55F4" w:rsidRDefault="000C4817" w:rsidP="00285659">
            <w:pPr>
              <w:jc w:val="both"/>
              <w:outlineLvl w:val="0"/>
              <w:rPr>
                <w:color w:val="000000"/>
                <w:kern w:val="36"/>
                <w:lang w:val="en-US"/>
              </w:rPr>
            </w:pPr>
          </w:p>
        </w:tc>
        <w:tc>
          <w:tcPr>
            <w:tcW w:w="0" w:type="auto"/>
          </w:tcPr>
          <w:p w14:paraId="5AE73BBB" w14:textId="77777777" w:rsidR="000C4817" w:rsidRPr="008A55F4" w:rsidRDefault="000C4817" w:rsidP="00285659">
            <w:pPr>
              <w:jc w:val="both"/>
              <w:outlineLvl w:val="0"/>
              <w:rPr>
                <w:color w:val="000000"/>
                <w:kern w:val="36"/>
                <w:lang w:val="en-US"/>
              </w:rPr>
            </w:pPr>
          </w:p>
        </w:tc>
      </w:tr>
    </w:tbl>
    <w:p w14:paraId="02540667" w14:textId="05D7C25D" w:rsidR="000C4817" w:rsidRDefault="006C4E67" w:rsidP="000C4817">
      <w:pPr>
        <w:shd w:val="clear" w:color="auto" w:fill="FFFFFF"/>
        <w:spacing w:before="300" w:after="150"/>
        <w:jc w:val="both"/>
        <w:outlineLvl w:val="0"/>
      </w:pPr>
      <w:r>
        <w:t>Thank you for your Active Partcipation!</w:t>
      </w:r>
    </w:p>
    <w:sectPr w:rsidR="000C48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775"/>
    <w:multiLevelType w:val="hybridMultilevel"/>
    <w:tmpl w:val="FFEE09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EB6D4F"/>
    <w:multiLevelType w:val="hybridMultilevel"/>
    <w:tmpl w:val="FFEE0910"/>
    <w:lvl w:ilvl="0" w:tplc="A4A276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B3941"/>
    <w:multiLevelType w:val="multilevel"/>
    <w:tmpl w:val="848C7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F4799"/>
    <w:multiLevelType w:val="hybridMultilevel"/>
    <w:tmpl w:val="DE2E3F48"/>
    <w:lvl w:ilvl="0" w:tplc="12F6A74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8C81B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529D2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568CD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6495B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ACC952">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90C9B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16C48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96892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CB5320C"/>
    <w:multiLevelType w:val="multilevel"/>
    <w:tmpl w:val="59E631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422821"/>
    <w:multiLevelType w:val="hybridMultilevel"/>
    <w:tmpl w:val="774654BE"/>
    <w:lvl w:ilvl="0" w:tplc="635C5CA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7EAF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5064C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1C318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A8A6E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AC384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8211C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BAF02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E6669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3359EC"/>
    <w:multiLevelType w:val="multilevel"/>
    <w:tmpl w:val="1B34E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7F779D"/>
    <w:multiLevelType w:val="multilevel"/>
    <w:tmpl w:val="271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43451"/>
    <w:multiLevelType w:val="hybridMultilevel"/>
    <w:tmpl w:val="86DE9B7C"/>
    <w:lvl w:ilvl="0" w:tplc="7E98EA84">
      <w:start w:val="1"/>
      <w:numFmt w:val="decimal"/>
      <w:lvlText w:val="%1."/>
      <w:lvlJc w:val="left"/>
      <w:pPr>
        <w:tabs>
          <w:tab w:val="num" w:pos="720"/>
        </w:tabs>
        <w:ind w:left="720" w:hanging="360"/>
      </w:pPr>
    </w:lvl>
    <w:lvl w:ilvl="1" w:tplc="8EB075BC" w:tentative="1">
      <w:start w:val="1"/>
      <w:numFmt w:val="decimal"/>
      <w:lvlText w:val="%2."/>
      <w:lvlJc w:val="left"/>
      <w:pPr>
        <w:tabs>
          <w:tab w:val="num" w:pos="1440"/>
        </w:tabs>
        <w:ind w:left="1440" w:hanging="360"/>
      </w:pPr>
    </w:lvl>
    <w:lvl w:ilvl="2" w:tplc="534E6FC0" w:tentative="1">
      <w:start w:val="1"/>
      <w:numFmt w:val="decimal"/>
      <w:lvlText w:val="%3."/>
      <w:lvlJc w:val="left"/>
      <w:pPr>
        <w:tabs>
          <w:tab w:val="num" w:pos="2160"/>
        </w:tabs>
        <w:ind w:left="2160" w:hanging="360"/>
      </w:pPr>
    </w:lvl>
    <w:lvl w:ilvl="3" w:tplc="B7E454BE" w:tentative="1">
      <w:start w:val="1"/>
      <w:numFmt w:val="decimal"/>
      <w:lvlText w:val="%4."/>
      <w:lvlJc w:val="left"/>
      <w:pPr>
        <w:tabs>
          <w:tab w:val="num" w:pos="2880"/>
        </w:tabs>
        <w:ind w:left="2880" w:hanging="360"/>
      </w:pPr>
    </w:lvl>
    <w:lvl w:ilvl="4" w:tplc="6DAA6F8E" w:tentative="1">
      <w:start w:val="1"/>
      <w:numFmt w:val="decimal"/>
      <w:lvlText w:val="%5."/>
      <w:lvlJc w:val="left"/>
      <w:pPr>
        <w:tabs>
          <w:tab w:val="num" w:pos="3600"/>
        </w:tabs>
        <w:ind w:left="3600" w:hanging="360"/>
      </w:pPr>
    </w:lvl>
    <w:lvl w:ilvl="5" w:tplc="F5D815DA" w:tentative="1">
      <w:start w:val="1"/>
      <w:numFmt w:val="decimal"/>
      <w:lvlText w:val="%6."/>
      <w:lvlJc w:val="left"/>
      <w:pPr>
        <w:tabs>
          <w:tab w:val="num" w:pos="4320"/>
        </w:tabs>
        <w:ind w:left="4320" w:hanging="360"/>
      </w:pPr>
    </w:lvl>
    <w:lvl w:ilvl="6" w:tplc="96E2D01A" w:tentative="1">
      <w:start w:val="1"/>
      <w:numFmt w:val="decimal"/>
      <w:lvlText w:val="%7."/>
      <w:lvlJc w:val="left"/>
      <w:pPr>
        <w:tabs>
          <w:tab w:val="num" w:pos="5040"/>
        </w:tabs>
        <w:ind w:left="5040" w:hanging="360"/>
      </w:pPr>
    </w:lvl>
    <w:lvl w:ilvl="7" w:tplc="095AFCEA" w:tentative="1">
      <w:start w:val="1"/>
      <w:numFmt w:val="decimal"/>
      <w:lvlText w:val="%8."/>
      <w:lvlJc w:val="left"/>
      <w:pPr>
        <w:tabs>
          <w:tab w:val="num" w:pos="5760"/>
        </w:tabs>
        <w:ind w:left="5760" w:hanging="360"/>
      </w:pPr>
    </w:lvl>
    <w:lvl w:ilvl="8" w:tplc="30DA6C4E" w:tentative="1">
      <w:start w:val="1"/>
      <w:numFmt w:val="decimal"/>
      <w:lvlText w:val="%9."/>
      <w:lvlJc w:val="left"/>
      <w:pPr>
        <w:tabs>
          <w:tab w:val="num" w:pos="6480"/>
        </w:tabs>
        <w:ind w:left="6480" w:hanging="360"/>
      </w:pPr>
    </w:lvl>
  </w:abstractNum>
  <w:num w:numId="1" w16cid:durableId="659623659">
    <w:abstractNumId w:val="2"/>
  </w:num>
  <w:num w:numId="2" w16cid:durableId="772743732">
    <w:abstractNumId w:val="6"/>
  </w:num>
  <w:num w:numId="3" w16cid:durableId="1686205613">
    <w:abstractNumId w:val="4"/>
  </w:num>
  <w:num w:numId="4" w16cid:durableId="1117598732">
    <w:abstractNumId w:val="8"/>
  </w:num>
  <w:num w:numId="5" w16cid:durableId="926499873">
    <w:abstractNumId w:val="5"/>
  </w:num>
  <w:num w:numId="6" w16cid:durableId="914509306">
    <w:abstractNumId w:val="3"/>
  </w:num>
  <w:num w:numId="7" w16cid:durableId="1696038021">
    <w:abstractNumId w:val="1"/>
  </w:num>
  <w:num w:numId="8" w16cid:durableId="1031033574">
    <w:abstractNumId w:val="0"/>
  </w:num>
  <w:num w:numId="9" w16cid:durableId="1404984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17"/>
    <w:rsid w:val="00073AEF"/>
    <w:rsid w:val="000C4817"/>
    <w:rsid w:val="001B31A6"/>
    <w:rsid w:val="00204677"/>
    <w:rsid w:val="002435D6"/>
    <w:rsid w:val="002857C7"/>
    <w:rsid w:val="004625FC"/>
    <w:rsid w:val="0054150A"/>
    <w:rsid w:val="005B7D5A"/>
    <w:rsid w:val="005C252D"/>
    <w:rsid w:val="0060526B"/>
    <w:rsid w:val="00620269"/>
    <w:rsid w:val="006C4E67"/>
    <w:rsid w:val="006C6B79"/>
    <w:rsid w:val="0098785B"/>
    <w:rsid w:val="00A01A43"/>
    <w:rsid w:val="00BF731C"/>
    <w:rsid w:val="00CE4521"/>
    <w:rsid w:val="00E004EE"/>
  </w:rsids>
  <m:mathPr>
    <m:mathFont m:val="Cambria Math"/>
    <m:brkBin m:val="before"/>
    <m:brkBinSub m:val="--"/>
    <m:smallFrac m:val="0"/>
    <m:dispDef/>
    <m:lMargin m:val="0"/>
    <m:rMargin m:val="0"/>
    <m:defJc m:val="centerGroup"/>
    <m:wrapIndent m:val="1440"/>
    <m:intLim m:val="subSup"/>
    <m:naryLim m:val="undOvr"/>
  </m:mathPr>
  <w:themeFontLang w:val="en-R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C32F"/>
  <w15:chartTrackingRefBased/>
  <w15:docId w15:val="{056F9956-A83A-6D43-9C5C-5208C93B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W"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81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C4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4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4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4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8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8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8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8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817"/>
    <w:rPr>
      <w:rFonts w:eastAsiaTheme="majorEastAsia" w:cstheme="majorBidi"/>
      <w:color w:val="272727" w:themeColor="text1" w:themeTint="D8"/>
    </w:rPr>
  </w:style>
  <w:style w:type="paragraph" w:styleId="Title">
    <w:name w:val="Title"/>
    <w:basedOn w:val="Normal"/>
    <w:next w:val="Normal"/>
    <w:link w:val="TitleChar"/>
    <w:uiPriority w:val="10"/>
    <w:qFormat/>
    <w:rsid w:val="000C48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817"/>
    <w:pPr>
      <w:spacing w:before="160"/>
      <w:jc w:val="center"/>
    </w:pPr>
    <w:rPr>
      <w:i/>
      <w:iCs/>
      <w:color w:val="404040" w:themeColor="text1" w:themeTint="BF"/>
    </w:rPr>
  </w:style>
  <w:style w:type="character" w:customStyle="1" w:styleId="QuoteChar">
    <w:name w:val="Quote Char"/>
    <w:basedOn w:val="DefaultParagraphFont"/>
    <w:link w:val="Quote"/>
    <w:uiPriority w:val="29"/>
    <w:rsid w:val="000C4817"/>
    <w:rPr>
      <w:i/>
      <w:iCs/>
      <w:color w:val="404040" w:themeColor="text1" w:themeTint="BF"/>
    </w:rPr>
  </w:style>
  <w:style w:type="paragraph" w:styleId="ListParagraph">
    <w:name w:val="List Paragraph"/>
    <w:basedOn w:val="Normal"/>
    <w:uiPriority w:val="34"/>
    <w:qFormat/>
    <w:rsid w:val="000C4817"/>
    <w:pPr>
      <w:ind w:left="720"/>
      <w:contextualSpacing/>
    </w:pPr>
  </w:style>
  <w:style w:type="character" w:styleId="IntenseEmphasis">
    <w:name w:val="Intense Emphasis"/>
    <w:basedOn w:val="DefaultParagraphFont"/>
    <w:uiPriority w:val="21"/>
    <w:qFormat/>
    <w:rsid w:val="000C4817"/>
    <w:rPr>
      <w:i/>
      <w:iCs/>
      <w:color w:val="0F4761" w:themeColor="accent1" w:themeShade="BF"/>
    </w:rPr>
  </w:style>
  <w:style w:type="paragraph" w:styleId="IntenseQuote">
    <w:name w:val="Intense Quote"/>
    <w:basedOn w:val="Normal"/>
    <w:next w:val="Normal"/>
    <w:link w:val="IntenseQuoteChar"/>
    <w:uiPriority w:val="30"/>
    <w:qFormat/>
    <w:rsid w:val="000C4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817"/>
    <w:rPr>
      <w:i/>
      <w:iCs/>
      <w:color w:val="0F4761" w:themeColor="accent1" w:themeShade="BF"/>
    </w:rPr>
  </w:style>
  <w:style w:type="character" w:styleId="IntenseReference">
    <w:name w:val="Intense Reference"/>
    <w:basedOn w:val="DefaultParagraphFont"/>
    <w:uiPriority w:val="32"/>
    <w:qFormat/>
    <w:rsid w:val="000C4817"/>
    <w:rPr>
      <w:b/>
      <w:bCs/>
      <w:smallCaps/>
      <w:color w:val="0F4761" w:themeColor="accent1" w:themeShade="BF"/>
      <w:spacing w:val="5"/>
    </w:rPr>
  </w:style>
  <w:style w:type="table" w:styleId="TableGrid">
    <w:name w:val="Table Grid"/>
    <w:basedOn w:val="TableNormal"/>
    <w:uiPriority w:val="39"/>
    <w:rsid w:val="000C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C4817"/>
    <w:pPr>
      <w:spacing w:before="100" w:beforeAutospacing="1" w:after="100" w:afterAutospacing="1"/>
    </w:pPr>
  </w:style>
  <w:style w:type="paragraph" w:customStyle="1" w:styleId="paragraph">
    <w:name w:val="paragraph"/>
    <w:basedOn w:val="Normal"/>
    <w:rsid w:val="000C4817"/>
    <w:pPr>
      <w:spacing w:before="100" w:beforeAutospacing="1" w:after="100" w:afterAutospacing="1"/>
    </w:pPr>
  </w:style>
  <w:style w:type="character" w:customStyle="1" w:styleId="textrun">
    <w:name w:val="textrun"/>
    <w:basedOn w:val="DefaultParagraphFont"/>
    <w:rsid w:val="000C4817"/>
  </w:style>
  <w:style w:type="character" w:customStyle="1" w:styleId="normaltextrun">
    <w:name w:val="normaltextrun"/>
    <w:basedOn w:val="DefaultParagraphFont"/>
    <w:rsid w:val="000C4817"/>
  </w:style>
  <w:style w:type="character" w:customStyle="1" w:styleId="eop">
    <w:name w:val="eop"/>
    <w:basedOn w:val="DefaultParagraphFont"/>
    <w:rsid w:val="000C4817"/>
  </w:style>
  <w:style w:type="character" w:customStyle="1" w:styleId="fieldrange">
    <w:name w:val="fieldrange"/>
    <w:basedOn w:val="DefaultParagraphFont"/>
    <w:rsid w:val="000C4817"/>
  </w:style>
  <w:style w:type="paragraph" w:customStyle="1" w:styleId="outlineelement">
    <w:name w:val="outlineelement"/>
    <w:basedOn w:val="Normal"/>
    <w:rsid w:val="000C4817"/>
    <w:pPr>
      <w:spacing w:before="100" w:beforeAutospacing="1" w:after="100" w:afterAutospacing="1"/>
    </w:pPr>
  </w:style>
  <w:style w:type="character" w:customStyle="1" w:styleId="tabrun">
    <w:name w:val="tabrun"/>
    <w:basedOn w:val="DefaultParagraphFont"/>
    <w:rsid w:val="000C4817"/>
  </w:style>
  <w:style w:type="character" w:customStyle="1" w:styleId="tabchar">
    <w:name w:val="tabchar"/>
    <w:basedOn w:val="DefaultParagraphFont"/>
    <w:rsid w:val="000C4817"/>
  </w:style>
  <w:style w:type="character" w:customStyle="1" w:styleId="tableaderchars">
    <w:name w:val="tableaderchars"/>
    <w:basedOn w:val="DefaultParagraphFont"/>
    <w:rsid w:val="000C4817"/>
  </w:style>
  <w:style w:type="paragraph" w:customStyle="1" w:styleId="Pa23">
    <w:name w:val="Pa23"/>
    <w:basedOn w:val="Normal"/>
    <w:next w:val="Normal"/>
    <w:uiPriority w:val="99"/>
    <w:rsid w:val="000C4817"/>
    <w:pPr>
      <w:autoSpaceDE w:val="0"/>
      <w:autoSpaceDN w:val="0"/>
      <w:adjustRightInd w:val="0"/>
      <w:spacing w:line="181" w:lineRule="atLeast"/>
    </w:pPr>
    <w:rPr>
      <w:rFonts w:ascii="Constantia" w:eastAsiaTheme="minorHAnsi" w:hAnsi="Constantia" w:cstheme="minorBidi"/>
      <w:lang w:val="en-US"/>
      <w14:ligatures w14:val="standardContextual"/>
    </w:rPr>
  </w:style>
  <w:style w:type="paragraph" w:customStyle="1" w:styleId="Pa24">
    <w:name w:val="Pa24"/>
    <w:basedOn w:val="Normal"/>
    <w:next w:val="Normal"/>
    <w:uiPriority w:val="99"/>
    <w:rsid w:val="000C4817"/>
    <w:pPr>
      <w:autoSpaceDE w:val="0"/>
      <w:autoSpaceDN w:val="0"/>
      <w:adjustRightInd w:val="0"/>
      <w:spacing w:line="181" w:lineRule="atLeast"/>
    </w:pPr>
    <w:rPr>
      <w:rFonts w:ascii="Constantia" w:eastAsiaTheme="minorHAnsi" w:hAnsi="Constantia" w:cstheme="minorBidi"/>
      <w:lang w:val="en-US"/>
      <w14:ligatures w14:val="standardContextual"/>
    </w:rPr>
  </w:style>
  <w:style w:type="character" w:styleId="CommentReference">
    <w:name w:val="annotation reference"/>
    <w:basedOn w:val="DefaultParagraphFont"/>
    <w:uiPriority w:val="99"/>
    <w:semiHidden/>
    <w:unhideWhenUsed/>
    <w:rsid w:val="000C4817"/>
    <w:rPr>
      <w:sz w:val="16"/>
      <w:szCs w:val="16"/>
    </w:rPr>
  </w:style>
  <w:style w:type="paragraph" w:styleId="CommentText">
    <w:name w:val="annotation text"/>
    <w:basedOn w:val="Normal"/>
    <w:link w:val="CommentTextChar"/>
    <w:uiPriority w:val="99"/>
    <w:unhideWhenUsed/>
    <w:rsid w:val="000C4817"/>
    <w:rPr>
      <w:sz w:val="20"/>
      <w:szCs w:val="20"/>
    </w:rPr>
  </w:style>
  <w:style w:type="character" w:customStyle="1" w:styleId="CommentTextChar">
    <w:name w:val="Comment Text Char"/>
    <w:basedOn w:val="DefaultParagraphFont"/>
    <w:link w:val="CommentText"/>
    <w:uiPriority w:val="99"/>
    <w:rsid w:val="000C481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C4817"/>
    <w:rPr>
      <w:b/>
      <w:bCs/>
    </w:rPr>
  </w:style>
  <w:style w:type="character" w:customStyle="1" w:styleId="CommentSubjectChar">
    <w:name w:val="Comment Subject Char"/>
    <w:basedOn w:val="CommentTextChar"/>
    <w:link w:val="CommentSubject"/>
    <w:uiPriority w:val="99"/>
    <w:semiHidden/>
    <w:rsid w:val="000C4817"/>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C4817"/>
    <w:pPr>
      <w:spacing w:after="0" w:line="240" w:lineRule="auto"/>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0C4817"/>
    <w:pPr>
      <w:tabs>
        <w:tab w:val="left" w:pos="260"/>
      </w:tabs>
      <w:spacing w:after="240"/>
      <w:ind w:left="264" w:hanging="264"/>
    </w:pPr>
  </w:style>
  <w:style w:type="character" w:styleId="Hyperlink">
    <w:name w:val="Hyperlink"/>
    <w:basedOn w:val="DefaultParagraphFont"/>
    <w:uiPriority w:val="99"/>
    <w:unhideWhenUsed/>
    <w:rsid w:val="000C4817"/>
    <w:rPr>
      <w:color w:val="467886" w:themeColor="hyperlink"/>
      <w:u w:val="single"/>
    </w:rPr>
  </w:style>
  <w:style w:type="character" w:styleId="Strong">
    <w:name w:val="Strong"/>
    <w:basedOn w:val="DefaultParagraphFont"/>
    <w:uiPriority w:val="22"/>
    <w:qFormat/>
    <w:rsid w:val="000C4817"/>
    <w:rPr>
      <w:b/>
      <w:bCs/>
    </w:rPr>
  </w:style>
  <w:style w:type="character" w:styleId="Emphasis">
    <w:name w:val="Emphasis"/>
    <w:basedOn w:val="DefaultParagraphFont"/>
    <w:uiPriority w:val="20"/>
    <w:qFormat/>
    <w:rsid w:val="000C4817"/>
    <w:rPr>
      <w:i/>
      <w:iCs/>
    </w:rPr>
  </w:style>
  <w:style w:type="paragraph" w:styleId="NormalWeb">
    <w:name w:val="Normal (Web)"/>
    <w:basedOn w:val="Normal"/>
    <w:uiPriority w:val="99"/>
    <w:semiHidden/>
    <w:unhideWhenUsed/>
    <w:rsid w:val="00073A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Abebe Muche Moges</dc:creator>
  <cp:keywords/>
  <dc:description/>
  <cp:lastModifiedBy>Abebe Muche Moges</cp:lastModifiedBy>
  <cp:revision>2</cp:revision>
  <dcterms:created xsi:type="dcterms:W3CDTF">2025-07-15T19:18:00Z</dcterms:created>
  <dcterms:modified xsi:type="dcterms:W3CDTF">2025-07-15T19:18:00Z</dcterms:modified>
</cp:coreProperties>
</file>