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5CFAB" w14:textId="781ABDDD" w:rsidR="00C508FA" w:rsidRPr="00C508FA" w:rsidRDefault="00C508FA" w:rsidP="00C508FA">
      <w:pPr>
        <w:pStyle w:val="Heading1"/>
        <w:rPr>
          <w:rFonts w:asciiTheme="majorBidi" w:hAnsiTheme="majorBidi"/>
          <w:color w:val="auto"/>
        </w:rPr>
      </w:pPr>
      <w:r w:rsidRPr="00C508FA">
        <w:rPr>
          <w:rFonts w:asciiTheme="majorBidi" w:hAnsiTheme="majorBidi"/>
          <w:color w:val="auto"/>
        </w:rPr>
        <w:t xml:space="preserve">Supplementary </w:t>
      </w:r>
      <w:r w:rsidRPr="00C508FA">
        <w:rPr>
          <w:rFonts w:asciiTheme="majorBidi" w:hAnsiTheme="majorBidi"/>
          <w:color w:val="auto"/>
        </w:rPr>
        <w:t>Appendix</w:t>
      </w:r>
      <w:r w:rsidRPr="00C508FA">
        <w:rPr>
          <w:rFonts w:asciiTheme="majorBidi" w:hAnsiTheme="majorBidi"/>
          <w:color w:val="auto"/>
        </w:rPr>
        <w:t xml:space="preserve"> </w:t>
      </w:r>
      <w:r w:rsidRPr="00C508FA">
        <w:rPr>
          <w:rFonts w:asciiTheme="majorBidi" w:hAnsiTheme="majorBidi"/>
          <w:color w:val="auto"/>
        </w:rPr>
        <w:t>1</w:t>
      </w:r>
      <w:r w:rsidRPr="00C508FA">
        <w:rPr>
          <w:rFonts w:asciiTheme="majorBidi" w:hAnsiTheme="majorBidi"/>
          <w:color w:val="auto"/>
        </w:rPr>
        <w:t>. Complete database search strategies</w:t>
      </w:r>
    </w:p>
    <w:p w14:paraId="70E4F816" w14:textId="21DC961C" w:rsidR="00E50966" w:rsidRPr="00C508FA" w:rsidRDefault="00C508FA" w:rsidP="00C508FA">
      <w:pPr>
        <w:rPr>
          <w:rFonts w:asciiTheme="majorBidi" w:hAnsiTheme="majorBidi" w:cstheme="majorBidi"/>
          <w:sz w:val="24"/>
          <w:szCs w:val="24"/>
        </w:rPr>
      </w:pPr>
      <w:r w:rsidRPr="00C508FA">
        <w:rPr>
          <w:rFonts w:asciiTheme="majorBidi" w:hAnsiTheme="majorBidi" w:cstheme="majorBidi"/>
          <w:sz w:val="24"/>
          <w:szCs w:val="24"/>
        </w:rPr>
        <w:t xml:space="preserve">The following Boolean strings represent the exact queries used for each database. </w:t>
      </w:r>
    </w:p>
    <w:p w14:paraId="5F634906" w14:textId="77777777" w:rsidR="00C508FA" w:rsidRPr="00C508FA" w:rsidRDefault="00C508FA" w:rsidP="00C508FA">
      <w:pPr>
        <w:rPr>
          <w:rFonts w:asciiTheme="majorBidi" w:hAnsiTheme="majorBidi" w:cstheme="majorBidi"/>
          <w:sz w:val="24"/>
          <w:szCs w:val="24"/>
        </w:rPr>
      </w:pPr>
    </w:p>
    <w:p w14:paraId="4C37291C" w14:textId="77777777" w:rsidR="00C508FA" w:rsidRPr="00C508FA" w:rsidRDefault="00C508FA" w:rsidP="00C508FA">
      <w:pPr>
        <w:pStyle w:val="Heading2"/>
        <w:rPr>
          <w:rFonts w:asciiTheme="majorBidi" w:hAnsiTheme="majorBidi"/>
          <w:b/>
          <w:bCs/>
          <w:color w:val="auto"/>
          <w:sz w:val="28"/>
          <w:szCs w:val="28"/>
        </w:rPr>
      </w:pPr>
      <w:r w:rsidRPr="00C508FA">
        <w:rPr>
          <w:rFonts w:asciiTheme="majorBidi" w:hAnsiTheme="majorBidi"/>
          <w:b/>
          <w:bCs/>
          <w:color w:val="auto"/>
          <w:sz w:val="28"/>
          <w:szCs w:val="28"/>
        </w:rPr>
        <w:t>PubMed</w:t>
      </w:r>
    </w:p>
    <w:p w14:paraId="1C1E4913" w14:textId="77777777" w:rsidR="00C508FA" w:rsidRPr="00C508FA" w:rsidRDefault="00C508FA" w:rsidP="00C508FA">
      <w:pPr>
        <w:rPr>
          <w:rFonts w:asciiTheme="majorBidi" w:hAnsiTheme="majorBidi" w:cstheme="majorBidi"/>
          <w:sz w:val="24"/>
          <w:szCs w:val="24"/>
        </w:rPr>
      </w:pPr>
      <w:r w:rsidRPr="00C508FA">
        <w:rPr>
          <w:rFonts w:asciiTheme="majorBidi" w:hAnsiTheme="majorBidi" w:cstheme="majorBidi"/>
          <w:sz w:val="24"/>
          <w:szCs w:val="24"/>
        </w:rPr>
        <w:t>("Psychiatry"[Title/Abstract] OR "Psychiatric"[Title/Abstract])</w:t>
      </w:r>
    </w:p>
    <w:p w14:paraId="50E62994" w14:textId="77777777" w:rsidR="00C508FA" w:rsidRPr="00C508FA" w:rsidRDefault="00C508FA" w:rsidP="00C508FA">
      <w:pPr>
        <w:rPr>
          <w:rFonts w:asciiTheme="majorBidi" w:hAnsiTheme="majorBidi" w:cstheme="majorBidi"/>
          <w:sz w:val="24"/>
          <w:szCs w:val="24"/>
        </w:rPr>
      </w:pPr>
      <w:r w:rsidRPr="00C508FA">
        <w:rPr>
          <w:rFonts w:asciiTheme="majorBidi" w:hAnsiTheme="majorBidi" w:cstheme="majorBidi"/>
          <w:sz w:val="24"/>
          <w:szCs w:val="24"/>
        </w:rPr>
        <w:t>AND</w:t>
      </w:r>
    </w:p>
    <w:p w14:paraId="28D5FE24" w14:textId="77777777" w:rsidR="00C508FA" w:rsidRPr="00C508FA" w:rsidRDefault="00C508FA" w:rsidP="00C508FA">
      <w:pPr>
        <w:rPr>
          <w:rFonts w:asciiTheme="majorBidi" w:hAnsiTheme="majorBidi" w:cstheme="majorBidi"/>
          <w:sz w:val="24"/>
          <w:szCs w:val="24"/>
        </w:rPr>
      </w:pPr>
      <w:r w:rsidRPr="00C508FA">
        <w:rPr>
          <w:rFonts w:asciiTheme="majorBidi" w:hAnsiTheme="majorBidi" w:cstheme="majorBidi"/>
          <w:sz w:val="24"/>
          <w:szCs w:val="24"/>
        </w:rPr>
        <w:t>("Education"[Title/Abstract] OR "Residency"[Title/Abstract] OR "Residents"[Title/Abstract])</w:t>
      </w:r>
    </w:p>
    <w:p w14:paraId="348369B8" w14:textId="77777777" w:rsidR="00C508FA" w:rsidRPr="00C508FA" w:rsidRDefault="00C508FA" w:rsidP="00C508FA">
      <w:pPr>
        <w:rPr>
          <w:rFonts w:asciiTheme="majorBidi" w:hAnsiTheme="majorBidi" w:cstheme="majorBidi"/>
          <w:sz w:val="24"/>
          <w:szCs w:val="24"/>
        </w:rPr>
      </w:pPr>
      <w:r w:rsidRPr="00C508FA">
        <w:rPr>
          <w:rFonts w:asciiTheme="majorBidi" w:hAnsiTheme="majorBidi" w:cstheme="majorBidi"/>
          <w:sz w:val="24"/>
          <w:szCs w:val="24"/>
        </w:rPr>
        <w:t>AND</w:t>
      </w:r>
    </w:p>
    <w:p w14:paraId="307B8BFD" w14:textId="77777777" w:rsidR="00C508FA" w:rsidRPr="00C508FA" w:rsidRDefault="00C508FA" w:rsidP="00C508FA">
      <w:pPr>
        <w:rPr>
          <w:rFonts w:asciiTheme="majorBidi" w:hAnsiTheme="majorBidi" w:cstheme="majorBidi"/>
          <w:sz w:val="24"/>
          <w:szCs w:val="24"/>
        </w:rPr>
      </w:pPr>
      <w:r w:rsidRPr="00C508FA">
        <w:rPr>
          <w:rFonts w:asciiTheme="majorBidi" w:hAnsiTheme="majorBidi" w:cstheme="majorBidi"/>
          <w:sz w:val="24"/>
          <w:szCs w:val="24"/>
        </w:rPr>
        <w:t xml:space="preserve">("Virtual Reality"[Title/Abstract] OR VR[Title/Abstract] </w:t>
      </w:r>
    </w:p>
    <w:p w14:paraId="0EB64214" w14:textId="77777777" w:rsidR="00C508FA" w:rsidRPr="00C508FA" w:rsidRDefault="00C508FA" w:rsidP="00C508FA">
      <w:pPr>
        <w:rPr>
          <w:rFonts w:asciiTheme="majorBidi" w:hAnsiTheme="majorBidi" w:cstheme="majorBidi"/>
          <w:sz w:val="24"/>
          <w:szCs w:val="24"/>
        </w:rPr>
      </w:pPr>
      <w:r w:rsidRPr="00C508FA">
        <w:rPr>
          <w:rFonts w:asciiTheme="majorBidi" w:hAnsiTheme="majorBidi" w:cstheme="majorBidi"/>
          <w:sz w:val="24"/>
          <w:szCs w:val="24"/>
        </w:rPr>
        <w:t xml:space="preserve"> OR "Simulation"[Title/Abstract] </w:t>
      </w:r>
    </w:p>
    <w:p w14:paraId="0111B297" w14:textId="77777777" w:rsidR="00C508FA" w:rsidRPr="00C508FA" w:rsidRDefault="00C508FA" w:rsidP="00C508FA">
      <w:pPr>
        <w:rPr>
          <w:rFonts w:asciiTheme="majorBidi" w:hAnsiTheme="majorBidi" w:cstheme="majorBidi"/>
          <w:sz w:val="24"/>
          <w:szCs w:val="24"/>
        </w:rPr>
      </w:pPr>
      <w:r w:rsidRPr="00C508FA">
        <w:rPr>
          <w:rFonts w:asciiTheme="majorBidi" w:hAnsiTheme="majorBidi" w:cstheme="majorBidi"/>
          <w:sz w:val="24"/>
          <w:szCs w:val="24"/>
        </w:rPr>
        <w:t xml:space="preserve"> OR "Serious Games"[Title/Abstract] OR "Gamification"[Title/Abstract] </w:t>
      </w:r>
    </w:p>
    <w:p w14:paraId="1EFCFC9C" w14:textId="77777777" w:rsidR="00C508FA" w:rsidRPr="00C508FA" w:rsidRDefault="00C508FA" w:rsidP="00C508FA">
      <w:pPr>
        <w:rPr>
          <w:rFonts w:asciiTheme="majorBidi" w:hAnsiTheme="majorBidi" w:cstheme="majorBidi"/>
          <w:sz w:val="24"/>
          <w:szCs w:val="24"/>
        </w:rPr>
      </w:pPr>
      <w:r w:rsidRPr="00C508FA">
        <w:rPr>
          <w:rFonts w:asciiTheme="majorBidi" w:hAnsiTheme="majorBidi" w:cstheme="majorBidi"/>
          <w:sz w:val="24"/>
          <w:szCs w:val="24"/>
        </w:rPr>
        <w:t xml:space="preserve"> OR "Web based"[Title/Abstract] OR "Blended learning"[Title/Abstract] </w:t>
      </w:r>
    </w:p>
    <w:p w14:paraId="6A73B786" w14:textId="77777777" w:rsidR="00C508FA" w:rsidRPr="00C508FA" w:rsidRDefault="00C508FA" w:rsidP="00C508FA">
      <w:pPr>
        <w:rPr>
          <w:rFonts w:asciiTheme="majorBidi" w:hAnsiTheme="majorBidi" w:cstheme="majorBidi"/>
          <w:sz w:val="24"/>
          <w:szCs w:val="24"/>
        </w:rPr>
      </w:pPr>
      <w:r w:rsidRPr="00C508FA">
        <w:rPr>
          <w:rFonts w:asciiTheme="majorBidi" w:hAnsiTheme="majorBidi" w:cstheme="majorBidi"/>
          <w:sz w:val="24"/>
          <w:szCs w:val="24"/>
        </w:rPr>
        <w:t xml:space="preserve"> OR "Smartphone"[Title/Abstract] OR "Mobile Application"[Title/Abstract] </w:t>
      </w:r>
    </w:p>
    <w:p w14:paraId="745486A0" w14:textId="77777777" w:rsidR="00C508FA" w:rsidRPr="00C508FA" w:rsidRDefault="00C508FA" w:rsidP="00C508FA">
      <w:pPr>
        <w:rPr>
          <w:rFonts w:asciiTheme="majorBidi" w:hAnsiTheme="majorBidi" w:cstheme="majorBidi"/>
          <w:sz w:val="24"/>
          <w:szCs w:val="24"/>
        </w:rPr>
      </w:pPr>
      <w:r w:rsidRPr="00C508FA">
        <w:rPr>
          <w:rFonts w:asciiTheme="majorBidi" w:hAnsiTheme="majorBidi" w:cstheme="majorBidi"/>
          <w:sz w:val="24"/>
          <w:szCs w:val="24"/>
        </w:rPr>
        <w:t xml:space="preserve"> OR "Application Software"[Title/Abstract] </w:t>
      </w:r>
    </w:p>
    <w:p w14:paraId="69BDA2B5" w14:textId="77777777" w:rsidR="00C508FA" w:rsidRPr="00C508FA" w:rsidRDefault="00C508FA" w:rsidP="00C508FA">
      <w:pPr>
        <w:rPr>
          <w:rFonts w:asciiTheme="majorBidi" w:hAnsiTheme="majorBidi" w:cstheme="majorBidi"/>
          <w:sz w:val="24"/>
          <w:szCs w:val="24"/>
        </w:rPr>
      </w:pPr>
      <w:r w:rsidRPr="00C508FA">
        <w:rPr>
          <w:rFonts w:asciiTheme="majorBidi" w:hAnsiTheme="majorBidi" w:cstheme="majorBidi"/>
          <w:sz w:val="24"/>
          <w:szCs w:val="24"/>
        </w:rPr>
        <w:t xml:space="preserve"> OR "Educational Technology"[</w:t>
      </w:r>
      <w:proofErr w:type="spellStart"/>
      <w:r w:rsidRPr="00C508FA">
        <w:rPr>
          <w:rFonts w:asciiTheme="majorBidi" w:hAnsiTheme="majorBidi" w:cstheme="majorBidi"/>
          <w:sz w:val="24"/>
          <w:szCs w:val="24"/>
        </w:rPr>
        <w:t>MeSH</w:t>
      </w:r>
      <w:proofErr w:type="spellEnd"/>
      <w:r w:rsidRPr="00C508FA">
        <w:rPr>
          <w:rFonts w:asciiTheme="majorBidi" w:hAnsiTheme="majorBidi" w:cstheme="majorBidi"/>
          <w:sz w:val="24"/>
          <w:szCs w:val="24"/>
        </w:rPr>
        <w:t xml:space="preserve"> Terms] </w:t>
      </w:r>
    </w:p>
    <w:p w14:paraId="2B17D9E3" w14:textId="77777777" w:rsidR="00C508FA" w:rsidRPr="00C508FA" w:rsidRDefault="00C508FA" w:rsidP="00C508FA">
      <w:pPr>
        <w:rPr>
          <w:rFonts w:asciiTheme="majorBidi" w:hAnsiTheme="majorBidi" w:cstheme="majorBidi"/>
          <w:sz w:val="24"/>
          <w:szCs w:val="24"/>
        </w:rPr>
      </w:pPr>
      <w:r w:rsidRPr="00C508FA">
        <w:rPr>
          <w:rFonts w:asciiTheme="majorBidi" w:hAnsiTheme="majorBidi" w:cstheme="majorBidi"/>
          <w:sz w:val="24"/>
          <w:szCs w:val="24"/>
        </w:rPr>
        <w:t xml:space="preserve"> OR "Computer-Assisted Instruction"[</w:t>
      </w:r>
      <w:proofErr w:type="spellStart"/>
      <w:r w:rsidRPr="00C508FA">
        <w:rPr>
          <w:rFonts w:asciiTheme="majorBidi" w:hAnsiTheme="majorBidi" w:cstheme="majorBidi"/>
          <w:sz w:val="24"/>
          <w:szCs w:val="24"/>
        </w:rPr>
        <w:t>MeSH</w:t>
      </w:r>
      <w:proofErr w:type="spellEnd"/>
      <w:r w:rsidRPr="00C508FA">
        <w:rPr>
          <w:rFonts w:asciiTheme="majorBidi" w:hAnsiTheme="majorBidi" w:cstheme="majorBidi"/>
          <w:sz w:val="24"/>
          <w:szCs w:val="24"/>
        </w:rPr>
        <w:t xml:space="preserve"> Terms])</w:t>
      </w:r>
    </w:p>
    <w:p w14:paraId="4D0EB507" w14:textId="77777777" w:rsidR="00C508FA" w:rsidRPr="00C508FA" w:rsidRDefault="00C508FA" w:rsidP="00C508FA">
      <w:pPr>
        <w:rPr>
          <w:rFonts w:asciiTheme="majorBidi" w:hAnsiTheme="majorBidi" w:cstheme="majorBidi"/>
          <w:sz w:val="24"/>
          <w:szCs w:val="24"/>
        </w:rPr>
      </w:pPr>
      <w:r w:rsidRPr="00C508FA">
        <w:rPr>
          <w:rFonts w:asciiTheme="majorBidi" w:hAnsiTheme="majorBidi" w:cstheme="majorBidi"/>
          <w:sz w:val="24"/>
          <w:szCs w:val="24"/>
        </w:rPr>
        <w:t>AND</w:t>
      </w:r>
    </w:p>
    <w:p w14:paraId="744312DA" w14:textId="4843A608" w:rsidR="00C508FA" w:rsidRPr="00C508FA" w:rsidRDefault="00C508FA" w:rsidP="00C508FA">
      <w:pPr>
        <w:rPr>
          <w:rFonts w:asciiTheme="majorBidi" w:hAnsiTheme="majorBidi" w:cstheme="majorBidi"/>
          <w:sz w:val="24"/>
          <w:szCs w:val="24"/>
        </w:rPr>
      </w:pPr>
      <w:r w:rsidRPr="00C508FA">
        <w:rPr>
          <w:rFonts w:asciiTheme="majorBidi" w:hAnsiTheme="majorBidi" w:cstheme="majorBidi"/>
          <w:sz w:val="24"/>
          <w:szCs w:val="24"/>
        </w:rPr>
        <w:t xml:space="preserve">("Clinical Trial"[Publication Type] OR </w:t>
      </w:r>
      <w:proofErr w:type="gramStart"/>
      <w:r w:rsidRPr="00C508FA">
        <w:rPr>
          <w:rFonts w:asciiTheme="majorBidi" w:hAnsiTheme="majorBidi" w:cstheme="majorBidi"/>
          <w:sz w:val="24"/>
          <w:szCs w:val="24"/>
        </w:rPr>
        <w:t>trial[</w:t>
      </w:r>
      <w:proofErr w:type="gramEnd"/>
      <w:r w:rsidRPr="00C508FA">
        <w:rPr>
          <w:rFonts w:asciiTheme="majorBidi" w:hAnsiTheme="majorBidi" w:cstheme="majorBidi"/>
          <w:sz w:val="24"/>
          <w:szCs w:val="24"/>
        </w:rPr>
        <w:t>Title/Abstract])</w:t>
      </w:r>
    </w:p>
    <w:p w14:paraId="10B0E0CA" w14:textId="77777777" w:rsidR="00C508FA" w:rsidRPr="00C508FA" w:rsidRDefault="00C508FA" w:rsidP="00C508FA">
      <w:pPr>
        <w:rPr>
          <w:rFonts w:asciiTheme="majorBidi" w:hAnsiTheme="majorBidi" w:cstheme="majorBidi"/>
          <w:sz w:val="24"/>
          <w:szCs w:val="24"/>
        </w:rPr>
      </w:pPr>
    </w:p>
    <w:p w14:paraId="325067B9" w14:textId="77777777" w:rsidR="00C508FA" w:rsidRPr="00C508FA" w:rsidRDefault="00C508FA" w:rsidP="00C508FA">
      <w:pPr>
        <w:pStyle w:val="Heading2"/>
        <w:rPr>
          <w:rFonts w:asciiTheme="majorBidi" w:hAnsiTheme="majorBidi"/>
          <w:b/>
          <w:bCs/>
          <w:color w:val="auto"/>
          <w:sz w:val="28"/>
          <w:szCs w:val="28"/>
        </w:rPr>
      </w:pPr>
      <w:r w:rsidRPr="00C508FA">
        <w:rPr>
          <w:rFonts w:asciiTheme="majorBidi" w:hAnsiTheme="majorBidi"/>
          <w:b/>
          <w:bCs/>
          <w:color w:val="auto"/>
          <w:sz w:val="28"/>
          <w:szCs w:val="28"/>
        </w:rPr>
        <w:t>Scopus</w:t>
      </w:r>
    </w:p>
    <w:p w14:paraId="2386DF91" w14:textId="77777777" w:rsidR="00C508FA" w:rsidRPr="00C508FA" w:rsidRDefault="00C508FA" w:rsidP="00C508FA">
      <w:pPr>
        <w:rPr>
          <w:rFonts w:asciiTheme="majorBidi" w:hAnsiTheme="majorBidi" w:cstheme="majorBidi"/>
          <w:sz w:val="24"/>
          <w:szCs w:val="24"/>
        </w:rPr>
      </w:pPr>
      <w:r w:rsidRPr="00C508FA">
        <w:rPr>
          <w:rFonts w:asciiTheme="majorBidi" w:hAnsiTheme="majorBidi" w:cstheme="majorBidi"/>
          <w:sz w:val="24"/>
          <w:szCs w:val="24"/>
        </w:rPr>
        <w:t>(TITLE-ABS-KEY (psychiatry OR psychiatric))</w:t>
      </w:r>
    </w:p>
    <w:p w14:paraId="083B7CFE" w14:textId="77777777" w:rsidR="00C508FA" w:rsidRPr="00C508FA" w:rsidRDefault="00C508FA" w:rsidP="00C508FA">
      <w:pPr>
        <w:rPr>
          <w:rFonts w:asciiTheme="majorBidi" w:hAnsiTheme="majorBidi" w:cstheme="majorBidi"/>
          <w:sz w:val="24"/>
          <w:szCs w:val="24"/>
        </w:rPr>
      </w:pPr>
      <w:r w:rsidRPr="00C508FA">
        <w:rPr>
          <w:rFonts w:asciiTheme="majorBidi" w:hAnsiTheme="majorBidi" w:cstheme="majorBidi"/>
          <w:sz w:val="24"/>
          <w:szCs w:val="24"/>
        </w:rPr>
        <w:t>AND</w:t>
      </w:r>
    </w:p>
    <w:p w14:paraId="6D36E267" w14:textId="77777777" w:rsidR="00C508FA" w:rsidRPr="00C508FA" w:rsidRDefault="00C508FA" w:rsidP="00C508FA">
      <w:pPr>
        <w:rPr>
          <w:rFonts w:asciiTheme="majorBidi" w:hAnsiTheme="majorBidi" w:cstheme="majorBidi"/>
          <w:sz w:val="24"/>
          <w:szCs w:val="24"/>
        </w:rPr>
      </w:pPr>
      <w:r w:rsidRPr="00C508FA">
        <w:rPr>
          <w:rFonts w:asciiTheme="majorBidi" w:hAnsiTheme="majorBidi" w:cstheme="majorBidi"/>
          <w:sz w:val="24"/>
          <w:szCs w:val="24"/>
        </w:rPr>
        <w:t>(TITLE-ABS-KEY (education OR residency OR residents))</w:t>
      </w:r>
    </w:p>
    <w:p w14:paraId="6D988A38" w14:textId="77777777" w:rsidR="00C508FA" w:rsidRPr="00C508FA" w:rsidRDefault="00C508FA" w:rsidP="00C508FA">
      <w:pPr>
        <w:rPr>
          <w:rFonts w:asciiTheme="majorBidi" w:hAnsiTheme="majorBidi" w:cstheme="majorBidi"/>
          <w:sz w:val="24"/>
          <w:szCs w:val="24"/>
        </w:rPr>
      </w:pPr>
      <w:r w:rsidRPr="00C508FA">
        <w:rPr>
          <w:rFonts w:asciiTheme="majorBidi" w:hAnsiTheme="majorBidi" w:cstheme="majorBidi"/>
          <w:sz w:val="24"/>
          <w:szCs w:val="24"/>
        </w:rPr>
        <w:t>AND</w:t>
      </w:r>
    </w:p>
    <w:p w14:paraId="0FFB697A" w14:textId="77777777" w:rsidR="00C508FA" w:rsidRPr="00C508FA" w:rsidRDefault="00C508FA" w:rsidP="00C508FA">
      <w:pPr>
        <w:rPr>
          <w:rFonts w:asciiTheme="majorBidi" w:hAnsiTheme="majorBidi" w:cstheme="majorBidi"/>
          <w:sz w:val="24"/>
          <w:szCs w:val="24"/>
        </w:rPr>
      </w:pPr>
      <w:r w:rsidRPr="00C508FA">
        <w:rPr>
          <w:rFonts w:asciiTheme="majorBidi" w:hAnsiTheme="majorBidi" w:cstheme="majorBidi"/>
          <w:sz w:val="24"/>
          <w:szCs w:val="24"/>
        </w:rPr>
        <w:lastRenderedPageBreak/>
        <w:t xml:space="preserve">(TITLE-ABS-KEY ("virtual reality" OR VR OR simulation OR "serious games" OR gamification </w:t>
      </w:r>
    </w:p>
    <w:p w14:paraId="3B0A2CC9" w14:textId="77777777" w:rsidR="00C508FA" w:rsidRPr="00C508FA" w:rsidRDefault="00C508FA" w:rsidP="00C508FA">
      <w:pPr>
        <w:rPr>
          <w:rFonts w:asciiTheme="majorBidi" w:hAnsiTheme="majorBidi" w:cstheme="majorBidi"/>
          <w:sz w:val="24"/>
          <w:szCs w:val="24"/>
        </w:rPr>
      </w:pPr>
      <w:r w:rsidRPr="00C508FA">
        <w:rPr>
          <w:rFonts w:asciiTheme="majorBidi" w:hAnsiTheme="majorBidi" w:cstheme="majorBidi"/>
          <w:sz w:val="24"/>
          <w:szCs w:val="24"/>
        </w:rPr>
        <w:t xml:space="preserve"> OR "web based" OR "blended learning" OR smartphone OR "mobile application" </w:t>
      </w:r>
    </w:p>
    <w:p w14:paraId="1064EF18" w14:textId="77777777" w:rsidR="00C508FA" w:rsidRPr="00C508FA" w:rsidRDefault="00C508FA" w:rsidP="00C508FA">
      <w:pPr>
        <w:rPr>
          <w:rFonts w:asciiTheme="majorBidi" w:hAnsiTheme="majorBidi" w:cstheme="majorBidi"/>
          <w:sz w:val="24"/>
          <w:szCs w:val="24"/>
        </w:rPr>
      </w:pPr>
      <w:r w:rsidRPr="00C508FA">
        <w:rPr>
          <w:rFonts w:asciiTheme="majorBidi" w:hAnsiTheme="majorBidi" w:cstheme="majorBidi"/>
          <w:sz w:val="24"/>
          <w:szCs w:val="24"/>
        </w:rPr>
        <w:t xml:space="preserve"> OR "application software" OR "educational technology" OR "computer-assisted instruction"))</w:t>
      </w:r>
    </w:p>
    <w:p w14:paraId="0B35178E" w14:textId="77777777" w:rsidR="00C508FA" w:rsidRPr="00C508FA" w:rsidRDefault="00C508FA" w:rsidP="00C508FA">
      <w:pPr>
        <w:rPr>
          <w:rFonts w:asciiTheme="majorBidi" w:hAnsiTheme="majorBidi" w:cstheme="majorBidi"/>
          <w:sz w:val="24"/>
          <w:szCs w:val="24"/>
        </w:rPr>
      </w:pPr>
      <w:r w:rsidRPr="00C508FA">
        <w:rPr>
          <w:rFonts w:asciiTheme="majorBidi" w:hAnsiTheme="majorBidi" w:cstheme="majorBidi"/>
          <w:sz w:val="24"/>
          <w:szCs w:val="24"/>
        </w:rPr>
        <w:t>AND</w:t>
      </w:r>
    </w:p>
    <w:p w14:paraId="2DD93F11" w14:textId="0ED56008" w:rsidR="00C508FA" w:rsidRPr="00C508FA" w:rsidRDefault="00C508FA" w:rsidP="00C508FA">
      <w:pPr>
        <w:rPr>
          <w:rFonts w:asciiTheme="majorBidi" w:hAnsiTheme="majorBidi" w:cstheme="majorBidi"/>
          <w:sz w:val="24"/>
          <w:szCs w:val="24"/>
        </w:rPr>
      </w:pPr>
      <w:r w:rsidRPr="00C508FA">
        <w:rPr>
          <w:rFonts w:asciiTheme="majorBidi" w:hAnsiTheme="majorBidi" w:cstheme="majorBidi"/>
          <w:sz w:val="24"/>
          <w:szCs w:val="24"/>
        </w:rPr>
        <w:t>(TITLE-ABS-KEY (trial OR "clinical trial"))</w:t>
      </w:r>
    </w:p>
    <w:p w14:paraId="4C63F2E5" w14:textId="77777777" w:rsidR="00C508FA" w:rsidRPr="00C508FA" w:rsidRDefault="00C508FA" w:rsidP="00C508FA">
      <w:pPr>
        <w:rPr>
          <w:rFonts w:asciiTheme="majorBidi" w:hAnsiTheme="majorBidi" w:cstheme="majorBidi"/>
          <w:sz w:val="24"/>
          <w:szCs w:val="24"/>
        </w:rPr>
      </w:pPr>
    </w:p>
    <w:p w14:paraId="5958FFE7" w14:textId="77777777" w:rsidR="00C508FA" w:rsidRPr="00C508FA" w:rsidRDefault="00C508FA" w:rsidP="00C508FA">
      <w:pPr>
        <w:pStyle w:val="Heading2"/>
        <w:rPr>
          <w:rFonts w:asciiTheme="majorBidi" w:hAnsiTheme="majorBidi"/>
          <w:b/>
          <w:bCs/>
          <w:color w:val="auto"/>
          <w:sz w:val="28"/>
          <w:szCs w:val="28"/>
        </w:rPr>
      </w:pPr>
      <w:r w:rsidRPr="00C508FA">
        <w:rPr>
          <w:rFonts w:asciiTheme="majorBidi" w:hAnsiTheme="majorBidi"/>
          <w:b/>
          <w:bCs/>
          <w:color w:val="auto"/>
          <w:sz w:val="28"/>
          <w:szCs w:val="28"/>
        </w:rPr>
        <w:t>ScienceDirect</w:t>
      </w:r>
    </w:p>
    <w:p w14:paraId="6437A25B" w14:textId="77777777" w:rsidR="00C508FA" w:rsidRPr="00C508FA" w:rsidRDefault="00C508FA" w:rsidP="00C508FA">
      <w:pPr>
        <w:rPr>
          <w:rFonts w:asciiTheme="majorBidi" w:hAnsiTheme="majorBidi" w:cstheme="majorBidi"/>
          <w:sz w:val="24"/>
          <w:szCs w:val="24"/>
        </w:rPr>
      </w:pPr>
      <w:r w:rsidRPr="00C508FA">
        <w:rPr>
          <w:rFonts w:asciiTheme="majorBidi" w:hAnsiTheme="majorBidi" w:cstheme="majorBidi"/>
          <w:sz w:val="24"/>
          <w:szCs w:val="24"/>
        </w:rPr>
        <w:t>TITLE-ABSTR-KEY (psychiatry OR psychiatric)</w:t>
      </w:r>
    </w:p>
    <w:p w14:paraId="455C6CDA" w14:textId="77777777" w:rsidR="00C508FA" w:rsidRPr="00C508FA" w:rsidRDefault="00C508FA" w:rsidP="00C508FA">
      <w:pPr>
        <w:rPr>
          <w:rFonts w:asciiTheme="majorBidi" w:hAnsiTheme="majorBidi" w:cstheme="majorBidi"/>
          <w:sz w:val="24"/>
          <w:szCs w:val="24"/>
        </w:rPr>
      </w:pPr>
      <w:r w:rsidRPr="00C508FA">
        <w:rPr>
          <w:rFonts w:asciiTheme="majorBidi" w:hAnsiTheme="majorBidi" w:cstheme="majorBidi"/>
          <w:sz w:val="24"/>
          <w:szCs w:val="24"/>
        </w:rPr>
        <w:t>AND</w:t>
      </w:r>
    </w:p>
    <w:p w14:paraId="05C8C157" w14:textId="77777777" w:rsidR="00C508FA" w:rsidRPr="00C508FA" w:rsidRDefault="00C508FA" w:rsidP="00C508FA">
      <w:pPr>
        <w:rPr>
          <w:rFonts w:asciiTheme="majorBidi" w:hAnsiTheme="majorBidi" w:cstheme="majorBidi"/>
          <w:sz w:val="24"/>
          <w:szCs w:val="24"/>
        </w:rPr>
      </w:pPr>
      <w:r w:rsidRPr="00C508FA">
        <w:rPr>
          <w:rFonts w:asciiTheme="majorBidi" w:hAnsiTheme="majorBidi" w:cstheme="majorBidi"/>
          <w:sz w:val="24"/>
          <w:szCs w:val="24"/>
        </w:rPr>
        <w:t>TITLE-ABSTR-KEY (education OR residency OR residents)</w:t>
      </w:r>
    </w:p>
    <w:p w14:paraId="01ADC76E" w14:textId="77777777" w:rsidR="00C508FA" w:rsidRPr="00C508FA" w:rsidRDefault="00C508FA" w:rsidP="00C508FA">
      <w:pPr>
        <w:rPr>
          <w:rFonts w:asciiTheme="majorBidi" w:hAnsiTheme="majorBidi" w:cstheme="majorBidi"/>
          <w:sz w:val="24"/>
          <w:szCs w:val="24"/>
        </w:rPr>
      </w:pPr>
      <w:r w:rsidRPr="00C508FA">
        <w:rPr>
          <w:rFonts w:asciiTheme="majorBidi" w:hAnsiTheme="majorBidi" w:cstheme="majorBidi"/>
          <w:sz w:val="24"/>
          <w:szCs w:val="24"/>
        </w:rPr>
        <w:t>AND</w:t>
      </w:r>
    </w:p>
    <w:p w14:paraId="02C86982" w14:textId="77777777" w:rsidR="00C508FA" w:rsidRPr="00C508FA" w:rsidRDefault="00C508FA" w:rsidP="00C508FA">
      <w:pPr>
        <w:rPr>
          <w:rFonts w:asciiTheme="majorBidi" w:hAnsiTheme="majorBidi" w:cstheme="majorBidi"/>
          <w:sz w:val="24"/>
          <w:szCs w:val="24"/>
        </w:rPr>
      </w:pPr>
      <w:r w:rsidRPr="00C508FA">
        <w:rPr>
          <w:rFonts w:asciiTheme="majorBidi" w:hAnsiTheme="majorBidi" w:cstheme="majorBidi"/>
          <w:sz w:val="24"/>
          <w:szCs w:val="24"/>
        </w:rPr>
        <w:t xml:space="preserve">TITLE-ABSTR-KEY ("virtual reality" OR VR OR simulation OR "serious games" OR gamification </w:t>
      </w:r>
    </w:p>
    <w:p w14:paraId="5D844996" w14:textId="77777777" w:rsidR="00C508FA" w:rsidRPr="00C508FA" w:rsidRDefault="00C508FA" w:rsidP="00C508FA">
      <w:pPr>
        <w:rPr>
          <w:rFonts w:asciiTheme="majorBidi" w:hAnsiTheme="majorBidi" w:cstheme="majorBidi"/>
          <w:sz w:val="24"/>
          <w:szCs w:val="24"/>
        </w:rPr>
      </w:pPr>
      <w:r w:rsidRPr="00C508FA">
        <w:rPr>
          <w:rFonts w:asciiTheme="majorBidi" w:hAnsiTheme="majorBidi" w:cstheme="majorBidi"/>
          <w:sz w:val="24"/>
          <w:szCs w:val="24"/>
        </w:rPr>
        <w:t xml:space="preserve"> OR "web based" OR "blended learning" OR smartphone OR "mobile application" </w:t>
      </w:r>
    </w:p>
    <w:p w14:paraId="3707FA85" w14:textId="77777777" w:rsidR="00C508FA" w:rsidRPr="00C508FA" w:rsidRDefault="00C508FA" w:rsidP="00C508FA">
      <w:pPr>
        <w:rPr>
          <w:rFonts w:asciiTheme="majorBidi" w:hAnsiTheme="majorBidi" w:cstheme="majorBidi"/>
          <w:sz w:val="24"/>
          <w:szCs w:val="24"/>
        </w:rPr>
      </w:pPr>
      <w:r w:rsidRPr="00C508FA">
        <w:rPr>
          <w:rFonts w:asciiTheme="majorBidi" w:hAnsiTheme="majorBidi" w:cstheme="majorBidi"/>
          <w:sz w:val="24"/>
          <w:szCs w:val="24"/>
        </w:rPr>
        <w:t xml:space="preserve"> OR "application software" OR "educational technology" OR "computer-assisted instruction")</w:t>
      </w:r>
    </w:p>
    <w:p w14:paraId="48229C41" w14:textId="77777777" w:rsidR="00C508FA" w:rsidRPr="00C508FA" w:rsidRDefault="00C508FA" w:rsidP="00C508FA">
      <w:pPr>
        <w:rPr>
          <w:rFonts w:asciiTheme="majorBidi" w:hAnsiTheme="majorBidi" w:cstheme="majorBidi"/>
          <w:sz w:val="24"/>
          <w:szCs w:val="24"/>
        </w:rPr>
      </w:pPr>
      <w:r w:rsidRPr="00C508FA">
        <w:rPr>
          <w:rFonts w:asciiTheme="majorBidi" w:hAnsiTheme="majorBidi" w:cstheme="majorBidi"/>
          <w:sz w:val="24"/>
          <w:szCs w:val="24"/>
        </w:rPr>
        <w:t>AND</w:t>
      </w:r>
    </w:p>
    <w:p w14:paraId="4DAFE5D6" w14:textId="72D13E94" w:rsidR="00C508FA" w:rsidRPr="00C508FA" w:rsidRDefault="00C508FA" w:rsidP="00C508FA">
      <w:pPr>
        <w:rPr>
          <w:rFonts w:asciiTheme="majorBidi" w:hAnsiTheme="majorBidi" w:cstheme="majorBidi"/>
          <w:sz w:val="24"/>
          <w:szCs w:val="24"/>
        </w:rPr>
      </w:pPr>
      <w:r w:rsidRPr="00C508FA">
        <w:rPr>
          <w:rFonts w:asciiTheme="majorBidi" w:hAnsiTheme="majorBidi" w:cstheme="majorBidi"/>
          <w:sz w:val="24"/>
          <w:szCs w:val="24"/>
        </w:rPr>
        <w:t>TITLE-ABSTR-KEY (trial OR "clinical trial")</w:t>
      </w:r>
    </w:p>
    <w:p w14:paraId="129A4423" w14:textId="77777777" w:rsidR="00C508FA" w:rsidRPr="00C508FA" w:rsidRDefault="00C508FA" w:rsidP="00C508FA">
      <w:pPr>
        <w:rPr>
          <w:rFonts w:asciiTheme="majorBidi" w:hAnsiTheme="majorBidi" w:cstheme="majorBidi"/>
          <w:sz w:val="24"/>
          <w:szCs w:val="24"/>
        </w:rPr>
      </w:pPr>
    </w:p>
    <w:p w14:paraId="6056DCD3" w14:textId="77777777" w:rsidR="00C508FA" w:rsidRPr="00C508FA" w:rsidRDefault="00C508FA" w:rsidP="00C508FA">
      <w:pPr>
        <w:pStyle w:val="Heading2"/>
        <w:rPr>
          <w:rFonts w:asciiTheme="majorBidi" w:hAnsiTheme="majorBidi"/>
          <w:b/>
          <w:bCs/>
          <w:color w:val="auto"/>
          <w:sz w:val="28"/>
          <w:szCs w:val="28"/>
        </w:rPr>
      </w:pPr>
      <w:r w:rsidRPr="00C508FA">
        <w:rPr>
          <w:rFonts w:asciiTheme="majorBidi" w:hAnsiTheme="majorBidi"/>
          <w:b/>
          <w:bCs/>
          <w:color w:val="auto"/>
          <w:sz w:val="28"/>
          <w:szCs w:val="28"/>
        </w:rPr>
        <w:t>Cochrane</w:t>
      </w:r>
    </w:p>
    <w:p w14:paraId="77BEC9E7" w14:textId="77777777" w:rsidR="00C508FA" w:rsidRPr="00C508FA" w:rsidRDefault="00C508FA" w:rsidP="00C508FA">
      <w:pPr>
        <w:rPr>
          <w:rFonts w:asciiTheme="majorBidi" w:hAnsiTheme="majorBidi" w:cstheme="majorBidi"/>
          <w:sz w:val="24"/>
          <w:szCs w:val="24"/>
        </w:rPr>
      </w:pPr>
      <w:r w:rsidRPr="00C508FA">
        <w:rPr>
          <w:rFonts w:asciiTheme="majorBidi" w:hAnsiTheme="majorBidi" w:cstheme="majorBidi"/>
          <w:sz w:val="24"/>
          <w:szCs w:val="24"/>
        </w:rPr>
        <w:t>(psychiatry OR psychiatric)</w:t>
      </w:r>
    </w:p>
    <w:p w14:paraId="6D54969B" w14:textId="77777777" w:rsidR="00C508FA" w:rsidRPr="00C508FA" w:rsidRDefault="00C508FA" w:rsidP="00C508FA">
      <w:pPr>
        <w:rPr>
          <w:rFonts w:asciiTheme="majorBidi" w:hAnsiTheme="majorBidi" w:cstheme="majorBidi"/>
          <w:sz w:val="24"/>
          <w:szCs w:val="24"/>
        </w:rPr>
      </w:pPr>
      <w:r w:rsidRPr="00C508FA">
        <w:rPr>
          <w:rFonts w:asciiTheme="majorBidi" w:hAnsiTheme="majorBidi" w:cstheme="majorBidi"/>
          <w:sz w:val="24"/>
          <w:szCs w:val="24"/>
        </w:rPr>
        <w:t>AND</w:t>
      </w:r>
    </w:p>
    <w:p w14:paraId="6122A387" w14:textId="77777777" w:rsidR="00C508FA" w:rsidRPr="00C508FA" w:rsidRDefault="00C508FA" w:rsidP="00C508FA">
      <w:pPr>
        <w:rPr>
          <w:rFonts w:asciiTheme="majorBidi" w:hAnsiTheme="majorBidi" w:cstheme="majorBidi"/>
          <w:sz w:val="24"/>
          <w:szCs w:val="24"/>
        </w:rPr>
      </w:pPr>
      <w:r w:rsidRPr="00C508FA">
        <w:rPr>
          <w:rFonts w:asciiTheme="majorBidi" w:hAnsiTheme="majorBidi" w:cstheme="majorBidi"/>
          <w:sz w:val="24"/>
          <w:szCs w:val="24"/>
        </w:rPr>
        <w:t>(education OR residency OR residents)</w:t>
      </w:r>
    </w:p>
    <w:p w14:paraId="08E86F8D" w14:textId="77777777" w:rsidR="00C508FA" w:rsidRPr="00C508FA" w:rsidRDefault="00C508FA" w:rsidP="00C508FA">
      <w:pPr>
        <w:rPr>
          <w:rFonts w:asciiTheme="majorBidi" w:hAnsiTheme="majorBidi" w:cstheme="majorBidi"/>
          <w:sz w:val="24"/>
          <w:szCs w:val="24"/>
        </w:rPr>
      </w:pPr>
      <w:r w:rsidRPr="00C508FA">
        <w:rPr>
          <w:rFonts w:asciiTheme="majorBidi" w:hAnsiTheme="majorBidi" w:cstheme="majorBidi"/>
          <w:sz w:val="24"/>
          <w:szCs w:val="24"/>
        </w:rPr>
        <w:t>AND</w:t>
      </w:r>
    </w:p>
    <w:p w14:paraId="580C3137" w14:textId="77777777" w:rsidR="00C508FA" w:rsidRPr="00C508FA" w:rsidRDefault="00C508FA" w:rsidP="00C508FA">
      <w:pPr>
        <w:rPr>
          <w:rFonts w:asciiTheme="majorBidi" w:hAnsiTheme="majorBidi" w:cstheme="majorBidi"/>
          <w:sz w:val="24"/>
          <w:szCs w:val="24"/>
        </w:rPr>
      </w:pPr>
      <w:r w:rsidRPr="00C508FA">
        <w:rPr>
          <w:rFonts w:asciiTheme="majorBidi" w:hAnsiTheme="majorBidi" w:cstheme="majorBidi"/>
          <w:sz w:val="24"/>
          <w:szCs w:val="24"/>
        </w:rPr>
        <w:t xml:space="preserve">("virtual reality" OR VR OR simulation OR "serious games" OR gamification </w:t>
      </w:r>
    </w:p>
    <w:p w14:paraId="66C8DF46" w14:textId="77777777" w:rsidR="00C508FA" w:rsidRPr="00C508FA" w:rsidRDefault="00C508FA" w:rsidP="00C508FA">
      <w:pPr>
        <w:rPr>
          <w:rFonts w:asciiTheme="majorBidi" w:hAnsiTheme="majorBidi" w:cstheme="majorBidi"/>
          <w:sz w:val="24"/>
          <w:szCs w:val="24"/>
        </w:rPr>
      </w:pPr>
      <w:r w:rsidRPr="00C508FA">
        <w:rPr>
          <w:rFonts w:asciiTheme="majorBidi" w:hAnsiTheme="majorBidi" w:cstheme="majorBidi"/>
          <w:sz w:val="24"/>
          <w:szCs w:val="24"/>
        </w:rPr>
        <w:t xml:space="preserve"> OR "web based" OR "blended learning" OR smartphone OR "mobile application" </w:t>
      </w:r>
    </w:p>
    <w:p w14:paraId="432A6788" w14:textId="77777777" w:rsidR="00C508FA" w:rsidRPr="00C508FA" w:rsidRDefault="00C508FA" w:rsidP="00C508FA">
      <w:pPr>
        <w:rPr>
          <w:rFonts w:asciiTheme="majorBidi" w:hAnsiTheme="majorBidi" w:cstheme="majorBidi"/>
          <w:sz w:val="24"/>
          <w:szCs w:val="24"/>
        </w:rPr>
      </w:pPr>
      <w:r w:rsidRPr="00C508FA">
        <w:rPr>
          <w:rFonts w:asciiTheme="majorBidi" w:hAnsiTheme="majorBidi" w:cstheme="majorBidi"/>
          <w:sz w:val="24"/>
          <w:szCs w:val="24"/>
        </w:rPr>
        <w:lastRenderedPageBreak/>
        <w:t xml:space="preserve"> OR "application software" OR "educational technology" OR "computer-assisted instruction")</w:t>
      </w:r>
    </w:p>
    <w:p w14:paraId="573FC74E" w14:textId="4CD2A3D9" w:rsidR="00C508FA" w:rsidRPr="00C508FA" w:rsidRDefault="00C508FA" w:rsidP="00C508FA">
      <w:pPr>
        <w:rPr>
          <w:rFonts w:asciiTheme="majorBidi" w:hAnsiTheme="majorBidi" w:cstheme="majorBidi"/>
          <w:sz w:val="24"/>
          <w:szCs w:val="24"/>
        </w:rPr>
      </w:pPr>
      <w:r w:rsidRPr="00C508FA">
        <w:rPr>
          <w:rFonts w:asciiTheme="majorBidi" w:hAnsiTheme="majorBidi" w:cstheme="majorBidi"/>
          <w:sz w:val="24"/>
          <w:szCs w:val="24"/>
        </w:rPr>
        <w:t>IN Trials</w:t>
      </w:r>
    </w:p>
    <w:p w14:paraId="27295AD7" w14:textId="77777777" w:rsidR="00C508FA" w:rsidRPr="00C508FA" w:rsidRDefault="00C508FA" w:rsidP="00C508FA">
      <w:pPr>
        <w:rPr>
          <w:rFonts w:asciiTheme="majorBidi" w:hAnsiTheme="majorBidi" w:cstheme="majorBidi"/>
          <w:sz w:val="24"/>
          <w:szCs w:val="24"/>
        </w:rPr>
      </w:pPr>
    </w:p>
    <w:p w14:paraId="14767554" w14:textId="04D858D0" w:rsidR="00C508FA" w:rsidRPr="00C508FA" w:rsidRDefault="00C508FA" w:rsidP="00C508FA">
      <w:pPr>
        <w:rPr>
          <w:rFonts w:asciiTheme="majorBidi" w:hAnsiTheme="majorBidi" w:cstheme="majorBidi"/>
          <w:sz w:val="28"/>
          <w:szCs w:val="28"/>
        </w:rPr>
      </w:pPr>
      <w:proofErr w:type="spellStart"/>
      <w:r w:rsidRPr="00C508FA">
        <w:rPr>
          <w:rFonts w:asciiTheme="majorBidi" w:hAnsiTheme="majorBidi" w:cstheme="majorBidi"/>
          <w:b/>
          <w:bCs/>
          <w:sz w:val="28"/>
          <w:szCs w:val="28"/>
        </w:rPr>
        <w:t>PsychINFO</w:t>
      </w:r>
      <w:proofErr w:type="spellEnd"/>
    </w:p>
    <w:p w14:paraId="2C57BE1F" w14:textId="77777777" w:rsidR="00C508FA" w:rsidRPr="00C508FA" w:rsidRDefault="00C508FA" w:rsidP="00C508FA">
      <w:pPr>
        <w:rPr>
          <w:rFonts w:asciiTheme="majorBidi" w:hAnsiTheme="majorBidi" w:cstheme="majorBidi"/>
          <w:sz w:val="24"/>
          <w:szCs w:val="24"/>
        </w:rPr>
      </w:pPr>
      <w:r w:rsidRPr="00C508FA">
        <w:rPr>
          <w:rFonts w:asciiTheme="majorBidi" w:hAnsiTheme="majorBidi" w:cstheme="majorBidi"/>
          <w:sz w:val="24"/>
          <w:szCs w:val="24"/>
        </w:rPr>
        <w:t>(DE "Psychiatry" OR DE "Psychiatric Disorders")</w:t>
      </w:r>
    </w:p>
    <w:p w14:paraId="3D256D20" w14:textId="77777777" w:rsidR="00C508FA" w:rsidRPr="00C508FA" w:rsidRDefault="00C508FA" w:rsidP="00C508FA">
      <w:pPr>
        <w:rPr>
          <w:rFonts w:asciiTheme="majorBidi" w:hAnsiTheme="majorBidi" w:cstheme="majorBidi"/>
          <w:sz w:val="24"/>
          <w:szCs w:val="24"/>
        </w:rPr>
      </w:pPr>
      <w:r w:rsidRPr="00C508FA">
        <w:rPr>
          <w:rFonts w:asciiTheme="majorBidi" w:hAnsiTheme="majorBidi" w:cstheme="majorBidi"/>
          <w:sz w:val="24"/>
          <w:szCs w:val="24"/>
        </w:rPr>
        <w:t>AND</w:t>
      </w:r>
    </w:p>
    <w:p w14:paraId="5FD83180" w14:textId="77777777" w:rsidR="00C508FA" w:rsidRPr="00C508FA" w:rsidRDefault="00C508FA" w:rsidP="00C508FA">
      <w:pPr>
        <w:rPr>
          <w:rFonts w:asciiTheme="majorBidi" w:hAnsiTheme="majorBidi" w:cstheme="majorBidi"/>
          <w:sz w:val="24"/>
          <w:szCs w:val="24"/>
        </w:rPr>
      </w:pPr>
      <w:r w:rsidRPr="00C508FA">
        <w:rPr>
          <w:rFonts w:asciiTheme="majorBidi" w:hAnsiTheme="majorBidi" w:cstheme="majorBidi"/>
          <w:sz w:val="24"/>
          <w:szCs w:val="24"/>
        </w:rPr>
        <w:t>(DE "Education" OR DE "Residents" OR DE "Medical Students")</w:t>
      </w:r>
    </w:p>
    <w:p w14:paraId="03EFE348" w14:textId="77777777" w:rsidR="00C508FA" w:rsidRPr="00C508FA" w:rsidRDefault="00C508FA" w:rsidP="00C508FA">
      <w:pPr>
        <w:rPr>
          <w:rFonts w:asciiTheme="majorBidi" w:hAnsiTheme="majorBidi" w:cstheme="majorBidi"/>
          <w:sz w:val="24"/>
          <w:szCs w:val="24"/>
        </w:rPr>
      </w:pPr>
      <w:r w:rsidRPr="00C508FA">
        <w:rPr>
          <w:rFonts w:asciiTheme="majorBidi" w:hAnsiTheme="majorBidi" w:cstheme="majorBidi"/>
          <w:sz w:val="24"/>
          <w:szCs w:val="24"/>
        </w:rPr>
        <w:t>AND</w:t>
      </w:r>
    </w:p>
    <w:p w14:paraId="24EEE43A" w14:textId="77777777" w:rsidR="00C508FA" w:rsidRPr="00C508FA" w:rsidRDefault="00C508FA" w:rsidP="00C508FA">
      <w:pPr>
        <w:rPr>
          <w:rFonts w:asciiTheme="majorBidi" w:hAnsiTheme="majorBidi" w:cstheme="majorBidi"/>
          <w:sz w:val="24"/>
          <w:szCs w:val="24"/>
        </w:rPr>
      </w:pPr>
      <w:r w:rsidRPr="00C508FA">
        <w:rPr>
          <w:rFonts w:asciiTheme="majorBidi" w:hAnsiTheme="majorBidi" w:cstheme="majorBidi"/>
          <w:sz w:val="24"/>
          <w:szCs w:val="24"/>
        </w:rPr>
        <w:t xml:space="preserve">("virtual reality" OR VR OR simulation OR "serious games" OR gamification </w:t>
      </w:r>
    </w:p>
    <w:p w14:paraId="7BB638D8" w14:textId="77777777" w:rsidR="00C508FA" w:rsidRPr="00C508FA" w:rsidRDefault="00C508FA" w:rsidP="00C508FA">
      <w:pPr>
        <w:rPr>
          <w:rFonts w:asciiTheme="majorBidi" w:hAnsiTheme="majorBidi" w:cstheme="majorBidi"/>
          <w:sz w:val="24"/>
          <w:szCs w:val="24"/>
        </w:rPr>
      </w:pPr>
      <w:r w:rsidRPr="00C508FA">
        <w:rPr>
          <w:rFonts w:asciiTheme="majorBidi" w:hAnsiTheme="majorBidi" w:cstheme="majorBidi"/>
          <w:sz w:val="24"/>
          <w:szCs w:val="24"/>
        </w:rPr>
        <w:t xml:space="preserve"> OR "web based" OR "blended learning" OR smartphone OR "mobile application" </w:t>
      </w:r>
    </w:p>
    <w:p w14:paraId="18AFA404" w14:textId="77777777" w:rsidR="00C508FA" w:rsidRPr="00C508FA" w:rsidRDefault="00C508FA" w:rsidP="00C508FA">
      <w:pPr>
        <w:rPr>
          <w:rFonts w:asciiTheme="majorBidi" w:hAnsiTheme="majorBidi" w:cstheme="majorBidi"/>
          <w:sz w:val="24"/>
          <w:szCs w:val="24"/>
        </w:rPr>
      </w:pPr>
      <w:r w:rsidRPr="00C508FA">
        <w:rPr>
          <w:rFonts w:asciiTheme="majorBidi" w:hAnsiTheme="majorBidi" w:cstheme="majorBidi"/>
          <w:sz w:val="24"/>
          <w:szCs w:val="24"/>
        </w:rPr>
        <w:t xml:space="preserve"> OR "application software" OR "educational technology" OR "computer-assisted instruction")</w:t>
      </w:r>
    </w:p>
    <w:p w14:paraId="2533F683" w14:textId="77777777" w:rsidR="00C508FA" w:rsidRPr="00C508FA" w:rsidRDefault="00C508FA" w:rsidP="00C508FA">
      <w:pPr>
        <w:rPr>
          <w:rFonts w:asciiTheme="majorBidi" w:hAnsiTheme="majorBidi" w:cstheme="majorBidi"/>
          <w:sz w:val="24"/>
          <w:szCs w:val="24"/>
        </w:rPr>
      </w:pPr>
      <w:r w:rsidRPr="00C508FA">
        <w:rPr>
          <w:rFonts w:asciiTheme="majorBidi" w:hAnsiTheme="majorBidi" w:cstheme="majorBidi"/>
          <w:sz w:val="24"/>
          <w:szCs w:val="24"/>
        </w:rPr>
        <w:t>AND</w:t>
      </w:r>
    </w:p>
    <w:p w14:paraId="2E5A505F" w14:textId="5584B6E3" w:rsidR="00C508FA" w:rsidRPr="00C508FA" w:rsidRDefault="00C508FA" w:rsidP="00C508FA">
      <w:pPr>
        <w:rPr>
          <w:rFonts w:asciiTheme="majorBidi" w:hAnsiTheme="majorBidi" w:cstheme="majorBidi"/>
          <w:sz w:val="24"/>
          <w:szCs w:val="24"/>
        </w:rPr>
      </w:pPr>
      <w:r w:rsidRPr="00C508FA">
        <w:rPr>
          <w:rFonts w:asciiTheme="majorBidi" w:hAnsiTheme="majorBidi" w:cstheme="majorBidi"/>
          <w:sz w:val="24"/>
          <w:szCs w:val="24"/>
        </w:rPr>
        <w:t>(trial OR "clinical trial")</w:t>
      </w:r>
    </w:p>
    <w:sectPr w:rsidR="00C508FA" w:rsidRPr="00C508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8FA"/>
    <w:rsid w:val="00751233"/>
    <w:rsid w:val="009074C0"/>
    <w:rsid w:val="00C508FA"/>
    <w:rsid w:val="00E50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513BF"/>
  <w15:chartTrackingRefBased/>
  <w15:docId w15:val="{541EAFCE-8611-4FCD-AB78-9081F276B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08FA"/>
    <w:pPr>
      <w:spacing w:after="200" w:line="276" w:lineRule="auto"/>
    </w:pPr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08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08F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08FA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08FA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360</Words>
  <Characters>2054</Characters>
  <Application>Microsoft Office Word</Application>
  <DocSecurity>0</DocSecurity>
  <Lines>17</Lines>
  <Paragraphs>4</Paragraphs>
  <ScaleCrop>false</ScaleCrop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Saba Mokhtari</dc:creator>
  <cp:keywords/>
  <dc:description/>
  <cp:lastModifiedBy>Saba Mokhtari</cp:lastModifiedBy>
  <cp:revision>1</cp:revision>
  <dcterms:created xsi:type="dcterms:W3CDTF">2025-09-22T08:28:00Z</dcterms:created>
  <dcterms:modified xsi:type="dcterms:W3CDTF">2025-09-22T08:36:00Z</dcterms:modified>
</cp:coreProperties>
</file>