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C9FBC" w14:textId="77777777" w:rsidR="003C0622" w:rsidRDefault="003C0622">
      <w:pPr>
        <w:rPr>
          <w:rFonts w:hint="eastAsia"/>
        </w:rPr>
      </w:pPr>
    </w:p>
    <w:p w14:paraId="0C50E1FE" w14:textId="77777777" w:rsidR="00533E54" w:rsidRDefault="00533E54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b/>
          <w:bCs/>
          <w:sz w:val="24"/>
        </w:rPr>
      </w:pPr>
    </w:p>
    <w:p w14:paraId="5DBDC5B5" w14:textId="0675E556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 w:rsidRPr="003C0622">
        <w:rPr>
          <w:rFonts w:ascii="Times New Roman" w:hAnsi="Times New Roman"/>
          <w:b/>
          <w:bCs/>
          <w:sz w:val="24"/>
        </w:rPr>
        <w:t xml:space="preserve">Appendix </w:t>
      </w:r>
      <w:r w:rsidR="00460D6A">
        <w:rPr>
          <w:rFonts w:ascii="Times New Roman" w:hAnsi="Times New Roman" w:hint="eastAsia"/>
          <w:b/>
          <w:bCs/>
          <w:sz w:val="24"/>
        </w:rPr>
        <w:t>S</w:t>
      </w:r>
      <w:r w:rsidR="001E52E7">
        <w:rPr>
          <w:rFonts w:ascii="Times New Roman" w:hAnsi="Times New Roman" w:hint="eastAsia"/>
          <w:b/>
          <w:bCs/>
          <w:sz w:val="24"/>
        </w:rPr>
        <w:t>1</w:t>
      </w:r>
      <w:r w:rsidRPr="003C0622">
        <w:rPr>
          <w:rFonts w:ascii="Times New Roman" w:hAnsi="Times New Roman"/>
          <w:b/>
          <w:bCs/>
          <w:sz w:val="24"/>
        </w:rPr>
        <w:t xml:space="preserve">. </w:t>
      </w:r>
      <w:r w:rsidRPr="00502A91">
        <w:rPr>
          <w:rFonts w:ascii="Times New Roman" w:hAnsi="Times New Roman"/>
          <w:sz w:val="24"/>
        </w:rPr>
        <w:t>Semi-Structured Interview Guide</w:t>
      </w:r>
    </w:p>
    <w:p w14:paraId="5456A2A5" w14:textId="49414BED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 w:rsidRPr="003C0622">
        <w:rPr>
          <w:rFonts w:ascii="Times New Roman" w:hAnsi="Times New Roman"/>
          <w:b/>
          <w:bCs/>
          <w:sz w:val="24"/>
        </w:rPr>
        <w:t>Opening script:</w:t>
      </w:r>
      <w:r w:rsidRPr="003C0622">
        <w:rPr>
          <w:rFonts w:ascii="Times New Roman" w:hAnsi="Times New Roman"/>
          <w:sz w:val="24"/>
        </w:rPr>
        <w:t> “Thank you for participating in this interview. This interview aims to understand your experience with the BOPPPS</w:t>
      </w:r>
      <w:r w:rsidR="00BE0DF7">
        <w:rPr>
          <w:rFonts w:ascii="Times New Roman" w:hAnsi="Times New Roman" w:hint="eastAsia"/>
          <w:sz w:val="24"/>
        </w:rPr>
        <w:t xml:space="preserve"> model with </w:t>
      </w:r>
      <w:r w:rsidRPr="003C0622">
        <w:rPr>
          <w:rFonts w:ascii="Times New Roman" w:hAnsi="Times New Roman"/>
          <w:sz w:val="24"/>
        </w:rPr>
        <w:t>virtual simulation</w:t>
      </w:r>
      <w:r w:rsidR="00BE0DF7">
        <w:rPr>
          <w:rFonts w:ascii="Times New Roman" w:hAnsi="Times New Roman" w:hint="eastAsia"/>
          <w:sz w:val="24"/>
        </w:rPr>
        <w:t xml:space="preserve"> system</w:t>
      </w:r>
      <w:r w:rsidRPr="003C0622">
        <w:rPr>
          <w:rFonts w:ascii="Times New Roman" w:hAnsi="Times New Roman"/>
          <w:sz w:val="24"/>
        </w:rPr>
        <w:t>. Your responses will be kept confidential and will not affect your grades. The interview will take about 15</w:t>
      </w:r>
      <w:r>
        <w:rPr>
          <w:rFonts w:ascii="Times New Roman" w:hAnsi="Times New Roman" w:hint="eastAsia"/>
          <w:sz w:val="24"/>
        </w:rPr>
        <w:t xml:space="preserve"> to </w:t>
      </w:r>
      <w:r w:rsidRPr="003C0622">
        <w:rPr>
          <w:rFonts w:ascii="Times New Roman" w:hAnsi="Times New Roman"/>
          <w:sz w:val="24"/>
        </w:rPr>
        <w:t>20 minutes.”</w:t>
      </w:r>
    </w:p>
    <w:p w14:paraId="1AAA7161" w14:textId="77777777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 w:rsidRPr="003C0622">
        <w:rPr>
          <w:rFonts w:ascii="Times New Roman" w:hAnsi="Times New Roman"/>
          <w:b/>
          <w:bCs/>
          <w:sz w:val="24"/>
        </w:rPr>
        <w:t>Core questions:</w:t>
      </w:r>
    </w:p>
    <w:p w14:paraId="17CC5D20" w14:textId="0B4B6CA8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1.</w:t>
      </w:r>
      <w:r w:rsidRPr="003C0622">
        <w:rPr>
          <w:rFonts w:ascii="Times New Roman" w:hAnsi="Times New Roman"/>
          <w:sz w:val="24"/>
        </w:rPr>
        <w:t xml:space="preserve">What are your overall thoughts on the blended teaching approach (BOPPPS </w:t>
      </w:r>
      <w:r w:rsidR="00BE0DF7">
        <w:rPr>
          <w:rFonts w:ascii="Times New Roman" w:hAnsi="Times New Roman" w:hint="eastAsia"/>
          <w:sz w:val="24"/>
        </w:rPr>
        <w:t xml:space="preserve">model </w:t>
      </w:r>
      <w:r w:rsidR="00600D9F">
        <w:rPr>
          <w:rFonts w:ascii="Times New Roman" w:hAnsi="Times New Roman" w:hint="eastAsia"/>
          <w:sz w:val="24"/>
        </w:rPr>
        <w:t xml:space="preserve">with </w:t>
      </w:r>
      <w:r w:rsidRPr="003C0622">
        <w:rPr>
          <w:rFonts w:ascii="Times New Roman" w:hAnsi="Times New Roman"/>
          <w:sz w:val="24"/>
        </w:rPr>
        <w:t>virtual simulation</w:t>
      </w:r>
      <w:r>
        <w:rPr>
          <w:rFonts w:ascii="Times New Roman" w:hAnsi="Times New Roman" w:hint="eastAsia"/>
          <w:sz w:val="24"/>
        </w:rPr>
        <w:t xml:space="preserve"> system</w:t>
      </w:r>
      <w:r w:rsidRPr="003C0622">
        <w:rPr>
          <w:rFonts w:ascii="Times New Roman" w:hAnsi="Times New Roman"/>
          <w:sz w:val="24"/>
        </w:rPr>
        <w:t>) in otorhinolaryngology head and neck surgery?</w:t>
      </w:r>
    </w:p>
    <w:p w14:paraId="161D41A9" w14:textId="2E3552D3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2.</w:t>
      </w:r>
      <w:r w:rsidRPr="003C0622">
        <w:rPr>
          <w:rFonts w:ascii="Times New Roman" w:hAnsi="Times New Roman"/>
          <w:sz w:val="24"/>
        </w:rPr>
        <w:t xml:space="preserve">How has this teaching model affected your learning outcomes compared to traditional methods? (Probe: theoretical knowledge, practical skills, </w:t>
      </w:r>
      <w:r w:rsidR="00600D9F">
        <w:rPr>
          <w:rFonts w:ascii="Times New Roman" w:hAnsi="Times New Roman" w:hint="eastAsia"/>
          <w:sz w:val="24"/>
        </w:rPr>
        <w:t xml:space="preserve">and </w:t>
      </w:r>
      <w:r w:rsidRPr="003C0622">
        <w:rPr>
          <w:rFonts w:ascii="Times New Roman" w:hAnsi="Times New Roman"/>
          <w:sz w:val="24"/>
        </w:rPr>
        <w:t>self-directed learning)</w:t>
      </w:r>
    </w:p>
    <w:p w14:paraId="7B6CAA3C" w14:textId="3C79D77E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3.</w:t>
      </w:r>
      <w:r w:rsidRPr="003C0622">
        <w:rPr>
          <w:rFonts w:ascii="Times New Roman" w:hAnsi="Times New Roman"/>
          <w:sz w:val="24"/>
        </w:rPr>
        <w:t>How has it affected your communication skills and humanistic care awareness?</w:t>
      </w:r>
    </w:p>
    <w:p w14:paraId="12CBC8B2" w14:textId="03425D2D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4.</w:t>
      </w:r>
      <w:r w:rsidRPr="003C0622">
        <w:rPr>
          <w:rFonts w:ascii="Times New Roman" w:hAnsi="Times New Roman"/>
          <w:sz w:val="24"/>
        </w:rPr>
        <w:t>How has it influenced your clinical thinking and mastery of nursing skills?</w:t>
      </w:r>
    </w:p>
    <w:p w14:paraId="2EDF02BF" w14:textId="22495754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5.</w:t>
      </w:r>
      <w:r w:rsidRPr="003C0622">
        <w:rPr>
          <w:rFonts w:ascii="Times New Roman" w:hAnsi="Times New Roman"/>
          <w:sz w:val="24"/>
        </w:rPr>
        <w:t>What suggestions do you have for improving this teaching model?</w:t>
      </w:r>
    </w:p>
    <w:p w14:paraId="3C792810" w14:textId="19FE21FA" w:rsidR="003C0622" w:rsidRPr="003C0622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6.</w:t>
      </w:r>
      <w:r w:rsidRPr="003C0622">
        <w:rPr>
          <w:rFonts w:ascii="Times New Roman" w:hAnsi="Times New Roman"/>
          <w:sz w:val="24"/>
        </w:rPr>
        <w:t>Is there anything else you would like to share?</w:t>
      </w:r>
    </w:p>
    <w:p w14:paraId="0F02BD04" w14:textId="77777777" w:rsidR="003C0622" w:rsidRPr="00460D6A" w:rsidRDefault="003C0622" w:rsidP="003C0622">
      <w:pPr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</w:rPr>
      </w:pPr>
      <w:r w:rsidRPr="003C0622">
        <w:rPr>
          <w:rFonts w:ascii="Times New Roman" w:hAnsi="Times New Roman"/>
          <w:b/>
          <w:bCs/>
          <w:sz w:val="24"/>
        </w:rPr>
        <w:t>Closing script:</w:t>
      </w:r>
      <w:r w:rsidRPr="003C0622">
        <w:rPr>
          <w:rFonts w:ascii="Times New Roman" w:hAnsi="Times New Roman"/>
          <w:sz w:val="24"/>
        </w:rPr>
        <w:t> </w:t>
      </w:r>
      <w:r w:rsidRPr="00460D6A">
        <w:rPr>
          <w:rFonts w:ascii="Times New Roman" w:hAnsi="Times New Roman"/>
          <w:sz w:val="24"/>
        </w:rPr>
        <w:t>“Thank you for your time and valuable feedback.”</w:t>
      </w:r>
    </w:p>
    <w:p w14:paraId="133D1987" w14:textId="77777777" w:rsidR="003C0622" w:rsidRDefault="003C0622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491B358A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7701D479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07FAA052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558960E6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37B54E5A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27892862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2AB946C2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3CD5B163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2752D4E1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15207776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4FA90366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313599AD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12BFE23D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300DD110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p w14:paraId="63ADDBDF" w14:textId="77777777" w:rsidR="00533E54" w:rsidRDefault="00533E54" w:rsidP="003C0622">
      <w:pPr>
        <w:adjustRightInd w:val="0"/>
        <w:snapToGrid w:val="0"/>
        <w:spacing w:after="0" w:line="360" w:lineRule="auto"/>
        <w:rPr>
          <w:rFonts w:ascii="Times New Roman" w:hAnsi="Times New Roman"/>
          <w:sz w:val="24"/>
        </w:rPr>
      </w:pPr>
    </w:p>
    <w:sectPr w:rsidR="00533E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D3B5A" w14:textId="77777777" w:rsidR="009A13AD" w:rsidRDefault="009A13AD" w:rsidP="001C1BC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DD43DA" w14:textId="77777777" w:rsidR="009A13AD" w:rsidRDefault="009A13AD" w:rsidP="001C1BC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E10C" w14:textId="77777777" w:rsidR="009A13AD" w:rsidRDefault="009A13AD" w:rsidP="001C1BC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54D9E4" w14:textId="77777777" w:rsidR="009A13AD" w:rsidRDefault="009A13AD" w:rsidP="001C1BC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41E2D"/>
    <w:multiLevelType w:val="multilevel"/>
    <w:tmpl w:val="D1E2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91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22"/>
    <w:rsid w:val="00095D40"/>
    <w:rsid w:val="000B672F"/>
    <w:rsid w:val="000E4258"/>
    <w:rsid w:val="001245D8"/>
    <w:rsid w:val="001C1BC4"/>
    <w:rsid w:val="001E52E7"/>
    <w:rsid w:val="00217F30"/>
    <w:rsid w:val="002B78F8"/>
    <w:rsid w:val="002E729D"/>
    <w:rsid w:val="00347814"/>
    <w:rsid w:val="003C0622"/>
    <w:rsid w:val="00460219"/>
    <w:rsid w:val="00460D6A"/>
    <w:rsid w:val="004A3720"/>
    <w:rsid w:val="004F6122"/>
    <w:rsid w:val="0050082A"/>
    <w:rsid w:val="00502A91"/>
    <w:rsid w:val="00514873"/>
    <w:rsid w:val="00533E54"/>
    <w:rsid w:val="00600D9F"/>
    <w:rsid w:val="00681B5B"/>
    <w:rsid w:val="006A1FCD"/>
    <w:rsid w:val="00721F1B"/>
    <w:rsid w:val="00782C7E"/>
    <w:rsid w:val="008A5D4B"/>
    <w:rsid w:val="008C1C32"/>
    <w:rsid w:val="008D6508"/>
    <w:rsid w:val="0095306D"/>
    <w:rsid w:val="009A13AD"/>
    <w:rsid w:val="009B738A"/>
    <w:rsid w:val="009E4B84"/>
    <w:rsid w:val="00A51872"/>
    <w:rsid w:val="00AB7890"/>
    <w:rsid w:val="00B9215A"/>
    <w:rsid w:val="00BA4097"/>
    <w:rsid w:val="00BE0DF7"/>
    <w:rsid w:val="00BE4EED"/>
    <w:rsid w:val="00CB43C5"/>
    <w:rsid w:val="00CF5269"/>
    <w:rsid w:val="00D922BE"/>
    <w:rsid w:val="00E33C15"/>
    <w:rsid w:val="00E54266"/>
    <w:rsid w:val="00F4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D73B9"/>
  <w15:chartTrackingRefBased/>
  <w15:docId w15:val="{BAD171E1-0745-4CB8-BE3F-E4102FBF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61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F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F61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12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12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12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12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12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12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61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F6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4F6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612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612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612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61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61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61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61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1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61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6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61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61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61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6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61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612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1BC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C1BC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C1BC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C1BC4"/>
    <w:rPr>
      <w:sz w:val="18"/>
      <w:szCs w:val="18"/>
    </w:rPr>
  </w:style>
  <w:style w:type="table" w:styleId="af2">
    <w:name w:val="Table Grid"/>
    <w:basedOn w:val="a1"/>
    <w:uiPriority w:val="39"/>
    <w:rsid w:val="00D92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呃 李</dc:creator>
  <cp:keywords/>
  <dc:description/>
  <cp:lastModifiedBy>呃 李</cp:lastModifiedBy>
  <cp:revision>20</cp:revision>
  <dcterms:created xsi:type="dcterms:W3CDTF">2026-05-12T06:47:00Z</dcterms:created>
  <dcterms:modified xsi:type="dcterms:W3CDTF">2026-06-02T07:48:00Z</dcterms:modified>
</cp:coreProperties>
</file>