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CBE0B" w14:textId="77777777" w:rsidR="00D825D0" w:rsidRPr="00D825D0" w:rsidRDefault="00D825D0" w:rsidP="00D825D0">
      <w:pPr>
        <w:pBdr>
          <w:top w:val="nil"/>
          <w:left w:val="nil"/>
          <w:bottom w:val="nil"/>
          <w:right w:val="nil"/>
          <w:between w:val="nil"/>
        </w:pBdr>
        <w:spacing w:after="0" w:line="480" w:lineRule="auto"/>
        <w:contextualSpacing/>
        <w:jc w:val="center"/>
        <w:rPr>
          <w:rFonts w:ascii="Times New Roman" w:eastAsia="DengXian" w:hAnsi="Times New Roman" w:cs="Times New Roman"/>
          <w:b/>
          <w:bCs/>
          <w:color w:val="212121"/>
          <w:kern w:val="0"/>
          <w14:ligatures w14:val="none"/>
        </w:rPr>
      </w:pPr>
      <w:r w:rsidRPr="00D825D0">
        <w:rPr>
          <w:rFonts w:ascii="Times New Roman" w:eastAsia="DengXian" w:hAnsi="Times New Roman" w:cs="Times New Roman"/>
          <w:b/>
          <w:bCs/>
          <w:color w:val="212121"/>
          <w:kern w:val="0"/>
          <w14:ligatures w14:val="none"/>
        </w:rPr>
        <w:t>SURVEY QUESTIONS AND INTERVIEW GUIDE</w:t>
      </w:r>
    </w:p>
    <w:p w14:paraId="3B138BAE"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b/>
          <w:bCs/>
          <w:color w:val="212121"/>
          <w:kern w:val="0"/>
          <w14:ligatures w14:val="none"/>
        </w:rPr>
      </w:pPr>
      <w:r w:rsidRPr="00D825D0">
        <w:rPr>
          <w:rFonts w:ascii="Times New Roman" w:eastAsia="DengXian" w:hAnsi="Times New Roman" w:cs="Times New Roman"/>
          <w:b/>
          <w:bCs/>
          <w:color w:val="212121"/>
          <w:kern w:val="0"/>
          <w14:ligatures w14:val="none"/>
        </w:rPr>
        <w:t xml:space="preserve">Exploring Perceptions of Income, Intensity, Gender, and Career Preferences Among Medical Students </w:t>
      </w:r>
    </w:p>
    <w:p w14:paraId="77E26A53"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color w:val="212121"/>
          <w:kern w:val="0"/>
          <w14:ligatures w14:val="none"/>
        </w:rPr>
        <w:t>Dear Participant,</w:t>
      </w:r>
    </w:p>
    <w:p w14:paraId="4415E35E"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color w:val="212121"/>
          <w:kern w:val="0"/>
          <w14:ligatures w14:val="none"/>
        </w:rPr>
        <w:t xml:space="preserve">You are invited to participate in a research study exploring how medical students perceive income differences, workload intensity, gender roles, and specialty preferences within the medical profession. This study is conducted as part of a research project at </w:t>
      </w:r>
      <w:proofErr w:type="spellStart"/>
      <w:r w:rsidRPr="00D825D0">
        <w:rPr>
          <w:rFonts w:ascii="Times New Roman" w:eastAsia="DengXian" w:hAnsi="Times New Roman" w:cs="Times New Roman"/>
          <w:color w:val="212121"/>
          <w:kern w:val="0"/>
          <w14:ligatures w14:val="none"/>
        </w:rPr>
        <w:t>VinUniversity</w:t>
      </w:r>
      <w:proofErr w:type="spellEnd"/>
      <w:r w:rsidRPr="00D825D0">
        <w:rPr>
          <w:rFonts w:ascii="Times New Roman" w:eastAsia="DengXian" w:hAnsi="Times New Roman" w:cs="Times New Roman"/>
          <w:color w:val="212121"/>
          <w:kern w:val="0"/>
          <w14:ligatures w14:val="none"/>
        </w:rPr>
        <w:t>.</w:t>
      </w:r>
    </w:p>
    <w:p w14:paraId="16C078AC"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b/>
          <w:bCs/>
          <w:color w:val="212121"/>
          <w:kern w:val="0"/>
          <w14:ligatures w14:val="none"/>
        </w:rPr>
        <w:t>Purpose of the Study:</w:t>
      </w:r>
      <w:r w:rsidRPr="00D825D0">
        <w:rPr>
          <w:rFonts w:ascii="Times New Roman" w:eastAsia="DengXian" w:hAnsi="Times New Roman" w:cs="Times New Roman"/>
          <w:color w:val="212121"/>
          <w:kern w:val="0"/>
          <w14:ligatures w14:val="none"/>
        </w:rPr>
        <w:t xml:space="preserve"> This study aims to better understand how medical students at different stages of their training perceive and make decisions about medical specialties, particularly in relation to income, work-life balance, gender, and prestige.</w:t>
      </w:r>
    </w:p>
    <w:p w14:paraId="70E22B0F"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color w:val="212121"/>
          <w:kern w:val="0"/>
          <w14:ligatures w14:val="none"/>
        </w:rPr>
        <w:t>All responses will be kept strictly confidential. Data will be anonymized before analysis. No personally identifiable information will be disclosed or published.</w:t>
      </w:r>
    </w:p>
    <w:p w14:paraId="2F9AD0B7"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u w:val="single"/>
          <w14:ligatures w14:val="none"/>
        </w:rPr>
      </w:pPr>
    </w:p>
    <w:p w14:paraId="6145D678"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b/>
          <w:bCs/>
          <w:color w:val="212121"/>
          <w:kern w:val="0"/>
          <w:u w:val="single"/>
          <w14:ligatures w14:val="none"/>
        </w:rPr>
      </w:pPr>
      <w:r w:rsidRPr="00D825D0">
        <w:rPr>
          <w:rFonts w:ascii="Times New Roman" w:eastAsia="DengXian" w:hAnsi="Times New Roman" w:cs="Times New Roman"/>
          <w:b/>
          <w:bCs/>
          <w:color w:val="212121"/>
          <w:kern w:val="0"/>
          <w:u w:val="single"/>
          <w14:ligatures w14:val="none"/>
        </w:rPr>
        <w:t>I. QUANTITATIVE</w:t>
      </w:r>
    </w:p>
    <w:p w14:paraId="4F419934" w14:textId="77777777" w:rsidR="00D825D0" w:rsidRPr="00D825D0" w:rsidRDefault="00D825D0" w:rsidP="00D825D0">
      <w:pPr>
        <w:numPr>
          <w:ilvl w:val="0"/>
          <w:numId w:val="4"/>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b/>
          <w:bCs/>
          <w:color w:val="212121"/>
          <w:kern w:val="0"/>
          <w14:ligatures w14:val="none"/>
        </w:rPr>
        <w:t>Cohort (Year in Medical School):</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Year 1</w:t>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Year 2</w:t>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Year 3</w:t>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Year 4</w:t>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Year 5</w:t>
      </w:r>
      <w:r w:rsidRPr="00D825D0">
        <w:rPr>
          <w:rFonts w:ascii="Times New Roman" w:eastAsia="DengXian" w:hAnsi="Times New Roman" w:cs="Times New Roman"/>
          <w:color w:val="212121"/>
          <w:kern w:val="0"/>
          <w14:ligatures w14:val="none"/>
        </w:rPr>
        <w:t> </w:t>
      </w:r>
    </w:p>
    <w:p w14:paraId="229F310A" w14:textId="77777777" w:rsidR="00D825D0" w:rsidRPr="00D825D0" w:rsidRDefault="00D825D0" w:rsidP="00D825D0">
      <w:pPr>
        <w:numPr>
          <w:ilvl w:val="0"/>
          <w:numId w:val="4"/>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b/>
          <w:bCs/>
          <w:color w:val="212121"/>
          <w:kern w:val="0"/>
          <w14:ligatures w14:val="none"/>
        </w:rPr>
        <w:t>Age:</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Times New Roman" w:eastAsia="DengXian" w:hAnsi="Times New Roman" w:cs="Times New Roman"/>
          <w:color w:val="212121"/>
          <w:kern w:val="0"/>
          <w14:ligatures w14:val="none"/>
        </w:rPr>
        <w:t>____ years</w:t>
      </w:r>
    </w:p>
    <w:p w14:paraId="50291B9B" w14:textId="77777777" w:rsidR="00D825D0" w:rsidRPr="00D825D0" w:rsidRDefault="00D825D0" w:rsidP="00D825D0">
      <w:pPr>
        <w:numPr>
          <w:ilvl w:val="0"/>
          <w:numId w:val="4"/>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b/>
          <w:bCs/>
          <w:color w:val="212121"/>
          <w:kern w:val="0"/>
          <w14:ligatures w14:val="none"/>
        </w:rPr>
        <w:t>Gender:</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Female</w:t>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Male</w:t>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Prefer not to say</w:t>
      </w:r>
    </w:p>
    <w:p w14:paraId="5414F461" w14:textId="77777777" w:rsidR="00D825D0" w:rsidRPr="00D825D0" w:rsidRDefault="00D825D0" w:rsidP="00D825D0">
      <w:pPr>
        <w:numPr>
          <w:ilvl w:val="0"/>
          <w:numId w:val="4"/>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b/>
          <w:bCs/>
          <w:color w:val="212121"/>
          <w:kern w:val="0"/>
          <w14:ligatures w14:val="none"/>
        </w:rPr>
        <w:t>Place of Permanent Residence:</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Urban area (e.g., Hanoi, Ho Chi Minh City)</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Rural or small towns</w:t>
      </w:r>
    </w:p>
    <w:p w14:paraId="42F01CBB" w14:textId="77777777" w:rsidR="00D825D0" w:rsidRPr="00D825D0" w:rsidRDefault="00D825D0" w:rsidP="00D825D0">
      <w:pPr>
        <w:numPr>
          <w:ilvl w:val="0"/>
          <w:numId w:val="4"/>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b/>
          <w:bCs/>
          <w:color w:val="212121"/>
          <w:kern w:val="0"/>
          <w14:ligatures w14:val="none"/>
        </w:rPr>
        <w:t>High School Attended:</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Competitive Regional High School</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lastRenderedPageBreak/>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Private or International High School</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Standard Public High School</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Top-ranked Public High School</w:t>
      </w:r>
    </w:p>
    <w:p w14:paraId="108B1691" w14:textId="77777777" w:rsidR="00D825D0" w:rsidRPr="00D825D0" w:rsidRDefault="00D825D0" w:rsidP="00D825D0">
      <w:pPr>
        <w:numPr>
          <w:ilvl w:val="0"/>
          <w:numId w:val="4"/>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b/>
          <w:bCs/>
          <w:color w:val="212121"/>
          <w:kern w:val="0"/>
          <w14:ligatures w14:val="none"/>
        </w:rPr>
        <w:t>Cumulative GPA (as of most recent academic year):</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&lt;2.00</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2.00 – 2.49</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2.50 – 3.19</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3.20 – 3.59</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3.60 – 4.00</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Prefer not to say</w:t>
      </w:r>
    </w:p>
    <w:p w14:paraId="42ED69FB" w14:textId="77777777" w:rsidR="00D825D0" w:rsidRPr="00D825D0" w:rsidRDefault="00D825D0" w:rsidP="00D825D0">
      <w:pPr>
        <w:numPr>
          <w:ilvl w:val="0"/>
          <w:numId w:val="4"/>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b/>
          <w:bCs/>
          <w:color w:val="212121"/>
          <w:kern w:val="0"/>
          <w14:ligatures w14:val="none"/>
        </w:rPr>
        <w:t>Average Monthly Family Income (in Vietnamese Dong):</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&lt; 30 million VND</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30 – 50 million VND</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&gt; 50 million VND</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Prefer not to say</w:t>
      </w:r>
    </w:p>
    <w:p w14:paraId="29078998"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p>
    <w:p w14:paraId="213643AB" w14:textId="77777777" w:rsidR="00D825D0" w:rsidRPr="00D825D0" w:rsidRDefault="00D825D0" w:rsidP="00D825D0">
      <w:pPr>
        <w:numPr>
          <w:ilvl w:val="0"/>
          <w:numId w:val="5"/>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b/>
          <w:bCs/>
          <w:color w:val="212121"/>
          <w:kern w:val="0"/>
          <w14:ligatures w14:val="none"/>
        </w:rPr>
        <w:t>What is your current preferred specialty?</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Surgery</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Dermatology</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Cardiology</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Emergency Medicine</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Pediatrics</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lastRenderedPageBreak/>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Family Medicine</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Internal Medicine</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Obstetrics and Gynecology</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Psychiatry</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Radiology</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Pathology</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Rehabilitation Medicine</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Public Health</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Other: ___________</w:t>
      </w:r>
      <w:r w:rsidRPr="00D825D0">
        <w:rPr>
          <w:rFonts w:ascii="Times New Roman" w:eastAsia="DengXian" w:hAnsi="Times New Roman" w:cs="Times New Roman"/>
          <w:color w:val="212121"/>
          <w:kern w:val="0"/>
          <w14:ligatures w14:val="none"/>
        </w:rPr>
        <w:br/>
      </w:r>
      <w:r w:rsidRPr="00D825D0">
        <w:rPr>
          <w:rFonts w:ascii="Times New Roman" w:eastAsia="DengXian" w:hAnsi="Times New Roman" w:cs="Times New Roman"/>
          <w:color w:val="212121"/>
          <w:kern w:val="0"/>
          <w14:ligatures w14:val="none"/>
        </w:rPr>
        <w:t> </w:t>
      </w:r>
      <w:r w:rsidRPr="00D825D0">
        <w:rPr>
          <w:rFonts w:ascii="Segoe UI Symbol" w:eastAsia="DengXian" w:hAnsi="Segoe UI Symbol" w:cs="Segoe UI Symbol"/>
          <w:color w:val="212121"/>
          <w:kern w:val="0"/>
          <w14:ligatures w14:val="none"/>
        </w:rPr>
        <w:t>☐</w:t>
      </w:r>
      <w:r w:rsidRPr="00D825D0">
        <w:rPr>
          <w:rFonts w:ascii="Times New Roman" w:eastAsia="DengXian" w:hAnsi="Times New Roman" w:cs="Times New Roman"/>
          <w:color w:val="212121"/>
          <w:kern w:val="0"/>
          <w14:ligatures w14:val="none"/>
        </w:rPr>
        <w:t xml:space="preserve"> Not sure</w:t>
      </w:r>
    </w:p>
    <w:p w14:paraId="39CEBA7B"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b/>
          <w:bCs/>
          <w:color w:val="212121"/>
          <w:kern w:val="0"/>
          <w14:ligatures w14:val="none"/>
        </w:rPr>
      </w:pPr>
    </w:p>
    <w:p w14:paraId="4AD4E5D6"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b/>
          <w:bCs/>
          <w:color w:val="212121"/>
          <w:kern w:val="0"/>
          <w:u w:val="single"/>
          <w14:ligatures w14:val="none"/>
        </w:rPr>
      </w:pPr>
      <w:r w:rsidRPr="00D825D0">
        <w:rPr>
          <w:rFonts w:ascii="Times New Roman" w:eastAsia="DengXian" w:hAnsi="Times New Roman" w:cs="Times New Roman"/>
          <w:b/>
          <w:bCs/>
          <w:color w:val="212121"/>
          <w:kern w:val="0"/>
          <w:u w:val="single"/>
          <w14:ligatures w14:val="none"/>
        </w:rPr>
        <w:t>II. QUALITATIVE</w:t>
      </w:r>
    </w:p>
    <w:p w14:paraId="648224D2"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b/>
          <w:bCs/>
          <w:color w:val="212121"/>
          <w:kern w:val="0"/>
          <w14:ligatures w14:val="none"/>
        </w:rPr>
      </w:pPr>
      <w:r w:rsidRPr="00D825D0">
        <w:rPr>
          <w:rFonts w:ascii="Times New Roman" w:eastAsia="DengXian" w:hAnsi="Times New Roman" w:cs="Times New Roman"/>
          <w:b/>
          <w:bCs/>
          <w:color w:val="212121"/>
          <w:kern w:val="0"/>
          <w14:ligatures w14:val="none"/>
        </w:rPr>
        <w:t>Section A: Perceptions of Income Differences</w:t>
      </w:r>
    </w:p>
    <w:p w14:paraId="6FCB8393" w14:textId="77777777" w:rsidR="00D825D0" w:rsidRPr="00D825D0" w:rsidRDefault="00D825D0" w:rsidP="00D825D0">
      <w:pPr>
        <w:numPr>
          <w:ilvl w:val="0"/>
          <w:numId w:val="1"/>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i/>
          <w:iCs/>
          <w:color w:val="212121"/>
          <w:kern w:val="0"/>
          <w14:ligatures w14:val="none"/>
        </w:rPr>
        <w:t>In your opinion, which medical specialties offer the highest income?</w:t>
      </w:r>
      <w:r w:rsidRPr="00D825D0">
        <w:rPr>
          <w:rFonts w:ascii="Times New Roman" w:eastAsia="DengXian" w:hAnsi="Times New Roman" w:cs="Times New Roman"/>
          <w:color w:val="212121"/>
          <w:kern w:val="0"/>
          <w14:ligatures w14:val="none"/>
        </w:rPr>
        <w:br/>
        <w:t xml:space="preserve">→ Follow-up: Why do you think those specialties are higher </w:t>
      </w:r>
      <w:proofErr w:type="gramStart"/>
      <w:r w:rsidRPr="00D825D0">
        <w:rPr>
          <w:rFonts w:ascii="Times New Roman" w:eastAsia="DengXian" w:hAnsi="Times New Roman" w:cs="Times New Roman"/>
          <w:color w:val="212121"/>
          <w:kern w:val="0"/>
          <w14:ligatures w14:val="none"/>
        </w:rPr>
        <w:t>earning</w:t>
      </w:r>
      <w:proofErr w:type="gramEnd"/>
      <w:r w:rsidRPr="00D825D0">
        <w:rPr>
          <w:rFonts w:ascii="Times New Roman" w:eastAsia="DengXian" w:hAnsi="Times New Roman" w:cs="Times New Roman"/>
          <w:color w:val="212121"/>
          <w:kern w:val="0"/>
          <w14:ligatures w14:val="none"/>
        </w:rPr>
        <w:t>?</w:t>
      </w:r>
    </w:p>
    <w:p w14:paraId="6D837ED5" w14:textId="77777777" w:rsidR="00D825D0" w:rsidRPr="00D825D0" w:rsidRDefault="00D825D0" w:rsidP="00D825D0">
      <w:pPr>
        <w:numPr>
          <w:ilvl w:val="0"/>
          <w:numId w:val="1"/>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i/>
          <w:iCs/>
          <w:color w:val="212121"/>
          <w:kern w:val="0"/>
          <w14:ligatures w14:val="none"/>
        </w:rPr>
        <w:t>Which specialties do you think offer the lowest income?</w:t>
      </w:r>
      <w:r w:rsidRPr="00D825D0">
        <w:rPr>
          <w:rFonts w:ascii="Times New Roman" w:eastAsia="DengXian" w:hAnsi="Times New Roman" w:cs="Times New Roman"/>
          <w:color w:val="212121"/>
          <w:kern w:val="0"/>
          <w14:ligatures w14:val="none"/>
        </w:rPr>
        <w:br/>
        <w:t>→ Follow-up: What makes you think they are less financially rewarding?</w:t>
      </w:r>
    </w:p>
    <w:p w14:paraId="68A5A8E3" w14:textId="77777777" w:rsidR="00D825D0" w:rsidRPr="00D825D0" w:rsidRDefault="00D825D0" w:rsidP="00D825D0">
      <w:pPr>
        <w:numPr>
          <w:ilvl w:val="0"/>
          <w:numId w:val="1"/>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i/>
          <w:iCs/>
          <w:color w:val="212121"/>
          <w:kern w:val="0"/>
          <w14:ligatures w14:val="none"/>
        </w:rPr>
        <w:t>Do you think doctors in Vietnam are generally paid fairly for their work?</w:t>
      </w:r>
      <w:r w:rsidRPr="00D825D0">
        <w:rPr>
          <w:rFonts w:ascii="Times New Roman" w:eastAsia="DengXian" w:hAnsi="Times New Roman" w:cs="Times New Roman"/>
          <w:color w:val="212121"/>
          <w:kern w:val="0"/>
          <w14:ligatures w14:val="none"/>
        </w:rPr>
        <w:br/>
        <w:t>→ Follow-up: Do you feel any specialty is particularly underpaid or overpaid?</w:t>
      </w:r>
      <w:r w:rsidRPr="00D825D0">
        <w:rPr>
          <w:rFonts w:ascii="Times New Roman" w:eastAsia="DengXian" w:hAnsi="Times New Roman" w:cs="Times New Roman"/>
          <w:color w:val="212121"/>
          <w:kern w:val="0"/>
          <w14:ligatures w14:val="none"/>
        </w:rPr>
        <w:br/>
        <w:t>→ Prompt if needed: What do you think about pay in family medicine or internal medicine?</w:t>
      </w:r>
    </w:p>
    <w:p w14:paraId="364D01E1"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p>
    <w:p w14:paraId="434DE06A"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b/>
          <w:bCs/>
          <w:color w:val="212121"/>
          <w:kern w:val="0"/>
          <w14:ligatures w14:val="none"/>
        </w:rPr>
      </w:pPr>
      <w:r w:rsidRPr="00D825D0">
        <w:rPr>
          <w:rFonts w:ascii="Times New Roman" w:eastAsia="DengXian" w:hAnsi="Times New Roman" w:cs="Times New Roman"/>
          <w:b/>
          <w:bCs/>
          <w:color w:val="212121"/>
          <w:kern w:val="0"/>
          <w14:ligatures w14:val="none"/>
        </w:rPr>
        <w:t>Section B: Intensity, Lifestyle, and Prestige</w:t>
      </w:r>
    </w:p>
    <w:p w14:paraId="1DA72DE2" w14:textId="77777777" w:rsidR="00D825D0" w:rsidRPr="00D825D0" w:rsidRDefault="00D825D0" w:rsidP="00D825D0">
      <w:pPr>
        <w:numPr>
          <w:ilvl w:val="0"/>
          <w:numId w:val="2"/>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i/>
          <w:iCs/>
          <w:color w:val="212121"/>
          <w:kern w:val="0"/>
          <w14:ligatures w14:val="none"/>
        </w:rPr>
        <w:lastRenderedPageBreak/>
        <w:t>Which specialties do you consider to be the most intense or stressful?</w:t>
      </w:r>
      <w:r w:rsidRPr="00D825D0">
        <w:rPr>
          <w:rFonts w:ascii="Times New Roman" w:eastAsia="DengXian" w:hAnsi="Times New Roman" w:cs="Times New Roman"/>
          <w:color w:val="212121"/>
          <w:kern w:val="0"/>
          <w14:ligatures w14:val="none"/>
        </w:rPr>
        <w:br/>
        <w:t>→ Follow-up: What factors (e.g., hours, workload, procedures) influence your judgment?</w:t>
      </w:r>
    </w:p>
    <w:p w14:paraId="3197F5BE" w14:textId="77777777" w:rsidR="00D825D0" w:rsidRPr="00D825D0" w:rsidRDefault="00D825D0" w:rsidP="00D825D0">
      <w:pPr>
        <w:numPr>
          <w:ilvl w:val="0"/>
          <w:numId w:val="2"/>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i/>
          <w:iCs/>
          <w:color w:val="212121"/>
          <w:kern w:val="0"/>
          <w14:ligatures w14:val="none"/>
        </w:rPr>
        <w:t>Which specialties seem to offer better work-life balance or predictability?</w:t>
      </w:r>
      <w:r w:rsidRPr="00D825D0">
        <w:rPr>
          <w:rFonts w:ascii="Times New Roman" w:eastAsia="DengXian" w:hAnsi="Times New Roman" w:cs="Times New Roman"/>
          <w:color w:val="212121"/>
          <w:kern w:val="0"/>
          <w14:ligatures w14:val="none"/>
        </w:rPr>
        <w:br/>
        <w:t>→ Follow-up: Are there specialties you would avoid because of intensity?</w:t>
      </w:r>
    </w:p>
    <w:p w14:paraId="2DBB4E2B" w14:textId="77777777" w:rsidR="00D825D0" w:rsidRPr="00D825D0" w:rsidRDefault="00D825D0" w:rsidP="00D825D0">
      <w:pPr>
        <w:numPr>
          <w:ilvl w:val="0"/>
          <w:numId w:val="2"/>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i/>
          <w:iCs/>
          <w:color w:val="212121"/>
          <w:kern w:val="0"/>
          <w14:ligatures w14:val="none"/>
        </w:rPr>
        <w:t>Do you feel that some specialties are seen as more prestigious than others?</w:t>
      </w:r>
      <w:r w:rsidRPr="00D825D0">
        <w:rPr>
          <w:rFonts w:ascii="Times New Roman" w:eastAsia="DengXian" w:hAnsi="Times New Roman" w:cs="Times New Roman"/>
          <w:color w:val="212121"/>
          <w:kern w:val="0"/>
          <w14:ligatures w14:val="none"/>
        </w:rPr>
        <w:br/>
        <w:t>→ Follow-up: Why do you think that is?</w:t>
      </w:r>
      <w:r w:rsidRPr="00D825D0">
        <w:rPr>
          <w:rFonts w:ascii="Times New Roman" w:eastAsia="DengXian" w:hAnsi="Times New Roman" w:cs="Times New Roman"/>
          <w:color w:val="212121"/>
          <w:kern w:val="0"/>
          <w14:ligatures w14:val="none"/>
        </w:rPr>
        <w:br/>
        <w:t>→ Optional probe: How does prestige influence your own career thinking?</w:t>
      </w:r>
    </w:p>
    <w:p w14:paraId="05B2A0CA" w14:textId="77777777" w:rsidR="00D825D0" w:rsidRPr="00D825D0" w:rsidRDefault="00D825D0" w:rsidP="00D825D0">
      <w:pPr>
        <w:numPr>
          <w:ilvl w:val="0"/>
          <w:numId w:val="2"/>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color w:val="212121"/>
          <w:kern w:val="0"/>
          <w14:ligatures w14:val="none"/>
        </w:rPr>
        <w:t>Can you describe any obstacles that you or your family have faced that may influence your choice of specialty? → Prompt: Financial hardship, geographic location, lack of connections, or other difficulties?</w:t>
      </w:r>
    </w:p>
    <w:p w14:paraId="30CF1EB4"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p>
    <w:p w14:paraId="14D9B782"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b/>
          <w:bCs/>
          <w:color w:val="212121"/>
          <w:kern w:val="0"/>
          <w14:ligatures w14:val="none"/>
        </w:rPr>
      </w:pPr>
      <w:r w:rsidRPr="00D825D0">
        <w:rPr>
          <w:rFonts w:ascii="Times New Roman" w:eastAsia="DengXian" w:hAnsi="Times New Roman" w:cs="Times New Roman"/>
          <w:b/>
          <w:bCs/>
          <w:color w:val="212121"/>
          <w:kern w:val="0"/>
          <w14:ligatures w14:val="none"/>
        </w:rPr>
        <w:t>Section C: Gender Norms and Career Pathways</w:t>
      </w:r>
    </w:p>
    <w:p w14:paraId="7F61C114" w14:textId="77777777" w:rsidR="00D825D0" w:rsidRPr="00D825D0" w:rsidRDefault="00D825D0" w:rsidP="00D825D0">
      <w:pPr>
        <w:numPr>
          <w:ilvl w:val="0"/>
          <w:numId w:val="3"/>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i/>
          <w:iCs/>
          <w:color w:val="212121"/>
          <w:kern w:val="0"/>
          <w14:ligatures w14:val="none"/>
        </w:rPr>
        <w:t>Do you think some specialties are more suited to men or to women?</w:t>
      </w:r>
      <w:r w:rsidRPr="00D825D0">
        <w:rPr>
          <w:rFonts w:ascii="Times New Roman" w:eastAsia="DengXian" w:hAnsi="Times New Roman" w:cs="Times New Roman"/>
          <w:color w:val="212121"/>
          <w:kern w:val="0"/>
          <w14:ligatures w14:val="none"/>
        </w:rPr>
        <w:br/>
        <w:t>→ Follow-up: Can you give examples? What shapes these ideas?</w:t>
      </w:r>
    </w:p>
    <w:p w14:paraId="643907B6" w14:textId="77777777" w:rsidR="00D825D0" w:rsidRPr="00D825D0" w:rsidRDefault="00D825D0" w:rsidP="00D825D0">
      <w:pPr>
        <w:numPr>
          <w:ilvl w:val="0"/>
          <w:numId w:val="3"/>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i/>
          <w:iCs/>
          <w:color w:val="212121"/>
          <w:kern w:val="0"/>
          <w14:ligatures w14:val="none"/>
        </w:rPr>
        <w:t>Do you believe male and female doctors are treated equally in all specialties?</w:t>
      </w:r>
      <w:r w:rsidRPr="00D825D0">
        <w:rPr>
          <w:rFonts w:ascii="Times New Roman" w:eastAsia="DengXian" w:hAnsi="Times New Roman" w:cs="Times New Roman"/>
          <w:color w:val="212121"/>
          <w:kern w:val="0"/>
          <w14:ligatures w14:val="none"/>
        </w:rPr>
        <w:br/>
        <w:t>→ Follow-up: Have you witnessed or heard examples of inequality?</w:t>
      </w:r>
    </w:p>
    <w:p w14:paraId="7AE9BD3C" w14:textId="77777777" w:rsidR="00D825D0" w:rsidRPr="00D825D0" w:rsidRDefault="00D825D0" w:rsidP="00D825D0">
      <w:pPr>
        <w:numPr>
          <w:ilvl w:val="0"/>
          <w:numId w:val="3"/>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i/>
          <w:iCs/>
          <w:color w:val="212121"/>
          <w:kern w:val="0"/>
          <w14:ligatures w14:val="none"/>
        </w:rPr>
        <w:t>Do you think gender may affect job promotion or leadership opportunities in medicine?</w:t>
      </w:r>
      <w:r w:rsidRPr="00D825D0">
        <w:rPr>
          <w:rFonts w:ascii="Times New Roman" w:eastAsia="DengXian" w:hAnsi="Times New Roman" w:cs="Times New Roman"/>
          <w:color w:val="212121"/>
          <w:kern w:val="0"/>
          <w14:ligatures w14:val="none"/>
        </w:rPr>
        <w:br/>
        <w:t>→ Follow-up: Would this influence your choice of specialty?</w:t>
      </w:r>
    </w:p>
    <w:p w14:paraId="740DAB1E" w14:textId="77777777" w:rsidR="00D825D0" w:rsidRPr="00D825D0" w:rsidRDefault="00D825D0" w:rsidP="00D825D0">
      <w:pPr>
        <w:numPr>
          <w:ilvl w:val="0"/>
          <w:numId w:val="3"/>
        </w:num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color w:val="212121"/>
          <w:kern w:val="0"/>
          <w14:ligatures w14:val="none"/>
        </w:rPr>
        <w:t>Is there anything else you would like to share about your career aspirations, experiences in medical school, or the factors influencing your specialty choice? Do you have any further thoughts on how gender and income may shape your decision?</w:t>
      </w:r>
    </w:p>
    <w:p w14:paraId="4B6A95B5"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p>
    <w:p w14:paraId="52FE2BAD"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color w:val="212121"/>
          <w:kern w:val="0"/>
          <w14:ligatures w14:val="none"/>
        </w:rPr>
        <w:t>Thank you very much for your participation.</w:t>
      </w:r>
    </w:p>
    <w:p w14:paraId="7BDE6D67" w14:textId="77777777" w:rsidR="00D825D0" w:rsidRPr="00D825D0" w:rsidRDefault="00D825D0" w:rsidP="00D825D0">
      <w:pPr>
        <w:pBdr>
          <w:top w:val="nil"/>
          <w:left w:val="nil"/>
          <w:bottom w:val="nil"/>
          <w:right w:val="nil"/>
          <w:between w:val="nil"/>
        </w:pBdr>
        <w:spacing w:after="0" w:line="480" w:lineRule="auto"/>
        <w:contextualSpacing/>
        <w:rPr>
          <w:rFonts w:ascii="Times New Roman" w:eastAsia="DengXian" w:hAnsi="Times New Roman" w:cs="Times New Roman"/>
          <w:color w:val="212121"/>
          <w:kern w:val="0"/>
          <w14:ligatures w14:val="none"/>
        </w:rPr>
      </w:pPr>
      <w:r w:rsidRPr="00D825D0">
        <w:rPr>
          <w:rFonts w:ascii="Times New Roman" w:eastAsia="DengXian" w:hAnsi="Times New Roman" w:cs="Times New Roman"/>
          <w:color w:val="212121"/>
          <w:kern w:val="0"/>
          <w14:ligatures w14:val="none"/>
        </w:rPr>
        <w:lastRenderedPageBreak/>
        <w:t>Your input is valuable and will help inform improvements in medical education policy and support for future students.</w:t>
      </w:r>
    </w:p>
    <w:p w14:paraId="4A775C45" w14:textId="77777777" w:rsidR="003325CF" w:rsidRDefault="003325CF"/>
    <w:sectPr w:rsidR="003325CF" w:rsidSect="00D825D0">
      <w:headerReference w:type="default" r:id="rId5"/>
      <w:footerReference w:type="even" r:id="rId6"/>
      <w:footerReference w:type="default" r:id="rId7"/>
      <w:footerReference w:type="first" r:id="rId8"/>
      <w:pgSz w:w="11906" w:h="16838"/>
      <w:pgMar w:top="1440" w:right="1440" w:bottom="1440" w:left="1440" w:header="708" w:footer="708"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DCCB" w14:textId="77777777" w:rsidR="00D825D0" w:rsidRDefault="00D825D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2CC3448" w14:textId="77777777" w:rsidR="00D825D0" w:rsidRDefault="00D825D0">
    <w:pPr>
      <w:pBdr>
        <w:top w:val="nil"/>
        <w:left w:val="nil"/>
        <w:bottom w:val="nil"/>
        <w:right w:val="nil"/>
        <w:between w:val="nil"/>
      </w:pBdr>
      <w:tabs>
        <w:tab w:val="center" w:pos="4513"/>
        <w:tab w:val="right" w:pos="9026"/>
      </w:tabs>
      <w:jc w:val="both"/>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1DB7" w14:textId="77777777" w:rsidR="00D825D0" w:rsidRDefault="00D825D0">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2844AAD5" w14:textId="77777777" w:rsidR="00D825D0" w:rsidRDefault="00D825D0">
    <w:pPr>
      <w:pBdr>
        <w:top w:val="nil"/>
        <w:left w:val="nil"/>
        <w:bottom w:val="nil"/>
        <w:right w:val="nil"/>
        <w:between w:val="nil"/>
      </w:pBdr>
      <w:tabs>
        <w:tab w:val="center" w:pos="4513"/>
        <w:tab w:val="right" w:pos="9026"/>
      </w:tabs>
      <w:jc w:val="both"/>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56D81" w14:textId="77777777" w:rsidR="00D825D0" w:rsidRDefault="00D825D0">
    <w:pPr>
      <w:pBdr>
        <w:top w:val="nil"/>
        <w:left w:val="nil"/>
        <w:bottom w:val="nil"/>
        <w:right w:val="nil"/>
        <w:between w:val="nil"/>
      </w:pBdr>
      <w:tabs>
        <w:tab w:val="center" w:pos="4513"/>
        <w:tab w:val="right" w:pos="9026"/>
      </w:tabs>
      <w:jc w:val="center"/>
      <w:rPr>
        <w:color w:val="000000"/>
      </w:rPr>
    </w:pPr>
    <w:r>
      <w:rPr>
        <w:color w:val="00000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F54B" w14:textId="77777777" w:rsidR="00D825D0" w:rsidRPr="000F0ED6" w:rsidRDefault="00D825D0" w:rsidP="000F0ED6">
    <w:pPr>
      <w:pStyle w:val="Header"/>
    </w:pPr>
    <w:r w:rsidRPr="000F0ED6">
      <w:t>Gender and Economic Pressures in Medical Specialty Choice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00065"/>
    <w:multiLevelType w:val="multilevel"/>
    <w:tmpl w:val="82E044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7E5A5A"/>
    <w:multiLevelType w:val="multilevel"/>
    <w:tmpl w:val="E9587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6E390A"/>
    <w:multiLevelType w:val="multilevel"/>
    <w:tmpl w:val="0D7CB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7F2C8C"/>
    <w:multiLevelType w:val="multilevel"/>
    <w:tmpl w:val="673620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F96026"/>
    <w:multiLevelType w:val="multilevel"/>
    <w:tmpl w:val="A6605F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5730427">
    <w:abstractNumId w:val="2"/>
  </w:num>
  <w:num w:numId="2" w16cid:durableId="2145584285">
    <w:abstractNumId w:val="3"/>
  </w:num>
  <w:num w:numId="3" w16cid:durableId="1395275858">
    <w:abstractNumId w:val="0"/>
  </w:num>
  <w:num w:numId="4" w16cid:durableId="561210363">
    <w:abstractNumId w:val="1"/>
  </w:num>
  <w:num w:numId="5" w16cid:durableId="6639715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5D0"/>
    <w:rsid w:val="003325CF"/>
    <w:rsid w:val="009D7CD9"/>
    <w:rsid w:val="00BE5023"/>
    <w:rsid w:val="00D825D0"/>
    <w:rsid w:val="00E07422"/>
    <w:rsid w:val="00F83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54A7D"/>
  <w15:chartTrackingRefBased/>
  <w15:docId w15:val="{B4B7F0D6-3C1D-40FC-8E6C-64F875BC7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2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2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25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25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25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5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5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5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25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25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25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25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25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25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5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5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5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25D0"/>
    <w:rPr>
      <w:rFonts w:eastAsiaTheme="majorEastAsia" w:cstheme="majorBidi"/>
      <w:color w:val="272727" w:themeColor="text1" w:themeTint="D8"/>
    </w:rPr>
  </w:style>
  <w:style w:type="paragraph" w:styleId="Title">
    <w:name w:val="Title"/>
    <w:basedOn w:val="Normal"/>
    <w:next w:val="Normal"/>
    <w:link w:val="TitleChar"/>
    <w:uiPriority w:val="10"/>
    <w:qFormat/>
    <w:rsid w:val="00D82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25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5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5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5D0"/>
    <w:pPr>
      <w:spacing w:before="160"/>
      <w:jc w:val="center"/>
    </w:pPr>
    <w:rPr>
      <w:i/>
      <w:iCs/>
      <w:color w:val="404040" w:themeColor="text1" w:themeTint="BF"/>
    </w:rPr>
  </w:style>
  <w:style w:type="character" w:customStyle="1" w:styleId="QuoteChar">
    <w:name w:val="Quote Char"/>
    <w:basedOn w:val="DefaultParagraphFont"/>
    <w:link w:val="Quote"/>
    <w:uiPriority w:val="29"/>
    <w:rsid w:val="00D825D0"/>
    <w:rPr>
      <w:i/>
      <w:iCs/>
      <w:color w:val="404040" w:themeColor="text1" w:themeTint="BF"/>
    </w:rPr>
  </w:style>
  <w:style w:type="paragraph" w:styleId="ListParagraph">
    <w:name w:val="List Paragraph"/>
    <w:basedOn w:val="Normal"/>
    <w:uiPriority w:val="34"/>
    <w:qFormat/>
    <w:rsid w:val="00D825D0"/>
    <w:pPr>
      <w:ind w:left="720"/>
      <w:contextualSpacing/>
    </w:pPr>
  </w:style>
  <w:style w:type="character" w:styleId="IntenseEmphasis">
    <w:name w:val="Intense Emphasis"/>
    <w:basedOn w:val="DefaultParagraphFont"/>
    <w:uiPriority w:val="21"/>
    <w:qFormat/>
    <w:rsid w:val="00D825D0"/>
    <w:rPr>
      <w:i/>
      <w:iCs/>
      <w:color w:val="0F4761" w:themeColor="accent1" w:themeShade="BF"/>
    </w:rPr>
  </w:style>
  <w:style w:type="paragraph" w:styleId="IntenseQuote">
    <w:name w:val="Intense Quote"/>
    <w:basedOn w:val="Normal"/>
    <w:next w:val="Normal"/>
    <w:link w:val="IntenseQuoteChar"/>
    <w:uiPriority w:val="30"/>
    <w:qFormat/>
    <w:rsid w:val="00D82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5D0"/>
    <w:rPr>
      <w:i/>
      <w:iCs/>
      <w:color w:val="0F4761" w:themeColor="accent1" w:themeShade="BF"/>
    </w:rPr>
  </w:style>
  <w:style w:type="character" w:styleId="IntenseReference">
    <w:name w:val="Intense Reference"/>
    <w:basedOn w:val="DefaultParagraphFont"/>
    <w:uiPriority w:val="32"/>
    <w:qFormat/>
    <w:rsid w:val="00D825D0"/>
    <w:rPr>
      <w:b/>
      <w:bCs/>
      <w:smallCaps/>
      <w:color w:val="0F4761" w:themeColor="accent1" w:themeShade="BF"/>
      <w:spacing w:val="5"/>
    </w:rPr>
  </w:style>
  <w:style w:type="paragraph" w:styleId="Header">
    <w:name w:val="header"/>
    <w:basedOn w:val="Normal"/>
    <w:link w:val="HeaderChar"/>
    <w:uiPriority w:val="99"/>
    <w:semiHidden/>
    <w:unhideWhenUsed/>
    <w:rsid w:val="00D825D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825D0"/>
  </w:style>
  <w:style w:type="character" w:styleId="LineNumber">
    <w:name w:val="line number"/>
    <w:basedOn w:val="DefaultParagraphFont"/>
    <w:uiPriority w:val="99"/>
    <w:semiHidden/>
    <w:unhideWhenUsed/>
    <w:rsid w:val="00D82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600</Words>
  <Characters>3425</Characters>
  <Application>Microsoft Office Word</Application>
  <DocSecurity>0</DocSecurity>
  <Lines>28</Lines>
  <Paragraphs>8</Paragraphs>
  <ScaleCrop>false</ScaleCrop>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Thanh Quang (CHS)</dc:creator>
  <cp:keywords/>
  <dc:description/>
  <cp:lastModifiedBy>Nguyen Thanh Quang (CHS)</cp:lastModifiedBy>
  <cp:revision>1</cp:revision>
  <dcterms:created xsi:type="dcterms:W3CDTF">2025-11-14T16:50:00Z</dcterms:created>
  <dcterms:modified xsi:type="dcterms:W3CDTF">2025-11-14T16:51:00Z</dcterms:modified>
</cp:coreProperties>
</file>