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F7E71" w14:textId="77777777" w:rsidR="00B47BAB" w:rsidRDefault="00B47BAB" w:rsidP="007C1F98">
      <w:pPr>
        <w:spacing w:line="240" w:lineRule="auto"/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GB"/>
        </w:rPr>
      </w:pPr>
      <w:r w:rsidRPr="00B47BAB"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GB"/>
        </w:rPr>
        <w:t>Supplementary appendix A</w:t>
      </w:r>
    </w:p>
    <w:p w14:paraId="06A11D0C" w14:textId="77777777" w:rsidR="00B47BAB" w:rsidRPr="00B47BAB" w:rsidRDefault="00B47BAB" w:rsidP="007C1F98">
      <w:pPr>
        <w:spacing w:line="240" w:lineRule="auto"/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GB"/>
        </w:rPr>
      </w:pPr>
    </w:p>
    <w:p w14:paraId="7FF5D602" w14:textId="77777777" w:rsidR="00B47BAB" w:rsidRDefault="00B47BAB" w:rsidP="00B47BAB">
      <w:pPr>
        <w:spacing w:line="240" w:lineRule="auto"/>
        <w:jc w:val="center"/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</w:pPr>
      <w:r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-</w:t>
      </w:r>
      <w:r w:rsid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Skill</w:t>
      </w:r>
      <w:r w:rsidR="00374AA7"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Assessment Questionnaire</w:t>
      </w:r>
      <w:r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-</w:t>
      </w:r>
      <w:r w:rsidR="00374AA7"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="00374AA7"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</w:p>
    <w:p w14:paraId="5E4281C9" w14:textId="7A747462" w:rsidR="00B47BAB" w:rsidRDefault="00374AA7" w:rsidP="00B47BAB">
      <w:pPr>
        <w:spacing w:line="240" w:lineRule="auto"/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</w:pP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 </w:t>
      </w:r>
      <w:r w:rsidRPr="00B47BAB"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GB"/>
        </w:rPr>
        <w:t>Question 1</w:t>
      </w:r>
      <w:r w:rsidRPr="00B47BAB">
        <w:rPr>
          <w:rFonts w:ascii="Segoe UI" w:hAnsi="Segoe UI" w:cs="Segoe UI"/>
          <w:b/>
          <w:bCs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You are managing a 40-year-old </w:t>
      </w:r>
      <w:r w:rsidR="00154D2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male 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patient with no significant medical history admitted to </w:t>
      </w:r>
      <w:r w:rsidR="00154D2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respiratory intensive care unit (R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ICU</w:t>
      </w:r>
      <w:r w:rsidR="00154D2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)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for hypoxemic respiratory failure due to pneumonia. </w:t>
      </w:r>
      <w:r w:rsid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At admission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</w:t>
      </w:r>
      <w:r w:rsidR="00154D2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to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the unit, </w:t>
      </w:r>
      <w:r w:rsidR="00154D2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the patient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is on a </w:t>
      </w:r>
      <w:r w:rsid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face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mask at </w:t>
      </w:r>
      <w:r w:rsidR="003F53A1"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1</w:t>
      </w:r>
      <w:r w:rsid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5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L/min. His vital signs: </w:t>
      </w:r>
      <w:r w:rsidR="00154D2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respiratory r</w:t>
      </w:r>
      <w:r w:rsidR="00154D28" w:rsidRPr="00154D2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ate </w:t>
      </w:r>
      <w:r w:rsidR="00154D2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(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RR</w:t>
      </w:r>
      <w:r w:rsidR="00154D2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)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30/min, </w:t>
      </w:r>
      <w:r w:rsidR="00154D2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peripheral oxygen s</w:t>
      </w:r>
      <w:r w:rsidR="00154D28" w:rsidRPr="00154D2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aturation </w:t>
      </w:r>
      <w:r w:rsidR="00154D2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(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SpO2</w:t>
      </w:r>
      <w:r w:rsidR="00154D2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)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90%, </w:t>
      </w:r>
      <w:r w:rsidR="00154D2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heart rate (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HR</w:t>
      </w:r>
      <w:r w:rsidR="00154D2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)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110/min, </w:t>
      </w:r>
      <w:r w:rsidR="00154D2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blood pressure (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BP</w:t>
      </w:r>
      <w:r w:rsidR="00154D2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)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125/70, Temp</w:t>
      </w:r>
      <w:r w:rsidR="00154D2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erature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38.5°C.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A. You </w:t>
      </w:r>
      <w:r w:rsid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switch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him to High-Flow Nasal Oxygen</w:t>
      </w:r>
      <w:r w:rsidR="00154D2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ation</w:t>
      </w:r>
      <w:r w:rsidR="00FC029F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(HFNO)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B. You set the HFNO flow rate to 30 L/min for tolerance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C. You set the </w:t>
      </w:r>
      <w:r w:rsidR="00154D2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fraction of inspired o</w:t>
      </w:r>
      <w:r w:rsidR="00154D28" w:rsidRPr="00154D2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xygen </w:t>
      </w:r>
      <w:r w:rsidR="00154D2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(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FiO</w:t>
      </w:r>
      <w:r w:rsidRPr="00905485">
        <w:rPr>
          <w:rFonts w:ascii="Segoe UI" w:hAnsi="Segoe UI" w:cs="Segoe UI"/>
          <w:color w:val="212121"/>
          <w:sz w:val="20"/>
          <w:szCs w:val="20"/>
          <w:shd w:val="clear" w:color="auto" w:fill="FFFFFF"/>
          <w:vertAlign w:val="subscript"/>
          <w:lang w:val="en-GB"/>
        </w:rPr>
        <w:t>2</w:t>
      </w:r>
      <w:r w:rsidR="00154D2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) 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to 40% and gradually increase it to achieve</w:t>
      </w:r>
      <w:r w:rsidR="00E81C7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an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SpO</w:t>
      </w:r>
      <w:r w:rsidRPr="00905485">
        <w:rPr>
          <w:rFonts w:ascii="Segoe UI" w:hAnsi="Segoe UI" w:cs="Segoe UI"/>
          <w:color w:val="212121"/>
          <w:sz w:val="20"/>
          <w:szCs w:val="20"/>
          <w:shd w:val="clear" w:color="auto" w:fill="FFFFFF"/>
          <w:vertAlign w:val="subscript"/>
          <w:lang w:val="en-GB"/>
        </w:rPr>
        <w:t>2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&gt; </w:t>
      </w:r>
      <w:r w:rsidR="00E81C7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of 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94%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D. You select nasal cannulas that are </w:t>
      </w:r>
      <w:r w:rsidR="005E06F2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adapted to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the patient's nostrils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E. You request Arterial Blood Gas</w:t>
      </w:r>
      <w:r w:rsidR="005E06F2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(ABG)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after 1 hour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 </w:t>
      </w:r>
      <w:r w:rsidRPr="00B47BAB"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GB"/>
        </w:rPr>
        <w:t>Question 2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You perform clinical examination and reassess the patient.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A. You calculate his HACOR score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B. You calculate his ROX index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C. You observe an RR of 30 and </w:t>
      </w:r>
      <w:r w:rsidR="00E81C7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an 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SpO</w:t>
      </w:r>
      <w:r w:rsidRPr="00905485">
        <w:rPr>
          <w:rFonts w:ascii="Segoe UI" w:hAnsi="Segoe UI" w:cs="Segoe UI"/>
          <w:color w:val="212121"/>
          <w:sz w:val="20"/>
          <w:szCs w:val="20"/>
          <w:shd w:val="clear" w:color="auto" w:fill="FFFFFF"/>
          <w:vertAlign w:val="subscript"/>
          <w:lang w:val="en-GB"/>
        </w:rPr>
        <w:t>2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of 90% while the patient is on</w:t>
      </w:r>
      <w:r w:rsidR="00E81C7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an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FiO</w:t>
      </w:r>
      <w:r w:rsidRPr="00905485">
        <w:rPr>
          <w:rFonts w:ascii="Segoe UI" w:hAnsi="Segoe UI" w:cs="Segoe UI"/>
          <w:color w:val="212121"/>
          <w:sz w:val="20"/>
          <w:szCs w:val="20"/>
          <w:shd w:val="clear" w:color="auto" w:fill="FFFFFF"/>
          <w:vertAlign w:val="subscript"/>
          <w:lang w:val="en-GB"/>
        </w:rPr>
        <w:t>2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</w:t>
      </w:r>
      <w:r w:rsidR="00E81C7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of 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90% and </w:t>
      </w:r>
      <w:r w:rsidR="00E81C7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a 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flow</w:t>
      </w:r>
      <w:r w:rsidR="00E81C7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of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50 L/min; you </w:t>
      </w:r>
      <w:r w:rsidR="005E06F2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start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Non-Invasive Ventilation</w:t>
      </w:r>
      <w:r w:rsidR="005E06F2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(NIV)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for pre-oxygenation and prepare for intubation. You leave the HFNO at the bedside to maintain oxygenation during the </w:t>
      </w:r>
      <w:proofErr w:type="spellStart"/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apneic</w:t>
      </w:r>
      <w:proofErr w:type="spellEnd"/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phase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D. You perform pre-oxygenation using HFNO and leave it in place during intubation to maintain oxygenation during the </w:t>
      </w:r>
      <w:proofErr w:type="spellStart"/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apneic</w:t>
      </w:r>
      <w:proofErr w:type="spellEnd"/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phase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E. You verify the absence of difficult intubation or ventilation criteria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 </w:t>
      </w:r>
      <w:r w:rsidRPr="00B47BAB"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GB"/>
        </w:rPr>
        <w:t>Question 3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The patient ultimately avoided intubation, improved, and you decide to wean him of</w:t>
      </w:r>
      <w:r w:rsidR="005E06F2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f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HFNO. He is on </w:t>
      </w:r>
      <w:r w:rsidR="00E81C7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an 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FiO2</w:t>
      </w:r>
      <w:r w:rsidR="00E81C7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of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80% and </w:t>
      </w:r>
      <w:r w:rsidR="00E81C7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a f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low </w:t>
      </w:r>
      <w:r w:rsidR="00E81C7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of 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50 L/min with </w:t>
      </w:r>
      <w:r w:rsidR="00E81C75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an 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SpO</w:t>
      </w:r>
      <w:r w:rsidRPr="00905485">
        <w:rPr>
          <w:rFonts w:ascii="Segoe UI" w:hAnsi="Segoe UI" w:cs="Segoe UI"/>
          <w:color w:val="212121"/>
          <w:sz w:val="20"/>
          <w:szCs w:val="20"/>
          <w:shd w:val="clear" w:color="auto" w:fill="FFFFFF"/>
          <w:vertAlign w:val="subscript"/>
          <w:lang w:val="en-GB"/>
        </w:rPr>
        <w:t>2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</w:t>
      </w:r>
      <w:r w:rsidR="00824D13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of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100%, </w:t>
      </w:r>
      <w:r w:rsidR="00824D13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an 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RR</w:t>
      </w:r>
      <w:r w:rsidR="00824D13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of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15/min, and a PaO</w:t>
      </w:r>
      <w:r w:rsidRPr="00905485">
        <w:rPr>
          <w:rFonts w:ascii="Segoe UI" w:hAnsi="Segoe UI" w:cs="Segoe UI"/>
          <w:color w:val="212121"/>
          <w:sz w:val="20"/>
          <w:szCs w:val="20"/>
          <w:shd w:val="clear" w:color="auto" w:fill="FFFFFF"/>
          <w:vertAlign w:val="subscript"/>
          <w:lang w:val="en-GB"/>
        </w:rPr>
        <w:t>2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/FiO</w:t>
      </w:r>
      <w:r w:rsidRPr="00905485">
        <w:rPr>
          <w:rFonts w:ascii="Segoe UI" w:hAnsi="Segoe UI" w:cs="Segoe UI"/>
          <w:color w:val="212121"/>
          <w:sz w:val="20"/>
          <w:szCs w:val="20"/>
          <w:shd w:val="clear" w:color="auto" w:fill="FFFFFF"/>
          <w:vertAlign w:val="subscript"/>
          <w:lang w:val="en-GB"/>
        </w:rPr>
        <w:t>2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ratio of 285.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A. You start by reducing the FiO</w:t>
      </w:r>
      <w:r w:rsidRPr="00905485">
        <w:rPr>
          <w:rFonts w:ascii="Segoe UI" w:hAnsi="Segoe UI" w:cs="Segoe UI"/>
          <w:color w:val="212121"/>
          <w:sz w:val="20"/>
          <w:szCs w:val="20"/>
          <w:shd w:val="clear" w:color="auto" w:fill="FFFFFF"/>
          <w:vertAlign w:val="subscript"/>
          <w:lang w:val="en-GB"/>
        </w:rPr>
        <w:t>2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B. You start by reducing the flow rate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C. You base the weaning management on the SpO</w:t>
      </w:r>
      <w:r w:rsidRPr="00905485">
        <w:rPr>
          <w:rFonts w:ascii="Segoe UI" w:hAnsi="Segoe UI" w:cs="Segoe UI"/>
          <w:color w:val="212121"/>
          <w:sz w:val="20"/>
          <w:szCs w:val="20"/>
          <w:shd w:val="clear" w:color="auto" w:fill="FFFFFF"/>
          <w:vertAlign w:val="subscript"/>
          <w:lang w:val="en-GB"/>
        </w:rPr>
        <w:t>2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D. You reduce the size of the nasal cannulas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E. You switch to asymmetrical cannulas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B47BAB"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GB"/>
        </w:rPr>
        <w:t>Question 4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Regarding HFN</w:t>
      </w:r>
      <w:r w:rsidR="00FC029F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O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in acute hypercapnic respiratory failure:</w:t>
      </w:r>
    </w:p>
    <w:p w14:paraId="385B4493" w14:textId="4C5827D2" w:rsidR="00B47BAB" w:rsidRDefault="00374AA7" w:rsidP="00B47BAB">
      <w:pPr>
        <w:spacing w:line="240" w:lineRule="auto"/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</w:pP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A. HFN</w:t>
      </w:r>
      <w:r w:rsidR="00FC029F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O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can be used instead of NIV in non-acidotic patients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B. Alternating NIV/HFN</w:t>
      </w:r>
      <w:r w:rsidR="00FC029F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O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is a relevant strategy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C. High flow rates can reduce</w:t>
      </w:r>
      <w:r w:rsidR="005E06F2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p</w:t>
      </w:r>
      <w:r w:rsidR="005E06F2" w:rsidRPr="005E06F2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artial pressure of carbon dioxide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</w:t>
      </w:r>
      <w:r w:rsidR="005E06F2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(</w:t>
      </w:r>
      <w:proofErr w:type="spellStart"/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PaCO</w:t>
      </w:r>
      <w:proofErr w:type="spellEnd"/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₂</w:t>
      </w:r>
      <w:r w:rsidR="005E06F2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)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D. High </w:t>
      </w:r>
      <w:proofErr w:type="spellStart"/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FiO</w:t>
      </w:r>
      <w:proofErr w:type="spellEnd"/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₂ causes increased </w:t>
      </w:r>
      <w:proofErr w:type="spellStart"/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PaCO</w:t>
      </w:r>
      <w:proofErr w:type="spellEnd"/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₂ regardless of SpO₂ level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lastRenderedPageBreak/>
        <w:t>E. Asymmetric cannulas increase CO₂ rebreathing in the nasal cavities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B47BAB"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GB"/>
        </w:rPr>
        <w:t>Question 5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Regarding HFN</w:t>
      </w:r>
      <w:r w:rsidR="00FC029F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O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:</w:t>
      </w:r>
    </w:p>
    <w:p w14:paraId="7D9A6482" w14:textId="1BB8E0A4" w:rsidR="00B47BAB" w:rsidRDefault="00374AA7" w:rsidP="00B47BAB">
      <w:pPr>
        <w:spacing w:line="240" w:lineRule="auto"/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</w:pP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A. HFN</w:t>
      </w:r>
      <w:r w:rsidR="00FC029F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O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allows delivery of controlled </w:t>
      </w:r>
      <w:proofErr w:type="spellStart"/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FiO</w:t>
      </w:r>
      <w:proofErr w:type="spellEnd"/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₂ even with high respiratory rates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B. HFN</w:t>
      </w:r>
      <w:r w:rsidR="00FC029F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O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reduces work of breathing by decreasing inspiratory resistance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C. HFN</w:t>
      </w:r>
      <w:r w:rsidR="00FC029F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O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generates </w:t>
      </w:r>
      <w:r w:rsidR="00FC029F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a </w:t>
      </w:r>
      <w:r w:rsidR="005E06F2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p</w:t>
      </w:r>
      <w:r w:rsidR="005E06F2" w:rsidRPr="005E06F2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ositive end-expiratory pressure</w:t>
      </w:r>
      <w:r w:rsidR="005E06F2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(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PEEP</w:t>
      </w:r>
      <w:r w:rsidR="005E06F2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)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</w:t>
      </w:r>
      <w:r w:rsidR="00FC029F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of about </w:t>
      </w:r>
      <w:r w:rsidR="00FC029F"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5 </w:t>
      </w:r>
      <w:proofErr w:type="spellStart"/>
      <w:r w:rsidR="00FC029F"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cmH₂O</w:t>
      </w:r>
      <w:proofErr w:type="spellEnd"/>
      <w:r w:rsidR="00FC029F"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with closed mouth, inversely proportional to flow rate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D.</w:t>
      </w:r>
      <w:r w:rsidR="00FC029F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HFN</w:t>
      </w:r>
      <w:r w:rsidR="00FC029F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O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reduces </w:t>
      </w:r>
      <w:proofErr w:type="spellStart"/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P</w:t>
      </w:r>
      <w:r w:rsidR="00824D13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a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CO</w:t>
      </w:r>
      <w:proofErr w:type="spellEnd"/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₂ by washing out nasopharyngeal dead space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E. HFN</w:t>
      </w:r>
      <w:r w:rsidR="00FC029F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O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reduces respiratory rate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B47BAB"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GB"/>
        </w:rPr>
        <w:t>Question 6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You are managing Mr. G., 65 years old, COPD GOLD E, on home NIV, presenting with acute acidotic-hypercapnic exacerbation without hypoxemia. His home NIV device was brought by his family.</w:t>
      </w:r>
    </w:p>
    <w:p w14:paraId="7C2D583E" w14:textId="71B0957F" w:rsidR="00B47BAB" w:rsidRDefault="00374AA7" w:rsidP="00B47BAB">
      <w:pPr>
        <w:spacing w:line="240" w:lineRule="auto"/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</w:pP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A. You propose ventilatory management with alternating NIV/HFNC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B. You </w:t>
      </w:r>
      <w:r w:rsidR="005E06F2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start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NIV using a single-limb home ventilator with a leak-free mask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C. You </w:t>
      </w:r>
      <w:r w:rsidR="005E06F2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start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NIV using a critical care ventilator in NIV mode with a double-limb circuit and leak-free mask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D. You set the ventilator to </w:t>
      </w:r>
      <w:r w:rsidR="00B47BA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Assisted 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Control </w:t>
      </w:r>
      <w:r w:rsidR="00B47BAB"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Volume 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Ventilation mode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E. You set the ventilator to Pressure Support Ventilation mode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B47BAB"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GB"/>
        </w:rPr>
        <w:t>Question 7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You are observing the respiratory mechanics of a patient on NIV  and you note that the RR on the scope is 30/min while it is 15/min on the ventilator. Analysis of the ventilator curves shows the following</w:t>
      </w:r>
      <w:r w:rsidR="007C1F9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(</w:t>
      </w:r>
      <w:r w:rsidR="00274E56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10</w:t>
      </w:r>
      <w:r w:rsidR="007C1F9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)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: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="00FC029F">
        <w:rPr>
          <w:rFonts w:ascii="Segoe UI" w:hAnsi="Segoe UI" w:cs="Segoe UI"/>
          <w:color w:val="212121"/>
          <w:sz w:val="20"/>
          <w:szCs w:val="20"/>
          <w:lang w:val="en-GB"/>
        </w:rPr>
        <w:t xml:space="preserve"> </w:t>
      </w:r>
      <w:r w:rsidR="00FC029F" w:rsidRPr="002F45D3">
        <w:rPr>
          <w:noProof/>
          <w:sz w:val="24"/>
          <w:szCs w:val="24"/>
          <w:lang w:eastAsia="fr-FR"/>
        </w:rPr>
        <w:drawing>
          <wp:inline distT="0" distB="0" distL="0" distR="0" wp14:anchorId="0A910F37" wp14:editId="320F6BFB">
            <wp:extent cx="2545681" cy="1714500"/>
            <wp:effectExtent l="0" t="0" r="7620" b="0"/>
            <wp:docPr id="167460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692" cy="1732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What type of asynchrony do you identify?</w:t>
      </w:r>
    </w:p>
    <w:p w14:paraId="3A941CA0" w14:textId="1E640D18" w:rsidR="00B47BAB" w:rsidRDefault="00374AA7" w:rsidP="00B47BAB">
      <w:pPr>
        <w:spacing w:after="0" w:line="240" w:lineRule="auto"/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</w:pP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A. </w:t>
      </w:r>
      <w:r w:rsidR="005E06F2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Ineffective</w:t>
      </w:r>
      <w:r w:rsidR="007C1F9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efforts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B. L</w:t>
      </w:r>
      <w:r w:rsidR="007C1F9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ate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cycl</w:t>
      </w:r>
      <w:r w:rsidR="007C1F9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ing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C. Short cycl</w:t>
      </w:r>
      <w:r w:rsidR="007C1F9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ing</w:t>
      </w:r>
    </w:p>
    <w:p w14:paraId="362F58A5" w14:textId="77777777" w:rsidR="00B47BAB" w:rsidRDefault="00374AA7" w:rsidP="00B47BAB">
      <w:pPr>
        <w:spacing w:after="0" w:line="240" w:lineRule="auto"/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GB"/>
        </w:rPr>
      </w:pP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D. Auto-triggering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E. Double triggering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lastRenderedPageBreak/>
        <w:br/>
      </w:r>
    </w:p>
    <w:p w14:paraId="31D2F452" w14:textId="77777777" w:rsidR="00B47BAB" w:rsidRDefault="00B47BAB" w:rsidP="00B47BAB">
      <w:pPr>
        <w:spacing w:after="0" w:line="240" w:lineRule="auto"/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GB"/>
        </w:rPr>
      </w:pPr>
    </w:p>
    <w:p w14:paraId="17ED9546" w14:textId="77777777" w:rsidR="00B47BAB" w:rsidRDefault="00B47BAB" w:rsidP="00B47BAB">
      <w:pPr>
        <w:spacing w:after="0" w:line="240" w:lineRule="auto"/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GB"/>
        </w:rPr>
      </w:pPr>
    </w:p>
    <w:p w14:paraId="733EDD68" w14:textId="04F3CC34" w:rsidR="00B47BAB" w:rsidRDefault="00374AA7" w:rsidP="00B47BAB">
      <w:pPr>
        <w:spacing w:after="0" w:line="240" w:lineRule="auto"/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</w:pPr>
      <w:r w:rsidRPr="00B47BAB"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GB"/>
        </w:rPr>
        <w:t>Question 8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What adjustment do you make?</w:t>
      </w:r>
    </w:p>
    <w:p w14:paraId="26CE10D9" w14:textId="1EB5DCC6" w:rsidR="00B47BAB" w:rsidRDefault="00374AA7" w:rsidP="00B47BAB">
      <w:pPr>
        <w:spacing w:after="0" w:line="240" w:lineRule="auto"/>
        <w:rPr>
          <w:rFonts w:ascii="Segoe UI" w:hAnsi="Segoe UI" w:cs="Segoe UI"/>
          <w:color w:val="212121"/>
          <w:sz w:val="20"/>
          <w:szCs w:val="20"/>
          <w:lang w:val="en-GB"/>
        </w:rPr>
      </w:pP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A. Switch to </w:t>
      </w:r>
      <w:r w:rsidR="00B47BA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Assisted Control Volume</w:t>
      </w:r>
      <w:r w:rsidR="00E91BA4"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mode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B. Increase PEEP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C. Increase pressure</w:t>
      </w:r>
      <w:r w:rsidR="007C1F9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support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D. Increase </w:t>
      </w:r>
      <w:r w:rsidR="007C1F98" w:rsidRPr="007C1F9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"/>
        </w:rPr>
        <w:t>expiratory trigger sensitivity</w:t>
      </w:r>
    </w:p>
    <w:p w14:paraId="76C4F9AA" w14:textId="7986B2AF" w:rsidR="007C1F98" w:rsidRDefault="00374AA7" w:rsidP="00B47BAB">
      <w:pPr>
        <w:spacing w:after="0" w:line="240" w:lineRule="auto"/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</w:pP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E. Decrease inspiratory trigger sensitivity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</w:p>
    <w:p w14:paraId="4C04F87F" w14:textId="64BAB115" w:rsidR="007C1F98" w:rsidRDefault="00374AA7" w:rsidP="00B47BAB">
      <w:pPr>
        <w:spacing w:line="240" w:lineRule="auto"/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</w:pPr>
      <w:r w:rsidRPr="00B47BAB"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GB"/>
        </w:rPr>
        <w:t>Question 9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After your adjustments, the </w:t>
      </w:r>
      <w:r w:rsidR="007C1F9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p</w:t>
      </w:r>
      <w:r w:rsidR="007C1F98" w:rsidRPr="007C1F9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atient–ventilator asynchrony</w:t>
      </w:r>
      <w:r w:rsidR="007C1F9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has disappeared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. Hours later, a ventilator alarm sounds. You enter the room and see these curves</w:t>
      </w:r>
      <w:r w:rsidR="007C1F9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(</w:t>
      </w:r>
      <w:r w:rsidR="00274E56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10</w:t>
      </w:r>
      <w:r w:rsidR="007C1F98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)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:</w:t>
      </w:r>
    </w:p>
    <w:p w14:paraId="714366B2" w14:textId="77777777" w:rsidR="00B47BAB" w:rsidRDefault="007C1F98" w:rsidP="00B47BAB">
      <w:pPr>
        <w:spacing w:line="240" w:lineRule="auto"/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</w:pPr>
      <w:r w:rsidRPr="002F45D3">
        <w:rPr>
          <w:noProof/>
          <w:sz w:val="24"/>
          <w:szCs w:val="24"/>
          <w:lang w:eastAsia="fr-FR"/>
        </w:rPr>
        <w:drawing>
          <wp:inline distT="0" distB="0" distL="0" distR="0" wp14:anchorId="172E1AD6" wp14:editId="56C6433D">
            <wp:extent cx="3337983" cy="2108200"/>
            <wp:effectExtent l="0" t="0" r="0" b="6350"/>
            <wp:docPr id="1250999189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750" cy="2125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4AA7"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="00374AA7"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="00374AA7"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What type of asynchrony do you identify?</w:t>
      </w:r>
    </w:p>
    <w:p w14:paraId="0BCF287B" w14:textId="144F13AD" w:rsidR="00DD056C" w:rsidRDefault="00374AA7" w:rsidP="00B47BAB">
      <w:pPr>
        <w:spacing w:after="0" w:line="240" w:lineRule="auto"/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</w:pP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="00DD056C"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A. </w:t>
      </w:r>
      <w:r w:rsidR="00B47BA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Ineffective</w:t>
      </w:r>
      <w:r w:rsidR="00DD056C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efforts</w:t>
      </w:r>
      <w:r w:rsidR="00DD056C"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="00DD056C"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B. L</w:t>
      </w:r>
      <w:r w:rsidR="00DD056C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ate</w:t>
      </w:r>
      <w:r w:rsidR="00DD056C"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cycl</w:t>
      </w:r>
      <w:r w:rsidR="00DD056C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ing</w:t>
      </w:r>
      <w:r w:rsidR="00DD056C"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="00DD056C"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C. Short cycl</w:t>
      </w:r>
      <w:r w:rsidR="00DD056C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ing</w:t>
      </w:r>
    </w:p>
    <w:p w14:paraId="1CBE45CE" w14:textId="77777777" w:rsidR="00B47BAB" w:rsidRDefault="00DD056C" w:rsidP="00B47BAB">
      <w:pPr>
        <w:spacing w:after="0" w:line="240" w:lineRule="auto"/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</w:pP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D. Auto-triggering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E. Double triggering</w:t>
      </w:r>
      <w:r w:rsidR="00374AA7"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="00374AA7"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="00374AA7"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="00374AA7"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="00374AA7" w:rsidRPr="00B47BAB"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GB"/>
        </w:rPr>
        <w:t>Question 10</w:t>
      </w:r>
      <w:r w:rsidR="00374AA7"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="00374AA7"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What adjustment do you make?</w:t>
      </w:r>
    </w:p>
    <w:p w14:paraId="0CA808FA" w14:textId="124B6A1C" w:rsidR="00B47BAB" w:rsidRDefault="00374AA7" w:rsidP="00B47BAB">
      <w:pPr>
        <w:spacing w:after="0" w:line="240" w:lineRule="auto"/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</w:pP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A.</w:t>
      </w:r>
      <w:r w:rsidR="00DD056C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Switch to </w:t>
      </w:r>
      <w:r w:rsidR="00B47BA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Assisted Control Volume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mode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B. Increase PEEP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C. Reduce pressure</w:t>
      </w:r>
      <w:r w:rsidR="00DD056C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support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D. Correct leaks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E. Lengthen inspiratory time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lastRenderedPageBreak/>
        <w:br/>
      </w:r>
    </w:p>
    <w:p w14:paraId="66CAFA99" w14:textId="77777777" w:rsidR="00B47BAB" w:rsidRDefault="00B47BAB" w:rsidP="00B47BAB">
      <w:pPr>
        <w:spacing w:after="0" w:line="240" w:lineRule="auto"/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</w:pPr>
    </w:p>
    <w:p w14:paraId="5EB18DB2" w14:textId="7F57112E" w:rsidR="00B47BAB" w:rsidRDefault="00374AA7" w:rsidP="00B47BAB">
      <w:pPr>
        <w:spacing w:after="0" w:line="240" w:lineRule="auto"/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</w:pPr>
      <w:r w:rsidRPr="00B47BAB"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GB"/>
        </w:rPr>
        <w:t>Question 11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After one hour of NIV with optimized settings, you perform ABG which shows no improvement in respiratory acidosis.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What do you do?</w:t>
      </w:r>
    </w:p>
    <w:p w14:paraId="1303CD80" w14:textId="2A8D0BE9" w:rsidR="00DD056C" w:rsidRDefault="00374AA7" w:rsidP="00B47BAB">
      <w:pPr>
        <w:spacing w:after="0" w:line="240" w:lineRule="auto"/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</w:pP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A. Intubate the patient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B. Increase </w:t>
      </w:r>
      <w:r w:rsidR="00B47BA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pressure support</w:t>
      </w:r>
      <w:r w:rsidR="00E91BA4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level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C. </w:t>
      </w:r>
      <w:r w:rsidR="005E06F2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L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ook at the</w:t>
      </w:r>
      <w:r w:rsidR="00EF0AA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end tidal volume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</w:t>
      </w:r>
      <w:r w:rsidR="00EF0AA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(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VTE</w:t>
      </w:r>
      <w:r w:rsidR="00EF0AA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)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measured by the ventilator and make sure it is between 8 and 10 ml/kg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D. </w:t>
      </w:r>
      <w:r w:rsidR="005E06F2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M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easure the </w:t>
      </w:r>
      <w:r w:rsidR="00EF0AA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RR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and set a safety </w:t>
      </w:r>
      <w:r w:rsidR="00EF0AA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RR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="00B47BAB">
        <w:rPr>
          <w:rFonts w:ascii="Segoe UI" w:hAnsi="Segoe UI" w:cs="Segoe UI"/>
          <w:color w:val="212121"/>
          <w:sz w:val="20"/>
          <w:szCs w:val="20"/>
          <w:lang w:val="en-GB"/>
        </w:rPr>
        <w:t>E.</w:t>
      </w:r>
      <w:r w:rsidR="00B47BAB" w:rsidRPr="00B47BAB">
        <w:rPr>
          <w:lang w:val="en-GB"/>
        </w:rPr>
        <w:t xml:space="preserve"> </w:t>
      </w:r>
      <w:r w:rsidR="005E06F2">
        <w:rPr>
          <w:rFonts w:ascii="Segoe UI" w:hAnsi="Segoe UI" w:cs="Segoe UI"/>
          <w:color w:val="212121"/>
          <w:sz w:val="20"/>
          <w:szCs w:val="20"/>
          <w:lang w:val="en-GB"/>
        </w:rPr>
        <w:t>S</w:t>
      </w:r>
      <w:r w:rsidR="00B47BAB" w:rsidRPr="00B47BAB">
        <w:rPr>
          <w:rFonts w:ascii="Segoe UI" w:hAnsi="Segoe UI" w:cs="Segoe UI"/>
          <w:color w:val="212121"/>
          <w:sz w:val="20"/>
          <w:szCs w:val="20"/>
          <w:lang w:val="en-GB"/>
        </w:rPr>
        <w:t xml:space="preserve">witch the patient to </w:t>
      </w:r>
      <w:r w:rsidR="00B47BAB">
        <w:rPr>
          <w:rFonts w:ascii="Segoe UI" w:hAnsi="Segoe UI" w:cs="Segoe UI"/>
          <w:color w:val="212121"/>
          <w:sz w:val="20"/>
          <w:szCs w:val="20"/>
          <w:lang w:val="en-GB"/>
        </w:rPr>
        <w:t>assisted control pressure</w:t>
      </w:r>
      <w:r w:rsidR="00B47BAB" w:rsidRPr="00B47BAB">
        <w:rPr>
          <w:rFonts w:ascii="Segoe UI" w:hAnsi="Segoe UI" w:cs="Segoe UI"/>
          <w:color w:val="212121"/>
          <w:sz w:val="20"/>
          <w:szCs w:val="20"/>
          <w:lang w:val="en-GB"/>
        </w:rPr>
        <w:t xml:space="preserve"> mode if</w:t>
      </w:r>
      <w:r w:rsidR="00EF0AAB">
        <w:rPr>
          <w:rFonts w:ascii="Segoe UI" w:hAnsi="Segoe UI" w:cs="Segoe UI"/>
          <w:color w:val="212121"/>
          <w:sz w:val="20"/>
          <w:szCs w:val="20"/>
          <w:lang w:val="en-GB"/>
        </w:rPr>
        <w:t xml:space="preserve"> you are</w:t>
      </w:r>
      <w:r w:rsidR="00B47BAB" w:rsidRPr="00B47BAB">
        <w:rPr>
          <w:rFonts w:ascii="Segoe UI" w:hAnsi="Segoe UI" w:cs="Segoe UI"/>
          <w:color w:val="212121"/>
          <w:sz w:val="20"/>
          <w:szCs w:val="20"/>
          <w:lang w:val="en-GB"/>
        </w:rPr>
        <w:t xml:space="preserve"> unable to synchronize with the ventilator in </w:t>
      </w:r>
      <w:r w:rsidR="00B47BAB">
        <w:rPr>
          <w:rFonts w:ascii="Segoe UI" w:hAnsi="Segoe UI" w:cs="Segoe UI"/>
          <w:color w:val="212121"/>
          <w:sz w:val="20"/>
          <w:szCs w:val="20"/>
          <w:lang w:val="en-GB"/>
        </w:rPr>
        <w:t>pressure support</w:t>
      </w:r>
      <w:r w:rsidR="00B47BAB" w:rsidRPr="00B47BAB">
        <w:rPr>
          <w:rFonts w:ascii="Segoe UI" w:hAnsi="Segoe UI" w:cs="Segoe UI"/>
          <w:color w:val="212121"/>
          <w:sz w:val="20"/>
          <w:szCs w:val="20"/>
          <w:lang w:val="en-GB"/>
        </w:rPr>
        <w:t xml:space="preserve"> mode.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B47BAB"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GB"/>
        </w:rPr>
        <w:t>Question 12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Here are the curves observed on the ventilator</w:t>
      </w:r>
      <w:r w:rsidR="00DD056C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(</w:t>
      </w:r>
      <w:r w:rsidR="00274E56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10</w:t>
      </w:r>
      <w:r w:rsidR="00DD056C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)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; what </w:t>
      </w:r>
      <w:r w:rsidR="00DD056C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is your diagnosis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?</w:t>
      </w:r>
    </w:p>
    <w:p w14:paraId="5B105F90" w14:textId="7E2A91D4" w:rsidR="00B47BAB" w:rsidRDefault="00DD056C" w:rsidP="00B47BAB">
      <w:pPr>
        <w:spacing w:line="240" w:lineRule="auto"/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</w:pPr>
      <w:r w:rsidRPr="002F45D3">
        <w:rPr>
          <w:noProof/>
          <w:sz w:val="24"/>
          <w:szCs w:val="24"/>
          <w:lang w:eastAsia="fr-FR"/>
        </w:rPr>
        <w:drawing>
          <wp:inline distT="0" distB="0" distL="0" distR="0" wp14:anchorId="78F0B8B1" wp14:editId="12370ED5">
            <wp:extent cx="3508212" cy="2180167"/>
            <wp:effectExtent l="0" t="0" r="0" b="0"/>
            <wp:docPr id="386488237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7519" cy="219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4AA7"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="00374AA7"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A. </w:t>
      </w:r>
      <w:r w:rsidR="00EF0AA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D</w:t>
      </w:r>
      <w:r w:rsidR="00374AA7"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ouble triggering</w:t>
      </w:r>
      <w:r w:rsidR="00374AA7"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="00374AA7"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B. </w:t>
      </w:r>
      <w:r w:rsidR="00EF0AA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A</w:t>
      </w:r>
      <w:r w:rsidR="00374AA7"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uto-triggering</w:t>
      </w:r>
      <w:r w:rsidR="00374AA7"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="00374AA7"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C. The trigger sensitivity needs to be reduced</w:t>
      </w:r>
      <w:r w:rsidR="00374AA7"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="00374AA7"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D.</w:t>
      </w:r>
      <w:r w:rsidR="00B47BA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</w:t>
      </w:r>
      <w:r w:rsidR="00374AA7"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The inspiratory time needs to be lengthened</w:t>
      </w:r>
      <w:r w:rsidR="00374AA7"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="00374AA7"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E. Leaks need to be corrected</w:t>
      </w:r>
      <w:r w:rsidR="00374AA7"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="00374AA7"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="00374AA7" w:rsidRPr="00B47BAB"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GB"/>
        </w:rPr>
        <w:t>Question 13</w:t>
      </w:r>
      <w:r w:rsidR="00374AA7"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="00374AA7"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You have just intubated a patient who measures 170 cm and weighs 100 kg for bilateral hypoxemic pneumonia. How do you set the ventilator?</w:t>
      </w:r>
    </w:p>
    <w:p w14:paraId="0A5EA99D" w14:textId="307FE25A" w:rsidR="00B47BAB" w:rsidRDefault="00374AA7" w:rsidP="00B47BAB">
      <w:pPr>
        <w:spacing w:line="240" w:lineRule="auto"/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GB"/>
        </w:rPr>
      </w:pP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A. </w:t>
      </w:r>
      <w:r w:rsidR="00EF0AA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S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et the ventilator to </w:t>
      </w:r>
      <w:r w:rsidR="00B47BA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pressure support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mode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B. </w:t>
      </w:r>
      <w:r w:rsidR="00EF0AA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S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et the ventilator to </w:t>
      </w:r>
      <w:r w:rsidR="00B47BA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Assisted Control Volume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mode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C. </w:t>
      </w:r>
      <w:r w:rsidR="00EF0AA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S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et tidal volume at 390 ml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D. </w:t>
      </w:r>
      <w:r w:rsidR="00EF0AA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S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et tidal volume at 600 ml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E. </w:t>
      </w:r>
      <w:r w:rsidR="00EF0AA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S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et FiO</w:t>
      </w:r>
      <w:r w:rsidRPr="00905485">
        <w:rPr>
          <w:rFonts w:ascii="Segoe UI" w:hAnsi="Segoe UI" w:cs="Segoe UI"/>
          <w:color w:val="212121"/>
          <w:sz w:val="20"/>
          <w:szCs w:val="20"/>
          <w:shd w:val="clear" w:color="auto" w:fill="FFFFFF"/>
          <w:vertAlign w:val="subscript"/>
          <w:lang w:val="en-GB"/>
        </w:rPr>
        <w:t>2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</w:t>
      </w:r>
      <w:r w:rsidR="00CF575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at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100%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</w:p>
    <w:p w14:paraId="74034D05" w14:textId="77777777" w:rsidR="00B47BAB" w:rsidRDefault="00B47BAB" w:rsidP="00B47BAB">
      <w:pPr>
        <w:spacing w:line="240" w:lineRule="auto"/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GB"/>
        </w:rPr>
      </w:pPr>
    </w:p>
    <w:p w14:paraId="72674D49" w14:textId="77777777" w:rsidR="00B47BAB" w:rsidRDefault="00B47BAB" w:rsidP="00B47BAB">
      <w:pPr>
        <w:spacing w:line="240" w:lineRule="auto"/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GB"/>
        </w:rPr>
      </w:pPr>
    </w:p>
    <w:p w14:paraId="0907E033" w14:textId="77777777" w:rsidR="00B47BAB" w:rsidRDefault="00B47BAB" w:rsidP="00B47BAB">
      <w:pPr>
        <w:spacing w:line="240" w:lineRule="auto"/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GB"/>
        </w:rPr>
      </w:pPr>
    </w:p>
    <w:p w14:paraId="7CCB0C4D" w14:textId="77777777" w:rsidR="00B47BAB" w:rsidRDefault="00B47BAB" w:rsidP="00B47BAB">
      <w:pPr>
        <w:spacing w:line="240" w:lineRule="auto"/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GB"/>
        </w:rPr>
      </w:pPr>
    </w:p>
    <w:p w14:paraId="36B24A29" w14:textId="0E30AF8A" w:rsidR="00B47BAB" w:rsidRDefault="00374AA7" w:rsidP="00B47BAB">
      <w:pPr>
        <w:spacing w:line="240" w:lineRule="auto"/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</w:pPr>
      <w:r w:rsidRPr="00B47BAB"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GB"/>
        </w:rPr>
        <w:t>Question 14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Which statements are true?</w:t>
      </w:r>
    </w:p>
    <w:p w14:paraId="6EA61769" w14:textId="11B5337C" w:rsidR="00B47BAB" w:rsidRDefault="00374AA7" w:rsidP="00B47BAB">
      <w:pPr>
        <w:spacing w:line="240" w:lineRule="auto"/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</w:pP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A. If </w:t>
      </w:r>
      <w:r w:rsidR="00EF0AA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you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want to measure plateau pressure, </w:t>
      </w:r>
      <w:r w:rsidR="00EF0AA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you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have to perform an end-inspiratory </w:t>
      </w:r>
      <w:r w:rsidR="00DD056C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breathing pause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B. If plateau pressure is greater than 14 cmH</w:t>
      </w:r>
      <w:r w:rsidRPr="00905485">
        <w:rPr>
          <w:rFonts w:ascii="Segoe UI" w:hAnsi="Segoe UI" w:cs="Segoe UI"/>
          <w:color w:val="212121"/>
          <w:sz w:val="20"/>
          <w:szCs w:val="20"/>
          <w:shd w:val="clear" w:color="auto" w:fill="FFFFFF"/>
          <w:vertAlign w:val="subscript"/>
          <w:lang w:val="en-GB"/>
        </w:rPr>
        <w:t>2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O, the patient has severe ARDS and is at risk of barotrauma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C. If the peak pressure is elevated, it means the patient has an airway obstruction or bronchospasm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D. If plateau pressure is elevated, it means pulmonary compliance is low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E. When </w:t>
      </w:r>
      <w:r w:rsidR="00EF0AA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you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perform an end-expiratory pause, </w:t>
      </w:r>
      <w:r w:rsidR="00EF0AA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you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can measure intrinsic PEEP and the trapped volume with</w:t>
      </w:r>
      <w:r w:rsidR="00DD056C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in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each respiratory cycle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B47BAB">
        <w:rPr>
          <w:rFonts w:ascii="Segoe UI" w:hAnsi="Segoe UI" w:cs="Segoe UI"/>
          <w:b/>
          <w:bCs/>
          <w:color w:val="212121"/>
          <w:sz w:val="20"/>
          <w:szCs w:val="20"/>
          <w:shd w:val="clear" w:color="auto" w:fill="FFFFFF"/>
          <w:lang w:val="en-GB"/>
        </w:rPr>
        <w:t>Question 15</w:t>
      </w:r>
      <w:r w:rsidRPr="00B47BAB">
        <w:rPr>
          <w:rFonts w:ascii="Segoe UI" w:hAnsi="Segoe UI" w:cs="Segoe UI"/>
          <w:b/>
          <w:bCs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Which statements are true?</w:t>
      </w:r>
    </w:p>
    <w:p w14:paraId="242EE0D9" w14:textId="6854B891" w:rsidR="008D1A7E" w:rsidRPr="007C1F98" w:rsidRDefault="00374AA7" w:rsidP="00B47BAB">
      <w:pPr>
        <w:spacing w:line="240" w:lineRule="auto"/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</w:pP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A. When a patient is intubated and ventilated in </w:t>
      </w:r>
      <w:r w:rsidR="00B47BA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Assisted Control Volume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mode for bronchospasm, you must </w:t>
      </w:r>
      <w:r w:rsidR="00CF575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increase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the expiratory time by </w:t>
      </w:r>
      <w:r w:rsidR="00CF575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decreasing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the </w:t>
      </w:r>
      <w:r w:rsidR="00EF0AA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RR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B. When a patient is intubated and ventilated in </w:t>
      </w:r>
      <w:r w:rsidR="00B47BA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Assisted Control Volume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mode for bronchospasm, you must </w:t>
      </w:r>
      <w:r w:rsidR="00CF575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increase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the expiratory time by decreasing the inspiratory flow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C. </w:t>
      </w:r>
      <w:r w:rsidR="00DD056C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Neuromuscular blockers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</w:t>
      </w:r>
      <w:r w:rsidR="00DA491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help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</w:t>
      </w:r>
      <w:r w:rsidR="00DA491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patient-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ventilator </w:t>
      </w:r>
      <w:r w:rsidR="00DA491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synchronism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D. When a patient is intubated and ventilated in </w:t>
      </w:r>
      <w:r w:rsidR="00B47BA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Assisted Control Volume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mode for bronchospasm, the PEEP set on the ventilator can increase intrinsic PEEP and trapped volume</w:t>
      </w:r>
      <w:r w:rsidRPr="003F53A1">
        <w:rPr>
          <w:rFonts w:ascii="Segoe UI" w:hAnsi="Segoe UI" w:cs="Segoe UI"/>
          <w:color w:val="212121"/>
          <w:sz w:val="20"/>
          <w:szCs w:val="20"/>
          <w:lang w:val="en-GB"/>
        </w:rPr>
        <w:br/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E. When a patient is intubated and ventilated in </w:t>
      </w:r>
      <w:r w:rsidR="00B47BAB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>Assisted Control Volume</w:t>
      </w:r>
      <w:r w:rsidRPr="003F53A1">
        <w:rPr>
          <w:rFonts w:ascii="Segoe UI" w:hAnsi="Segoe UI" w:cs="Segoe UI"/>
          <w:color w:val="212121"/>
          <w:sz w:val="20"/>
          <w:szCs w:val="20"/>
          <w:shd w:val="clear" w:color="auto" w:fill="FFFFFF"/>
          <w:lang w:val="en-GB"/>
        </w:rPr>
        <w:t xml:space="preserve"> mode for bronchospasm, you should prefer aerosol administration with a vibrating mesh nebulizer</w:t>
      </w:r>
    </w:p>
    <w:sectPr w:rsidR="008D1A7E" w:rsidRPr="007C1F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AA7"/>
    <w:rsid w:val="00154D28"/>
    <w:rsid w:val="00241ACE"/>
    <w:rsid w:val="00274E56"/>
    <w:rsid w:val="00374AA7"/>
    <w:rsid w:val="003F53A1"/>
    <w:rsid w:val="00482BFD"/>
    <w:rsid w:val="004E0467"/>
    <w:rsid w:val="005E06F2"/>
    <w:rsid w:val="00636D0F"/>
    <w:rsid w:val="006A59E1"/>
    <w:rsid w:val="006B4AD4"/>
    <w:rsid w:val="007C1F98"/>
    <w:rsid w:val="00824D13"/>
    <w:rsid w:val="00880DE3"/>
    <w:rsid w:val="008D1A7E"/>
    <w:rsid w:val="00905485"/>
    <w:rsid w:val="00A86FD3"/>
    <w:rsid w:val="00AD02F1"/>
    <w:rsid w:val="00B47BAB"/>
    <w:rsid w:val="00CF575B"/>
    <w:rsid w:val="00DA491B"/>
    <w:rsid w:val="00DD056C"/>
    <w:rsid w:val="00E81C75"/>
    <w:rsid w:val="00E91BA4"/>
    <w:rsid w:val="00EF0AAB"/>
    <w:rsid w:val="00FC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574C"/>
  <w15:chartTrackingRefBased/>
  <w15:docId w15:val="{F3B27B85-D11A-4FAD-95BB-B0C1AFC0D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7C1F9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C1F9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C1F9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C1F9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C1F98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82B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2BFD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9054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1035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ARISHI, Hassan</dc:creator>
  <cp:keywords/>
  <dc:description/>
  <cp:lastModifiedBy>Elise Artaud-Macari</cp:lastModifiedBy>
  <cp:revision>2</cp:revision>
  <dcterms:created xsi:type="dcterms:W3CDTF">2026-03-10T03:57:00Z</dcterms:created>
  <dcterms:modified xsi:type="dcterms:W3CDTF">2026-03-10T03:57:00Z</dcterms:modified>
</cp:coreProperties>
</file>