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7640"/>
        <w:gridCol w:w="1740"/>
      </w:tblGrid>
      <w:tr w:rsidR="006B2AFA" w:rsidRPr="006B2AFA" w14:paraId="5C9A59D5" w14:textId="77777777" w:rsidTr="006B2AFA">
        <w:trPr>
          <w:trHeight w:val="375"/>
        </w:trPr>
        <w:tc>
          <w:tcPr>
            <w:tcW w:w="520" w:type="dxa"/>
            <w:tcBorders>
              <w:top w:val="nil"/>
              <w:left w:val="nil"/>
              <w:bottom w:val="nil"/>
              <w:right w:val="nil"/>
            </w:tcBorders>
            <w:noWrap/>
            <w:vAlign w:val="bottom"/>
            <w:hideMark/>
          </w:tcPr>
          <w:p w14:paraId="02952A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F925AC8" w14:textId="5184BE41" w:rsidR="006B2AFA" w:rsidRPr="006B2AFA" w:rsidRDefault="00C07495" w:rsidP="006B2AFA">
            <w:pPr>
              <w:spacing w:after="0" w:line="240" w:lineRule="auto"/>
              <w:rPr>
                <w:rFonts w:ascii="Calibri" w:eastAsia="Times New Roman" w:hAnsi="Calibri" w:cs="Times New Roman"/>
                <w:b/>
                <w:bCs/>
                <w:color w:val="000000"/>
                <w:sz w:val="28"/>
                <w:szCs w:val="28"/>
              </w:rPr>
            </w:pPr>
            <w:proofErr w:type="spellStart"/>
            <w:r>
              <w:rPr>
                <w:rFonts w:ascii="Calibri" w:eastAsia="Times New Roman" w:hAnsi="Calibri" w:cs="Times New Roman"/>
                <w:b/>
                <w:bCs/>
                <w:color w:val="000000"/>
                <w:sz w:val="28"/>
                <w:szCs w:val="28"/>
              </w:rPr>
              <w:t>Supplemantary</w:t>
            </w:r>
            <w:proofErr w:type="spellEnd"/>
            <w:r>
              <w:rPr>
                <w:rFonts w:ascii="Calibri" w:eastAsia="Times New Roman" w:hAnsi="Calibri" w:cs="Times New Roman"/>
                <w:b/>
                <w:bCs/>
                <w:color w:val="000000"/>
                <w:sz w:val="28"/>
                <w:szCs w:val="28"/>
              </w:rPr>
              <w:t xml:space="preserve"> Material 1. </w:t>
            </w:r>
            <w:r w:rsidR="006B2AFA"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noWrap/>
            <w:vAlign w:val="bottom"/>
            <w:hideMark/>
          </w:tcPr>
          <w:p w14:paraId="1CB165C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76E0139" w14:textId="77777777" w:rsidTr="006B2AFA">
        <w:trPr>
          <w:trHeight w:val="300"/>
        </w:trPr>
        <w:tc>
          <w:tcPr>
            <w:tcW w:w="520" w:type="dxa"/>
            <w:tcBorders>
              <w:top w:val="nil"/>
              <w:left w:val="nil"/>
              <w:bottom w:val="nil"/>
              <w:right w:val="nil"/>
            </w:tcBorders>
            <w:noWrap/>
            <w:vAlign w:val="bottom"/>
            <w:hideMark/>
          </w:tcPr>
          <w:p w14:paraId="287538B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40D9362"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noWrap/>
            <w:vAlign w:val="bottom"/>
            <w:hideMark/>
          </w:tcPr>
          <w:p w14:paraId="07DBD45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89167A6" w14:textId="77777777" w:rsidTr="006B2AFA">
        <w:trPr>
          <w:trHeight w:val="375"/>
        </w:trPr>
        <w:tc>
          <w:tcPr>
            <w:tcW w:w="520" w:type="dxa"/>
            <w:tcBorders>
              <w:top w:val="nil"/>
              <w:left w:val="nil"/>
              <w:bottom w:val="nil"/>
              <w:right w:val="nil"/>
            </w:tcBorders>
            <w:noWrap/>
            <w:vAlign w:val="bottom"/>
            <w:hideMark/>
          </w:tcPr>
          <w:p w14:paraId="7231A59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75AAB9C4"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noWrap/>
            <w:vAlign w:val="bottom"/>
            <w:hideMark/>
          </w:tcPr>
          <w:p w14:paraId="31A596A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125DDCE1" w14:textId="77777777" w:rsidTr="006B2AFA">
        <w:trPr>
          <w:trHeight w:val="300"/>
        </w:trPr>
        <w:tc>
          <w:tcPr>
            <w:tcW w:w="8160" w:type="dxa"/>
            <w:gridSpan w:val="2"/>
            <w:tcBorders>
              <w:top w:val="nil"/>
              <w:left w:val="nil"/>
              <w:bottom w:val="nil"/>
              <w:right w:val="nil"/>
            </w:tcBorders>
            <w:noWrap/>
            <w:vAlign w:val="bottom"/>
            <w:hideMark/>
          </w:tcPr>
          <w:p w14:paraId="3D42231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noWrap/>
            <w:vAlign w:val="bottom"/>
            <w:hideMark/>
          </w:tcPr>
          <w:p w14:paraId="2D4A319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27F74B1" w14:textId="77777777" w:rsidTr="006B2AFA">
        <w:trPr>
          <w:trHeight w:val="1200"/>
        </w:trPr>
        <w:tc>
          <w:tcPr>
            <w:tcW w:w="520" w:type="dxa"/>
            <w:tcBorders>
              <w:top w:val="nil"/>
              <w:left w:val="nil"/>
              <w:bottom w:val="nil"/>
              <w:right w:val="nil"/>
            </w:tcBorders>
            <w:noWrap/>
            <w:vAlign w:val="bottom"/>
            <w:hideMark/>
          </w:tcPr>
          <w:p w14:paraId="35EF67D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C6FCDF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noWrap/>
            <w:vAlign w:val="bottom"/>
            <w:hideMark/>
          </w:tcPr>
          <w:p w14:paraId="283C75C9" w14:textId="77777777" w:rsidR="006B2AFA" w:rsidRPr="006B2AFA" w:rsidRDefault="006B2AFA" w:rsidP="006B2AFA">
            <w:pPr>
              <w:spacing w:after="0" w:line="240" w:lineRule="auto"/>
              <w:rPr>
                <w:rFonts w:ascii="Calibri" w:eastAsia="Times New Roman" w:hAnsi="Calibri" w:cs="Times New Roman"/>
                <w:color w:val="000000"/>
              </w:rPr>
            </w:pPr>
            <w:r>
              <w:rPr>
                <w:sz w:val="20"/>
              </w:rPr>
              <w:t>p.1, L.1–2</w:t>
            </w:r>
          </w:p>
        </w:tc>
      </w:tr>
      <w:tr w:rsidR="006B2AFA" w:rsidRPr="006B2AFA" w14:paraId="249442D9" w14:textId="77777777" w:rsidTr="006B2AFA">
        <w:trPr>
          <w:trHeight w:val="900"/>
        </w:trPr>
        <w:tc>
          <w:tcPr>
            <w:tcW w:w="520" w:type="dxa"/>
            <w:tcBorders>
              <w:top w:val="nil"/>
              <w:left w:val="nil"/>
              <w:bottom w:val="nil"/>
              <w:right w:val="nil"/>
            </w:tcBorders>
            <w:noWrap/>
            <w:vAlign w:val="bottom"/>
            <w:hideMark/>
          </w:tcPr>
          <w:p w14:paraId="5EAC678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70C1C28" w14:textId="77777777" w:rsidR="006B2AFA" w:rsidRPr="006B2AFA" w:rsidRDefault="006B2AFA" w:rsidP="006B2AFA">
            <w:pPr>
              <w:spacing w:after="0" w:line="240" w:lineRule="auto"/>
              <w:rPr>
                <w:rFonts w:ascii="Calibri" w:eastAsia="Times New Roman" w:hAnsi="Calibri" w:cs="Times New Roman"/>
                <w:color w:val="000000"/>
              </w:rPr>
            </w:pPr>
            <w:proofErr w:type="gramStart"/>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w:t>
            </w:r>
            <w:proofErr w:type="gramEnd"/>
            <w:r w:rsidRPr="006B2AFA">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noWrap/>
            <w:vAlign w:val="bottom"/>
            <w:hideMark/>
          </w:tcPr>
          <w:p w14:paraId="46A0DEE8" w14:textId="77777777" w:rsidR="006B2AFA" w:rsidRPr="006B2AFA" w:rsidRDefault="006B2AFA" w:rsidP="006B2AFA">
            <w:pPr>
              <w:spacing w:after="0" w:line="240" w:lineRule="auto"/>
              <w:rPr>
                <w:rFonts w:ascii="Calibri" w:eastAsia="Times New Roman" w:hAnsi="Calibri" w:cs="Times New Roman"/>
                <w:color w:val="000000"/>
              </w:rPr>
            </w:pPr>
            <w:r>
              <w:rPr>
                <w:sz w:val="20"/>
              </w:rPr>
              <w:t>p.1, L.24–52</w:t>
            </w:r>
          </w:p>
        </w:tc>
      </w:tr>
      <w:tr w:rsidR="006B2AFA" w:rsidRPr="006B2AFA" w14:paraId="2F7A17BC" w14:textId="77777777" w:rsidTr="006B2AFA">
        <w:trPr>
          <w:trHeight w:val="300"/>
        </w:trPr>
        <w:tc>
          <w:tcPr>
            <w:tcW w:w="520" w:type="dxa"/>
            <w:tcBorders>
              <w:top w:val="nil"/>
              <w:left w:val="nil"/>
              <w:bottom w:val="nil"/>
              <w:right w:val="nil"/>
            </w:tcBorders>
            <w:noWrap/>
            <w:vAlign w:val="bottom"/>
            <w:hideMark/>
          </w:tcPr>
          <w:p w14:paraId="66D54D2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FFCE413"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43C674C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594D942" w14:textId="77777777" w:rsidTr="006B2AFA">
        <w:trPr>
          <w:trHeight w:val="300"/>
        </w:trPr>
        <w:tc>
          <w:tcPr>
            <w:tcW w:w="8160" w:type="dxa"/>
            <w:gridSpan w:val="2"/>
            <w:tcBorders>
              <w:top w:val="nil"/>
              <w:left w:val="nil"/>
              <w:bottom w:val="nil"/>
              <w:right w:val="nil"/>
            </w:tcBorders>
            <w:noWrap/>
            <w:vAlign w:val="bottom"/>
            <w:hideMark/>
          </w:tcPr>
          <w:p w14:paraId="79ED584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noWrap/>
            <w:vAlign w:val="bottom"/>
            <w:hideMark/>
          </w:tcPr>
          <w:p w14:paraId="21611CA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28C6271" w14:textId="77777777" w:rsidTr="006B2AFA">
        <w:trPr>
          <w:trHeight w:val="900"/>
        </w:trPr>
        <w:tc>
          <w:tcPr>
            <w:tcW w:w="520" w:type="dxa"/>
            <w:tcBorders>
              <w:top w:val="nil"/>
              <w:left w:val="nil"/>
              <w:bottom w:val="nil"/>
              <w:right w:val="nil"/>
            </w:tcBorders>
            <w:noWrap/>
            <w:vAlign w:val="bottom"/>
            <w:hideMark/>
          </w:tcPr>
          <w:p w14:paraId="5A5F815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1CF26BB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noWrap/>
            <w:vAlign w:val="bottom"/>
            <w:hideMark/>
          </w:tcPr>
          <w:p w14:paraId="1B1BBF73" w14:textId="77777777" w:rsidR="006B2AFA" w:rsidRPr="006B2AFA" w:rsidRDefault="006B2AFA" w:rsidP="006B2AFA">
            <w:pPr>
              <w:spacing w:after="0" w:line="240" w:lineRule="auto"/>
              <w:rPr>
                <w:rFonts w:ascii="Calibri" w:eastAsia="Times New Roman" w:hAnsi="Calibri" w:cs="Times New Roman"/>
                <w:color w:val="000000"/>
              </w:rPr>
            </w:pPr>
            <w:r>
              <w:rPr>
                <w:sz w:val="20"/>
              </w:rPr>
              <w:t>p.2, L.53 – p.3, L.93</w:t>
            </w:r>
          </w:p>
        </w:tc>
      </w:tr>
      <w:tr w:rsidR="006B2AFA" w:rsidRPr="006B2AFA" w14:paraId="52515477" w14:textId="77777777" w:rsidTr="006B2AFA">
        <w:trPr>
          <w:trHeight w:val="600"/>
        </w:trPr>
        <w:tc>
          <w:tcPr>
            <w:tcW w:w="520" w:type="dxa"/>
            <w:tcBorders>
              <w:top w:val="nil"/>
              <w:left w:val="nil"/>
              <w:bottom w:val="nil"/>
              <w:right w:val="nil"/>
            </w:tcBorders>
            <w:noWrap/>
            <w:vAlign w:val="bottom"/>
            <w:hideMark/>
          </w:tcPr>
          <w:p w14:paraId="2EA93D5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DA3774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noWrap/>
            <w:vAlign w:val="bottom"/>
            <w:hideMark/>
          </w:tcPr>
          <w:p w14:paraId="73244AAA" w14:textId="77777777" w:rsidR="006B2AFA" w:rsidRPr="006B2AFA" w:rsidRDefault="006B2AFA" w:rsidP="006B2AFA">
            <w:pPr>
              <w:spacing w:after="0" w:line="240" w:lineRule="auto"/>
              <w:rPr>
                <w:rFonts w:ascii="Calibri" w:eastAsia="Times New Roman" w:hAnsi="Calibri" w:cs="Times New Roman"/>
                <w:color w:val="000000"/>
              </w:rPr>
            </w:pPr>
            <w:r>
              <w:rPr>
                <w:sz w:val="20"/>
              </w:rPr>
              <w:t>p.3, L.94–97</w:t>
            </w:r>
          </w:p>
        </w:tc>
      </w:tr>
      <w:tr w:rsidR="006B2AFA" w:rsidRPr="006B2AFA" w14:paraId="06F88BD7" w14:textId="77777777" w:rsidTr="006B2AFA">
        <w:trPr>
          <w:trHeight w:val="300"/>
        </w:trPr>
        <w:tc>
          <w:tcPr>
            <w:tcW w:w="520" w:type="dxa"/>
            <w:tcBorders>
              <w:top w:val="nil"/>
              <w:left w:val="nil"/>
              <w:bottom w:val="nil"/>
              <w:right w:val="nil"/>
            </w:tcBorders>
            <w:noWrap/>
            <w:vAlign w:val="bottom"/>
            <w:hideMark/>
          </w:tcPr>
          <w:p w14:paraId="15224B0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5FA5E1D3"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9D54D0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FF2D66E" w14:textId="77777777" w:rsidTr="006B2AFA">
        <w:trPr>
          <w:trHeight w:val="300"/>
        </w:trPr>
        <w:tc>
          <w:tcPr>
            <w:tcW w:w="8160" w:type="dxa"/>
            <w:gridSpan w:val="2"/>
            <w:tcBorders>
              <w:top w:val="nil"/>
              <w:left w:val="nil"/>
              <w:bottom w:val="nil"/>
              <w:right w:val="nil"/>
            </w:tcBorders>
            <w:noWrap/>
            <w:vAlign w:val="bottom"/>
            <w:hideMark/>
          </w:tcPr>
          <w:p w14:paraId="0819747A"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noWrap/>
            <w:vAlign w:val="bottom"/>
            <w:hideMark/>
          </w:tcPr>
          <w:p w14:paraId="539616B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F039530" w14:textId="77777777" w:rsidTr="006B2AFA">
        <w:trPr>
          <w:trHeight w:val="1500"/>
        </w:trPr>
        <w:tc>
          <w:tcPr>
            <w:tcW w:w="520" w:type="dxa"/>
            <w:tcBorders>
              <w:top w:val="nil"/>
              <w:left w:val="nil"/>
              <w:bottom w:val="nil"/>
              <w:right w:val="nil"/>
            </w:tcBorders>
            <w:vAlign w:val="bottom"/>
            <w:hideMark/>
          </w:tcPr>
          <w:p w14:paraId="6219134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7705520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vAlign w:val="bottom"/>
            <w:hideMark/>
          </w:tcPr>
          <w:p w14:paraId="22298C99" w14:textId="77777777" w:rsidR="006B2AFA" w:rsidRPr="006B2AFA" w:rsidRDefault="006B2AFA" w:rsidP="006B2AFA">
            <w:pPr>
              <w:spacing w:after="0" w:line="240" w:lineRule="auto"/>
              <w:rPr>
                <w:rFonts w:ascii="Calibri" w:eastAsia="Times New Roman" w:hAnsi="Calibri" w:cs="Times New Roman"/>
                <w:color w:val="000000"/>
              </w:rPr>
            </w:pPr>
            <w:r>
              <w:rPr>
                <w:sz w:val="20"/>
              </w:rPr>
              <w:t>p.3, L.99–113</w:t>
            </w:r>
          </w:p>
        </w:tc>
      </w:tr>
      <w:tr w:rsidR="006B2AFA" w:rsidRPr="006B2AFA" w14:paraId="512D55C3" w14:textId="77777777" w:rsidTr="006B2AFA">
        <w:trPr>
          <w:trHeight w:val="1800"/>
        </w:trPr>
        <w:tc>
          <w:tcPr>
            <w:tcW w:w="520" w:type="dxa"/>
            <w:tcBorders>
              <w:top w:val="nil"/>
              <w:left w:val="nil"/>
              <w:bottom w:val="nil"/>
              <w:right w:val="nil"/>
            </w:tcBorders>
            <w:noWrap/>
            <w:vAlign w:val="bottom"/>
            <w:hideMark/>
          </w:tcPr>
          <w:p w14:paraId="377F107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0A8017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noWrap/>
            <w:vAlign w:val="bottom"/>
            <w:hideMark/>
          </w:tcPr>
          <w:p w14:paraId="684C462F" w14:textId="77777777" w:rsidR="006B2AFA" w:rsidRPr="006B2AFA" w:rsidRDefault="006B2AFA" w:rsidP="006B2AFA">
            <w:pPr>
              <w:spacing w:after="0" w:line="240" w:lineRule="auto"/>
              <w:rPr>
                <w:rFonts w:ascii="Calibri" w:eastAsia="Times New Roman" w:hAnsi="Calibri" w:cs="Times New Roman"/>
                <w:color w:val="000000"/>
              </w:rPr>
            </w:pPr>
            <w:r>
              <w:rPr>
                <w:sz w:val="20"/>
              </w:rPr>
              <w:t>p.3, L.117 – p.4, L.124</w:t>
            </w:r>
          </w:p>
        </w:tc>
      </w:tr>
      <w:tr w:rsidR="006B2AFA" w:rsidRPr="006B2AFA" w14:paraId="60D11DC2" w14:textId="77777777" w:rsidTr="006B2AFA">
        <w:trPr>
          <w:trHeight w:val="300"/>
        </w:trPr>
        <w:tc>
          <w:tcPr>
            <w:tcW w:w="520" w:type="dxa"/>
            <w:tcBorders>
              <w:top w:val="nil"/>
              <w:left w:val="nil"/>
              <w:bottom w:val="nil"/>
              <w:right w:val="nil"/>
            </w:tcBorders>
            <w:noWrap/>
            <w:vAlign w:val="bottom"/>
            <w:hideMark/>
          </w:tcPr>
          <w:p w14:paraId="533FE7C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5AB207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noWrap/>
            <w:vAlign w:val="bottom"/>
            <w:hideMark/>
          </w:tcPr>
          <w:p w14:paraId="210891E1" w14:textId="77777777" w:rsidR="006B2AFA" w:rsidRPr="006B2AFA" w:rsidRDefault="006B2AFA" w:rsidP="006B2AFA">
            <w:pPr>
              <w:spacing w:after="0" w:line="240" w:lineRule="auto"/>
              <w:rPr>
                <w:rFonts w:ascii="Calibri" w:eastAsia="Times New Roman" w:hAnsi="Calibri" w:cs="Times New Roman"/>
                <w:color w:val="000000"/>
              </w:rPr>
            </w:pPr>
            <w:r>
              <w:rPr>
                <w:sz w:val="20"/>
              </w:rPr>
              <w:t>p.3, L.88; p.4, L.136–138 (see note)</w:t>
            </w:r>
          </w:p>
        </w:tc>
      </w:tr>
      <w:tr w:rsidR="006B2AFA" w:rsidRPr="006B2AFA" w14:paraId="00A575E9" w14:textId="77777777" w:rsidTr="006B2AFA">
        <w:trPr>
          <w:trHeight w:val="900"/>
        </w:trPr>
        <w:tc>
          <w:tcPr>
            <w:tcW w:w="520" w:type="dxa"/>
            <w:tcBorders>
              <w:top w:val="nil"/>
              <w:left w:val="nil"/>
              <w:bottom w:val="nil"/>
              <w:right w:val="nil"/>
            </w:tcBorders>
            <w:noWrap/>
            <w:vAlign w:val="bottom"/>
            <w:hideMark/>
          </w:tcPr>
          <w:p w14:paraId="516F7E1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D44C6F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noWrap/>
            <w:vAlign w:val="bottom"/>
            <w:hideMark/>
          </w:tcPr>
          <w:p w14:paraId="1291DBAF" w14:textId="77777777" w:rsidR="006B2AFA" w:rsidRPr="006B2AFA" w:rsidRDefault="006B2AFA" w:rsidP="006B2AFA">
            <w:pPr>
              <w:spacing w:after="0" w:line="240" w:lineRule="auto"/>
              <w:rPr>
                <w:rFonts w:ascii="Calibri" w:eastAsia="Times New Roman" w:hAnsi="Calibri" w:cs="Times New Roman"/>
                <w:color w:val="000000"/>
              </w:rPr>
            </w:pPr>
            <w:r>
              <w:rPr>
                <w:sz w:val="20"/>
              </w:rPr>
              <w:t>p.3, L.99–100; p.4, L.136–152 (see note)</w:t>
            </w:r>
          </w:p>
        </w:tc>
      </w:tr>
      <w:tr w:rsidR="006B2AFA" w:rsidRPr="006B2AFA" w14:paraId="5EAAA044" w14:textId="77777777" w:rsidTr="006B2AFA">
        <w:trPr>
          <w:trHeight w:val="900"/>
        </w:trPr>
        <w:tc>
          <w:tcPr>
            <w:tcW w:w="520" w:type="dxa"/>
            <w:tcBorders>
              <w:top w:val="nil"/>
              <w:left w:val="nil"/>
              <w:bottom w:val="nil"/>
              <w:right w:val="nil"/>
            </w:tcBorders>
            <w:noWrap/>
            <w:vAlign w:val="bottom"/>
            <w:hideMark/>
          </w:tcPr>
          <w:p w14:paraId="66A91AF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07DA10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noWrap/>
            <w:vAlign w:val="bottom"/>
            <w:hideMark/>
          </w:tcPr>
          <w:p w14:paraId="6E982AB0" w14:textId="77777777" w:rsidR="006B2AFA" w:rsidRPr="006B2AFA" w:rsidRDefault="006B2AFA" w:rsidP="006B2AFA">
            <w:pPr>
              <w:spacing w:after="0" w:line="240" w:lineRule="auto"/>
              <w:rPr>
                <w:rFonts w:ascii="Calibri" w:eastAsia="Times New Roman" w:hAnsi="Calibri" w:cs="Times New Roman"/>
                <w:color w:val="000000"/>
              </w:rPr>
            </w:pPr>
            <w:r>
              <w:rPr>
                <w:sz w:val="20"/>
              </w:rPr>
              <w:t>p.5, L.177–181 (also p.14, L.506–512)</w:t>
            </w:r>
          </w:p>
        </w:tc>
      </w:tr>
      <w:tr w:rsidR="006B2AFA" w:rsidRPr="006B2AFA" w14:paraId="1D926118" w14:textId="77777777" w:rsidTr="006B2AFA">
        <w:trPr>
          <w:trHeight w:val="1200"/>
        </w:trPr>
        <w:tc>
          <w:tcPr>
            <w:tcW w:w="520" w:type="dxa"/>
            <w:tcBorders>
              <w:top w:val="nil"/>
              <w:left w:val="nil"/>
              <w:bottom w:val="nil"/>
              <w:right w:val="nil"/>
            </w:tcBorders>
            <w:noWrap/>
            <w:vAlign w:val="bottom"/>
            <w:hideMark/>
          </w:tcPr>
          <w:p w14:paraId="52D33F8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D38C3F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noWrap/>
            <w:vAlign w:val="bottom"/>
            <w:hideMark/>
          </w:tcPr>
          <w:p w14:paraId="55C26465" w14:textId="77777777" w:rsidR="006B2AFA" w:rsidRPr="006B2AFA" w:rsidRDefault="006B2AFA" w:rsidP="006B2AFA">
            <w:pPr>
              <w:spacing w:after="0" w:line="240" w:lineRule="auto"/>
              <w:rPr>
                <w:rFonts w:ascii="Calibri" w:eastAsia="Times New Roman" w:hAnsi="Calibri" w:cs="Times New Roman"/>
                <w:color w:val="000000"/>
              </w:rPr>
            </w:pPr>
            <w:r>
              <w:rPr>
                <w:sz w:val="20"/>
              </w:rPr>
              <w:t>p.4, L.136–152</w:t>
            </w:r>
          </w:p>
        </w:tc>
      </w:tr>
      <w:tr w:rsidR="006B2AFA" w:rsidRPr="006B2AFA" w14:paraId="7108B246" w14:textId="77777777" w:rsidTr="006B2AFA">
        <w:trPr>
          <w:trHeight w:val="1200"/>
        </w:trPr>
        <w:tc>
          <w:tcPr>
            <w:tcW w:w="520" w:type="dxa"/>
            <w:tcBorders>
              <w:top w:val="nil"/>
              <w:left w:val="nil"/>
              <w:bottom w:val="nil"/>
              <w:right w:val="nil"/>
            </w:tcBorders>
            <w:noWrap/>
            <w:vAlign w:val="bottom"/>
            <w:hideMark/>
          </w:tcPr>
          <w:p w14:paraId="13A3868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36B997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noWrap/>
            <w:vAlign w:val="bottom"/>
            <w:hideMark/>
          </w:tcPr>
          <w:p w14:paraId="51EC4B11" w14:textId="77777777" w:rsidR="006B2AFA" w:rsidRPr="006B2AFA" w:rsidRDefault="006B2AFA" w:rsidP="006B2AFA">
            <w:pPr>
              <w:spacing w:after="0" w:line="240" w:lineRule="auto"/>
              <w:rPr>
                <w:rFonts w:ascii="Calibri" w:eastAsia="Times New Roman" w:hAnsi="Calibri" w:cs="Times New Roman"/>
                <w:color w:val="000000"/>
              </w:rPr>
            </w:pPr>
            <w:r>
              <w:rPr>
                <w:sz w:val="20"/>
              </w:rPr>
              <w:t>p.4, L.137–141 (see note)</w:t>
            </w:r>
          </w:p>
        </w:tc>
      </w:tr>
      <w:tr w:rsidR="006B2AFA" w:rsidRPr="006B2AFA" w14:paraId="68C5D509" w14:textId="77777777" w:rsidTr="006B2AFA">
        <w:trPr>
          <w:trHeight w:val="900"/>
        </w:trPr>
        <w:tc>
          <w:tcPr>
            <w:tcW w:w="520" w:type="dxa"/>
            <w:tcBorders>
              <w:top w:val="nil"/>
              <w:left w:val="nil"/>
              <w:bottom w:val="nil"/>
              <w:right w:val="nil"/>
            </w:tcBorders>
            <w:noWrap/>
            <w:vAlign w:val="bottom"/>
            <w:hideMark/>
          </w:tcPr>
          <w:p w14:paraId="75AC253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81D47B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noWrap/>
            <w:vAlign w:val="bottom"/>
            <w:hideMark/>
          </w:tcPr>
          <w:p w14:paraId="4655E883" w14:textId="77777777" w:rsidR="006B2AFA" w:rsidRPr="006B2AFA" w:rsidRDefault="006B2AFA" w:rsidP="006B2AFA">
            <w:pPr>
              <w:spacing w:after="0" w:line="240" w:lineRule="auto"/>
              <w:rPr>
                <w:rFonts w:ascii="Calibri" w:eastAsia="Times New Roman" w:hAnsi="Calibri" w:cs="Times New Roman"/>
                <w:color w:val="000000"/>
              </w:rPr>
            </w:pPr>
            <w:r>
              <w:rPr>
                <w:sz w:val="20"/>
              </w:rPr>
              <w:t>p.3, L.99–100; p.4, L.148–150</w:t>
            </w:r>
          </w:p>
        </w:tc>
      </w:tr>
      <w:tr w:rsidR="006B2AFA" w:rsidRPr="006B2AFA" w14:paraId="45CFD137" w14:textId="77777777" w:rsidTr="006B2AFA">
        <w:trPr>
          <w:trHeight w:val="900"/>
        </w:trPr>
        <w:tc>
          <w:tcPr>
            <w:tcW w:w="520" w:type="dxa"/>
            <w:tcBorders>
              <w:top w:val="nil"/>
              <w:left w:val="nil"/>
              <w:bottom w:val="nil"/>
              <w:right w:val="nil"/>
            </w:tcBorders>
            <w:noWrap/>
            <w:vAlign w:val="bottom"/>
            <w:hideMark/>
          </w:tcPr>
          <w:p w14:paraId="088AA63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A18688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noWrap/>
            <w:vAlign w:val="bottom"/>
            <w:hideMark/>
          </w:tcPr>
          <w:p w14:paraId="256F9C67" w14:textId="77777777" w:rsidR="006B2AFA" w:rsidRPr="006B2AFA" w:rsidRDefault="006B2AFA" w:rsidP="006B2AFA">
            <w:pPr>
              <w:spacing w:after="0" w:line="240" w:lineRule="auto"/>
              <w:rPr>
                <w:rFonts w:ascii="Calibri" w:eastAsia="Times New Roman" w:hAnsi="Calibri" w:cs="Times New Roman"/>
                <w:color w:val="000000"/>
              </w:rPr>
            </w:pPr>
            <w:r>
              <w:rPr>
                <w:sz w:val="20"/>
              </w:rPr>
              <w:t>p.4, L.150–152, L.158–159; p.5, L.181 (see note)</w:t>
            </w:r>
          </w:p>
        </w:tc>
      </w:tr>
      <w:tr w:rsidR="006B2AFA" w:rsidRPr="006B2AFA" w14:paraId="4FD46F18" w14:textId="77777777" w:rsidTr="006B2AFA">
        <w:trPr>
          <w:trHeight w:val="900"/>
        </w:trPr>
        <w:tc>
          <w:tcPr>
            <w:tcW w:w="520" w:type="dxa"/>
            <w:tcBorders>
              <w:top w:val="nil"/>
              <w:left w:val="nil"/>
              <w:bottom w:val="nil"/>
              <w:right w:val="nil"/>
            </w:tcBorders>
            <w:noWrap/>
            <w:vAlign w:val="bottom"/>
            <w:hideMark/>
          </w:tcPr>
          <w:p w14:paraId="509A14D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21EE24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noWrap/>
            <w:vAlign w:val="bottom"/>
            <w:hideMark/>
          </w:tcPr>
          <w:p w14:paraId="35DBE45C" w14:textId="77777777" w:rsidR="006B2AFA" w:rsidRPr="006B2AFA" w:rsidRDefault="006B2AFA" w:rsidP="006B2AFA">
            <w:pPr>
              <w:spacing w:after="0" w:line="240" w:lineRule="auto"/>
              <w:rPr>
                <w:rFonts w:ascii="Calibri" w:eastAsia="Times New Roman" w:hAnsi="Calibri" w:cs="Times New Roman"/>
                <w:color w:val="000000"/>
              </w:rPr>
            </w:pPr>
            <w:r>
              <w:rPr>
                <w:sz w:val="20"/>
              </w:rPr>
              <w:t>p.4, L.156 – p.5, L.175</w:t>
            </w:r>
          </w:p>
        </w:tc>
      </w:tr>
      <w:tr w:rsidR="006B2AFA" w:rsidRPr="006B2AFA" w14:paraId="4829EE2D" w14:textId="77777777" w:rsidTr="006B2AFA">
        <w:trPr>
          <w:trHeight w:val="900"/>
        </w:trPr>
        <w:tc>
          <w:tcPr>
            <w:tcW w:w="520" w:type="dxa"/>
            <w:tcBorders>
              <w:top w:val="nil"/>
              <w:left w:val="nil"/>
              <w:bottom w:val="nil"/>
              <w:right w:val="nil"/>
            </w:tcBorders>
            <w:noWrap/>
            <w:vAlign w:val="bottom"/>
            <w:hideMark/>
          </w:tcPr>
          <w:p w14:paraId="23B6C51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5B4916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noWrap/>
            <w:vAlign w:val="bottom"/>
            <w:hideMark/>
          </w:tcPr>
          <w:p w14:paraId="6B3AC1CE" w14:textId="77777777" w:rsidR="006B2AFA" w:rsidRPr="006B2AFA" w:rsidRDefault="006B2AFA" w:rsidP="006B2AFA">
            <w:pPr>
              <w:spacing w:after="0" w:line="240" w:lineRule="auto"/>
              <w:rPr>
                <w:rFonts w:ascii="Calibri" w:eastAsia="Times New Roman" w:hAnsi="Calibri" w:cs="Times New Roman"/>
                <w:color w:val="000000"/>
              </w:rPr>
            </w:pPr>
            <w:r>
              <w:rPr>
                <w:sz w:val="20"/>
              </w:rPr>
              <w:t>p.5, L.172–175 (see note)</w:t>
            </w:r>
          </w:p>
        </w:tc>
      </w:tr>
      <w:tr w:rsidR="006B2AFA" w:rsidRPr="006B2AFA" w14:paraId="1B07759A" w14:textId="77777777" w:rsidTr="006B2AFA">
        <w:trPr>
          <w:trHeight w:val="300"/>
        </w:trPr>
        <w:tc>
          <w:tcPr>
            <w:tcW w:w="520" w:type="dxa"/>
            <w:tcBorders>
              <w:top w:val="nil"/>
              <w:left w:val="nil"/>
              <w:bottom w:val="nil"/>
              <w:right w:val="nil"/>
            </w:tcBorders>
            <w:noWrap/>
            <w:vAlign w:val="bottom"/>
            <w:hideMark/>
          </w:tcPr>
          <w:p w14:paraId="0BA3153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0A724CF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5DFF024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AD4F974" w14:textId="77777777" w:rsidTr="006B2AFA">
        <w:trPr>
          <w:trHeight w:val="300"/>
        </w:trPr>
        <w:tc>
          <w:tcPr>
            <w:tcW w:w="8160" w:type="dxa"/>
            <w:gridSpan w:val="2"/>
            <w:tcBorders>
              <w:top w:val="nil"/>
              <w:left w:val="nil"/>
              <w:bottom w:val="nil"/>
              <w:right w:val="nil"/>
            </w:tcBorders>
            <w:noWrap/>
            <w:vAlign w:val="bottom"/>
            <w:hideMark/>
          </w:tcPr>
          <w:p w14:paraId="0837489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noWrap/>
            <w:vAlign w:val="bottom"/>
            <w:hideMark/>
          </w:tcPr>
          <w:p w14:paraId="4BE7E8A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A593AFA" w14:textId="77777777" w:rsidTr="006B2AFA">
        <w:trPr>
          <w:trHeight w:val="900"/>
        </w:trPr>
        <w:tc>
          <w:tcPr>
            <w:tcW w:w="520" w:type="dxa"/>
            <w:tcBorders>
              <w:top w:val="nil"/>
              <w:left w:val="nil"/>
              <w:bottom w:val="nil"/>
              <w:right w:val="nil"/>
            </w:tcBorders>
            <w:noWrap/>
            <w:vAlign w:val="bottom"/>
            <w:hideMark/>
          </w:tcPr>
          <w:p w14:paraId="7772A61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45B919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noWrap/>
            <w:vAlign w:val="bottom"/>
            <w:hideMark/>
          </w:tcPr>
          <w:p w14:paraId="47EDD6E0" w14:textId="77777777" w:rsidR="006B2AFA" w:rsidRPr="006B2AFA" w:rsidRDefault="006B2AFA" w:rsidP="006B2AFA">
            <w:pPr>
              <w:spacing w:after="0" w:line="240" w:lineRule="auto"/>
              <w:rPr>
                <w:rFonts w:ascii="Calibri" w:eastAsia="Times New Roman" w:hAnsi="Calibri" w:cs="Times New Roman"/>
                <w:color w:val="000000"/>
              </w:rPr>
            </w:pPr>
            <w:r>
              <w:rPr>
                <w:sz w:val="20"/>
              </w:rPr>
              <w:t>p.10, L.321–333 (see note)</w:t>
            </w:r>
          </w:p>
        </w:tc>
      </w:tr>
      <w:tr w:rsidR="006B2AFA" w:rsidRPr="006B2AFA" w14:paraId="7FFB780C" w14:textId="77777777" w:rsidTr="006B2AFA">
        <w:trPr>
          <w:trHeight w:val="600"/>
        </w:trPr>
        <w:tc>
          <w:tcPr>
            <w:tcW w:w="520" w:type="dxa"/>
            <w:tcBorders>
              <w:top w:val="nil"/>
              <w:left w:val="nil"/>
              <w:bottom w:val="nil"/>
              <w:right w:val="nil"/>
            </w:tcBorders>
            <w:noWrap/>
            <w:vAlign w:val="bottom"/>
            <w:hideMark/>
          </w:tcPr>
          <w:p w14:paraId="1C38360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37C8C2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noWrap/>
            <w:vAlign w:val="bottom"/>
            <w:hideMark/>
          </w:tcPr>
          <w:p w14:paraId="4C1941BB" w14:textId="77777777" w:rsidR="006B2AFA" w:rsidRPr="006B2AFA" w:rsidRDefault="006B2AFA" w:rsidP="006B2AFA">
            <w:pPr>
              <w:spacing w:after="0" w:line="240" w:lineRule="auto"/>
              <w:rPr>
                <w:rFonts w:ascii="Calibri" w:eastAsia="Times New Roman" w:hAnsi="Calibri" w:cs="Times New Roman"/>
                <w:color w:val="000000"/>
              </w:rPr>
            </w:pPr>
            <w:r>
              <w:rPr>
                <w:sz w:val="20"/>
              </w:rPr>
              <w:t>p.7, L.198–217 (representative; similar quotes p.7–p.10 throughout)</w:t>
            </w:r>
          </w:p>
        </w:tc>
      </w:tr>
      <w:tr w:rsidR="006B2AFA" w:rsidRPr="006B2AFA" w14:paraId="244D1FDD" w14:textId="77777777" w:rsidTr="006B2AFA">
        <w:trPr>
          <w:trHeight w:val="300"/>
        </w:trPr>
        <w:tc>
          <w:tcPr>
            <w:tcW w:w="520" w:type="dxa"/>
            <w:tcBorders>
              <w:top w:val="nil"/>
              <w:left w:val="nil"/>
              <w:bottom w:val="nil"/>
              <w:right w:val="nil"/>
            </w:tcBorders>
            <w:noWrap/>
            <w:vAlign w:val="bottom"/>
            <w:hideMark/>
          </w:tcPr>
          <w:p w14:paraId="6D3971B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FCDA34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1EFE7EA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43E0FC4" w14:textId="77777777" w:rsidTr="006B2AFA">
        <w:trPr>
          <w:trHeight w:val="300"/>
        </w:trPr>
        <w:tc>
          <w:tcPr>
            <w:tcW w:w="8160" w:type="dxa"/>
            <w:gridSpan w:val="2"/>
            <w:tcBorders>
              <w:top w:val="nil"/>
              <w:left w:val="nil"/>
              <w:bottom w:val="nil"/>
              <w:right w:val="nil"/>
            </w:tcBorders>
            <w:noWrap/>
            <w:vAlign w:val="bottom"/>
            <w:hideMark/>
          </w:tcPr>
          <w:p w14:paraId="3DCC234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noWrap/>
            <w:vAlign w:val="bottom"/>
            <w:hideMark/>
          </w:tcPr>
          <w:p w14:paraId="5B72F56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8A81D40" w14:textId="77777777" w:rsidTr="006B2AFA">
        <w:trPr>
          <w:trHeight w:val="1500"/>
        </w:trPr>
        <w:tc>
          <w:tcPr>
            <w:tcW w:w="520" w:type="dxa"/>
            <w:tcBorders>
              <w:top w:val="nil"/>
              <w:left w:val="nil"/>
              <w:bottom w:val="nil"/>
              <w:right w:val="nil"/>
            </w:tcBorders>
            <w:noWrap/>
            <w:vAlign w:val="bottom"/>
            <w:hideMark/>
          </w:tcPr>
          <w:p w14:paraId="3BEFC2B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780EEC7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proofErr w:type="gramStart"/>
            <w:r w:rsidRPr="006B2AFA">
              <w:rPr>
                <w:rFonts w:ascii="Calibri" w:eastAsia="Times New Roman" w:hAnsi="Calibri" w:cs="Times New Roman"/>
                <w:color w:val="000000"/>
              </w:rPr>
              <w:t>Short</w:t>
            </w:r>
            <w:proofErr w:type="gramEnd"/>
            <w:r w:rsidRPr="006B2AFA">
              <w:rPr>
                <w:rFonts w:ascii="Calibri" w:eastAsia="Times New Roman" w:hAnsi="Calibri"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noWrap/>
            <w:vAlign w:val="bottom"/>
            <w:hideMark/>
          </w:tcPr>
          <w:p w14:paraId="6F931561" w14:textId="77777777" w:rsidR="006B2AFA" w:rsidRPr="006B2AFA" w:rsidRDefault="006B2AFA" w:rsidP="006B2AFA">
            <w:pPr>
              <w:spacing w:after="0" w:line="240" w:lineRule="auto"/>
              <w:rPr>
                <w:rFonts w:ascii="Calibri" w:eastAsia="Times New Roman" w:hAnsi="Calibri" w:cs="Times New Roman"/>
                <w:color w:val="000000"/>
              </w:rPr>
            </w:pPr>
            <w:r>
              <w:rPr>
                <w:sz w:val="20"/>
              </w:rPr>
              <w:t>p.10, L.321 – p.13, L.478; p.13–14, L.479–499 (Implications)</w:t>
            </w:r>
          </w:p>
        </w:tc>
      </w:tr>
      <w:tr w:rsidR="006B2AFA" w:rsidRPr="006B2AFA" w14:paraId="4C51151A" w14:textId="77777777" w:rsidTr="006B2AFA">
        <w:trPr>
          <w:trHeight w:val="300"/>
        </w:trPr>
        <w:tc>
          <w:tcPr>
            <w:tcW w:w="520" w:type="dxa"/>
            <w:tcBorders>
              <w:top w:val="nil"/>
              <w:left w:val="nil"/>
              <w:bottom w:val="nil"/>
              <w:right w:val="nil"/>
            </w:tcBorders>
            <w:noWrap/>
            <w:vAlign w:val="bottom"/>
            <w:hideMark/>
          </w:tcPr>
          <w:p w14:paraId="6477198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81C5FC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noWrap/>
            <w:vAlign w:val="bottom"/>
            <w:hideMark/>
          </w:tcPr>
          <w:p w14:paraId="03937DE3" w14:textId="77777777" w:rsidR="006B2AFA" w:rsidRPr="006B2AFA" w:rsidRDefault="006B2AFA" w:rsidP="006B2AFA">
            <w:pPr>
              <w:spacing w:after="0" w:line="240" w:lineRule="auto"/>
              <w:rPr>
                <w:rFonts w:ascii="Calibri" w:eastAsia="Times New Roman" w:hAnsi="Calibri" w:cs="Times New Roman"/>
                <w:color w:val="000000"/>
              </w:rPr>
            </w:pPr>
            <w:r>
              <w:rPr>
                <w:sz w:val="20"/>
              </w:rPr>
              <w:t>p.12, L.430–454</w:t>
            </w:r>
          </w:p>
        </w:tc>
      </w:tr>
      <w:tr w:rsidR="006B2AFA" w:rsidRPr="006B2AFA" w14:paraId="2A2C3E27" w14:textId="77777777" w:rsidTr="006B2AFA">
        <w:trPr>
          <w:trHeight w:val="300"/>
        </w:trPr>
        <w:tc>
          <w:tcPr>
            <w:tcW w:w="520" w:type="dxa"/>
            <w:tcBorders>
              <w:top w:val="nil"/>
              <w:left w:val="nil"/>
              <w:bottom w:val="nil"/>
              <w:right w:val="nil"/>
            </w:tcBorders>
            <w:noWrap/>
            <w:vAlign w:val="bottom"/>
            <w:hideMark/>
          </w:tcPr>
          <w:p w14:paraId="5DA363A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032FC5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1F08A84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3958666" w14:textId="77777777" w:rsidTr="006B2AFA">
        <w:trPr>
          <w:trHeight w:val="300"/>
        </w:trPr>
        <w:tc>
          <w:tcPr>
            <w:tcW w:w="8160" w:type="dxa"/>
            <w:gridSpan w:val="2"/>
            <w:tcBorders>
              <w:top w:val="nil"/>
              <w:left w:val="nil"/>
              <w:bottom w:val="nil"/>
              <w:right w:val="nil"/>
            </w:tcBorders>
            <w:noWrap/>
            <w:vAlign w:val="bottom"/>
            <w:hideMark/>
          </w:tcPr>
          <w:p w14:paraId="7E5924E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noWrap/>
            <w:vAlign w:val="bottom"/>
            <w:hideMark/>
          </w:tcPr>
          <w:p w14:paraId="3CE9776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E0D704C" w14:textId="77777777" w:rsidTr="006B2AFA">
        <w:trPr>
          <w:trHeight w:val="600"/>
        </w:trPr>
        <w:tc>
          <w:tcPr>
            <w:tcW w:w="520" w:type="dxa"/>
            <w:tcBorders>
              <w:top w:val="nil"/>
              <w:left w:val="nil"/>
              <w:bottom w:val="nil"/>
              <w:right w:val="nil"/>
            </w:tcBorders>
            <w:noWrap/>
            <w:vAlign w:val="bottom"/>
            <w:hideMark/>
          </w:tcPr>
          <w:p w14:paraId="7A51DFC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203B92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noWrap/>
            <w:vAlign w:val="bottom"/>
            <w:hideMark/>
          </w:tcPr>
          <w:p w14:paraId="53E1F1FE" w14:textId="77777777" w:rsidR="006B2AFA" w:rsidRPr="006B2AFA" w:rsidRDefault="006B2AFA" w:rsidP="006B2AFA">
            <w:pPr>
              <w:spacing w:after="0" w:line="240" w:lineRule="auto"/>
              <w:rPr>
                <w:rFonts w:ascii="Calibri" w:eastAsia="Times New Roman" w:hAnsi="Calibri" w:cs="Times New Roman"/>
                <w:color w:val="000000"/>
              </w:rPr>
            </w:pPr>
            <w:r>
              <w:rPr>
                <w:sz w:val="20"/>
              </w:rPr>
              <w:t>p.14, L.517</w:t>
            </w:r>
          </w:p>
        </w:tc>
      </w:tr>
      <w:tr w:rsidR="006B2AFA" w:rsidRPr="006B2AFA" w14:paraId="6332A9CB" w14:textId="77777777" w:rsidTr="006B2AFA">
        <w:trPr>
          <w:trHeight w:val="600"/>
        </w:trPr>
        <w:tc>
          <w:tcPr>
            <w:tcW w:w="520" w:type="dxa"/>
            <w:tcBorders>
              <w:top w:val="nil"/>
              <w:left w:val="nil"/>
              <w:bottom w:val="nil"/>
              <w:right w:val="nil"/>
            </w:tcBorders>
            <w:noWrap/>
            <w:vAlign w:val="bottom"/>
            <w:hideMark/>
          </w:tcPr>
          <w:p w14:paraId="0499D0F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BF2D79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noWrap/>
            <w:vAlign w:val="bottom"/>
            <w:hideMark/>
          </w:tcPr>
          <w:p w14:paraId="4E45B4B7" w14:textId="77777777" w:rsidR="006B2AFA" w:rsidRPr="006B2AFA" w:rsidRDefault="006B2AFA" w:rsidP="006B2AFA">
            <w:pPr>
              <w:spacing w:after="0" w:line="240" w:lineRule="auto"/>
              <w:rPr>
                <w:rFonts w:ascii="Calibri" w:eastAsia="Times New Roman" w:hAnsi="Calibri" w:cs="Times New Roman"/>
                <w:color w:val="000000"/>
              </w:rPr>
            </w:pPr>
            <w:r>
              <w:rPr>
                <w:sz w:val="20"/>
              </w:rPr>
              <w:t>p.14, L.518</w:t>
            </w:r>
          </w:p>
        </w:tc>
      </w:tr>
      <w:tr w:rsidR="006B2AFA" w:rsidRPr="006B2AFA" w14:paraId="7412760F" w14:textId="77777777" w:rsidTr="006B2AFA">
        <w:trPr>
          <w:trHeight w:val="300"/>
        </w:trPr>
        <w:tc>
          <w:tcPr>
            <w:tcW w:w="520" w:type="dxa"/>
            <w:tcBorders>
              <w:top w:val="nil"/>
              <w:left w:val="nil"/>
              <w:bottom w:val="nil"/>
              <w:right w:val="nil"/>
            </w:tcBorders>
            <w:noWrap/>
            <w:vAlign w:val="bottom"/>
            <w:hideMark/>
          </w:tcPr>
          <w:p w14:paraId="29A8BE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99BEC0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DBA6DC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8DB4A3A" w14:textId="77777777" w:rsidTr="006B2AFA">
        <w:trPr>
          <w:trHeight w:val="1290"/>
        </w:trPr>
        <w:tc>
          <w:tcPr>
            <w:tcW w:w="520" w:type="dxa"/>
            <w:tcBorders>
              <w:top w:val="nil"/>
              <w:left w:val="nil"/>
              <w:bottom w:val="nil"/>
              <w:right w:val="nil"/>
            </w:tcBorders>
            <w:noWrap/>
            <w:vAlign w:val="bottom"/>
            <w:hideMark/>
          </w:tcPr>
          <w:p w14:paraId="0348069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vAlign w:val="bottom"/>
            <w:hideMark/>
          </w:tcPr>
          <w:p w14:paraId="7D31093E"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xml:space="preserve">*The authors created the SRQR by searching </w:t>
            </w:r>
            <w:proofErr w:type="gramStart"/>
            <w:r w:rsidRPr="006B2AFA">
              <w:rPr>
                <w:rFonts w:ascii="Calibri" w:eastAsia="Times New Roman" w:hAnsi="Calibri" w:cs="Times New Roman"/>
                <w:color w:val="000000"/>
                <w:sz w:val="20"/>
                <w:szCs w:val="20"/>
              </w:rPr>
              <w:t>the literature</w:t>
            </w:r>
            <w:proofErr w:type="gramEnd"/>
            <w:r w:rsidRPr="006B2AFA">
              <w:rPr>
                <w:rFonts w:ascii="Calibri" w:eastAsia="Times New Roman" w:hAnsi="Calibri" w:cs="Times New Roman"/>
                <w:color w:val="000000"/>
                <w:sz w:val="20"/>
                <w:szCs w:val="20"/>
              </w:rPr>
              <w:t xml:space="preserv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noWrap/>
            <w:vAlign w:val="bottom"/>
            <w:hideMark/>
          </w:tcPr>
          <w:p w14:paraId="5D3C998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AFB47DC" w14:textId="77777777" w:rsidTr="006B2AFA">
        <w:trPr>
          <w:trHeight w:val="300"/>
        </w:trPr>
        <w:tc>
          <w:tcPr>
            <w:tcW w:w="520" w:type="dxa"/>
            <w:tcBorders>
              <w:top w:val="nil"/>
              <w:left w:val="nil"/>
              <w:bottom w:val="nil"/>
              <w:right w:val="nil"/>
            </w:tcBorders>
            <w:noWrap/>
            <w:vAlign w:val="bottom"/>
            <w:hideMark/>
          </w:tcPr>
          <w:p w14:paraId="0FBB800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vAlign w:val="bottom"/>
            <w:hideMark/>
          </w:tcPr>
          <w:p w14:paraId="272AF757"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noWrap/>
            <w:vAlign w:val="bottom"/>
            <w:hideMark/>
          </w:tcPr>
          <w:p w14:paraId="365F8EE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50942EA" w14:textId="77777777" w:rsidTr="006B2AFA">
        <w:trPr>
          <w:trHeight w:val="1290"/>
        </w:trPr>
        <w:tc>
          <w:tcPr>
            <w:tcW w:w="520" w:type="dxa"/>
            <w:tcBorders>
              <w:top w:val="nil"/>
              <w:left w:val="nil"/>
              <w:bottom w:val="nil"/>
              <w:right w:val="nil"/>
            </w:tcBorders>
            <w:noWrap/>
            <w:vAlign w:val="bottom"/>
            <w:hideMark/>
          </w:tcPr>
          <w:p w14:paraId="65007F0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F1589D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noWrap/>
            <w:vAlign w:val="bottom"/>
            <w:hideMark/>
          </w:tcPr>
          <w:p w14:paraId="5856626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88E0BEF" w14:textId="77777777" w:rsidTr="006B2AFA">
        <w:trPr>
          <w:trHeight w:val="300"/>
        </w:trPr>
        <w:tc>
          <w:tcPr>
            <w:tcW w:w="520" w:type="dxa"/>
            <w:tcBorders>
              <w:top w:val="nil"/>
              <w:left w:val="nil"/>
              <w:bottom w:val="nil"/>
              <w:right w:val="nil"/>
            </w:tcBorders>
            <w:noWrap/>
            <w:vAlign w:val="bottom"/>
            <w:hideMark/>
          </w:tcPr>
          <w:p w14:paraId="4F58C16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B0087A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E61C9F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BAFB9DB" w14:textId="77777777" w:rsidTr="006B2AFA">
        <w:trPr>
          <w:trHeight w:val="300"/>
        </w:trPr>
        <w:tc>
          <w:tcPr>
            <w:tcW w:w="520" w:type="dxa"/>
            <w:tcBorders>
              <w:top w:val="nil"/>
              <w:left w:val="nil"/>
              <w:bottom w:val="nil"/>
              <w:right w:val="nil"/>
            </w:tcBorders>
            <w:noWrap/>
            <w:vAlign w:val="bottom"/>
            <w:hideMark/>
          </w:tcPr>
          <w:p w14:paraId="4C6C856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7A466F05"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noWrap/>
            <w:vAlign w:val="bottom"/>
            <w:hideMark/>
          </w:tcPr>
          <w:p w14:paraId="7B1E124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F0A6C55" w14:textId="77777777" w:rsidTr="006B2AFA">
        <w:trPr>
          <w:trHeight w:val="300"/>
        </w:trPr>
        <w:tc>
          <w:tcPr>
            <w:tcW w:w="520" w:type="dxa"/>
            <w:tcBorders>
              <w:top w:val="nil"/>
              <w:left w:val="nil"/>
              <w:bottom w:val="nil"/>
              <w:right w:val="nil"/>
            </w:tcBorders>
            <w:noWrap/>
            <w:vAlign w:val="bottom"/>
            <w:hideMark/>
          </w:tcPr>
          <w:p w14:paraId="2F79E9D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730CAA6E"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47F3292F"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noWrap/>
            <w:vAlign w:val="bottom"/>
            <w:hideMark/>
          </w:tcPr>
          <w:p w14:paraId="567FC73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0E2BBE6" w14:textId="77777777" w:rsidTr="006B2AFA">
        <w:trPr>
          <w:trHeight w:val="345"/>
        </w:trPr>
        <w:tc>
          <w:tcPr>
            <w:tcW w:w="520" w:type="dxa"/>
            <w:tcBorders>
              <w:top w:val="nil"/>
              <w:left w:val="nil"/>
              <w:bottom w:val="nil"/>
              <w:right w:val="nil"/>
            </w:tcBorders>
            <w:noWrap/>
            <w:vAlign w:val="bottom"/>
            <w:hideMark/>
          </w:tcPr>
          <w:p w14:paraId="4DEAF38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98DB5F2"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5C89E35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120DAF8" w14:textId="77777777" w:rsidTr="006B2AFA">
        <w:trPr>
          <w:trHeight w:val="244"/>
        </w:trPr>
        <w:tc>
          <w:tcPr>
            <w:tcW w:w="520" w:type="dxa"/>
            <w:tcBorders>
              <w:top w:val="nil"/>
              <w:left w:val="nil"/>
              <w:bottom w:val="nil"/>
              <w:right w:val="nil"/>
            </w:tcBorders>
            <w:noWrap/>
            <w:vAlign w:val="bottom"/>
            <w:hideMark/>
          </w:tcPr>
          <w:p w14:paraId="054F2A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92779BD"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0A7622C7" w14:textId="77777777" w:rsidR="006B2AFA" w:rsidRPr="006B2AFA" w:rsidRDefault="006B2AFA" w:rsidP="006B2AFA">
            <w:pPr>
              <w:spacing w:after="0" w:line="240" w:lineRule="auto"/>
              <w:rPr>
                <w:rFonts w:ascii="Calibri" w:eastAsia="Times New Roman" w:hAnsi="Calibri" w:cs="Times New Roman"/>
                <w:color w:val="000000"/>
              </w:rPr>
            </w:pPr>
          </w:p>
        </w:tc>
      </w:tr>
    </w:tbl>
    <w:p w14:paraId="147D6285"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FB1E" w14:textId="77777777" w:rsidR="00283965" w:rsidRDefault="00283965" w:rsidP="006B2AFA">
      <w:pPr>
        <w:spacing w:after="0" w:line="240" w:lineRule="auto"/>
      </w:pPr>
      <w:r>
        <w:separator/>
      </w:r>
    </w:p>
  </w:endnote>
  <w:endnote w:type="continuationSeparator" w:id="0">
    <w:p w14:paraId="30ED0942" w14:textId="77777777" w:rsidR="00283965" w:rsidRDefault="00283965"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07B68F6A"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1A87BE0"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92ED" w14:textId="77777777" w:rsidR="00283965" w:rsidRDefault="00283965" w:rsidP="006B2AFA">
      <w:pPr>
        <w:spacing w:after="0" w:line="240" w:lineRule="auto"/>
      </w:pPr>
      <w:r>
        <w:separator/>
      </w:r>
    </w:p>
  </w:footnote>
  <w:footnote w:type="continuationSeparator" w:id="0">
    <w:p w14:paraId="5576F7AE" w14:textId="77777777" w:rsidR="00283965" w:rsidRDefault="00283965"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254EC3"/>
    <w:rsid w:val="00283965"/>
    <w:rsid w:val="004B6992"/>
    <w:rsid w:val="006B2AFA"/>
    <w:rsid w:val="008D590A"/>
    <w:rsid w:val="00C07495"/>
    <w:rsid w:val="00F42352"/>
    <w:rsid w:val="00F7755E"/>
    <w:rsid w:val="00FC2025"/>
    <w:rsid w:val="00FF23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E1B13"/>
  <w15:docId w15:val="{3920E9C9-49E3-7848-A1B3-E3174AFD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Iffat Elbarazi</cp:lastModifiedBy>
  <cp:revision>2</cp:revision>
  <dcterms:created xsi:type="dcterms:W3CDTF">2026-07-27T14:22:00Z</dcterms:created>
  <dcterms:modified xsi:type="dcterms:W3CDTF">2026-07-27T14:22:00Z</dcterms:modified>
</cp:coreProperties>
</file>