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0F0A1" w14:textId="77777777" w:rsidR="00276CB1" w:rsidRPr="00276CB1" w:rsidRDefault="00276CB1" w:rsidP="00276CB1">
      <w:pPr>
        <w:shd w:val="clear" w:color="auto" w:fill="FFFFFF"/>
        <w:spacing w:before="480" w:after="240" w:line="510" w:lineRule="atLeast"/>
        <w:outlineLvl w:val="0"/>
        <w:rPr>
          <w:rFonts w:asciiTheme="majorBidi" w:eastAsia="Times New Roman" w:hAnsiTheme="majorBidi" w:cstheme="majorBidi"/>
          <w:b/>
          <w:bCs/>
          <w:color w:val="0F1115"/>
          <w:kern w:val="36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36"/>
          <w14:ligatures w14:val="none"/>
        </w:rPr>
        <w:t>Additional File 2: Semi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36"/>
          <w14:ligatures w14:val="none"/>
        </w:rPr>
        <w:noBreakHyphen/>
        <w:t>Structured Interview Guides</w:t>
      </w:r>
    </w:p>
    <w:p w14:paraId="4DBC0709" w14:textId="77777777" w:rsidR="00276CB1" w:rsidRPr="00276CB1" w:rsidRDefault="00276CB1" w:rsidP="00276CB1">
      <w:pPr>
        <w:shd w:val="clear" w:color="auto" w:fill="FFFFFF"/>
        <w:spacing w:before="480" w:after="240" w:line="480" w:lineRule="atLeast"/>
        <w:outlineLvl w:val="1"/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Resident Interview Guide</w:t>
      </w:r>
    </w:p>
    <w:p w14:paraId="4166C71A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Note: This guide was used for all surgical residents (General Surgery and Orthopedic Surgery) who had completed the integrated clinical anatomy curriculum. Probes were used flexibly to explore responses in depth.</w:t>
      </w:r>
    </w:p>
    <w:p w14:paraId="1EF0FA54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395009A7">
          <v:rect id="_x0000_i1025" style="width:0;height:.75pt" o:hralign="center" o:hrstd="t" o:hr="t" fillcolor="#a0a0a0" stroked="f"/>
        </w:pict>
      </w:r>
    </w:p>
    <w:p w14:paraId="1DC01FBD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Opening (warm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up)</w:t>
      </w:r>
    </w:p>
    <w:p w14:paraId="6E8E6A7A" w14:textId="77777777" w:rsidR="00276CB1" w:rsidRPr="00276CB1" w:rsidRDefault="00276CB1" w:rsidP="00276CB1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Can you tell me a little about your training so far – where you are in the program and what your typical week looks like?</w:t>
      </w:r>
    </w:p>
    <w:p w14:paraId="6897BBD6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4E8F0B0F">
          <v:rect id="_x0000_i1026" style="width:0;height:.75pt" o:hralign="center" o:hrstd="t" o:hr="t" fillcolor="#a0a0a0" stroked="f"/>
        </w:pict>
      </w:r>
    </w:p>
    <w:p w14:paraId="200DE1C7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1: Perceived relevance and educational value of anatomy and the curriculum</w:t>
      </w:r>
    </w:p>
    <w:p w14:paraId="4F9B4B63" w14:textId="77777777" w:rsidR="00276CB1" w:rsidRPr="00276CB1" w:rsidRDefault="00276CB1" w:rsidP="00276CB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would you describe the place of anatomy in the work you do now?</w:t>
      </w:r>
    </w:p>
    <w:p w14:paraId="13A7E25E" w14:textId="77777777" w:rsidR="00276CB1" w:rsidRPr="00276CB1" w:rsidRDefault="00276CB1" w:rsidP="00276CB1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Can you think of a specific occasion when anatomical knowledge really mattered – either positively or negatively?</w:t>
      </w:r>
    </w:p>
    <w:p w14:paraId="2AA3FBFA" w14:textId="77777777" w:rsidR="00276CB1" w:rsidRPr="00276CB1" w:rsidRDefault="00276CB1" w:rsidP="00276CB1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How does what you learned in medical school relate to what you need now in your residency?</w:t>
      </w:r>
    </w:p>
    <w:p w14:paraId="700678C3" w14:textId="77777777" w:rsidR="00276CB1" w:rsidRPr="00276CB1" w:rsidRDefault="00276CB1" w:rsidP="00276CB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Tell me about the anatomy curriculum you completed this year.</w:t>
      </w:r>
    </w:p>
    <w:p w14:paraId="4353D3F7" w14:textId="77777777" w:rsidR="00276CB1" w:rsidRPr="00276CB1" w:rsidRDefault="00276CB1" w:rsidP="00276CB1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did you find most useful, and what was least useful?</w:t>
      </w:r>
    </w:p>
    <w:p w14:paraId="01F77FC7" w14:textId="77777777" w:rsidR="00276CB1" w:rsidRPr="00276CB1" w:rsidRDefault="00276CB1" w:rsidP="00276CB1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Were there parts that felt directly relevant to your specialty? Parts that felt irrelevant?</w:t>
      </w:r>
    </w:p>
    <w:p w14:paraId="0EEDAEFE" w14:textId="77777777" w:rsidR="00276CB1" w:rsidRPr="00276CB1" w:rsidRDefault="00276CB1" w:rsidP="00276CB1">
      <w:pPr>
        <w:numPr>
          <w:ilvl w:val="0"/>
          <w:numId w:val="2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did the curriculum compare with any previous anatomy teaching you received during residency (if applicable)?</w:t>
      </w:r>
    </w:p>
    <w:p w14:paraId="4F5EF482" w14:textId="77777777" w:rsidR="00276CB1" w:rsidRPr="00276CB1" w:rsidRDefault="00276CB1" w:rsidP="00276CB1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For those who experienced the old way (ad hoc lectures), how did this new curriculum differ?</w:t>
      </w:r>
    </w:p>
    <w:p w14:paraId="08D6EC7B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60A80B8C">
          <v:rect id="_x0000_i1027" style="width:0;height:.75pt" o:hralign="center" o:hrstd="t" o:hr="t" fillcolor="#a0a0a0" stroked="f"/>
        </w:pict>
      </w:r>
    </w:p>
    <w:p w14:paraId="383AE893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2: The combined, cross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specialty design and specialty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specific content</w:t>
      </w:r>
    </w:p>
    <w:p w14:paraId="46F92A97" w14:textId="77777777" w:rsidR="00276CB1" w:rsidRPr="00276CB1" w:rsidRDefault="00276CB1" w:rsidP="00276CB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lastRenderedPageBreak/>
        <w:t>What was it like learning anatomy alongside residents from the other surgical specialty (General Surgery or Orthopedic Surgery)?</w:t>
      </w:r>
    </w:p>
    <w:p w14:paraId="5FE3BEDE" w14:textId="77777777" w:rsidR="00276CB1" w:rsidRPr="00276CB1" w:rsidRDefault="00276CB1" w:rsidP="00276CB1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Did you feel the content was balanced between the two specialties?</w:t>
      </w:r>
    </w:p>
    <w:p w14:paraId="3F1E2696" w14:textId="77777777" w:rsidR="00276CB1" w:rsidRPr="00276CB1" w:rsidRDefault="00276CB1" w:rsidP="00276CB1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Were there sessions you felt were more relevant to the other group?</w:t>
      </w:r>
    </w:p>
    <w:p w14:paraId="02BB1D77" w14:textId="77777777" w:rsidR="00276CB1" w:rsidRPr="00276CB1" w:rsidRDefault="00276CB1" w:rsidP="00276CB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If you could redesign the content split, what would you change and why?</w:t>
      </w:r>
    </w:p>
    <w:p w14:paraId="5F6610F5" w14:textId="77777777" w:rsidR="00276CB1" w:rsidRPr="00276CB1" w:rsidRDefault="00276CB1" w:rsidP="00276CB1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specific anatomical topics do you think should be emphasised for your specialty?</w:t>
      </w:r>
    </w:p>
    <w:p w14:paraId="69A55FB8" w14:textId="77777777" w:rsidR="00276CB1" w:rsidRPr="00276CB1" w:rsidRDefault="00276CB1" w:rsidP="00276CB1">
      <w:pPr>
        <w:numPr>
          <w:ilvl w:val="0"/>
          <w:numId w:val="3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did the presence of residents from the other specialty affect your learning?</w:t>
      </w:r>
    </w:p>
    <w:p w14:paraId="08560916" w14:textId="77777777" w:rsidR="00276CB1" w:rsidRPr="00276CB1" w:rsidRDefault="00276CB1" w:rsidP="00276CB1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Did it help or hinder? In what ways?</w:t>
      </w:r>
    </w:p>
    <w:p w14:paraId="67A75267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29CFF68B">
          <v:rect id="_x0000_i1028" style="width:0;height:.75pt" o:hralign="center" o:hrstd="t" o:hr="t" fillcolor="#a0a0a0" stroked="f"/>
        </w:pict>
      </w:r>
    </w:p>
    <w:p w14:paraId="19112937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3: Structural and cultural conditions affecting participation and learning</w:t>
      </w:r>
    </w:p>
    <w:p w14:paraId="4266D6C2" w14:textId="77777777" w:rsidR="00276CB1" w:rsidRPr="00276CB1" w:rsidRDefault="00276CB1" w:rsidP="00276CB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What made it easy or hard to attend and engage with the sessions?</w:t>
      </w:r>
    </w:p>
    <w:p w14:paraId="7E4997A8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Tell me about a time you attended a session after being on call – how was that experience?</w:t>
      </w:r>
    </w:p>
    <w:p w14:paraId="684BF74C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Were there conflicts with clinical duties? How were they handled?</w:t>
      </w:r>
    </w:p>
    <w:p w14:paraId="455B14C5" w14:textId="77777777" w:rsidR="00276CB1" w:rsidRPr="00276CB1" w:rsidRDefault="00276CB1" w:rsidP="00276CB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did the scheduling and timing affect your ability to prepare and participate?</w:t>
      </w:r>
    </w:p>
    <w:p w14:paraId="5238B490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Was there protected time? If not, how did that affect you?</w:t>
      </w:r>
    </w:p>
    <w:p w14:paraId="6473E0D6" w14:textId="77777777" w:rsidR="00276CB1" w:rsidRPr="00276CB1" w:rsidRDefault="00276CB1" w:rsidP="00276CB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Now think about the learning environment itself – not just the curriculum, but the culture of your department.</w:t>
      </w:r>
    </w:p>
    <w:p w14:paraId="4C855A7E" w14:textId="77777777" w:rsidR="00276CB1" w:rsidRPr="00276CB1" w:rsidRDefault="00276CB1" w:rsidP="00276CB1">
      <w:pPr>
        <w:shd w:val="clear" w:color="auto" w:fill="FFFFFF"/>
        <w:spacing w:before="120" w:after="120" w:line="240" w:lineRule="auto"/>
        <w:ind w:left="720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easy is it to ask a question in front of your colleagues and senior faculty?</w:t>
      </w:r>
    </w:p>
    <w:p w14:paraId="32ED6B11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Can you give an example of a time you wanted to ask something but didn't? Or a time you felt comfortable asking?</w:t>
      </w:r>
    </w:p>
    <w:p w14:paraId="5931361A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happens when a resident doesn't know something basic?</w:t>
      </w:r>
    </w:p>
    <w:p w14:paraId="4FF575DC" w14:textId="77777777" w:rsidR="00276CB1" w:rsidRPr="00276CB1" w:rsidRDefault="00276CB1" w:rsidP="00276CB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Have you ever felt embarrassed or humiliated because you didn't know an anatomical detail?</w:t>
      </w:r>
    </w:p>
    <w:p w14:paraId="16B760C6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How did that affect your learning afterwards?</w:t>
      </w:r>
    </w:p>
    <w:p w14:paraId="14085C55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Do you think there are things you don't ask about because of how it might be perceived?</w:t>
      </w:r>
    </w:p>
    <w:p w14:paraId="1FCAD889" w14:textId="77777777" w:rsidR="00276CB1" w:rsidRPr="00276CB1" w:rsidRDefault="00276CB1" w:rsidP="00276CB1">
      <w:pPr>
        <w:numPr>
          <w:ilvl w:val="0"/>
          <w:numId w:val="4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Are there settings or formats where you feel safer to admit gaps in your knowledge?</w:t>
      </w:r>
    </w:p>
    <w:p w14:paraId="43E1C753" w14:textId="77777777" w:rsidR="00276CB1" w:rsidRPr="00276CB1" w:rsidRDefault="00276CB1" w:rsidP="00276CB1">
      <w:pPr>
        <w:numPr>
          <w:ilvl w:val="1"/>
          <w:numId w:val="4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about the ICMR sessions? The cadaver lab? Lectures?</w:t>
      </w:r>
    </w:p>
    <w:p w14:paraId="47A8A6E6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2A31EF90">
          <v:rect id="_x0000_i1029" style="width:0;height:.75pt" o:hralign="center" o:hrstd="t" o:hr="t" fillcolor="#a0a0a0" stroked="f"/>
        </w:pict>
      </w:r>
    </w:p>
    <w:p w14:paraId="2C17A70A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4: Assessment – the OSCE</w:t>
      </w:r>
    </w:p>
    <w:p w14:paraId="226FEA2D" w14:textId="77777777" w:rsidR="00276CB1" w:rsidRPr="00276CB1" w:rsidRDefault="00276CB1" w:rsidP="00276CB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Tell me about your experience of the end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of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course OSCE.</w:t>
      </w:r>
    </w:p>
    <w:p w14:paraId="3A777506" w14:textId="77777777" w:rsidR="00276CB1" w:rsidRPr="00276CB1" w:rsidRDefault="00276CB1" w:rsidP="00276CB1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lastRenderedPageBreak/>
        <w:t>Probe: What did you know in advance about how you would be assessed?</w:t>
      </w:r>
    </w:p>
    <w:p w14:paraId="13D13542" w14:textId="77777777" w:rsidR="00276CB1" w:rsidRPr="00276CB1" w:rsidRDefault="00276CB1" w:rsidP="00276CB1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Did you feel the stations were fair and relevant to your training?</w:t>
      </w:r>
    </w:p>
    <w:p w14:paraId="5BF4E2CB" w14:textId="77777777" w:rsidR="00276CB1" w:rsidRPr="00276CB1" w:rsidRDefault="00276CB1" w:rsidP="00276CB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Were there any stations that felt particularly problematic?</w:t>
      </w:r>
    </w:p>
    <w:p w14:paraId="5CAD59F7" w14:textId="77777777" w:rsidR="00276CB1" w:rsidRPr="00276CB1" w:rsidRDefault="00276CB1" w:rsidP="00276CB1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Timing? Content? Clarity of instructions?</w:t>
      </w:r>
    </w:p>
    <w:p w14:paraId="016138DE" w14:textId="77777777" w:rsidR="00276CB1" w:rsidRPr="00276CB1" w:rsidRDefault="00276CB1" w:rsidP="00276CB1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Were the tasks recognisable as something a surgeon should do?</w:t>
      </w:r>
    </w:p>
    <w:p w14:paraId="09CF51DA" w14:textId="77777777" w:rsidR="00276CB1" w:rsidRPr="00276CB1" w:rsidRDefault="00276CB1" w:rsidP="00276CB1">
      <w:pPr>
        <w:numPr>
          <w:ilvl w:val="0"/>
          <w:numId w:val="5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What would you change about the assessment if you could?</w:t>
      </w:r>
    </w:p>
    <w:p w14:paraId="7183CA52" w14:textId="77777777" w:rsidR="00276CB1" w:rsidRPr="00276CB1" w:rsidRDefault="00276CB1" w:rsidP="00276CB1">
      <w:pPr>
        <w:numPr>
          <w:ilvl w:val="1"/>
          <w:numId w:val="5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information would you have liked to receive beforehand?</w:t>
      </w:r>
    </w:p>
    <w:p w14:paraId="67F5A4FC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58C04293">
          <v:rect id="_x0000_i1030" style="width:0;height:.75pt" o:hralign="center" o:hrstd="t" o:hr="t" fillcolor="#a0a0a0" stroked="f"/>
        </w:pict>
      </w:r>
    </w:p>
    <w:p w14:paraId="55C73D13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Closing</w:t>
      </w:r>
    </w:p>
    <w:p w14:paraId="577EE076" w14:textId="77777777" w:rsidR="00276CB1" w:rsidRPr="00276CB1" w:rsidRDefault="00276CB1" w:rsidP="00276CB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Is there anything about anatomy teaching during residency that we haven't talked about that you think is important?</w:t>
      </w:r>
    </w:p>
    <w:p w14:paraId="3975F18C" w14:textId="77777777" w:rsidR="00276CB1" w:rsidRPr="00276CB1" w:rsidRDefault="00276CB1" w:rsidP="00276CB1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Do you have any final thoughts or suggestions?</w:t>
      </w:r>
    </w:p>
    <w:p w14:paraId="7CC06A29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62C6E461">
          <v:rect id="_x0000_i1031" style="width:0;height:.75pt" o:hralign="center" o:hrstd="t" o:hr="t" fillcolor="#a0a0a0" stroked="f"/>
        </w:pict>
      </w:r>
    </w:p>
    <w:p w14:paraId="7CB5B315" w14:textId="77777777" w:rsidR="00276CB1" w:rsidRPr="00276CB1" w:rsidRDefault="00276CB1" w:rsidP="00276CB1">
      <w:pPr>
        <w:shd w:val="clear" w:color="auto" w:fill="FFFFFF"/>
        <w:spacing w:before="480" w:after="240" w:line="480" w:lineRule="atLeast"/>
        <w:outlineLvl w:val="1"/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Faculty Interview Guide</w:t>
      </w:r>
    </w:p>
    <w:p w14:paraId="61A42723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Note: This parallel guide was used for faculty members (orthopedic surgeons, general surgeons, clinical anatomists) who contributed to the curriculum design, delivery, or both.</w:t>
      </w:r>
    </w:p>
    <w:p w14:paraId="717E42F4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03345B6C">
          <v:rect id="_x0000_i1032" style="width:0;height:.75pt" o:hralign="center" o:hrstd="t" o:hr="t" fillcolor="#a0a0a0" stroked="f"/>
        </w:pict>
      </w:r>
    </w:p>
    <w:p w14:paraId="13DB714C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Opening</w:t>
      </w:r>
    </w:p>
    <w:p w14:paraId="64961E63" w14:textId="77777777" w:rsidR="00276CB1" w:rsidRPr="00276CB1" w:rsidRDefault="00276CB1" w:rsidP="00276CB1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Can you describe your role in the anatomy curriculum – were you involved in design, delivery, or both?</w:t>
      </w:r>
    </w:p>
    <w:p w14:paraId="6E18BB7E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0AA3ED38">
          <v:rect id="_x0000_i1033" style="width:0;height:.75pt" o:hralign="center" o:hrstd="t" o:hr="t" fillcolor="#a0a0a0" stroked="f"/>
        </w:pict>
      </w:r>
    </w:p>
    <w:p w14:paraId="45DDB075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1: Perceived problem and educational value</w:t>
      </w:r>
    </w:p>
    <w:p w14:paraId="64C750B1" w14:textId="77777777" w:rsidR="00276CB1" w:rsidRPr="00276CB1" w:rsidRDefault="00276CB1" w:rsidP="00276CB1">
      <w:pPr>
        <w:numPr>
          <w:ilvl w:val="0"/>
          <w:numId w:val="8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What problem was this curriculum meant to solve?</w:t>
      </w:r>
    </w:p>
    <w:p w14:paraId="4D6F8E7C" w14:textId="77777777" w:rsidR="00276CB1" w:rsidRPr="00276CB1" w:rsidRDefault="00276CB1" w:rsidP="00276CB1">
      <w:pPr>
        <w:numPr>
          <w:ilvl w:val="1"/>
          <w:numId w:val="8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evidence or observations indicated that a new approach was needed?</w:t>
      </w:r>
    </w:p>
    <w:p w14:paraId="4BBA125F" w14:textId="77777777" w:rsidR="00276CB1" w:rsidRPr="00276CB1" w:rsidRDefault="00276CB1" w:rsidP="00276CB1">
      <w:pPr>
        <w:numPr>
          <w:ilvl w:val="1"/>
          <w:numId w:val="8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How did residents acquire anatomical knowledge before this curriculum existed?</w:t>
      </w:r>
    </w:p>
    <w:p w14:paraId="3C5FB2DC" w14:textId="77777777" w:rsidR="00276CB1" w:rsidRPr="00276CB1" w:rsidRDefault="00276CB1" w:rsidP="00276CB1">
      <w:pPr>
        <w:numPr>
          <w:ilvl w:val="0"/>
          <w:numId w:val="8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lastRenderedPageBreak/>
        <w:t>In your view, how important is formal anatomy teaching during surgical residency?</w:t>
      </w:r>
    </w:p>
    <w:p w14:paraId="3E5D6E6D" w14:textId="77777777" w:rsidR="00276CB1" w:rsidRPr="00276CB1" w:rsidRDefault="00276CB1" w:rsidP="00276CB1">
      <w:pPr>
        <w:numPr>
          <w:ilvl w:val="1"/>
          <w:numId w:val="8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is the relationship between anatomical knowledge and safe practice, in your experience?</w:t>
      </w:r>
    </w:p>
    <w:p w14:paraId="21621089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4DD02C8D">
          <v:rect id="_x0000_i1034" style="width:0;height:.75pt" o:hralign="center" o:hrstd="t" o:hr="t" fillcolor="#a0a0a0" stroked="f"/>
        </w:pict>
      </w:r>
    </w:p>
    <w:p w14:paraId="4A210F71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2: The combined design and specialty</w:t>
      </w: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noBreakHyphen/>
        <w:t>specific content</w:t>
      </w:r>
    </w:p>
    <w:p w14:paraId="715A3A50" w14:textId="77777777" w:rsidR="00276CB1" w:rsidRPr="00276CB1" w:rsidRDefault="00276CB1" w:rsidP="00276CB1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was the content decided – what would be shared between specialties and what would be differentiated?</w:t>
      </w:r>
    </w:p>
    <w:p w14:paraId="2D7C0E38" w14:textId="77777777" w:rsidR="00276CB1" w:rsidRPr="00276CB1" w:rsidRDefault="00276CB1" w:rsidP="00276CB1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Who was involved in those decisions?</w:t>
      </w:r>
    </w:p>
    <w:p w14:paraId="0B3A3744" w14:textId="77777777" w:rsidR="00276CB1" w:rsidRPr="00276CB1" w:rsidRDefault="00276CB1" w:rsidP="00276CB1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In hindsight, was the balance right?</w:t>
      </w:r>
    </w:p>
    <w:p w14:paraId="5366D2AA" w14:textId="77777777" w:rsidR="00276CB1" w:rsidRPr="00276CB1" w:rsidRDefault="00276CB1" w:rsidP="00276CB1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well do you think the shared curriculum worked for both specialties?</w:t>
      </w:r>
    </w:p>
    <w:p w14:paraId="2AACAEFB" w14:textId="77777777" w:rsidR="00276CB1" w:rsidRPr="00276CB1" w:rsidRDefault="00276CB1" w:rsidP="00276CB1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Did you observe any differences in engagement or satisfaction between general surgery and orthopedics?</w:t>
      </w:r>
    </w:p>
    <w:p w14:paraId="3DC1AA40" w14:textId="77777777" w:rsidR="00276CB1" w:rsidRPr="00276CB1" w:rsidRDefault="00276CB1" w:rsidP="00276CB1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feedback did you receive from residents?</w:t>
      </w:r>
    </w:p>
    <w:p w14:paraId="49AD35A3" w14:textId="77777777" w:rsidR="00276CB1" w:rsidRPr="00276CB1" w:rsidRDefault="00276CB1" w:rsidP="00276CB1">
      <w:pPr>
        <w:numPr>
          <w:ilvl w:val="0"/>
          <w:numId w:val="9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Who should determine what anatomical content is taught in a postgraduate curriculum?</w:t>
      </w:r>
    </w:p>
    <w:p w14:paraId="14EF86A2" w14:textId="77777777" w:rsidR="00276CB1" w:rsidRPr="00276CB1" w:rsidRDefault="00276CB1" w:rsidP="00276CB1">
      <w:pPr>
        <w:numPr>
          <w:ilvl w:val="1"/>
          <w:numId w:val="9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Surgeons? Anatomists? Residents? A combination?</w:t>
      </w:r>
    </w:p>
    <w:p w14:paraId="440CB537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4649F853">
          <v:rect id="_x0000_i1035" style="width:0;height:.75pt" o:hralign="center" o:hrstd="t" o:hr="t" fillcolor="#a0a0a0" stroked="f"/>
        </w:pict>
      </w:r>
    </w:p>
    <w:p w14:paraId="3690D9F2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3: Conditions for delivery – structural and cultural</w:t>
      </w:r>
    </w:p>
    <w:p w14:paraId="6E05E005" w14:textId="77777777" w:rsidR="00276CB1" w:rsidRPr="00276CB1" w:rsidRDefault="00276CB1" w:rsidP="00276CB1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What made the curriculum easy or difficult to deliver?</w:t>
      </w:r>
    </w:p>
    <w:p w14:paraId="7270081D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Were there institutional barriers – scheduling, staffing, resources?</w:t>
      </w:r>
    </w:p>
    <w:p w14:paraId="4EF43ABE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How did protected time (or lack thereof) affect what you could achieve?</w:t>
      </w:r>
    </w:p>
    <w:p w14:paraId="0A7E6EC2" w14:textId="77777777" w:rsidR="00276CB1" w:rsidRPr="00276CB1" w:rsidRDefault="00276CB1" w:rsidP="00276CB1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Thinking about the learning environment: how do residents behave when they don't know something anatomical?</w:t>
      </w:r>
    </w:p>
    <w:p w14:paraId="2F6BB2E3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Do they ask questions freely, or do they seem reluctant?</w:t>
      </w:r>
    </w:p>
    <w:p w14:paraId="51BA80F6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Can you give an example of a situation where a resident concealed a gap, or where they felt safe to admit it?</w:t>
      </w:r>
    </w:p>
    <w:p w14:paraId="7AF236AE" w14:textId="77777777" w:rsidR="00276CB1" w:rsidRPr="00276CB1" w:rsidRDefault="00276CB1" w:rsidP="00276CB1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What is the departmental culture around hierarchy and asking questions?</w:t>
      </w:r>
    </w:p>
    <w:p w14:paraId="39289ED5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How are residents who ask basic questions perceived?</w:t>
      </w:r>
    </w:p>
    <w:p w14:paraId="66622153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Have you observed shaming or embarrassment related to anatomical knowledge?</w:t>
      </w:r>
    </w:p>
    <w:p w14:paraId="5DA56616" w14:textId="77777777" w:rsidR="00276CB1" w:rsidRPr="00276CB1" w:rsidRDefault="00276CB1" w:rsidP="00276CB1">
      <w:pPr>
        <w:numPr>
          <w:ilvl w:val="0"/>
          <w:numId w:val="10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Were there specific teaching formats that seemed to encourage or discourage questioning?</w:t>
      </w:r>
    </w:p>
    <w:p w14:paraId="2D4A3A47" w14:textId="77777777" w:rsidR="00276CB1" w:rsidRPr="00276CB1" w:rsidRDefault="00276CB1" w:rsidP="00276CB1">
      <w:pPr>
        <w:numPr>
          <w:ilvl w:val="1"/>
          <w:numId w:val="10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about the ICMR? Cadaveric sessions? Didactic lectures?</w:t>
      </w:r>
    </w:p>
    <w:p w14:paraId="13AA78EF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lastRenderedPageBreak/>
        <w:pict w14:anchorId="1EC87447">
          <v:rect id="_x0000_i1036" style="width:0;height:.75pt" o:hralign="center" o:hrstd="t" o:hr="t" fillcolor="#a0a0a0" stroked="f"/>
        </w:pict>
      </w:r>
    </w:p>
    <w:p w14:paraId="0DEE12B6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Domain 4: Assessment</w:t>
      </w:r>
    </w:p>
    <w:p w14:paraId="01509834" w14:textId="77777777" w:rsidR="00276CB1" w:rsidRPr="00276CB1" w:rsidRDefault="00276CB1" w:rsidP="00276CB1">
      <w:pPr>
        <w:numPr>
          <w:ilvl w:val="0"/>
          <w:numId w:val="11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How was the OSCE designed and what were its objectives?</w:t>
      </w:r>
    </w:p>
    <w:p w14:paraId="0BEBAC54" w14:textId="77777777" w:rsidR="00276CB1" w:rsidRPr="00276CB1" w:rsidRDefault="00276CB1" w:rsidP="00276CB1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was the blueprint? Who wrote the stations?</w:t>
      </w:r>
    </w:p>
    <w:p w14:paraId="6B3ED726" w14:textId="77777777" w:rsidR="00276CB1" w:rsidRPr="00276CB1" w:rsidRDefault="00276CB1" w:rsidP="00276CB1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What information was provided to residents beforehand?</w:t>
      </w:r>
    </w:p>
    <w:p w14:paraId="64D0C0D4" w14:textId="77777777" w:rsidR="00276CB1" w:rsidRPr="00276CB1" w:rsidRDefault="00276CB1" w:rsidP="00276CB1">
      <w:pPr>
        <w:numPr>
          <w:ilvl w:val="0"/>
          <w:numId w:val="11"/>
        </w:numPr>
        <w:shd w:val="clear" w:color="auto" w:fill="FFFFFF"/>
        <w:spacing w:after="12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From your perspective, did the OSCE achieve what it was meant to?</w:t>
      </w:r>
    </w:p>
    <w:p w14:paraId="37827C87" w14:textId="77777777" w:rsidR="00276CB1" w:rsidRPr="00276CB1" w:rsidRDefault="00276CB1" w:rsidP="00276CB1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Did you receive any feedback from residents about timing, clarity, or relevance?</w:t>
      </w:r>
    </w:p>
    <w:p w14:paraId="23F01605" w14:textId="77777777" w:rsidR="00276CB1" w:rsidRPr="00276CB1" w:rsidRDefault="00276CB1" w:rsidP="00276CB1">
      <w:pPr>
        <w:numPr>
          <w:ilvl w:val="1"/>
          <w:numId w:val="11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Probe: Would you change anything about the assessment?</w:t>
      </w:r>
    </w:p>
    <w:p w14:paraId="4C898286" w14:textId="77777777" w:rsidR="00276CB1" w:rsidRPr="00276CB1" w:rsidRDefault="00276CB1" w:rsidP="00276CB1">
      <w:pPr>
        <w:spacing w:before="480" w:after="480" w:line="240" w:lineRule="auto"/>
        <w:rPr>
          <w:rFonts w:asciiTheme="majorBidi" w:eastAsia="Times New Roman" w:hAnsiTheme="majorBidi" w:cstheme="majorBidi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kern w:val="0"/>
          <w14:ligatures w14:val="none"/>
        </w:rPr>
        <w:pict w14:anchorId="0B217F65">
          <v:rect id="_x0000_i1037" style="width:0;height:.75pt" o:hralign="center" o:hrstd="t" o:hr="t" fillcolor="#a0a0a0" stroked="f"/>
        </w:pict>
      </w:r>
    </w:p>
    <w:p w14:paraId="52613E2C" w14:textId="77777777" w:rsidR="00276CB1" w:rsidRPr="00276CB1" w:rsidRDefault="00276CB1" w:rsidP="00276CB1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b/>
          <w:bCs/>
          <w:color w:val="0F1115"/>
          <w:kern w:val="0"/>
          <w14:ligatures w14:val="none"/>
        </w:rPr>
        <w:t>Closing</w:t>
      </w:r>
    </w:p>
    <w:p w14:paraId="779B029C" w14:textId="77777777" w:rsidR="00276CB1" w:rsidRPr="00276CB1" w:rsidRDefault="00276CB1" w:rsidP="00276CB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What would you keep and what would you change if this curriculum were to run again?</w:t>
      </w:r>
    </w:p>
    <w:p w14:paraId="10C018B4" w14:textId="77777777" w:rsidR="00276CB1" w:rsidRPr="00276CB1" w:rsidRDefault="00276CB1" w:rsidP="00276CB1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Theme="majorBidi" w:eastAsia="Times New Roman" w:hAnsiTheme="majorBidi" w:cstheme="majorBidi"/>
          <w:color w:val="0F1115"/>
          <w:kern w:val="0"/>
          <w14:ligatures w14:val="none"/>
        </w:rPr>
      </w:pPr>
      <w:r w:rsidRPr="00276CB1">
        <w:rPr>
          <w:rFonts w:asciiTheme="majorBidi" w:eastAsia="Times New Roman" w:hAnsiTheme="majorBidi" w:cstheme="majorBidi"/>
          <w:i/>
          <w:iCs/>
          <w:color w:val="0F1115"/>
          <w:kern w:val="0"/>
          <w14:ligatures w14:val="none"/>
        </w:rPr>
        <w:t>Is there anything else you think is important for us to understand about anatomy education in surgical residency?</w:t>
      </w:r>
    </w:p>
    <w:p w14:paraId="5CB5080F" w14:textId="77777777" w:rsidR="00080263" w:rsidRPr="00276CB1" w:rsidRDefault="00080263" w:rsidP="00276CB1">
      <w:pPr>
        <w:rPr>
          <w:rFonts w:asciiTheme="majorBidi" w:hAnsiTheme="majorBidi" w:cstheme="majorBidi"/>
        </w:rPr>
      </w:pPr>
    </w:p>
    <w:sectPr w:rsidR="00080263" w:rsidRPr="00276C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E6760"/>
    <w:multiLevelType w:val="multilevel"/>
    <w:tmpl w:val="5AC24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F4BC6"/>
    <w:multiLevelType w:val="multilevel"/>
    <w:tmpl w:val="7F0E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382592"/>
    <w:multiLevelType w:val="multilevel"/>
    <w:tmpl w:val="3C82B4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985C61"/>
    <w:multiLevelType w:val="multilevel"/>
    <w:tmpl w:val="7CF076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876FF"/>
    <w:multiLevelType w:val="multilevel"/>
    <w:tmpl w:val="BD74BC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87825"/>
    <w:multiLevelType w:val="multilevel"/>
    <w:tmpl w:val="F180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CD6AF9"/>
    <w:multiLevelType w:val="multilevel"/>
    <w:tmpl w:val="24845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AB7D8D"/>
    <w:multiLevelType w:val="multilevel"/>
    <w:tmpl w:val="9A785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027989"/>
    <w:multiLevelType w:val="multilevel"/>
    <w:tmpl w:val="9B520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2B2B3A"/>
    <w:multiLevelType w:val="multilevel"/>
    <w:tmpl w:val="069A9D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C1743B"/>
    <w:multiLevelType w:val="multilevel"/>
    <w:tmpl w:val="7A9AC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FA1482"/>
    <w:multiLevelType w:val="multilevel"/>
    <w:tmpl w:val="064283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2136931">
    <w:abstractNumId w:val="1"/>
  </w:num>
  <w:num w:numId="2" w16cid:durableId="2079590866">
    <w:abstractNumId w:val="8"/>
  </w:num>
  <w:num w:numId="3" w16cid:durableId="1880773538">
    <w:abstractNumId w:val="11"/>
  </w:num>
  <w:num w:numId="4" w16cid:durableId="1385984580">
    <w:abstractNumId w:val="4"/>
  </w:num>
  <w:num w:numId="5" w16cid:durableId="2145003515">
    <w:abstractNumId w:val="9"/>
  </w:num>
  <w:num w:numId="6" w16cid:durableId="1077171030">
    <w:abstractNumId w:val="0"/>
  </w:num>
  <w:num w:numId="7" w16cid:durableId="650790849">
    <w:abstractNumId w:val="7"/>
  </w:num>
  <w:num w:numId="8" w16cid:durableId="684358389">
    <w:abstractNumId w:val="10"/>
  </w:num>
  <w:num w:numId="9" w16cid:durableId="69350451">
    <w:abstractNumId w:val="6"/>
  </w:num>
  <w:num w:numId="10" w16cid:durableId="1452556910">
    <w:abstractNumId w:val="2"/>
  </w:num>
  <w:num w:numId="11" w16cid:durableId="819659670">
    <w:abstractNumId w:val="3"/>
  </w:num>
  <w:num w:numId="12" w16cid:durableId="9357508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24"/>
    <w:rsid w:val="00021724"/>
    <w:rsid w:val="00080263"/>
    <w:rsid w:val="00276CB1"/>
    <w:rsid w:val="007D261E"/>
    <w:rsid w:val="008D3DBD"/>
    <w:rsid w:val="00D7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BEDB477F-9608-4B56-9057-AC16120F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1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21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724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276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276CB1"/>
    <w:rPr>
      <w:i/>
      <w:iCs/>
    </w:rPr>
  </w:style>
  <w:style w:type="character" w:styleId="Strong">
    <w:name w:val="Strong"/>
    <w:basedOn w:val="DefaultParagraphFont"/>
    <w:uiPriority w:val="22"/>
    <w:qFormat/>
    <w:rsid w:val="00276C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5765</Characters>
  <Application>Microsoft Office Word</Application>
  <DocSecurity>0</DocSecurity>
  <Lines>48</Lines>
  <Paragraphs>13</Paragraphs>
  <ScaleCrop>false</ScaleCrop>
  <Company/>
  <LinksUpToDate>false</LinksUpToDate>
  <CharactersWithSpaces>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Movahedinia</dc:creator>
  <cp:keywords/>
  <dc:description/>
  <cp:lastModifiedBy>Mohammad Movahedinia</cp:lastModifiedBy>
  <cp:revision>2</cp:revision>
  <dcterms:created xsi:type="dcterms:W3CDTF">2026-08-21T21:00:00Z</dcterms:created>
  <dcterms:modified xsi:type="dcterms:W3CDTF">2026-08-21T21:00:00Z</dcterms:modified>
</cp:coreProperties>
</file>