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AE604" w14:textId="77777777" w:rsidR="008D5BA5" w:rsidRPr="0051139E" w:rsidRDefault="008D5BA5" w:rsidP="008D5BA5">
      <w:pPr>
        <w:spacing w:line="480" w:lineRule="auto"/>
        <w:rPr>
          <w:b/>
          <w:bCs/>
          <w:lang w:val="en-GB"/>
        </w:rPr>
      </w:pPr>
      <w:r w:rsidRPr="0051139E">
        <w:rPr>
          <w:b/>
          <w:bCs/>
          <w:lang w:val="en-GB"/>
        </w:rPr>
        <w:t>Facing uncertainty in Primary Care: perceptions, strategies and educational needs – a qualitative explorative study with German General Practice trainees</w:t>
      </w:r>
    </w:p>
    <w:p w14:paraId="559616CD" w14:textId="77777777" w:rsidR="008D5BA5" w:rsidRDefault="008D5BA5" w:rsidP="006212AF">
      <w:pPr>
        <w:jc w:val="center"/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</w:p>
    <w:p w14:paraId="5ECA866B" w14:textId="77777777" w:rsidR="008D5BA5" w:rsidRDefault="008D5BA5" w:rsidP="006212AF">
      <w:pPr>
        <w:jc w:val="center"/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</w:p>
    <w:p w14:paraId="0217ED6D" w14:textId="79F59E65" w:rsidR="006212AF" w:rsidRDefault="008D5BA5" w:rsidP="006212AF">
      <w:pPr>
        <w:jc w:val="center"/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  <w:r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  <w:t>COREQ</w:t>
      </w:r>
    </w:p>
    <w:p w14:paraId="61EAD501" w14:textId="77777777" w:rsidR="008D5BA5" w:rsidRPr="006212AF" w:rsidRDefault="008D5BA5" w:rsidP="006212AF">
      <w:pPr>
        <w:jc w:val="center"/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</w:p>
    <w:p w14:paraId="6AFC2D3C" w14:textId="524606B7" w:rsidR="008D5BA5" w:rsidRDefault="008D5BA5">
      <w:pPr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  <w:r w:rsidRPr="008D5BA5">
        <w:rPr>
          <w:lang w:val="en-GB"/>
        </w:rPr>
        <w:drawing>
          <wp:inline distT="0" distB="0" distL="0" distR="0" wp14:anchorId="637C87E0" wp14:editId="0EFE1381">
            <wp:extent cx="5760720" cy="5617845"/>
            <wp:effectExtent l="0" t="0" r="0" b="1905"/>
            <wp:docPr id="1448015555" name="Grafik 1" descr="Ein Bild, das Text, Screenshot, parallel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015555" name="Grafik 1" descr="Ein Bild, das Text, Screenshot, parallel, Schrift enthält.&#10;&#10;KI-generierte Inhalte können fehlerhaft sein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61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  <w:br w:type="page"/>
      </w:r>
    </w:p>
    <w:p w14:paraId="1AD1775A" w14:textId="77777777" w:rsidR="006212AF" w:rsidRPr="006212AF" w:rsidRDefault="006212AF" w:rsidP="006212AF">
      <w:pPr>
        <w:rPr>
          <w:rFonts w:ascii="Calibri" w:hAnsi="Calibri" w:cs="Calibri"/>
          <w:b/>
          <w:color w:val="000000" w:themeColor="text1"/>
          <w:sz w:val="22"/>
          <w:szCs w:val="22"/>
          <w:lang w:val="en-GB"/>
        </w:rPr>
      </w:pPr>
    </w:p>
    <w:p w14:paraId="14522B5E" w14:textId="1AA8E583" w:rsidR="00054F6C" w:rsidRPr="006212AF" w:rsidRDefault="008D5BA5">
      <w:pPr>
        <w:rPr>
          <w:lang w:val="en-GB"/>
        </w:rPr>
      </w:pPr>
      <w:r w:rsidRPr="008D5BA5">
        <w:rPr>
          <w:lang w:val="en-GB"/>
        </w:rPr>
        <w:drawing>
          <wp:inline distT="0" distB="0" distL="0" distR="0" wp14:anchorId="5C799CC4" wp14:editId="51035EB5">
            <wp:extent cx="5760720" cy="5960745"/>
            <wp:effectExtent l="0" t="0" r="0" b="1905"/>
            <wp:docPr id="687218725" name="Grafik 1" descr="Ein Bild, das Text, Screenshot, parallel, Schrift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7218725" name="Grafik 1" descr="Ein Bild, das Text, Screenshot, parallel, Schrift enthält.&#10;&#10;KI-generierte Inhalte können fehlerhaft sein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96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4F6C" w:rsidRPr="006212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11B01"/>
    <w:multiLevelType w:val="hybridMultilevel"/>
    <w:tmpl w:val="5DAE4E1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74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2AF"/>
    <w:rsid w:val="0002786E"/>
    <w:rsid w:val="00054F6C"/>
    <w:rsid w:val="002C2C09"/>
    <w:rsid w:val="006212AF"/>
    <w:rsid w:val="00822896"/>
    <w:rsid w:val="008D5BA5"/>
    <w:rsid w:val="008F2576"/>
    <w:rsid w:val="00996729"/>
    <w:rsid w:val="00D4012B"/>
    <w:rsid w:val="00D479BB"/>
    <w:rsid w:val="00D5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85A31"/>
  <w15:chartTrackingRefBased/>
  <w15:docId w15:val="{B3290AA5-EF05-7343-84CC-A079A7DA7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212AF"/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6212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212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212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212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212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212A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212A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212A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212A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212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212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212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212A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212A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212A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212A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212A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212A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212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212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212A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212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212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212A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212A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212A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212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212A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212AF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rsid w:val="006212AF"/>
    <w:rPr>
      <w:rFonts w:ascii="Times New Roman" w:eastAsia="Times New Roman" w:hAnsi="Times New Roman" w:cs="Times New Roman"/>
      <w:kern w:val="0"/>
      <w:sz w:val="20"/>
      <w:szCs w:val="20"/>
      <w:lang w:eastAsia="de-DE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semiHidden/>
    <w:unhideWhenUsed/>
    <w:rsid w:val="006212AF"/>
    <w:pPr>
      <w:spacing w:before="100" w:beforeAutospacing="1" w:after="100" w:afterAutospacing="1"/>
    </w:pPr>
  </w:style>
  <w:style w:type="character" w:customStyle="1" w:styleId="--l">
    <w:name w:val="--l"/>
    <w:basedOn w:val="Absatz-Standardschriftart"/>
    <w:rsid w:val="006212AF"/>
  </w:style>
  <w:style w:type="character" w:customStyle="1" w:styleId="container-target">
    <w:name w:val="container-target"/>
    <w:basedOn w:val="Absatz-Standardschriftart"/>
    <w:rsid w:val="006212AF"/>
  </w:style>
  <w:style w:type="character" w:customStyle="1" w:styleId="--r">
    <w:name w:val="--r"/>
    <w:basedOn w:val="Absatz-Standardschriftart"/>
    <w:rsid w:val="006212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Dreher, Dr. med. Andreas Christian</dc:creator>
  <cp:keywords/>
  <dc:description/>
  <cp:lastModifiedBy>Simon Schwill</cp:lastModifiedBy>
  <cp:revision>2</cp:revision>
  <dcterms:created xsi:type="dcterms:W3CDTF">2025-09-04T01:13:00Z</dcterms:created>
  <dcterms:modified xsi:type="dcterms:W3CDTF">2025-09-05T21:35:00Z</dcterms:modified>
</cp:coreProperties>
</file>