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16687" w14:textId="77777777" w:rsidR="00675C63" w:rsidRDefault="00675C63">
      <w:pPr>
        <w:rPr>
          <w:lang w:val="en-US"/>
        </w:rPr>
      </w:pPr>
      <w:bookmarkStart w:id="0" w:name="_GoBack"/>
      <w:bookmarkEnd w:id="0"/>
    </w:p>
    <w:p w14:paraId="3E0A1FAD" w14:textId="77777777" w:rsidR="006F08E3" w:rsidRDefault="006F08E3" w:rsidP="006F08E3">
      <w:pPr>
        <w:rPr>
          <w:lang w:val="en-US"/>
        </w:rPr>
      </w:pPr>
    </w:p>
    <w:p w14:paraId="256E1634" w14:textId="77777777" w:rsidR="006F08E3" w:rsidRDefault="006F08E3" w:rsidP="006F08E3">
      <w:pPr>
        <w:rPr>
          <w:lang w:val="en-US"/>
        </w:rPr>
      </w:pPr>
      <w:r>
        <w:rPr>
          <w:lang w:val="en-US"/>
        </w:rPr>
        <w:t xml:space="preserve">Table: Analysis of problem representations and differential diagnoses relating to real patients who were referred successively for promotion of diagnostic reasoning. </w:t>
      </w:r>
    </w:p>
    <w:tbl>
      <w:tblPr>
        <w:tblStyle w:val="TableGrid"/>
        <w:tblW w:w="15446" w:type="dxa"/>
        <w:tblLayout w:type="fixed"/>
        <w:tblLook w:val="04A0" w:firstRow="1" w:lastRow="0" w:firstColumn="1" w:lastColumn="0" w:noHBand="0" w:noVBand="1"/>
      </w:tblPr>
      <w:tblGrid>
        <w:gridCol w:w="4344"/>
        <w:gridCol w:w="1414"/>
        <w:gridCol w:w="846"/>
        <w:gridCol w:w="1458"/>
        <w:gridCol w:w="1122"/>
        <w:gridCol w:w="1880"/>
        <w:gridCol w:w="565"/>
        <w:gridCol w:w="666"/>
        <w:gridCol w:w="804"/>
        <w:gridCol w:w="801"/>
        <w:gridCol w:w="1546"/>
      </w:tblGrid>
      <w:tr w:rsidR="006F08E3" w:rsidRPr="008E17E3" w14:paraId="3CBAEAC9" w14:textId="77777777" w:rsidTr="0025533D">
        <w:tc>
          <w:tcPr>
            <w:tcW w:w="4344" w:type="dxa"/>
            <w:vMerge w:val="restart"/>
          </w:tcPr>
          <w:p w14:paraId="0B568104" w14:textId="77777777" w:rsidR="006F08E3" w:rsidRPr="00A766A5" w:rsidRDefault="006F08E3" w:rsidP="0025533D">
            <w:pPr>
              <w:jc w:val="center"/>
              <w:rPr>
                <w:rFonts w:ascii="Times New Roman" w:hAnsi="Times New Roman" w:cs="Times New Roman"/>
                <w:b/>
                <w:bCs/>
                <w:sz w:val="16"/>
                <w:szCs w:val="16"/>
                <w:vertAlign w:val="superscript"/>
                <w:lang w:val="en-US"/>
              </w:rPr>
            </w:pPr>
            <w:r w:rsidRPr="008E17E3">
              <w:rPr>
                <w:rFonts w:ascii="Times New Roman" w:hAnsi="Times New Roman" w:cs="Times New Roman"/>
                <w:b/>
                <w:bCs/>
                <w:sz w:val="16"/>
                <w:szCs w:val="16"/>
                <w:lang w:val="en-US"/>
              </w:rPr>
              <w:t>Problem representation</w:t>
            </w:r>
            <w:r>
              <w:rPr>
                <w:rFonts w:ascii="Times New Roman" w:hAnsi="Times New Roman" w:cs="Times New Roman"/>
                <w:b/>
                <w:bCs/>
                <w:sz w:val="16"/>
                <w:szCs w:val="16"/>
                <w:lang w:val="en-US"/>
              </w:rPr>
              <w:t>s</w:t>
            </w:r>
            <w:r>
              <w:rPr>
                <w:rFonts w:ascii="Times New Roman" w:hAnsi="Times New Roman" w:cs="Times New Roman"/>
                <w:b/>
                <w:bCs/>
                <w:sz w:val="16"/>
                <w:szCs w:val="16"/>
                <w:vertAlign w:val="superscript"/>
                <w:lang w:val="en-US"/>
              </w:rPr>
              <w:t>1</w:t>
            </w:r>
          </w:p>
        </w:tc>
        <w:tc>
          <w:tcPr>
            <w:tcW w:w="4840" w:type="dxa"/>
            <w:gridSpan w:val="4"/>
          </w:tcPr>
          <w:p w14:paraId="10A02BCE" w14:textId="77777777" w:rsidR="006F08E3" w:rsidRPr="00BC6A3C" w:rsidRDefault="006F08E3" w:rsidP="0025533D">
            <w:pPr>
              <w:jc w:val="center"/>
              <w:rPr>
                <w:rFonts w:ascii="Times New Roman" w:hAnsi="Times New Roman" w:cs="Times New Roman"/>
                <w:b/>
                <w:bCs/>
                <w:sz w:val="16"/>
                <w:szCs w:val="16"/>
                <w:vertAlign w:val="superscript"/>
                <w:lang w:val="en-US"/>
              </w:rPr>
            </w:pPr>
            <w:r w:rsidRPr="00BC6A3C">
              <w:rPr>
                <w:rFonts w:ascii="Times New Roman" w:hAnsi="Times New Roman" w:cs="Times New Roman"/>
                <w:b/>
                <w:bCs/>
                <w:sz w:val="16"/>
                <w:szCs w:val="16"/>
                <w:lang w:val="en-US"/>
              </w:rPr>
              <w:t>Analysis of problem representation</w:t>
            </w:r>
            <w:r w:rsidRPr="00BC6A3C">
              <w:rPr>
                <w:rFonts w:ascii="Times New Roman" w:hAnsi="Times New Roman" w:cs="Times New Roman"/>
                <w:b/>
                <w:bCs/>
                <w:sz w:val="16"/>
                <w:szCs w:val="16"/>
                <w:vertAlign w:val="superscript"/>
                <w:lang w:val="en-US"/>
              </w:rPr>
              <w:t>2</w:t>
            </w:r>
          </w:p>
          <w:p w14:paraId="6BBD3DE6" w14:textId="77777777" w:rsidR="006F08E3" w:rsidRPr="00EF3304" w:rsidRDefault="006F08E3" w:rsidP="0025533D">
            <w:pPr>
              <w:jc w:val="center"/>
              <w:rPr>
                <w:rFonts w:ascii="Times New Roman" w:hAnsi="Times New Roman" w:cs="Times New Roman"/>
                <w:b/>
                <w:bCs/>
                <w:sz w:val="16"/>
                <w:szCs w:val="16"/>
                <w:vertAlign w:val="superscript"/>
                <w:lang w:val="en-US"/>
              </w:rPr>
            </w:pPr>
            <w:r>
              <w:rPr>
                <w:rFonts w:ascii="Times New Roman" w:hAnsi="Times New Roman" w:cs="Times New Roman"/>
                <w:b/>
                <w:bCs/>
                <w:sz w:val="24"/>
                <w:szCs w:val="24"/>
                <w:vertAlign w:val="superscript"/>
                <w:lang w:val="en-US"/>
              </w:rPr>
              <w:t>Faults/ d</w:t>
            </w:r>
            <w:r w:rsidRPr="00EF3304">
              <w:rPr>
                <w:rFonts w:ascii="Times New Roman" w:hAnsi="Times New Roman" w:cs="Times New Roman"/>
                <w:b/>
                <w:bCs/>
                <w:sz w:val="24"/>
                <w:szCs w:val="24"/>
                <w:vertAlign w:val="superscript"/>
                <w:lang w:val="en-US"/>
              </w:rPr>
              <w:t xml:space="preserve">eficiencies </w:t>
            </w:r>
            <w:r>
              <w:rPr>
                <w:rFonts w:ascii="Times New Roman" w:hAnsi="Times New Roman" w:cs="Times New Roman"/>
                <w:b/>
                <w:bCs/>
                <w:sz w:val="24"/>
                <w:szCs w:val="24"/>
                <w:vertAlign w:val="superscript"/>
                <w:lang w:val="en-US"/>
              </w:rPr>
              <w:t xml:space="preserve">observed </w:t>
            </w:r>
            <w:r w:rsidRPr="00EF3304">
              <w:rPr>
                <w:rFonts w:ascii="Times New Roman" w:hAnsi="Times New Roman" w:cs="Times New Roman"/>
                <w:b/>
                <w:bCs/>
                <w:sz w:val="24"/>
                <w:szCs w:val="24"/>
                <w:vertAlign w:val="superscript"/>
                <w:lang w:val="en-US"/>
              </w:rPr>
              <w:t>relat</w:t>
            </w:r>
            <w:r>
              <w:rPr>
                <w:rFonts w:ascii="Times New Roman" w:hAnsi="Times New Roman" w:cs="Times New Roman"/>
                <w:b/>
                <w:bCs/>
                <w:sz w:val="24"/>
                <w:szCs w:val="24"/>
                <w:vertAlign w:val="superscript"/>
                <w:lang w:val="en-US"/>
              </w:rPr>
              <w:t>ing</w:t>
            </w:r>
            <w:r w:rsidRPr="00EF3304">
              <w:rPr>
                <w:rFonts w:ascii="Times New Roman" w:hAnsi="Times New Roman" w:cs="Times New Roman"/>
                <w:b/>
                <w:bCs/>
                <w:sz w:val="24"/>
                <w:szCs w:val="24"/>
                <w:vertAlign w:val="superscript"/>
                <w:lang w:val="en-US"/>
              </w:rPr>
              <w:t xml:space="preserve"> to:</w:t>
            </w:r>
          </w:p>
        </w:tc>
        <w:tc>
          <w:tcPr>
            <w:tcW w:w="1880" w:type="dxa"/>
            <w:vMerge w:val="restart"/>
          </w:tcPr>
          <w:p w14:paraId="55FC8602" w14:textId="77777777" w:rsidR="006F08E3" w:rsidRPr="00661A0C" w:rsidRDefault="006F08E3" w:rsidP="0025533D">
            <w:pPr>
              <w:jc w:val="center"/>
              <w:rPr>
                <w:rFonts w:ascii="Times New Roman" w:hAnsi="Times New Roman" w:cs="Times New Roman"/>
                <w:b/>
                <w:bCs/>
                <w:sz w:val="16"/>
                <w:szCs w:val="16"/>
                <w:vertAlign w:val="superscript"/>
                <w:lang w:val="en-US"/>
              </w:rPr>
            </w:pPr>
            <w:r w:rsidRPr="008E17E3">
              <w:rPr>
                <w:rFonts w:ascii="Times New Roman" w:hAnsi="Times New Roman" w:cs="Times New Roman"/>
                <w:b/>
                <w:bCs/>
                <w:sz w:val="16"/>
                <w:szCs w:val="16"/>
                <w:lang w:val="en-US"/>
              </w:rPr>
              <w:t>Differential diagnos</w:t>
            </w:r>
            <w:r>
              <w:rPr>
                <w:rFonts w:ascii="Times New Roman" w:hAnsi="Times New Roman" w:cs="Times New Roman"/>
                <w:b/>
                <w:bCs/>
                <w:sz w:val="16"/>
                <w:szCs w:val="16"/>
                <w:lang w:val="en-US"/>
              </w:rPr>
              <w:t>e</w:t>
            </w:r>
            <w:r w:rsidRPr="008E17E3">
              <w:rPr>
                <w:rFonts w:ascii="Times New Roman" w:hAnsi="Times New Roman" w:cs="Times New Roman"/>
                <w:b/>
                <w:bCs/>
                <w:sz w:val="16"/>
                <w:szCs w:val="16"/>
                <w:lang w:val="en-US"/>
              </w:rPr>
              <w:t>s</w:t>
            </w:r>
            <w:r>
              <w:rPr>
                <w:rFonts w:ascii="Times New Roman" w:hAnsi="Times New Roman" w:cs="Times New Roman"/>
                <w:b/>
                <w:bCs/>
                <w:sz w:val="16"/>
                <w:szCs w:val="16"/>
                <w:vertAlign w:val="superscript"/>
                <w:lang w:val="en-US"/>
              </w:rPr>
              <w:t>7</w:t>
            </w:r>
          </w:p>
        </w:tc>
        <w:tc>
          <w:tcPr>
            <w:tcW w:w="2836" w:type="dxa"/>
            <w:gridSpan w:val="4"/>
          </w:tcPr>
          <w:p w14:paraId="53ADD277" w14:textId="77777777" w:rsidR="006F08E3" w:rsidRPr="00A07E97" w:rsidRDefault="006F08E3" w:rsidP="0025533D">
            <w:pPr>
              <w:jc w:val="center"/>
              <w:rPr>
                <w:rFonts w:ascii="Times New Roman" w:hAnsi="Times New Roman" w:cs="Times New Roman"/>
                <w:b/>
                <w:bCs/>
                <w:sz w:val="16"/>
                <w:szCs w:val="16"/>
                <w:vertAlign w:val="superscript"/>
                <w:lang w:val="en-US"/>
              </w:rPr>
            </w:pPr>
            <w:r w:rsidRPr="008E17E3">
              <w:rPr>
                <w:rFonts w:ascii="Times New Roman" w:hAnsi="Times New Roman" w:cs="Times New Roman"/>
                <w:b/>
                <w:bCs/>
                <w:sz w:val="16"/>
                <w:szCs w:val="16"/>
                <w:lang w:val="en-US"/>
              </w:rPr>
              <w:t>Analysis of differential diagnosis</w:t>
            </w:r>
            <w:r>
              <w:rPr>
                <w:rFonts w:ascii="Times New Roman" w:hAnsi="Times New Roman" w:cs="Times New Roman"/>
                <w:b/>
                <w:bCs/>
                <w:sz w:val="16"/>
                <w:szCs w:val="16"/>
                <w:vertAlign w:val="superscript"/>
                <w:lang w:val="en-US"/>
              </w:rPr>
              <w:t>8</w:t>
            </w:r>
          </w:p>
        </w:tc>
        <w:tc>
          <w:tcPr>
            <w:tcW w:w="1546" w:type="dxa"/>
          </w:tcPr>
          <w:p w14:paraId="4E7013F8" w14:textId="77777777" w:rsidR="006F08E3" w:rsidRPr="00661A0C" w:rsidRDefault="006F08E3" w:rsidP="0025533D">
            <w:pPr>
              <w:jc w:val="center"/>
              <w:rPr>
                <w:rFonts w:ascii="Times New Roman" w:hAnsi="Times New Roman" w:cs="Times New Roman"/>
                <w:b/>
                <w:bCs/>
                <w:sz w:val="16"/>
                <w:szCs w:val="16"/>
                <w:vertAlign w:val="superscript"/>
                <w:lang w:val="en-US"/>
              </w:rPr>
            </w:pPr>
            <w:r w:rsidRPr="008E17E3">
              <w:rPr>
                <w:rFonts w:ascii="Times New Roman" w:hAnsi="Times New Roman" w:cs="Times New Roman"/>
                <w:b/>
                <w:bCs/>
                <w:sz w:val="16"/>
                <w:szCs w:val="16"/>
                <w:lang w:val="en-US"/>
              </w:rPr>
              <w:t>Final diagnosis</w:t>
            </w:r>
            <w:r>
              <w:rPr>
                <w:rFonts w:ascii="Times New Roman" w:hAnsi="Times New Roman" w:cs="Times New Roman"/>
                <w:b/>
                <w:bCs/>
                <w:sz w:val="16"/>
                <w:szCs w:val="16"/>
                <w:vertAlign w:val="superscript"/>
                <w:lang w:val="en-US"/>
              </w:rPr>
              <w:t>9</w:t>
            </w:r>
          </w:p>
        </w:tc>
      </w:tr>
      <w:tr w:rsidR="006F08E3" w:rsidRPr="008E17E3" w14:paraId="2F9EEC0F" w14:textId="77777777" w:rsidTr="0025533D">
        <w:tc>
          <w:tcPr>
            <w:tcW w:w="4344" w:type="dxa"/>
            <w:vMerge/>
          </w:tcPr>
          <w:p w14:paraId="69CDE4C1" w14:textId="77777777" w:rsidR="006F08E3" w:rsidRPr="008E17E3" w:rsidRDefault="006F08E3" w:rsidP="0025533D">
            <w:pPr>
              <w:rPr>
                <w:rFonts w:ascii="Times New Roman" w:hAnsi="Times New Roman" w:cs="Times New Roman"/>
                <w:sz w:val="16"/>
                <w:szCs w:val="16"/>
                <w:lang w:val="en-US"/>
              </w:rPr>
            </w:pPr>
          </w:p>
        </w:tc>
        <w:tc>
          <w:tcPr>
            <w:tcW w:w="1414" w:type="dxa"/>
          </w:tcPr>
          <w:p w14:paraId="1ACDA1BF" w14:textId="77777777" w:rsidR="006F08E3" w:rsidRPr="006D1D69" w:rsidRDefault="006F08E3" w:rsidP="0025533D">
            <w:pPr>
              <w:rPr>
                <w:rFonts w:ascii="Times New Roman" w:hAnsi="Times New Roman" w:cs="Times New Roman"/>
                <w:sz w:val="16"/>
                <w:szCs w:val="16"/>
                <w:vertAlign w:val="superscript"/>
                <w:lang w:val="en-US"/>
              </w:rPr>
            </w:pPr>
            <w:r>
              <w:rPr>
                <w:rFonts w:ascii="Times New Roman" w:hAnsi="Times New Roman" w:cs="Times New Roman"/>
                <w:sz w:val="16"/>
                <w:szCs w:val="16"/>
                <w:lang w:val="en-US"/>
              </w:rPr>
              <w:t>Demograph</w:t>
            </w:r>
            <w:r w:rsidRPr="008E17E3">
              <w:rPr>
                <w:rFonts w:ascii="Times New Roman" w:hAnsi="Times New Roman" w:cs="Times New Roman"/>
                <w:sz w:val="16"/>
                <w:szCs w:val="16"/>
                <w:lang w:val="en-US"/>
              </w:rPr>
              <w:t>y</w:t>
            </w:r>
            <w:r w:rsidRPr="00E54DA7">
              <w:rPr>
                <w:rFonts w:ascii="Times New Roman" w:hAnsi="Times New Roman" w:cs="Times New Roman"/>
                <w:sz w:val="16"/>
                <w:szCs w:val="16"/>
                <w:vertAlign w:val="superscript"/>
                <w:lang w:val="en-US"/>
              </w:rPr>
              <w:t>3</w:t>
            </w:r>
          </w:p>
        </w:tc>
        <w:tc>
          <w:tcPr>
            <w:tcW w:w="846" w:type="dxa"/>
          </w:tcPr>
          <w:p w14:paraId="5DC2E9DC"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Temp</w:t>
            </w:r>
            <w:r>
              <w:rPr>
                <w:rFonts w:ascii="Times New Roman" w:hAnsi="Times New Roman" w:cs="Times New Roman"/>
                <w:sz w:val="16"/>
                <w:szCs w:val="16"/>
                <w:lang w:val="en-US"/>
              </w:rPr>
              <w:t>oral</w:t>
            </w:r>
            <w:r w:rsidRPr="008E17E3">
              <w:rPr>
                <w:rFonts w:ascii="Times New Roman" w:hAnsi="Times New Roman" w:cs="Times New Roman"/>
                <w:sz w:val="16"/>
                <w:szCs w:val="16"/>
                <w:lang w:val="en-US"/>
              </w:rPr>
              <w:t xml:space="preserve"> course</w:t>
            </w:r>
            <w:r>
              <w:rPr>
                <w:rFonts w:ascii="Times New Roman" w:hAnsi="Times New Roman" w:cs="Times New Roman"/>
                <w:sz w:val="16"/>
                <w:szCs w:val="16"/>
                <w:vertAlign w:val="superscript"/>
                <w:lang w:val="en-US"/>
              </w:rPr>
              <w:t>4</w:t>
            </w:r>
            <w:r w:rsidRPr="008E17E3">
              <w:rPr>
                <w:rFonts w:ascii="Times New Roman" w:hAnsi="Times New Roman" w:cs="Times New Roman"/>
                <w:sz w:val="16"/>
                <w:szCs w:val="16"/>
                <w:lang w:val="en-US"/>
              </w:rPr>
              <w:t xml:space="preserve"> </w:t>
            </w:r>
          </w:p>
        </w:tc>
        <w:tc>
          <w:tcPr>
            <w:tcW w:w="1458" w:type="dxa"/>
          </w:tcPr>
          <w:p w14:paraId="19929615" w14:textId="77777777" w:rsidR="006F08E3" w:rsidRPr="007D22AD" w:rsidRDefault="006F08E3" w:rsidP="0025533D">
            <w:pPr>
              <w:rPr>
                <w:rFonts w:ascii="Times New Roman" w:hAnsi="Times New Roman" w:cs="Times New Roman"/>
                <w:sz w:val="16"/>
                <w:szCs w:val="16"/>
                <w:vertAlign w:val="superscript"/>
                <w:lang w:val="en-US"/>
              </w:rPr>
            </w:pPr>
            <w:r w:rsidRPr="008E17E3">
              <w:rPr>
                <w:rFonts w:ascii="Times New Roman" w:hAnsi="Times New Roman" w:cs="Times New Roman"/>
                <w:sz w:val="16"/>
                <w:szCs w:val="16"/>
                <w:lang w:val="en-US"/>
              </w:rPr>
              <w:t>Clinical syndrome</w:t>
            </w:r>
            <w:r>
              <w:rPr>
                <w:rFonts w:ascii="Times New Roman" w:hAnsi="Times New Roman" w:cs="Times New Roman"/>
                <w:sz w:val="16"/>
                <w:szCs w:val="16"/>
                <w:vertAlign w:val="superscript"/>
                <w:lang w:val="en-US"/>
              </w:rPr>
              <w:t>5</w:t>
            </w:r>
          </w:p>
        </w:tc>
        <w:tc>
          <w:tcPr>
            <w:tcW w:w="1122" w:type="dxa"/>
          </w:tcPr>
          <w:p w14:paraId="2794727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Other</w:t>
            </w:r>
            <w:r>
              <w:rPr>
                <w:rFonts w:ascii="Times New Roman" w:hAnsi="Times New Roman" w:cs="Times New Roman"/>
                <w:sz w:val="16"/>
                <w:szCs w:val="16"/>
                <w:lang w:val="en-US"/>
              </w:rPr>
              <w:t xml:space="preserve"> issues</w:t>
            </w:r>
            <w:r>
              <w:rPr>
                <w:rFonts w:ascii="Times New Roman" w:hAnsi="Times New Roman" w:cs="Times New Roman"/>
                <w:sz w:val="16"/>
                <w:szCs w:val="16"/>
                <w:vertAlign w:val="superscript"/>
                <w:lang w:val="en-US"/>
              </w:rPr>
              <w:t>6</w:t>
            </w:r>
          </w:p>
        </w:tc>
        <w:tc>
          <w:tcPr>
            <w:tcW w:w="1880" w:type="dxa"/>
            <w:vMerge/>
          </w:tcPr>
          <w:p w14:paraId="04F7A948" w14:textId="77777777" w:rsidR="006F08E3" w:rsidRPr="008E17E3" w:rsidRDefault="006F08E3" w:rsidP="0025533D">
            <w:pPr>
              <w:rPr>
                <w:rFonts w:ascii="Times New Roman" w:hAnsi="Times New Roman" w:cs="Times New Roman"/>
                <w:sz w:val="16"/>
                <w:szCs w:val="16"/>
                <w:lang w:val="en-US"/>
              </w:rPr>
            </w:pPr>
          </w:p>
        </w:tc>
        <w:tc>
          <w:tcPr>
            <w:tcW w:w="565" w:type="dxa"/>
          </w:tcPr>
          <w:p w14:paraId="2C25DA2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Accu</w:t>
            </w:r>
          </w:p>
          <w:p w14:paraId="432F612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rate</w:t>
            </w:r>
          </w:p>
        </w:tc>
        <w:tc>
          <w:tcPr>
            <w:tcW w:w="666" w:type="dxa"/>
          </w:tcPr>
          <w:p w14:paraId="0BAE5A6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Part of DD</w:t>
            </w:r>
          </w:p>
        </w:tc>
        <w:tc>
          <w:tcPr>
            <w:tcW w:w="804" w:type="dxa"/>
          </w:tcPr>
          <w:p w14:paraId="3ACFD1D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Rela</w:t>
            </w:r>
          </w:p>
          <w:p w14:paraId="51B2724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ted </w:t>
            </w:r>
          </w:p>
          <w:p w14:paraId="45D6348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but vague</w:t>
            </w:r>
          </w:p>
        </w:tc>
        <w:tc>
          <w:tcPr>
            <w:tcW w:w="801" w:type="dxa"/>
          </w:tcPr>
          <w:p w14:paraId="45AAF89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Un</w:t>
            </w:r>
          </w:p>
          <w:p w14:paraId="4B106E6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likely </w:t>
            </w:r>
          </w:p>
        </w:tc>
        <w:tc>
          <w:tcPr>
            <w:tcW w:w="1546" w:type="dxa"/>
          </w:tcPr>
          <w:p w14:paraId="50678D27" w14:textId="77777777" w:rsidR="006F08E3" w:rsidRPr="008E17E3" w:rsidRDefault="006F08E3" w:rsidP="0025533D">
            <w:pPr>
              <w:rPr>
                <w:rFonts w:ascii="Times New Roman" w:hAnsi="Times New Roman" w:cs="Times New Roman"/>
                <w:sz w:val="16"/>
                <w:szCs w:val="16"/>
                <w:lang w:val="en-US"/>
              </w:rPr>
            </w:pPr>
          </w:p>
        </w:tc>
      </w:tr>
      <w:tr w:rsidR="006F08E3" w:rsidRPr="008E17E3" w14:paraId="77333A5B" w14:textId="77777777" w:rsidTr="0025533D">
        <w:tc>
          <w:tcPr>
            <w:tcW w:w="4344" w:type="dxa"/>
            <w:shd w:val="clear" w:color="auto" w:fill="E8E8E8" w:themeFill="background2"/>
          </w:tcPr>
          <w:p w14:paraId="7ED2BB96"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unmarried woman with history of right loin pain attributed to renal stones; with recent onset, constant RIF-inguinal pain and marked tenderness; keeps the right hip flexed; no fever; marked right iliac fossa tenderness and tenderness in recto vaginal pouch on DRE.”</w:t>
            </w:r>
          </w:p>
          <w:p w14:paraId="757355E9"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shd w:val="clear" w:color="auto" w:fill="E8E8E8" w:themeFill="background2"/>
          </w:tcPr>
          <w:p w14:paraId="64B3C58D" w14:textId="77777777" w:rsidR="006F08E3" w:rsidRPr="008E17E3" w:rsidRDefault="006F08E3" w:rsidP="0025533D">
            <w:pPr>
              <w:rPr>
                <w:rFonts w:ascii="Times New Roman" w:hAnsi="Times New Roman" w:cs="Times New Roman"/>
                <w:sz w:val="16"/>
                <w:szCs w:val="16"/>
                <w:lang w:val="en-US"/>
              </w:rPr>
            </w:pPr>
          </w:p>
        </w:tc>
        <w:tc>
          <w:tcPr>
            <w:tcW w:w="846" w:type="dxa"/>
            <w:shd w:val="clear" w:color="auto" w:fill="E8E8E8" w:themeFill="background2"/>
          </w:tcPr>
          <w:p w14:paraId="5FAEA071" w14:textId="77777777" w:rsidR="006F08E3" w:rsidRPr="008E17E3" w:rsidRDefault="006F08E3" w:rsidP="0025533D">
            <w:pPr>
              <w:rPr>
                <w:rFonts w:ascii="Times New Roman" w:hAnsi="Times New Roman" w:cs="Times New Roman"/>
                <w:sz w:val="16"/>
                <w:szCs w:val="16"/>
                <w:lang w:val="en-US"/>
              </w:rPr>
            </w:pPr>
          </w:p>
        </w:tc>
        <w:tc>
          <w:tcPr>
            <w:tcW w:w="1458" w:type="dxa"/>
            <w:shd w:val="clear" w:color="auto" w:fill="E8E8E8" w:themeFill="background2"/>
          </w:tcPr>
          <w:p w14:paraId="494DF04F" w14:textId="77777777" w:rsidR="006F08E3" w:rsidRPr="008E17E3" w:rsidRDefault="006F08E3" w:rsidP="0025533D">
            <w:pPr>
              <w:rPr>
                <w:rFonts w:ascii="Times New Roman" w:hAnsi="Times New Roman" w:cs="Times New Roman"/>
                <w:sz w:val="16"/>
                <w:szCs w:val="16"/>
                <w:lang w:val="en-US"/>
              </w:rPr>
            </w:pPr>
          </w:p>
        </w:tc>
        <w:tc>
          <w:tcPr>
            <w:tcW w:w="1122" w:type="dxa"/>
            <w:shd w:val="clear" w:color="auto" w:fill="E8E8E8" w:themeFill="background2"/>
          </w:tcPr>
          <w:p w14:paraId="4E08D7B2" w14:textId="77777777" w:rsidR="006F08E3" w:rsidRPr="008E17E3" w:rsidRDefault="006F08E3" w:rsidP="0025533D">
            <w:pPr>
              <w:rPr>
                <w:rFonts w:ascii="Times New Roman" w:hAnsi="Times New Roman" w:cs="Times New Roman"/>
                <w:sz w:val="16"/>
                <w:szCs w:val="16"/>
                <w:lang w:val="en-US"/>
              </w:rPr>
            </w:pPr>
          </w:p>
        </w:tc>
        <w:tc>
          <w:tcPr>
            <w:tcW w:w="1880" w:type="dxa"/>
            <w:shd w:val="clear" w:color="auto" w:fill="E8E8E8" w:themeFill="background2"/>
          </w:tcPr>
          <w:p w14:paraId="4447AF11"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Inflammatory:</w:t>
            </w:r>
          </w:p>
          <w:p w14:paraId="0D13EC21" w14:textId="77777777" w:rsidR="006F08E3" w:rsidRPr="008E17E3" w:rsidRDefault="006F08E3" w:rsidP="0025533D">
            <w:pPr>
              <w:pStyle w:val="ListParagraph"/>
              <w:numPr>
                <w:ilvl w:val="0"/>
                <w:numId w:val="4"/>
              </w:numPr>
              <w:rPr>
                <w:rFonts w:ascii="Times New Roman" w:hAnsi="Times New Roman" w:cs="Times New Roman"/>
                <w:sz w:val="16"/>
                <w:szCs w:val="16"/>
              </w:rPr>
            </w:pPr>
            <w:r w:rsidRPr="008E17E3">
              <w:rPr>
                <w:rFonts w:ascii="Times New Roman" w:hAnsi="Times New Roman" w:cs="Times New Roman"/>
                <w:sz w:val="16"/>
                <w:szCs w:val="16"/>
              </w:rPr>
              <w:t>Appendicular mass</w:t>
            </w:r>
          </w:p>
          <w:p w14:paraId="5056765E" w14:textId="77777777" w:rsidR="006F08E3" w:rsidRPr="008E17E3" w:rsidRDefault="006F08E3" w:rsidP="0025533D">
            <w:pPr>
              <w:pStyle w:val="ListParagraph"/>
              <w:numPr>
                <w:ilvl w:val="0"/>
                <w:numId w:val="4"/>
              </w:numPr>
              <w:rPr>
                <w:rFonts w:ascii="Times New Roman" w:hAnsi="Times New Roman" w:cs="Times New Roman"/>
                <w:sz w:val="16"/>
                <w:szCs w:val="16"/>
              </w:rPr>
            </w:pPr>
            <w:r w:rsidRPr="008E17E3">
              <w:rPr>
                <w:rFonts w:ascii="Times New Roman" w:hAnsi="Times New Roman" w:cs="Times New Roman"/>
                <w:sz w:val="16"/>
                <w:szCs w:val="16"/>
              </w:rPr>
              <w:t xml:space="preserve">Tubo-ovarian abscess </w:t>
            </w:r>
          </w:p>
          <w:p w14:paraId="2007DFD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Mechanical</w:t>
            </w:r>
          </w:p>
          <w:p w14:paraId="692255CD" w14:textId="77777777" w:rsidR="006F08E3" w:rsidRPr="008E17E3" w:rsidRDefault="006F08E3" w:rsidP="0025533D">
            <w:pPr>
              <w:pStyle w:val="ListParagraph"/>
              <w:numPr>
                <w:ilvl w:val="0"/>
                <w:numId w:val="4"/>
              </w:numPr>
              <w:rPr>
                <w:rFonts w:ascii="Times New Roman" w:hAnsi="Times New Roman" w:cs="Times New Roman"/>
                <w:i/>
                <w:iCs/>
                <w:sz w:val="16"/>
                <w:szCs w:val="16"/>
                <w:lang w:val="en-US"/>
              </w:rPr>
            </w:pPr>
            <w:r w:rsidRPr="008E17E3">
              <w:rPr>
                <w:rFonts w:ascii="Times New Roman" w:hAnsi="Times New Roman" w:cs="Times New Roman"/>
                <w:i/>
                <w:iCs/>
                <w:sz w:val="16"/>
                <w:szCs w:val="16"/>
              </w:rPr>
              <w:t xml:space="preserve">Ovarian torsion  </w:t>
            </w:r>
          </w:p>
        </w:tc>
        <w:tc>
          <w:tcPr>
            <w:tcW w:w="565" w:type="dxa"/>
            <w:shd w:val="clear" w:color="auto" w:fill="E8E8E8" w:themeFill="background2"/>
          </w:tcPr>
          <w:p w14:paraId="6542837F"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E8E8E8" w:themeFill="background2"/>
          </w:tcPr>
          <w:p w14:paraId="43BB79CD"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E8E8E8" w:themeFill="background2"/>
          </w:tcPr>
          <w:p w14:paraId="0A3C7F13"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E8E8E8" w:themeFill="background2"/>
          </w:tcPr>
          <w:p w14:paraId="4DE3A7F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546" w:type="dxa"/>
            <w:shd w:val="clear" w:color="auto" w:fill="E8E8E8" w:themeFill="background2"/>
          </w:tcPr>
          <w:p w14:paraId="31AF5AB7" w14:textId="77777777" w:rsidR="006F08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Negative laparoscopy</w:t>
            </w:r>
            <w:r>
              <w:rPr>
                <w:rFonts w:ascii="Times New Roman" w:hAnsi="Times New Roman" w:cs="Times New Roman"/>
                <w:sz w:val="16"/>
                <w:szCs w:val="16"/>
                <w:lang w:val="en-US"/>
              </w:rPr>
              <w:t xml:space="preserve"> except pelvic hyperemia, appendicectomy done.</w:t>
            </w:r>
          </w:p>
          <w:p w14:paraId="2F37E9DC"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Continues to have pain; no diagnostic resolution reached </w:t>
            </w:r>
          </w:p>
          <w:p w14:paraId="0F136C6D" w14:textId="77777777" w:rsidR="006F08E3" w:rsidRPr="008E17E3" w:rsidRDefault="006F08E3" w:rsidP="0025533D">
            <w:pPr>
              <w:rPr>
                <w:rFonts w:ascii="Times New Roman" w:hAnsi="Times New Roman" w:cs="Times New Roman"/>
                <w:i/>
                <w:iCs/>
                <w:sz w:val="16"/>
                <w:szCs w:val="16"/>
                <w:lang w:val="en-US"/>
              </w:rPr>
            </w:pPr>
          </w:p>
        </w:tc>
      </w:tr>
      <w:tr w:rsidR="006F08E3" w:rsidRPr="008E17E3" w14:paraId="72A21364" w14:textId="77777777" w:rsidTr="0025533D">
        <w:tc>
          <w:tcPr>
            <w:tcW w:w="4344" w:type="dxa"/>
            <w:shd w:val="clear" w:color="auto" w:fill="D9F2D0" w:themeFill="accent6" w:themeFillTint="33"/>
          </w:tcPr>
          <w:p w14:paraId="0352AE12"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lady married s/p laparoscopic cholecystectomy 3 years back. Presented with complaint of regurgitation after accommodating meal with no sticking sensation during swallowing for 3 months along with systemic involvement including skin (skin tightening, difficulty in opening mouth, difficulty in flexing fingers), vasculopathy (Raynaud’s phenomenon, pitting scars on fingertips with narrowing of distal phalanx) and respiratory problem (difficulty in breathing).” </w:t>
            </w:r>
          </w:p>
          <w:p w14:paraId="15ECA981"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shd w:val="clear" w:color="auto" w:fill="D9F2D0" w:themeFill="accent6" w:themeFillTint="33"/>
          </w:tcPr>
          <w:p w14:paraId="332F7FDA"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Extra info: status post laparoscopic cholecystectomy</w:t>
            </w:r>
          </w:p>
        </w:tc>
        <w:tc>
          <w:tcPr>
            <w:tcW w:w="846" w:type="dxa"/>
            <w:shd w:val="clear" w:color="auto" w:fill="D9F2D0" w:themeFill="accent6" w:themeFillTint="33"/>
          </w:tcPr>
          <w:p w14:paraId="40488B56"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Un</w:t>
            </w:r>
          </w:p>
          <w:p w14:paraId="3A164479" w14:textId="38E87A6F"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Clear</w:t>
            </w:r>
          </w:p>
        </w:tc>
        <w:tc>
          <w:tcPr>
            <w:tcW w:w="1458" w:type="dxa"/>
            <w:shd w:val="clear" w:color="auto" w:fill="D9F2D0" w:themeFill="accent6" w:themeFillTint="33"/>
          </w:tcPr>
          <w:p w14:paraId="034DB4D2"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 xml:space="preserve">Missing info: </w:t>
            </w:r>
            <w:r w:rsidRPr="007F3054">
              <w:rPr>
                <w:rFonts w:ascii="Times New Roman" w:hAnsi="Times New Roman" w:cs="Times New Roman"/>
                <w:sz w:val="16"/>
                <w:szCs w:val="16"/>
                <w:highlight w:val="magenta"/>
                <w:lang w:val="en-US"/>
              </w:rPr>
              <w:t xml:space="preserve">unequal peripheral pulses on either side </w:t>
            </w:r>
          </w:p>
        </w:tc>
        <w:tc>
          <w:tcPr>
            <w:tcW w:w="1122" w:type="dxa"/>
            <w:shd w:val="clear" w:color="auto" w:fill="D9F2D0" w:themeFill="accent6" w:themeFillTint="33"/>
          </w:tcPr>
          <w:p w14:paraId="571E8E1E" w14:textId="77777777" w:rsidR="006F08E3" w:rsidRPr="006F08E3" w:rsidRDefault="006F08E3" w:rsidP="0025533D">
            <w:pPr>
              <w:rPr>
                <w:rFonts w:ascii="Times New Roman" w:hAnsi="Times New Roman" w:cs="Times New Roman"/>
                <w:sz w:val="16"/>
                <w:szCs w:val="16"/>
                <w:highlight w:val="green"/>
                <w:lang w:val="en-US"/>
              </w:rPr>
            </w:pPr>
            <w:r w:rsidRPr="00CC74C8">
              <w:rPr>
                <w:rFonts w:ascii="Times New Roman" w:hAnsi="Times New Roman" w:cs="Times New Roman"/>
                <w:sz w:val="16"/>
                <w:szCs w:val="16"/>
                <w:highlight w:val="magenta"/>
                <w:lang w:val="en-US"/>
              </w:rPr>
              <w:t>Deficient medical terminology</w:t>
            </w:r>
            <w:r w:rsidRPr="006F08E3">
              <w:rPr>
                <w:rFonts w:ascii="Times New Roman" w:hAnsi="Times New Roman" w:cs="Times New Roman"/>
                <w:sz w:val="16"/>
                <w:szCs w:val="16"/>
                <w:highlight w:val="green"/>
                <w:lang w:val="en-US"/>
              </w:rPr>
              <w:t>: sclerodactyly could be used to describe some of the findings; ‘</w:t>
            </w:r>
            <w:r w:rsidRPr="006F08E3">
              <w:rPr>
                <w:rFonts w:ascii="Times New Roman" w:hAnsi="Times New Roman" w:cs="Times New Roman"/>
                <w:i/>
                <w:iCs/>
                <w:sz w:val="16"/>
                <w:szCs w:val="16"/>
                <w:highlight w:val="green"/>
                <w:lang w:val="en-US"/>
              </w:rPr>
              <w:t>secondary’ Raynaud’s phenomenon would be a more accurate label.</w:t>
            </w:r>
          </w:p>
        </w:tc>
        <w:tc>
          <w:tcPr>
            <w:tcW w:w="1880" w:type="dxa"/>
            <w:shd w:val="clear" w:color="auto" w:fill="D9F2D0" w:themeFill="accent6" w:themeFillTint="33"/>
          </w:tcPr>
          <w:p w14:paraId="4A3EE6B9" w14:textId="77777777" w:rsidR="006F08E3" w:rsidRPr="008E17E3" w:rsidRDefault="006F08E3" w:rsidP="0025533D">
            <w:pPr>
              <w:pStyle w:val="ListParagraph"/>
              <w:numPr>
                <w:ilvl w:val="0"/>
                <w:numId w:val="5"/>
              </w:numPr>
              <w:rPr>
                <w:rFonts w:ascii="Times New Roman" w:hAnsi="Times New Roman" w:cs="Times New Roman"/>
                <w:sz w:val="16"/>
                <w:szCs w:val="16"/>
                <w:u w:val="single"/>
              </w:rPr>
            </w:pPr>
            <w:r w:rsidRPr="008E17E3">
              <w:rPr>
                <w:rFonts w:ascii="Times New Roman" w:hAnsi="Times New Roman" w:cs="Times New Roman"/>
                <w:sz w:val="16"/>
                <w:szCs w:val="16"/>
                <w:u w:val="single"/>
              </w:rPr>
              <w:t>Systemic sclerosis</w:t>
            </w:r>
          </w:p>
          <w:p w14:paraId="6A261F2C" w14:textId="77777777" w:rsidR="006F08E3" w:rsidRPr="008E17E3" w:rsidRDefault="006F08E3" w:rsidP="0025533D">
            <w:pPr>
              <w:pStyle w:val="ListParagraph"/>
              <w:numPr>
                <w:ilvl w:val="0"/>
                <w:numId w:val="5"/>
              </w:numPr>
              <w:rPr>
                <w:rFonts w:ascii="Times New Roman" w:hAnsi="Times New Roman" w:cs="Times New Roman"/>
                <w:sz w:val="16"/>
                <w:szCs w:val="16"/>
              </w:rPr>
            </w:pPr>
            <w:r w:rsidRPr="008E17E3">
              <w:rPr>
                <w:rFonts w:ascii="Times New Roman" w:hAnsi="Times New Roman" w:cs="Times New Roman"/>
                <w:sz w:val="16"/>
                <w:szCs w:val="16"/>
              </w:rPr>
              <w:t>Reflux esophagitis</w:t>
            </w:r>
          </w:p>
          <w:p w14:paraId="5386BE43" w14:textId="77777777" w:rsidR="006F08E3" w:rsidRPr="008E17E3" w:rsidRDefault="006F08E3" w:rsidP="0025533D">
            <w:pPr>
              <w:pStyle w:val="ListParagraph"/>
              <w:numPr>
                <w:ilvl w:val="0"/>
                <w:numId w:val="5"/>
              </w:numPr>
              <w:rPr>
                <w:rFonts w:ascii="Times New Roman" w:hAnsi="Times New Roman" w:cs="Times New Roman"/>
                <w:sz w:val="16"/>
                <w:szCs w:val="16"/>
              </w:rPr>
            </w:pPr>
            <w:r w:rsidRPr="008E17E3">
              <w:rPr>
                <w:rFonts w:ascii="Times New Roman" w:hAnsi="Times New Roman" w:cs="Times New Roman"/>
                <w:sz w:val="16"/>
                <w:szCs w:val="16"/>
              </w:rPr>
              <w:t>Achalasia</w:t>
            </w:r>
          </w:p>
          <w:p w14:paraId="733E0407" w14:textId="77777777" w:rsidR="006F08E3" w:rsidRPr="008E17E3" w:rsidRDefault="006F08E3" w:rsidP="0025533D">
            <w:pPr>
              <w:pStyle w:val="ListParagraph"/>
              <w:numPr>
                <w:ilvl w:val="0"/>
                <w:numId w:val="5"/>
              </w:numPr>
              <w:rPr>
                <w:rFonts w:ascii="Times New Roman" w:hAnsi="Times New Roman" w:cs="Times New Roman"/>
                <w:sz w:val="16"/>
                <w:szCs w:val="16"/>
                <w:lang w:val="en-US"/>
              </w:rPr>
            </w:pPr>
            <w:r w:rsidRPr="008E17E3">
              <w:rPr>
                <w:rFonts w:ascii="Times New Roman" w:hAnsi="Times New Roman" w:cs="Times New Roman"/>
                <w:sz w:val="16"/>
                <w:szCs w:val="16"/>
              </w:rPr>
              <w:t>Malignancy</w:t>
            </w:r>
          </w:p>
        </w:tc>
        <w:tc>
          <w:tcPr>
            <w:tcW w:w="565" w:type="dxa"/>
            <w:shd w:val="clear" w:color="auto" w:fill="D9F2D0" w:themeFill="accent6" w:themeFillTint="33"/>
          </w:tcPr>
          <w:p w14:paraId="2D2D6BC4" w14:textId="77777777" w:rsidR="006F08E3" w:rsidRPr="006F08E3" w:rsidRDefault="006F08E3" w:rsidP="0025533D">
            <w:pPr>
              <w:rPr>
                <w:rFonts w:ascii="Times New Roman" w:hAnsi="Times New Roman" w:cs="Times New Roman"/>
                <w:sz w:val="16"/>
                <w:szCs w:val="16"/>
                <w:highlight w:val="cyan"/>
                <w:lang w:val="en-US"/>
              </w:rPr>
            </w:pPr>
            <w:r w:rsidRPr="006F08E3">
              <w:rPr>
                <w:rFonts w:ascii="Times New Roman" w:hAnsi="Times New Roman" w:cs="Times New Roman"/>
                <w:sz w:val="16"/>
                <w:szCs w:val="16"/>
                <w:highlight w:val="cyan"/>
                <w:lang w:val="en-US"/>
              </w:rPr>
              <w:t>+</w:t>
            </w:r>
          </w:p>
        </w:tc>
        <w:tc>
          <w:tcPr>
            <w:tcW w:w="666" w:type="dxa"/>
            <w:shd w:val="clear" w:color="auto" w:fill="D9F2D0" w:themeFill="accent6" w:themeFillTint="33"/>
          </w:tcPr>
          <w:p w14:paraId="428C1558"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131BB454"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28E1A873"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7408048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Systemic sclerosis</w:t>
            </w:r>
            <w:r>
              <w:rPr>
                <w:rFonts w:ascii="Times New Roman" w:hAnsi="Times New Roman" w:cs="Times New Roman"/>
                <w:sz w:val="16"/>
                <w:szCs w:val="16"/>
                <w:lang w:val="en-US"/>
              </w:rPr>
              <w:t xml:space="preserve"> based on</w:t>
            </w:r>
            <w:r w:rsidRPr="008E17E3">
              <w:rPr>
                <w:rFonts w:ascii="Times New Roman" w:hAnsi="Times New Roman" w:cs="Times New Roman"/>
                <w:sz w:val="16"/>
                <w:szCs w:val="16"/>
                <w:lang w:val="en-US"/>
              </w:rPr>
              <w:t xml:space="preserve"> positive serology (ANA); barium swallow showed absent peristalsis in</w:t>
            </w:r>
            <w:r>
              <w:rPr>
                <w:rFonts w:ascii="Times New Roman" w:hAnsi="Times New Roman" w:cs="Times New Roman"/>
                <w:sz w:val="16"/>
                <w:szCs w:val="16"/>
                <w:lang w:val="en-US"/>
              </w:rPr>
              <w:t xml:space="preserve"> the</w:t>
            </w:r>
            <w:r w:rsidRPr="008E17E3">
              <w:rPr>
                <w:rFonts w:ascii="Times New Roman" w:hAnsi="Times New Roman" w:cs="Times New Roman"/>
                <w:sz w:val="16"/>
                <w:szCs w:val="16"/>
                <w:lang w:val="en-US"/>
              </w:rPr>
              <w:t xml:space="preserve"> thoracic esophagus</w:t>
            </w:r>
          </w:p>
        </w:tc>
      </w:tr>
      <w:tr w:rsidR="006F08E3" w:rsidRPr="008E17E3" w14:paraId="2730D811" w14:textId="77777777" w:rsidTr="0025533D">
        <w:tc>
          <w:tcPr>
            <w:tcW w:w="4344" w:type="dxa"/>
            <w:shd w:val="clear" w:color="auto" w:fill="D9F2D0" w:themeFill="accent6" w:themeFillTint="33"/>
          </w:tcPr>
          <w:p w14:paraId="4ECEE2A1"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“40-year-old lady with prior hospitalization with complaint of epigastric pain associated with fever subsided by percutaneous drain placement in the left flank region followed by interval laparoscopic cholecystectomy; for 3 months presented with complaint of left flank pain associated with fever and no other urinary complaint or constitutional symptoms along with tenderness and fulness present in the left flank between iliac crest and subcostal region and pain on lateral flexion, lateral rotation of spine on examination.”</w:t>
            </w:r>
          </w:p>
          <w:p w14:paraId="71D92BB4"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shd w:val="clear" w:color="auto" w:fill="D9F2D0" w:themeFill="accent6" w:themeFillTint="33"/>
          </w:tcPr>
          <w:p w14:paraId="336E83D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lastRenderedPageBreak/>
              <w:t>-</w:t>
            </w:r>
          </w:p>
        </w:tc>
        <w:tc>
          <w:tcPr>
            <w:tcW w:w="846" w:type="dxa"/>
            <w:shd w:val="clear" w:color="auto" w:fill="D9F2D0" w:themeFill="accent6" w:themeFillTint="33"/>
          </w:tcPr>
          <w:p w14:paraId="31C494D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5D8FC03E"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Missing info:</w:t>
            </w:r>
            <w:r w:rsidRPr="006F08E3">
              <w:rPr>
                <w:rFonts w:ascii="Times New Roman" w:hAnsi="Times New Roman" w:cs="Times New Roman"/>
                <w:sz w:val="16"/>
                <w:szCs w:val="16"/>
                <w:highlight w:val="green"/>
              </w:rPr>
              <w:t xml:space="preserve"> ‘</w:t>
            </w:r>
            <w:r w:rsidRPr="00DE77B3">
              <w:rPr>
                <w:rFonts w:ascii="Times New Roman" w:hAnsi="Times New Roman" w:cs="Times New Roman"/>
                <w:sz w:val="16"/>
                <w:szCs w:val="16"/>
                <w:highlight w:val="magenta"/>
              </w:rPr>
              <w:t xml:space="preserve">tenderness and fulness present in anterior and posterior aspects of left flank’; </w:t>
            </w:r>
            <w:r w:rsidRPr="006F08E3">
              <w:rPr>
                <w:rFonts w:ascii="Times New Roman" w:hAnsi="Times New Roman" w:cs="Times New Roman"/>
                <w:sz w:val="16"/>
                <w:szCs w:val="16"/>
                <w:highlight w:val="green"/>
              </w:rPr>
              <w:t>‘Negative DRE’</w:t>
            </w:r>
          </w:p>
        </w:tc>
        <w:tc>
          <w:tcPr>
            <w:tcW w:w="1122" w:type="dxa"/>
            <w:shd w:val="clear" w:color="auto" w:fill="D9F2D0" w:themeFill="accent6" w:themeFillTint="33"/>
          </w:tcPr>
          <w:p w14:paraId="6ECF022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Deficient SQs</w:t>
            </w:r>
            <w:r>
              <w:rPr>
                <w:rFonts w:ascii="Times New Roman" w:hAnsi="Times New Roman" w:cs="Times New Roman"/>
                <w:sz w:val="16"/>
                <w:szCs w:val="16"/>
                <w:lang w:val="en-US"/>
              </w:rPr>
              <w:t>:</w:t>
            </w:r>
            <w:r w:rsidRPr="008E17E3">
              <w:rPr>
                <w:rFonts w:ascii="Times New Roman" w:hAnsi="Times New Roman" w:cs="Times New Roman"/>
                <w:sz w:val="16"/>
                <w:szCs w:val="16"/>
                <w:lang w:val="en-US"/>
              </w:rPr>
              <w:t xml:space="preserve"> ‘</w:t>
            </w:r>
            <w:r w:rsidRPr="006F08E3">
              <w:rPr>
                <w:rFonts w:ascii="Times New Roman" w:hAnsi="Times New Roman" w:cs="Times New Roman"/>
                <w:sz w:val="16"/>
                <w:szCs w:val="16"/>
                <w:highlight w:val="green"/>
                <w:lang w:val="en-US"/>
              </w:rPr>
              <w:t>40-year-old’;</w:t>
            </w:r>
          </w:p>
          <w:p w14:paraId="1693A1F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‘3-months’ history</w:t>
            </w:r>
          </w:p>
        </w:tc>
        <w:tc>
          <w:tcPr>
            <w:tcW w:w="1880" w:type="dxa"/>
            <w:shd w:val="clear" w:color="auto" w:fill="D9F2D0" w:themeFill="accent6" w:themeFillTint="33"/>
          </w:tcPr>
          <w:p w14:paraId="38BA2361" w14:textId="77777777" w:rsidR="006F08E3" w:rsidRPr="008E17E3" w:rsidRDefault="006F08E3" w:rsidP="0025533D">
            <w:pPr>
              <w:pStyle w:val="ListParagraph"/>
              <w:numPr>
                <w:ilvl w:val="0"/>
                <w:numId w:val="6"/>
              </w:numPr>
              <w:rPr>
                <w:rFonts w:ascii="Times New Roman" w:hAnsi="Times New Roman" w:cs="Times New Roman"/>
                <w:sz w:val="16"/>
                <w:szCs w:val="16"/>
              </w:rPr>
            </w:pPr>
            <w:r w:rsidRPr="008E17E3">
              <w:rPr>
                <w:rFonts w:ascii="Times New Roman" w:hAnsi="Times New Roman" w:cs="Times New Roman"/>
                <w:sz w:val="16"/>
                <w:szCs w:val="16"/>
              </w:rPr>
              <w:t xml:space="preserve">Pyonephrosis/ peri renal abscess </w:t>
            </w:r>
          </w:p>
          <w:p w14:paraId="57EC0A1E" w14:textId="77777777" w:rsidR="006F08E3" w:rsidRPr="008E17E3" w:rsidRDefault="006F08E3" w:rsidP="0025533D">
            <w:pPr>
              <w:pStyle w:val="ListParagraph"/>
              <w:numPr>
                <w:ilvl w:val="0"/>
                <w:numId w:val="6"/>
              </w:numPr>
              <w:rPr>
                <w:rFonts w:ascii="Times New Roman" w:hAnsi="Times New Roman" w:cs="Times New Roman"/>
                <w:sz w:val="16"/>
                <w:szCs w:val="16"/>
              </w:rPr>
            </w:pPr>
            <w:r w:rsidRPr="008E17E3">
              <w:rPr>
                <w:rFonts w:ascii="Times New Roman" w:hAnsi="Times New Roman" w:cs="Times New Roman"/>
                <w:sz w:val="16"/>
                <w:szCs w:val="16"/>
              </w:rPr>
              <w:t>Pancreatic pseudocyst</w:t>
            </w:r>
          </w:p>
          <w:p w14:paraId="154CFE7D" w14:textId="77777777" w:rsidR="006F08E3" w:rsidRPr="008E17E3" w:rsidRDefault="006F08E3" w:rsidP="0025533D">
            <w:pPr>
              <w:pStyle w:val="ListParagraph"/>
              <w:numPr>
                <w:ilvl w:val="0"/>
                <w:numId w:val="6"/>
              </w:numPr>
              <w:rPr>
                <w:rFonts w:ascii="Times New Roman" w:hAnsi="Times New Roman" w:cs="Times New Roman"/>
                <w:sz w:val="16"/>
                <w:szCs w:val="16"/>
                <w:lang w:val="en-US"/>
              </w:rPr>
            </w:pPr>
            <w:r w:rsidRPr="008E17E3">
              <w:rPr>
                <w:rFonts w:ascii="Times New Roman" w:hAnsi="Times New Roman" w:cs="Times New Roman"/>
                <w:sz w:val="16"/>
                <w:szCs w:val="16"/>
              </w:rPr>
              <w:t>Pott’s disease of the spine</w:t>
            </w:r>
          </w:p>
        </w:tc>
        <w:tc>
          <w:tcPr>
            <w:tcW w:w="565" w:type="dxa"/>
            <w:shd w:val="clear" w:color="auto" w:fill="D9F2D0" w:themeFill="accent6" w:themeFillTint="33"/>
          </w:tcPr>
          <w:p w14:paraId="45CBAFDE"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3226A2CD"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0F40736F"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36991E73" w14:textId="77777777" w:rsidR="006F08E3" w:rsidRPr="006F08E3" w:rsidRDefault="006F08E3" w:rsidP="0025533D">
            <w:pPr>
              <w:rPr>
                <w:rFonts w:ascii="Times New Roman" w:hAnsi="Times New Roman" w:cs="Times New Roman"/>
                <w:sz w:val="16"/>
                <w:szCs w:val="16"/>
                <w:highlight w:val="red"/>
                <w:lang w:val="en-US"/>
              </w:rPr>
            </w:pPr>
            <w:r w:rsidRPr="006F08E3">
              <w:rPr>
                <w:rFonts w:ascii="Times New Roman" w:hAnsi="Times New Roman" w:cs="Times New Roman"/>
                <w:sz w:val="16"/>
                <w:szCs w:val="16"/>
                <w:highlight w:val="red"/>
                <w:lang w:val="en-US"/>
              </w:rPr>
              <w:t>+</w:t>
            </w:r>
          </w:p>
        </w:tc>
        <w:tc>
          <w:tcPr>
            <w:tcW w:w="1546" w:type="dxa"/>
            <w:shd w:val="clear" w:color="auto" w:fill="D9F2D0" w:themeFill="accent6" w:themeFillTint="33"/>
          </w:tcPr>
          <w:p w14:paraId="2B31F34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Cystadenoma:</w:t>
            </w:r>
          </w:p>
          <w:p w14:paraId="364F9C6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Mullerian/ renal cortical based on histology </w:t>
            </w:r>
            <w:r>
              <w:rPr>
                <w:rFonts w:ascii="Times New Roman" w:hAnsi="Times New Roman" w:cs="Times New Roman"/>
                <w:sz w:val="16"/>
                <w:szCs w:val="16"/>
                <w:lang w:val="en-US"/>
              </w:rPr>
              <w:t xml:space="preserve">and immune-histochemistry </w:t>
            </w:r>
            <w:r w:rsidRPr="008E17E3">
              <w:rPr>
                <w:rFonts w:ascii="Times New Roman" w:hAnsi="Times New Roman" w:cs="Times New Roman"/>
                <w:sz w:val="16"/>
                <w:szCs w:val="16"/>
                <w:lang w:val="en-US"/>
              </w:rPr>
              <w:t>of excised specimen</w:t>
            </w:r>
          </w:p>
        </w:tc>
      </w:tr>
      <w:tr w:rsidR="006F08E3" w:rsidRPr="008E17E3" w14:paraId="29DBBF14" w14:textId="77777777" w:rsidTr="0025533D">
        <w:tc>
          <w:tcPr>
            <w:tcW w:w="4344" w:type="dxa"/>
          </w:tcPr>
          <w:p w14:paraId="17DDCF2F"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male with recurrent bilateral leg ulcers and a history of prolonged immobilization following an RTA and right femur fracture; internal fixation resulting in limb shortening; now presents with bilateral leg swelling and multiple ulcers in line with ankle perforators, hyperpigmentation and skin induration distally; diffuse atrophy of right lower limb muscles; also, inguinal lymphadenopathy. Macular rash all over body; no h/o of TB/HIV </w:t>
            </w:r>
          </w:p>
          <w:p w14:paraId="3361EABC"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tcPr>
          <w:p w14:paraId="4E76EBAA" w14:textId="77777777" w:rsidR="006F08E3" w:rsidRPr="008E17E3" w:rsidRDefault="006F08E3" w:rsidP="0025533D">
            <w:pPr>
              <w:rPr>
                <w:rFonts w:ascii="Times New Roman" w:hAnsi="Times New Roman" w:cs="Times New Roman"/>
                <w:sz w:val="16"/>
                <w:szCs w:val="16"/>
                <w:lang w:val="en-US"/>
              </w:rPr>
            </w:pPr>
          </w:p>
        </w:tc>
        <w:tc>
          <w:tcPr>
            <w:tcW w:w="846" w:type="dxa"/>
          </w:tcPr>
          <w:p w14:paraId="433BA988" w14:textId="77777777" w:rsidR="006F08E3" w:rsidRPr="008E17E3" w:rsidRDefault="006F08E3" w:rsidP="0025533D">
            <w:pPr>
              <w:rPr>
                <w:rFonts w:ascii="Times New Roman" w:hAnsi="Times New Roman" w:cs="Times New Roman"/>
                <w:sz w:val="16"/>
                <w:szCs w:val="16"/>
                <w:lang w:val="en-US"/>
              </w:rPr>
            </w:pPr>
          </w:p>
        </w:tc>
        <w:tc>
          <w:tcPr>
            <w:tcW w:w="1458" w:type="dxa"/>
          </w:tcPr>
          <w:p w14:paraId="62E398E7" w14:textId="77777777" w:rsidR="006F08E3" w:rsidRPr="008E17E3" w:rsidRDefault="006F08E3" w:rsidP="0025533D">
            <w:pPr>
              <w:rPr>
                <w:rFonts w:ascii="Times New Roman" w:hAnsi="Times New Roman" w:cs="Times New Roman"/>
                <w:sz w:val="16"/>
                <w:szCs w:val="16"/>
                <w:lang w:val="en-US"/>
              </w:rPr>
            </w:pPr>
          </w:p>
        </w:tc>
        <w:tc>
          <w:tcPr>
            <w:tcW w:w="1122" w:type="dxa"/>
          </w:tcPr>
          <w:p w14:paraId="506DAF3B" w14:textId="77777777" w:rsidR="006F08E3" w:rsidRPr="008E17E3" w:rsidRDefault="006F08E3" w:rsidP="0025533D">
            <w:pPr>
              <w:rPr>
                <w:rFonts w:ascii="Times New Roman" w:hAnsi="Times New Roman" w:cs="Times New Roman"/>
                <w:sz w:val="16"/>
                <w:szCs w:val="16"/>
                <w:lang w:val="en-US"/>
              </w:rPr>
            </w:pPr>
          </w:p>
        </w:tc>
        <w:tc>
          <w:tcPr>
            <w:tcW w:w="1880" w:type="dxa"/>
          </w:tcPr>
          <w:p w14:paraId="1AE8580E" w14:textId="77777777" w:rsidR="006F08E3" w:rsidRPr="008E17E3" w:rsidRDefault="006F08E3" w:rsidP="0025533D">
            <w:pPr>
              <w:pStyle w:val="ListParagraph"/>
              <w:numPr>
                <w:ilvl w:val="0"/>
                <w:numId w:val="7"/>
              </w:numPr>
              <w:rPr>
                <w:rFonts w:ascii="Times New Roman" w:hAnsi="Times New Roman" w:cs="Times New Roman"/>
                <w:sz w:val="16"/>
                <w:szCs w:val="16"/>
                <w:u w:val="single"/>
              </w:rPr>
            </w:pPr>
            <w:r w:rsidRPr="008E17E3">
              <w:rPr>
                <w:rFonts w:ascii="Times New Roman" w:hAnsi="Times New Roman" w:cs="Times New Roman"/>
                <w:sz w:val="16"/>
                <w:szCs w:val="16"/>
                <w:u w:val="single"/>
              </w:rPr>
              <w:t>Venous ulcers</w:t>
            </w:r>
          </w:p>
          <w:p w14:paraId="5E86E0F5" w14:textId="77777777" w:rsidR="006F08E3" w:rsidRPr="008E17E3" w:rsidRDefault="006F08E3" w:rsidP="0025533D">
            <w:pPr>
              <w:pStyle w:val="ListParagraph"/>
              <w:numPr>
                <w:ilvl w:val="0"/>
                <w:numId w:val="7"/>
              </w:numPr>
              <w:rPr>
                <w:rFonts w:ascii="Times New Roman" w:hAnsi="Times New Roman" w:cs="Times New Roman"/>
                <w:sz w:val="16"/>
                <w:szCs w:val="16"/>
              </w:rPr>
            </w:pPr>
            <w:r w:rsidRPr="008E17E3">
              <w:rPr>
                <w:rFonts w:ascii="Times New Roman" w:hAnsi="Times New Roman" w:cs="Times New Roman"/>
                <w:sz w:val="16"/>
                <w:szCs w:val="16"/>
              </w:rPr>
              <w:t>HIV</w:t>
            </w:r>
          </w:p>
          <w:p w14:paraId="777108F7" w14:textId="77777777" w:rsidR="006F08E3" w:rsidRPr="008E17E3" w:rsidRDefault="006F08E3" w:rsidP="0025533D">
            <w:pPr>
              <w:pStyle w:val="ListParagraph"/>
              <w:numPr>
                <w:ilvl w:val="0"/>
                <w:numId w:val="7"/>
              </w:numPr>
              <w:rPr>
                <w:rFonts w:ascii="Times New Roman" w:hAnsi="Times New Roman" w:cs="Times New Roman"/>
                <w:sz w:val="16"/>
                <w:szCs w:val="16"/>
                <w:lang w:val="en-US"/>
              </w:rPr>
            </w:pPr>
            <w:r w:rsidRPr="008E17E3">
              <w:rPr>
                <w:rFonts w:ascii="Times New Roman" w:hAnsi="Times New Roman" w:cs="Times New Roman"/>
                <w:sz w:val="16"/>
                <w:szCs w:val="16"/>
              </w:rPr>
              <w:t xml:space="preserve">Filariasis </w:t>
            </w:r>
          </w:p>
        </w:tc>
        <w:tc>
          <w:tcPr>
            <w:tcW w:w="565" w:type="dxa"/>
          </w:tcPr>
          <w:p w14:paraId="4671F67F" w14:textId="77777777" w:rsidR="006F08E3" w:rsidRPr="008E17E3" w:rsidRDefault="006F08E3" w:rsidP="0025533D">
            <w:pPr>
              <w:rPr>
                <w:rFonts w:ascii="Times New Roman" w:hAnsi="Times New Roman" w:cs="Times New Roman"/>
                <w:sz w:val="16"/>
                <w:szCs w:val="16"/>
                <w:lang w:val="en-US"/>
              </w:rPr>
            </w:pPr>
          </w:p>
        </w:tc>
        <w:tc>
          <w:tcPr>
            <w:tcW w:w="666" w:type="dxa"/>
          </w:tcPr>
          <w:p w14:paraId="1D0A4F43" w14:textId="77777777" w:rsidR="006F08E3" w:rsidRPr="008E17E3" w:rsidRDefault="006F08E3" w:rsidP="0025533D">
            <w:pPr>
              <w:rPr>
                <w:rFonts w:ascii="Times New Roman" w:hAnsi="Times New Roman" w:cs="Times New Roman"/>
                <w:sz w:val="16"/>
                <w:szCs w:val="16"/>
                <w:lang w:val="en-US"/>
              </w:rPr>
            </w:pPr>
          </w:p>
        </w:tc>
        <w:tc>
          <w:tcPr>
            <w:tcW w:w="804" w:type="dxa"/>
          </w:tcPr>
          <w:p w14:paraId="2F8F911C" w14:textId="77777777" w:rsidR="006F08E3" w:rsidRPr="008E17E3" w:rsidRDefault="006F08E3" w:rsidP="0025533D">
            <w:pPr>
              <w:rPr>
                <w:rFonts w:ascii="Times New Roman" w:hAnsi="Times New Roman" w:cs="Times New Roman"/>
                <w:sz w:val="16"/>
                <w:szCs w:val="16"/>
                <w:lang w:val="en-US"/>
              </w:rPr>
            </w:pPr>
          </w:p>
        </w:tc>
        <w:tc>
          <w:tcPr>
            <w:tcW w:w="801" w:type="dxa"/>
          </w:tcPr>
          <w:p w14:paraId="31BEBBDC" w14:textId="77777777" w:rsidR="006F08E3" w:rsidRPr="008E17E3" w:rsidRDefault="006F08E3" w:rsidP="0025533D">
            <w:pPr>
              <w:rPr>
                <w:rFonts w:ascii="Times New Roman" w:hAnsi="Times New Roman" w:cs="Times New Roman"/>
                <w:sz w:val="16"/>
                <w:szCs w:val="16"/>
                <w:lang w:val="en-US"/>
              </w:rPr>
            </w:pPr>
          </w:p>
        </w:tc>
        <w:tc>
          <w:tcPr>
            <w:tcW w:w="1546" w:type="dxa"/>
          </w:tcPr>
          <w:p w14:paraId="7D39B4D8" w14:textId="77777777" w:rsidR="006F08E3" w:rsidRPr="008E17E3" w:rsidRDefault="006F08E3" w:rsidP="0025533D">
            <w:pPr>
              <w:rPr>
                <w:rFonts w:ascii="Times New Roman" w:hAnsi="Times New Roman" w:cs="Times New Roman"/>
                <w:sz w:val="16"/>
                <w:szCs w:val="16"/>
                <w:lang w:val="en-US"/>
              </w:rPr>
            </w:pPr>
          </w:p>
        </w:tc>
      </w:tr>
      <w:tr w:rsidR="006F08E3" w:rsidRPr="008E17E3" w14:paraId="23D8089D" w14:textId="77777777" w:rsidTr="0025533D">
        <w:tc>
          <w:tcPr>
            <w:tcW w:w="4344" w:type="dxa"/>
          </w:tcPr>
          <w:p w14:paraId="6E3E1870"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Postmenopausal woman with exposure to TB, and herself treated empirically 4 times; required blood transfusions in the past; presents with long standing postprandial abdominal pain, distension and vomiting; anaemic, signs of nutritional deficiency and weight loss; abdominal distention and visible peristalsis; lung infiltrates on chest x-ray.</w:t>
            </w:r>
          </w:p>
          <w:p w14:paraId="5F3C670A"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tcPr>
          <w:p w14:paraId="2B49C945" w14:textId="77777777" w:rsidR="006F08E3" w:rsidRPr="008E17E3" w:rsidRDefault="006F08E3" w:rsidP="0025533D">
            <w:pPr>
              <w:rPr>
                <w:rFonts w:ascii="Times New Roman" w:hAnsi="Times New Roman" w:cs="Times New Roman"/>
                <w:sz w:val="16"/>
                <w:szCs w:val="16"/>
                <w:lang w:val="en-US"/>
              </w:rPr>
            </w:pPr>
          </w:p>
        </w:tc>
        <w:tc>
          <w:tcPr>
            <w:tcW w:w="846" w:type="dxa"/>
          </w:tcPr>
          <w:p w14:paraId="48BB1F5A" w14:textId="77777777" w:rsidR="006F08E3" w:rsidRPr="008E17E3" w:rsidRDefault="006F08E3" w:rsidP="0025533D">
            <w:pPr>
              <w:rPr>
                <w:rFonts w:ascii="Times New Roman" w:hAnsi="Times New Roman" w:cs="Times New Roman"/>
                <w:sz w:val="16"/>
                <w:szCs w:val="16"/>
                <w:lang w:val="en-US"/>
              </w:rPr>
            </w:pPr>
          </w:p>
        </w:tc>
        <w:tc>
          <w:tcPr>
            <w:tcW w:w="1458" w:type="dxa"/>
          </w:tcPr>
          <w:p w14:paraId="4DAE9DE1" w14:textId="77777777" w:rsidR="006F08E3" w:rsidRPr="008E17E3" w:rsidRDefault="006F08E3" w:rsidP="0025533D">
            <w:pPr>
              <w:rPr>
                <w:rFonts w:ascii="Times New Roman" w:hAnsi="Times New Roman" w:cs="Times New Roman"/>
                <w:sz w:val="16"/>
                <w:szCs w:val="16"/>
                <w:lang w:val="en-US"/>
              </w:rPr>
            </w:pPr>
          </w:p>
        </w:tc>
        <w:tc>
          <w:tcPr>
            <w:tcW w:w="1122" w:type="dxa"/>
          </w:tcPr>
          <w:p w14:paraId="3EEBA6F1" w14:textId="77777777" w:rsidR="006F08E3" w:rsidRPr="008E17E3" w:rsidRDefault="006F08E3" w:rsidP="0025533D">
            <w:pPr>
              <w:rPr>
                <w:rFonts w:ascii="Times New Roman" w:hAnsi="Times New Roman" w:cs="Times New Roman"/>
                <w:sz w:val="16"/>
                <w:szCs w:val="16"/>
                <w:lang w:val="en-US"/>
              </w:rPr>
            </w:pPr>
          </w:p>
        </w:tc>
        <w:tc>
          <w:tcPr>
            <w:tcW w:w="1880" w:type="dxa"/>
          </w:tcPr>
          <w:p w14:paraId="71703C19" w14:textId="77777777" w:rsidR="006F08E3" w:rsidRPr="008E17E3" w:rsidRDefault="006F08E3" w:rsidP="0025533D">
            <w:pPr>
              <w:pStyle w:val="ListParagraph"/>
              <w:numPr>
                <w:ilvl w:val="0"/>
                <w:numId w:val="8"/>
              </w:numPr>
              <w:rPr>
                <w:rFonts w:ascii="Times New Roman" w:hAnsi="Times New Roman" w:cs="Times New Roman"/>
                <w:sz w:val="16"/>
                <w:szCs w:val="16"/>
              </w:rPr>
            </w:pPr>
            <w:r w:rsidRPr="008E17E3">
              <w:rPr>
                <w:rFonts w:ascii="Times New Roman" w:hAnsi="Times New Roman" w:cs="Times New Roman"/>
                <w:sz w:val="16"/>
                <w:szCs w:val="16"/>
              </w:rPr>
              <w:t>TB strictures</w:t>
            </w:r>
          </w:p>
          <w:p w14:paraId="79BE6F08" w14:textId="77777777" w:rsidR="006F08E3" w:rsidRPr="008E17E3" w:rsidRDefault="006F08E3" w:rsidP="0025533D">
            <w:pPr>
              <w:pStyle w:val="ListParagraph"/>
              <w:numPr>
                <w:ilvl w:val="0"/>
                <w:numId w:val="8"/>
              </w:numPr>
              <w:rPr>
                <w:rFonts w:ascii="Times New Roman" w:hAnsi="Times New Roman" w:cs="Times New Roman"/>
                <w:sz w:val="16"/>
                <w:szCs w:val="16"/>
              </w:rPr>
            </w:pPr>
            <w:r w:rsidRPr="008E17E3">
              <w:rPr>
                <w:rFonts w:ascii="Times New Roman" w:hAnsi="Times New Roman" w:cs="Times New Roman"/>
                <w:sz w:val="16"/>
                <w:szCs w:val="16"/>
              </w:rPr>
              <w:t>IBD</w:t>
            </w:r>
          </w:p>
          <w:p w14:paraId="19B6921A" w14:textId="77777777" w:rsidR="006F08E3" w:rsidRPr="008E17E3" w:rsidRDefault="006F08E3" w:rsidP="0025533D">
            <w:pPr>
              <w:pStyle w:val="ListParagraph"/>
              <w:numPr>
                <w:ilvl w:val="0"/>
                <w:numId w:val="8"/>
              </w:numPr>
              <w:rPr>
                <w:rFonts w:ascii="Times New Roman" w:hAnsi="Times New Roman" w:cs="Times New Roman"/>
                <w:sz w:val="16"/>
                <w:szCs w:val="16"/>
              </w:rPr>
            </w:pPr>
            <w:r w:rsidRPr="008E17E3">
              <w:rPr>
                <w:rFonts w:ascii="Times New Roman" w:hAnsi="Times New Roman" w:cs="Times New Roman"/>
                <w:sz w:val="16"/>
                <w:szCs w:val="16"/>
              </w:rPr>
              <w:t>Malignancy</w:t>
            </w:r>
          </w:p>
          <w:p w14:paraId="0C0F9D3B" w14:textId="77777777" w:rsidR="006F08E3" w:rsidRPr="008E17E3" w:rsidRDefault="006F08E3" w:rsidP="0025533D">
            <w:pPr>
              <w:rPr>
                <w:rFonts w:ascii="Times New Roman" w:hAnsi="Times New Roman" w:cs="Times New Roman"/>
                <w:sz w:val="16"/>
                <w:szCs w:val="16"/>
              </w:rPr>
            </w:pPr>
          </w:p>
          <w:p w14:paraId="4E0F933C" w14:textId="77777777" w:rsidR="006F08E3" w:rsidRPr="008E17E3" w:rsidRDefault="006F08E3" w:rsidP="0025533D">
            <w:pPr>
              <w:rPr>
                <w:rFonts w:ascii="Times New Roman" w:hAnsi="Times New Roman" w:cs="Times New Roman"/>
                <w:sz w:val="16"/>
                <w:szCs w:val="16"/>
                <w:lang w:val="en-US"/>
              </w:rPr>
            </w:pPr>
          </w:p>
        </w:tc>
        <w:tc>
          <w:tcPr>
            <w:tcW w:w="565" w:type="dxa"/>
          </w:tcPr>
          <w:p w14:paraId="4690447B" w14:textId="77777777" w:rsidR="006F08E3" w:rsidRPr="008E17E3" w:rsidRDefault="006F08E3" w:rsidP="0025533D">
            <w:pPr>
              <w:rPr>
                <w:rFonts w:ascii="Times New Roman" w:hAnsi="Times New Roman" w:cs="Times New Roman"/>
                <w:sz w:val="16"/>
                <w:szCs w:val="16"/>
                <w:lang w:val="en-US"/>
              </w:rPr>
            </w:pPr>
          </w:p>
        </w:tc>
        <w:tc>
          <w:tcPr>
            <w:tcW w:w="666" w:type="dxa"/>
          </w:tcPr>
          <w:p w14:paraId="279FFACD" w14:textId="77777777" w:rsidR="006F08E3" w:rsidRPr="008E17E3" w:rsidRDefault="006F08E3" w:rsidP="0025533D">
            <w:pPr>
              <w:rPr>
                <w:rFonts w:ascii="Times New Roman" w:hAnsi="Times New Roman" w:cs="Times New Roman"/>
                <w:sz w:val="16"/>
                <w:szCs w:val="16"/>
                <w:lang w:val="en-US"/>
              </w:rPr>
            </w:pPr>
          </w:p>
        </w:tc>
        <w:tc>
          <w:tcPr>
            <w:tcW w:w="804" w:type="dxa"/>
          </w:tcPr>
          <w:p w14:paraId="3F655554" w14:textId="77777777" w:rsidR="006F08E3" w:rsidRPr="008E17E3" w:rsidRDefault="006F08E3" w:rsidP="0025533D">
            <w:pPr>
              <w:rPr>
                <w:rFonts w:ascii="Times New Roman" w:hAnsi="Times New Roman" w:cs="Times New Roman"/>
                <w:sz w:val="16"/>
                <w:szCs w:val="16"/>
                <w:lang w:val="en-US"/>
              </w:rPr>
            </w:pPr>
          </w:p>
        </w:tc>
        <w:tc>
          <w:tcPr>
            <w:tcW w:w="801" w:type="dxa"/>
          </w:tcPr>
          <w:p w14:paraId="2D873C9A" w14:textId="77777777" w:rsidR="006F08E3" w:rsidRPr="008E17E3" w:rsidRDefault="006F08E3" w:rsidP="0025533D">
            <w:pPr>
              <w:rPr>
                <w:rFonts w:ascii="Times New Roman" w:hAnsi="Times New Roman" w:cs="Times New Roman"/>
                <w:sz w:val="16"/>
                <w:szCs w:val="16"/>
                <w:lang w:val="en-US"/>
              </w:rPr>
            </w:pPr>
          </w:p>
        </w:tc>
        <w:tc>
          <w:tcPr>
            <w:tcW w:w="1546" w:type="dxa"/>
          </w:tcPr>
          <w:p w14:paraId="382CA58E" w14:textId="77777777" w:rsidR="006F08E3" w:rsidRPr="008E17E3" w:rsidRDefault="006F08E3" w:rsidP="0025533D">
            <w:pPr>
              <w:rPr>
                <w:rFonts w:ascii="Times New Roman" w:hAnsi="Times New Roman" w:cs="Times New Roman"/>
                <w:sz w:val="16"/>
                <w:szCs w:val="16"/>
                <w:lang w:val="en-US"/>
              </w:rPr>
            </w:pPr>
          </w:p>
        </w:tc>
      </w:tr>
      <w:tr w:rsidR="006F08E3" w:rsidRPr="008E17E3" w14:paraId="42718E03" w14:textId="77777777" w:rsidTr="0025533D">
        <w:tc>
          <w:tcPr>
            <w:tcW w:w="4344" w:type="dxa"/>
          </w:tcPr>
          <w:p w14:paraId="31CF2236"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male with recurrent epigastric pain occurring after long intervals; transient jaundice on and off associated with deranged LFTs; no fever; no splenomegaly</w:t>
            </w:r>
          </w:p>
          <w:p w14:paraId="72604DC7"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tcPr>
          <w:p w14:paraId="7394B52A" w14:textId="77777777" w:rsidR="006F08E3" w:rsidRPr="008E17E3" w:rsidRDefault="006F08E3" w:rsidP="0025533D">
            <w:pPr>
              <w:rPr>
                <w:rFonts w:ascii="Times New Roman" w:hAnsi="Times New Roman" w:cs="Times New Roman"/>
                <w:sz w:val="16"/>
                <w:szCs w:val="16"/>
                <w:lang w:val="en-US"/>
              </w:rPr>
            </w:pPr>
          </w:p>
        </w:tc>
        <w:tc>
          <w:tcPr>
            <w:tcW w:w="846" w:type="dxa"/>
          </w:tcPr>
          <w:p w14:paraId="2AF6FF6D" w14:textId="77777777" w:rsidR="006F08E3" w:rsidRPr="008E17E3" w:rsidRDefault="006F08E3" w:rsidP="0025533D">
            <w:pPr>
              <w:rPr>
                <w:rFonts w:ascii="Times New Roman" w:hAnsi="Times New Roman" w:cs="Times New Roman"/>
                <w:sz w:val="16"/>
                <w:szCs w:val="16"/>
                <w:lang w:val="en-US"/>
              </w:rPr>
            </w:pPr>
          </w:p>
        </w:tc>
        <w:tc>
          <w:tcPr>
            <w:tcW w:w="1458" w:type="dxa"/>
          </w:tcPr>
          <w:p w14:paraId="60B1B31D" w14:textId="77777777" w:rsidR="006F08E3" w:rsidRPr="008E17E3" w:rsidRDefault="006F08E3" w:rsidP="0025533D">
            <w:pPr>
              <w:rPr>
                <w:rFonts w:ascii="Times New Roman" w:hAnsi="Times New Roman" w:cs="Times New Roman"/>
                <w:sz w:val="16"/>
                <w:szCs w:val="16"/>
                <w:lang w:val="en-US"/>
              </w:rPr>
            </w:pPr>
          </w:p>
        </w:tc>
        <w:tc>
          <w:tcPr>
            <w:tcW w:w="1122" w:type="dxa"/>
          </w:tcPr>
          <w:p w14:paraId="1C315A6C" w14:textId="77777777" w:rsidR="006F08E3" w:rsidRPr="008E17E3" w:rsidRDefault="006F08E3" w:rsidP="0025533D">
            <w:pPr>
              <w:rPr>
                <w:rFonts w:ascii="Times New Roman" w:hAnsi="Times New Roman" w:cs="Times New Roman"/>
                <w:sz w:val="16"/>
                <w:szCs w:val="16"/>
                <w:lang w:val="en-US"/>
              </w:rPr>
            </w:pPr>
          </w:p>
        </w:tc>
        <w:tc>
          <w:tcPr>
            <w:tcW w:w="1880" w:type="dxa"/>
          </w:tcPr>
          <w:p w14:paraId="2C669084" w14:textId="77777777" w:rsidR="006F08E3" w:rsidRPr="008E17E3" w:rsidRDefault="006F08E3" w:rsidP="0025533D">
            <w:pPr>
              <w:pStyle w:val="ListParagraph"/>
              <w:numPr>
                <w:ilvl w:val="0"/>
                <w:numId w:val="9"/>
              </w:numPr>
              <w:rPr>
                <w:rFonts w:ascii="Times New Roman" w:hAnsi="Times New Roman" w:cs="Times New Roman"/>
                <w:sz w:val="16"/>
                <w:szCs w:val="16"/>
              </w:rPr>
            </w:pPr>
            <w:r w:rsidRPr="008E17E3">
              <w:rPr>
                <w:rFonts w:ascii="Times New Roman" w:hAnsi="Times New Roman" w:cs="Times New Roman"/>
                <w:sz w:val="16"/>
                <w:szCs w:val="16"/>
              </w:rPr>
              <w:t>Nature of jaundice:</w:t>
            </w:r>
          </w:p>
          <w:p w14:paraId="75C2E307" w14:textId="77777777" w:rsidR="006F08E3" w:rsidRPr="008E17E3" w:rsidRDefault="006F08E3" w:rsidP="0025533D">
            <w:pPr>
              <w:pStyle w:val="ListParagraph"/>
              <w:ind w:left="360"/>
              <w:rPr>
                <w:rFonts w:ascii="Times New Roman" w:hAnsi="Times New Roman" w:cs="Times New Roman"/>
                <w:sz w:val="16"/>
                <w:szCs w:val="16"/>
                <w:lang w:val="en-US"/>
              </w:rPr>
            </w:pPr>
            <w:r w:rsidRPr="008E17E3">
              <w:rPr>
                <w:rFonts w:ascii="Times New Roman" w:hAnsi="Times New Roman" w:cs="Times New Roman"/>
                <w:sz w:val="16"/>
                <w:szCs w:val="16"/>
              </w:rPr>
              <w:t>Pre-hepatic, hepatic, post-hepatic?</w:t>
            </w:r>
          </w:p>
        </w:tc>
        <w:tc>
          <w:tcPr>
            <w:tcW w:w="565" w:type="dxa"/>
          </w:tcPr>
          <w:p w14:paraId="508C83E5" w14:textId="77777777" w:rsidR="006F08E3" w:rsidRPr="008E17E3" w:rsidRDefault="006F08E3" w:rsidP="0025533D">
            <w:pPr>
              <w:rPr>
                <w:rFonts w:ascii="Times New Roman" w:hAnsi="Times New Roman" w:cs="Times New Roman"/>
                <w:sz w:val="16"/>
                <w:szCs w:val="16"/>
                <w:lang w:val="en-US"/>
              </w:rPr>
            </w:pPr>
          </w:p>
        </w:tc>
        <w:tc>
          <w:tcPr>
            <w:tcW w:w="666" w:type="dxa"/>
          </w:tcPr>
          <w:p w14:paraId="39ACC7E0" w14:textId="77777777" w:rsidR="006F08E3" w:rsidRPr="008E17E3" w:rsidRDefault="006F08E3" w:rsidP="0025533D">
            <w:pPr>
              <w:rPr>
                <w:rFonts w:ascii="Times New Roman" w:hAnsi="Times New Roman" w:cs="Times New Roman"/>
                <w:sz w:val="16"/>
                <w:szCs w:val="16"/>
                <w:lang w:val="en-US"/>
              </w:rPr>
            </w:pPr>
          </w:p>
        </w:tc>
        <w:tc>
          <w:tcPr>
            <w:tcW w:w="804" w:type="dxa"/>
          </w:tcPr>
          <w:p w14:paraId="347CB47E" w14:textId="77777777" w:rsidR="006F08E3" w:rsidRPr="008E17E3" w:rsidRDefault="006F08E3" w:rsidP="0025533D">
            <w:pPr>
              <w:rPr>
                <w:rFonts w:ascii="Times New Roman" w:hAnsi="Times New Roman" w:cs="Times New Roman"/>
                <w:sz w:val="16"/>
                <w:szCs w:val="16"/>
                <w:lang w:val="en-US"/>
              </w:rPr>
            </w:pPr>
          </w:p>
        </w:tc>
        <w:tc>
          <w:tcPr>
            <w:tcW w:w="801" w:type="dxa"/>
          </w:tcPr>
          <w:p w14:paraId="2F2510A1" w14:textId="77777777" w:rsidR="006F08E3" w:rsidRPr="008E17E3" w:rsidRDefault="006F08E3" w:rsidP="0025533D">
            <w:pPr>
              <w:rPr>
                <w:rFonts w:ascii="Times New Roman" w:hAnsi="Times New Roman" w:cs="Times New Roman"/>
                <w:sz w:val="16"/>
                <w:szCs w:val="16"/>
                <w:lang w:val="en-US"/>
              </w:rPr>
            </w:pPr>
          </w:p>
        </w:tc>
        <w:tc>
          <w:tcPr>
            <w:tcW w:w="1546" w:type="dxa"/>
          </w:tcPr>
          <w:p w14:paraId="3BFBB593" w14:textId="77777777" w:rsidR="006F08E3" w:rsidRPr="008E17E3" w:rsidRDefault="006F08E3" w:rsidP="0025533D">
            <w:pPr>
              <w:rPr>
                <w:rFonts w:ascii="Times New Roman" w:hAnsi="Times New Roman" w:cs="Times New Roman"/>
                <w:sz w:val="16"/>
                <w:szCs w:val="16"/>
                <w:lang w:val="en-US"/>
              </w:rPr>
            </w:pPr>
          </w:p>
        </w:tc>
      </w:tr>
      <w:tr w:rsidR="006F08E3" w:rsidRPr="008E17E3" w14:paraId="3C6C3F92" w14:textId="77777777" w:rsidTr="0025533D">
        <w:tc>
          <w:tcPr>
            <w:tcW w:w="4344" w:type="dxa"/>
            <w:shd w:val="clear" w:color="auto" w:fill="D9F2D0" w:themeFill="accent6" w:themeFillTint="33"/>
          </w:tcPr>
          <w:p w14:paraId="1961D91E"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“A young lady of reproductive years with a history of 2 C-sections 2.5 years and 7.5 months ago, presented with left sided painless, progressively increasing in size lower abdominal swelling since (</w:t>
            </w:r>
            <w:r w:rsidRPr="008E17E3">
              <w:rPr>
                <w:rFonts w:ascii="Times New Roman" w:hAnsi="Times New Roman" w:cs="Times New Roman"/>
                <w:i/>
                <w:iCs/>
                <w:sz w:val="16"/>
                <w:szCs w:val="16"/>
              </w:rPr>
              <w:t>for</w:t>
            </w:r>
            <w:r w:rsidRPr="008E17E3">
              <w:rPr>
                <w:rFonts w:ascii="Times New Roman" w:hAnsi="Times New Roman" w:cs="Times New Roman"/>
                <w:sz w:val="16"/>
                <w:szCs w:val="16"/>
              </w:rPr>
              <w:t>) 6 months which was hard on palpation and obliterating bony landmarks but without lower GI, genitourinary or constitutional symptoms.”</w:t>
            </w:r>
          </w:p>
          <w:p w14:paraId="59D30713"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shd w:val="clear" w:color="auto" w:fill="D9F2D0" w:themeFill="accent6" w:themeFillTint="33"/>
          </w:tcPr>
          <w:p w14:paraId="0FC3401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507D8FA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7BFE1FA9"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 xml:space="preserve">Missing info: </w:t>
            </w:r>
            <w:r w:rsidRPr="006F08E3">
              <w:rPr>
                <w:rFonts w:ascii="Times New Roman" w:hAnsi="Times New Roman" w:cs="Times New Roman"/>
                <w:sz w:val="16"/>
                <w:szCs w:val="16"/>
                <w:highlight w:val="green"/>
              </w:rPr>
              <w:t>‘</w:t>
            </w:r>
            <w:r w:rsidRPr="00DE77B3">
              <w:rPr>
                <w:rFonts w:ascii="Times New Roman" w:hAnsi="Times New Roman" w:cs="Times New Roman"/>
                <w:sz w:val="16"/>
                <w:szCs w:val="16"/>
                <w:highlight w:val="magenta"/>
              </w:rPr>
              <w:t>bony hard, non-tender, warm, clearly demarcated’ swelling’, ‘extending beyond the midline’; ‘neurovascular bundle not involved’</w:t>
            </w:r>
            <w:r w:rsidRPr="006F08E3">
              <w:rPr>
                <w:rFonts w:ascii="Times New Roman" w:hAnsi="Times New Roman" w:cs="Times New Roman"/>
                <w:sz w:val="16"/>
                <w:szCs w:val="16"/>
                <w:highlight w:val="green"/>
              </w:rPr>
              <w:t>, ‘no lymphadenopathy’; ‘</w:t>
            </w:r>
            <w:r w:rsidRPr="00DE77B3">
              <w:rPr>
                <w:rFonts w:ascii="Times New Roman" w:hAnsi="Times New Roman" w:cs="Times New Roman"/>
                <w:sz w:val="16"/>
                <w:szCs w:val="16"/>
                <w:highlight w:val="magenta"/>
              </w:rPr>
              <w:t>PV exam, mass felt anterolaterally’</w:t>
            </w:r>
            <w:r w:rsidRPr="006F08E3">
              <w:rPr>
                <w:rFonts w:ascii="Times New Roman" w:hAnsi="Times New Roman" w:cs="Times New Roman"/>
                <w:sz w:val="16"/>
                <w:szCs w:val="16"/>
                <w:highlight w:val="green"/>
              </w:rPr>
              <w:t xml:space="preserve">; </w:t>
            </w:r>
            <w:r w:rsidRPr="00DE77B3">
              <w:rPr>
                <w:rFonts w:ascii="Times New Roman" w:hAnsi="Times New Roman" w:cs="Times New Roman"/>
                <w:i/>
                <w:iCs/>
                <w:sz w:val="16"/>
                <w:szCs w:val="16"/>
                <w:highlight w:val="darkGray"/>
              </w:rPr>
              <w:t>relationship of mass to Pfannenstein incision scar</w:t>
            </w:r>
          </w:p>
        </w:tc>
        <w:tc>
          <w:tcPr>
            <w:tcW w:w="1122" w:type="dxa"/>
            <w:shd w:val="clear" w:color="auto" w:fill="D9F2D0" w:themeFill="accent6" w:themeFillTint="33"/>
          </w:tcPr>
          <w:p w14:paraId="5F119698"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Lacking </w:t>
            </w:r>
            <w:r w:rsidRPr="008E17E3">
              <w:rPr>
                <w:rFonts w:ascii="Times New Roman" w:hAnsi="Times New Roman" w:cs="Times New Roman"/>
                <w:sz w:val="16"/>
                <w:szCs w:val="16"/>
                <w:lang w:val="en-US"/>
              </w:rPr>
              <w:t>SQ</w:t>
            </w:r>
            <w:r>
              <w:rPr>
                <w:rFonts w:ascii="Times New Roman" w:hAnsi="Times New Roman" w:cs="Times New Roman"/>
                <w:sz w:val="16"/>
                <w:szCs w:val="16"/>
                <w:lang w:val="en-US"/>
              </w:rPr>
              <w:t xml:space="preserve"> e.g., </w:t>
            </w:r>
            <w:r>
              <w:rPr>
                <w:rFonts w:ascii="Times New Roman" w:hAnsi="Times New Roman" w:cs="Times New Roman"/>
                <w:i/>
                <w:iCs/>
                <w:sz w:val="16"/>
                <w:szCs w:val="16"/>
                <w:lang w:val="en-US"/>
              </w:rPr>
              <w:t xml:space="preserve">gradual development of swelling </w:t>
            </w:r>
            <w:r w:rsidRPr="006F08E3">
              <w:rPr>
                <w:rFonts w:ascii="Times New Roman" w:hAnsi="Times New Roman" w:cs="Times New Roman"/>
                <w:i/>
                <w:iCs/>
                <w:sz w:val="16"/>
                <w:szCs w:val="16"/>
                <w:highlight w:val="green"/>
                <w:lang w:val="en-US"/>
              </w:rPr>
              <w:t>post second C section swelling</w:t>
            </w:r>
            <w:r w:rsidRPr="005159C5">
              <w:rPr>
                <w:rFonts w:ascii="Times New Roman" w:hAnsi="Times New Roman" w:cs="Times New Roman"/>
                <w:i/>
                <w:iCs/>
                <w:sz w:val="16"/>
                <w:szCs w:val="16"/>
                <w:lang w:val="en-US"/>
              </w:rPr>
              <w:t xml:space="preserve"> </w:t>
            </w:r>
          </w:p>
        </w:tc>
        <w:tc>
          <w:tcPr>
            <w:tcW w:w="1880" w:type="dxa"/>
            <w:shd w:val="clear" w:color="auto" w:fill="D9F2D0" w:themeFill="accent6" w:themeFillTint="33"/>
          </w:tcPr>
          <w:p w14:paraId="40CB3D54" w14:textId="77777777" w:rsidR="006F08E3" w:rsidRPr="008E17E3" w:rsidRDefault="006F08E3" w:rsidP="0025533D">
            <w:pPr>
              <w:pStyle w:val="ListParagraph"/>
              <w:numPr>
                <w:ilvl w:val="0"/>
                <w:numId w:val="10"/>
              </w:numPr>
              <w:rPr>
                <w:rFonts w:ascii="Times New Roman" w:hAnsi="Times New Roman" w:cs="Times New Roman"/>
                <w:sz w:val="16"/>
                <w:szCs w:val="16"/>
              </w:rPr>
            </w:pPr>
            <w:r w:rsidRPr="008E17E3">
              <w:rPr>
                <w:rFonts w:ascii="Times New Roman" w:hAnsi="Times New Roman" w:cs="Times New Roman"/>
                <w:sz w:val="16"/>
                <w:szCs w:val="16"/>
              </w:rPr>
              <w:t>Pelvic bone tumour: benign v. malignant\</w:t>
            </w:r>
          </w:p>
          <w:p w14:paraId="4FFC9FDF" w14:textId="77777777" w:rsidR="006F08E3" w:rsidRPr="008E17E3" w:rsidRDefault="006F08E3" w:rsidP="0025533D">
            <w:pPr>
              <w:pStyle w:val="ListParagraph"/>
              <w:numPr>
                <w:ilvl w:val="0"/>
                <w:numId w:val="10"/>
              </w:numPr>
              <w:rPr>
                <w:rFonts w:ascii="Times New Roman" w:hAnsi="Times New Roman" w:cs="Times New Roman"/>
                <w:sz w:val="16"/>
                <w:szCs w:val="16"/>
                <w:lang w:val="en-US"/>
              </w:rPr>
            </w:pPr>
            <w:r w:rsidRPr="008E17E3">
              <w:rPr>
                <w:rFonts w:ascii="Times New Roman" w:hAnsi="Times New Roman" w:cs="Times New Roman"/>
                <w:sz w:val="16"/>
                <w:szCs w:val="16"/>
              </w:rPr>
              <w:t>Calcified hematoma</w:t>
            </w:r>
          </w:p>
        </w:tc>
        <w:tc>
          <w:tcPr>
            <w:tcW w:w="565" w:type="dxa"/>
            <w:shd w:val="clear" w:color="auto" w:fill="D9F2D0" w:themeFill="accent6" w:themeFillTint="33"/>
          </w:tcPr>
          <w:p w14:paraId="298E1E7B"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4C3420CF"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06DB9406"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30CA5018" w14:textId="77777777" w:rsidR="006F08E3" w:rsidRPr="006F08E3" w:rsidRDefault="006F08E3" w:rsidP="0025533D">
            <w:pPr>
              <w:rPr>
                <w:rFonts w:ascii="Times New Roman" w:hAnsi="Times New Roman" w:cs="Times New Roman"/>
                <w:sz w:val="16"/>
                <w:szCs w:val="16"/>
                <w:highlight w:val="red"/>
                <w:lang w:val="en-US"/>
              </w:rPr>
            </w:pPr>
            <w:r w:rsidRPr="006F08E3">
              <w:rPr>
                <w:rFonts w:ascii="Times New Roman" w:hAnsi="Times New Roman" w:cs="Times New Roman"/>
                <w:sz w:val="16"/>
                <w:szCs w:val="16"/>
                <w:highlight w:val="red"/>
                <w:lang w:val="en-US"/>
              </w:rPr>
              <w:t>+</w:t>
            </w:r>
          </w:p>
        </w:tc>
        <w:tc>
          <w:tcPr>
            <w:tcW w:w="1546" w:type="dxa"/>
            <w:shd w:val="clear" w:color="auto" w:fill="D9F2D0" w:themeFill="accent6" w:themeFillTint="33"/>
          </w:tcPr>
          <w:p w14:paraId="5C6F7F1C"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Desmoid fibromatosis based on CT and percutaneous biopsy</w:t>
            </w:r>
          </w:p>
        </w:tc>
      </w:tr>
      <w:tr w:rsidR="006F08E3" w:rsidRPr="008E17E3" w14:paraId="7316E567" w14:textId="77777777" w:rsidTr="0025533D">
        <w:tc>
          <w:tcPr>
            <w:tcW w:w="4344" w:type="dxa"/>
            <w:shd w:val="clear" w:color="auto" w:fill="D9F2D0" w:themeFill="accent6" w:themeFillTint="33"/>
          </w:tcPr>
          <w:p w14:paraId="1FCF9B2F"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“A young female of reproductive age, married with one kid (LSCS) known hypertensive, with serious psychotic symptoms; presented with progressive generalized weakness for 2-3 years, aggravated recently for the last 2-3 months associated with early postprandial vomiting, without jaundice or fever. Malnourished female, with visible intrabdominal, upper abdominal hard, dull, non-tender mass with transmitted aortic pulsation, without jaundice or lymphadenopathy. Suggestive of a retroperitoneal </w:t>
            </w:r>
            <w:r w:rsidRPr="008E17E3">
              <w:rPr>
                <w:rFonts w:ascii="Times New Roman" w:hAnsi="Times New Roman" w:cs="Times New Roman"/>
                <w:sz w:val="16"/>
                <w:szCs w:val="16"/>
              </w:rPr>
              <w:lastRenderedPageBreak/>
              <w:t xml:space="preserve">mass most likely nonfunctioning pancreatic neuroendocrine tumour but the possibility of retroperitoneal sarcoma/ pancreatic cystadenocarcinoma cannot be entirely excluded.” </w:t>
            </w:r>
          </w:p>
          <w:p w14:paraId="7A811710"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shd w:val="clear" w:color="auto" w:fill="D9F2D0" w:themeFill="accent6" w:themeFillTint="33"/>
          </w:tcPr>
          <w:p w14:paraId="455EBB78"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lastRenderedPageBreak/>
              <w:t>Extra info: reproductive status and hypertension.</w:t>
            </w:r>
          </w:p>
        </w:tc>
        <w:tc>
          <w:tcPr>
            <w:tcW w:w="846" w:type="dxa"/>
            <w:shd w:val="clear" w:color="auto" w:fill="D9F2D0" w:themeFill="accent6" w:themeFillTint="33"/>
          </w:tcPr>
          <w:p w14:paraId="5E4AD1C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775E50F9" w14:textId="77777777" w:rsidR="006F08E3" w:rsidRPr="006F08E3" w:rsidRDefault="006F08E3" w:rsidP="0025533D">
            <w:pPr>
              <w:rPr>
                <w:rFonts w:ascii="Times New Roman" w:hAnsi="Times New Roman" w:cs="Times New Roman"/>
                <w:sz w:val="16"/>
                <w:szCs w:val="16"/>
                <w:highlight w:val="green"/>
                <w:lang w:val="en-US"/>
              </w:rPr>
            </w:pPr>
            <w:r w:rsidRPr="006F08E3">
              <w:rPr>
                <w:rFonts w:ascii="Times New Roman" w:hAnsi="Times New Roman" w:cs="Times New Roman"/>
                <w:sz w:val="16"/>
                <w:szCs w:val="16"/>
                <w:highlight w:val="green"/>
                <w:lang w:val="en-US"/>
              </w:rPr>
              <w:t>Missing info re mass: ‘</w:t>
            </w:r>
            <w:r w:rsidRPr="00DE77B3">
              <w:rPr>
                <w:rFonts w:ascii="Times New Roman" w:hAnsi="Times New Roman" w:cs="Times New Roman"/>
                <w:sz w:val="16"/>
                <w:szCs w:val="16"/>
                <w:highlight w:val="magenta"/>
              </w:rPr>
              <w:t>extending from right to left flank, moving with respiration, lower limit reachable but no edge palpable’</w:t>
            </w:r>
          </w:p>
        </w:tc>
        <w:tc>
          <w:tcPr>
            <w:tcW w:w="1122" w:type="dxa"/>
            <w:shd w:val="clear" w:color="auto" w:fill="D9F2D0" w:themeFill="accent6" w:themeFillTint="33"/>
          </w:tcPr>
          <w:p w14:paraId="78555B90"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Lacking in SQs </w:t>
            </w:r>
          </w:p>
          <w:p w14:paraId="7DA68DEF" w14:textId="77777777" w:rsidR="006F08E3" w:rsidRPr="008E17E3" w:rsidRDefault="006F08E3" w:rsidP="0025533D">
            <w:pPr>
              <w:rPr>
                <w:rFonts w:ascii="Times New Roman" w:hAnsi="Times New Roman" w:cs="Times New Roman"/>
                <w:sz w:val="16"/>
                <w:szCs w:val="16"/>
                <w:lang w:val="en-US"/>
              </w:rPr>
            </w:pPr>
            <w:r w:rsidRPr="00540280">
              <w:rPr>
                <w:rFonts w:ascii="Times New Roman" w:hAnsi="Times New Roman" w:cs="Times New Roman"/>
                <w:sz w:val="16"/>
                <w:szCs w:val="16"/>
                <w:highlight w:val="green"/>
                <w:lang w:val="en-US"/>
              </w:rPr>
              <w:t>DD is included</w:t>
            </w:r>
          </w:p>
          <w:p w14:paraId="799FF5F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 </w:t>
            </w:r>
          </w:p>
        </w:tc>
        <w:tc>
          <w:tcPr>
            <w:tcW w:w="1880" w:type="dxa"/>
            <w:shd w:val="clear" w:color="auto" w:fill="D9F2D0" w:themeFill="accent6" w:themeFillTint="33"/>
          </w:tcPr>
          <w:p w14:paraId="08AB22F4"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Retroperitoneal tumour </w:t>
            </w:r>
          </w:p>
          <w:p w14:paraId="28689C9F" w14:textId="77777777" w:rsidR="006F08E3" w:rsidRPr="008E17E3" w:rsidRDefault="006F08E3" w:rsidP="0025533D">
            <w:pPr>
              <w:pStyle w:val="ListParagraph"/>
              <w:numPr>
                <w:ilvl w:val="0"/>
                <w:numId w:val="11"/>
              </w:numPr>
              <w:rPr>
                <w:rFonts w:ascii="Times New Roman" w:hAnsi="Times New Roman" w:cs="Times New Roman"/>
                <w:sz w:val="16"/>
                <w:szCs w:val="16"/>
              </w:rPr>
            </w:pPr>
            <w:r w:rsidRPr="008E17E3">
              <w:rPr>
                <w:rFonts w:ascii="Times New Roman" w:hAnsi="Times New Roman" w:cs="Times New Roman"/>
                <w:sz w:val="16"/>
                <w:szCs w:val="16"/>
              </w:rPr>
              <w:t>Pancreatic nonfunctioning neuro endocrine or cystadenocarcinoma</w:t>
            </w:r>
          </w:p>
          <w:p w14:paraId="504D3928" w14:textId="77777777" w:rsidR="006F08E3" w:rsidRPr="008E17E3" w:rsidRDefault="006F08E3" w:rsidP="0025533D">
            <w:pPr>
              <w:pStyle w:val="ListParagraph"/>
              <w:numPr>
                <w:ilvl w:val="0"/>
                <w:numId w:val="11"/>
              </w:numPr>
              <w:rPr>
                <w:rFonts w:ascii="Times New Roman" w:hAnsi="Times New Roman" w:cs="Times New Roman"/>
                <w:sz w:val="16"/>
                <w:szCs w:val="16"/>
                <w:lang w:val="en-US"/>
              </w:rPr>
            </w:pPr>
            <w:r w:rsidRPr="008E17E3">
              <w:rPr>
                <w:rFonts w:ascii="Times New Roman" w:hAnsi="Times New Roman" w:cs="Times New Roman"/>
                <w:sz w:val="16"/>
                <w:szCs w:val="16"/>
              </w:rPr>
              <w:t>Retroperitoneal sarcoma</w:t>
            </w:r>
          </w:p>
        </w:tc>
        <w:tc>
          <w:tcPr>
            <w:tcW w:w="565" w:type="dxa"/>
            <w:shd w:val="clear" w:color="auto" w:fill="D9F2D0" w:themeFill="accent6" w:themeFillTint="33"/>
          </w:tcPr>
          <w:p w14:paraId="3D96929E"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54837E21" w14:textId="77777777" w:rsidR="006F08E3" w:rsidRPr="00540280" w:rsidRDefault="006F08E3" w:rsidP="0025533D">
            <w:pPr>
              <w:rPr>
                <w:rFonts w:ascii="Times New Roman" w:hAnsi="Times New Roman" w:cs="Times New Roman"/>
                <w:sz w:val="16"/>
                <w:szCs w:val="16"/>
                <w:highlight w:val="green"/>
                <w:lang w:val="en-US"/>
              </w:rPr>
            </w:pPr>
            <w:r w:rsidRPr="00540280">
              <w:rPr>
                <w:rFonts w:ascii="Times New Roman" w:hAnsi="Times New Roman" w:cs="Times New Roman"/>
                <w:sz w:val="16"/>
                <w:szCs w:val="16"/>
                <w:highlight w:val="green"/>
                <w:lang w:val="en-US"/>
              </w:rPr>
              <w:t>+</w:t>
            </w:r>
          </w:p>
        </w:tc>
        <w:tc>
          <w:tcPr>
            <w:tcW w:w="804" w:type="dxa"/>
            <w:shd w:val="clear" w:color="auto" w:fill="D9F2D0" w:themeFill="accent6" w:themeFillTint="33"/>
          </w:tcPr>
          <w:p w14:paraId="538AA3CF"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08BB24A7"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0E79D61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Serous cystadenocarcinoma pancreas based on</w:t>
            </w:r>
            <w:r>
              <w:rPr>
                <w:rFonts w:ascii="Times New Roman" w:hAnsi="Times New Roman" w:cs="Times New Roman"/>
                <w:sz w:val="16"/>
                <w:szCs w:val="16"/>
                <w:lang w:val="en-US"/>
              </w:rPr>
              <w:t xml:space="preserve"> CT and </w:t>
            </w:r>
            <w:r w:rsidRPr="008E17E3">
              <w:rPr>
                <w:rFonts w:ascii="Times New Roman" w:hAnsi="Times New Roman" w:cs="Times New Roman"/>
                <w:sz w:val="16"/>
                <w:szCs w:val="16"/>
                <w:lang w:val="en-US"/>
              </w:rPr>
              <w:t>US</w:t>
            </w:r>
            <w:r>
              <w:rPr>
                <w:rFonts w:ascii="Times New Roman" w:hAnsi="Times New Roman" w:cs="Times New Roman"/>
                <w:sz w:val="16"/>
                <w:szCs w:val="16"/>
                <w:lang w:val="en-US"/>
              </w:rPr>
              <w:t xml:space="preserve"> guided </w:t>
            </w:r>
            <w:r w:rsidRPr="008E17E3">
              <w:rPr>
                <w:rFonts w:ascii="Times New Roman" w:hAnsi="Times New Roman" w:cs="Times New Roman"/>
                <w:sz w:val="16"/>
                <w:szCs w:val="16"/>
                <w:lang w:val="en-US"/>
              </w:rPr>
              <w:t>transcutaneous biopsy</w:t>
            </w:r>
          </w:p>
        </w:tc>
      </w:tr>
      <w:tr w:rsidR="006F08E3" w:rsidRPr="008E17E3" w14:paraId="01FC200E" w14:textId="77777777" w:rsidTr="0025533D">
        <w:tc>
          <w:tcPr>
            <w:tcW w:w="4344" w:type="dxa"/>
            <w:shd w:val="clear" w:color="auto" w:fill="D9F2D0" w:themeFill="accent6" w:themeFillTint="33"/>
          </w:tcPr>
          <w:p w14:paraId="506B9156"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lady of reproductive age s/p appendectomy 8 years back followed by taking ATT for 9 months with history of two induced abortions presented with complaint of severe epigastric pain associated with pregnancy forcing her to induce abortion; with no history of jaundice.”</w:t>
            </w:r>
          </w:p>
          <w:p w14:paraId="49B35FE4" w14:textId="77777777" w:rsidR="006F08E3" w:rsidRPr="008E17E3" w:rsidRDefault="006F08E3" w:rsidP="0025533D">
            <w:pPr>
              <w:pStyle w:val="ListParagraph"/>
              <w:numPr>
                <w:ilvl w:val="0"/>
                <w:numId w:val="3"/>
              </w:numPr>
              <w:rPr>
                <w:rFonts w:ascii="Times New Roman" w:hAnsi="Times New Roman" w:cs="Times New Roman"/>
                <w:sz w:val="16"/>
                <w:szCs w:val="16"/>
                <w:lang w:val="en-US"/>
              </w:rPr>
            </w:pPr>
          </w:p>
        </w:tc>
        <w:tc>
          <w:tcPr>
            <w:tcW w:w="1414" w:type="dxa"/>
            <w:shd w:val="clear" w:color="auto" w:fill="D9F2D0" w:themeFill="accent6" w:themeFillTint="33"/>
          </w:tcPr>
          <w:p w14:paraId="01728AE5" w14:textId="77777777" w:rsidR="006F08E3" w:rsidRPr="00540280" w:rsidRDefault="006F08E3" w:rsidP="0025533D">
            <w:pPr>
              <w:rPr>
                <w:rFonts w:ascii="Times New Roman" w:hAnsi="Times New Roman" w:cs="Times New Roman"/>
                <w:sz w:val="16"/>
                <w:szCs w:val="16"/>
                <w:highlight w:val="yellow"/>
                <w:lang w:val="en-US"/>
              </w:rPr>
            </w:pPr>
            <w:r w:rsidRPr="00540280">
              <w:rPr>
                <w:rFonts w:ascii="Times New Roman" w:hAnsi="Times New Roman" w:cs="Times New Roman"/>
                <w:sz w:val="16"/>
                <w:szCs w:val="16"/>
                <w:highlight w:val="yellow"/>
                <w:lang w:val="en-US"/>
              </w:rPr>
              <w:t>Extra info: ‘of reproductive age’</w:t>
            </w:r>
          </w:p>
        </w:tc>
        <w:tc>
          <w:tcPr>
            <w:tcW w:w="846" w:type="dxa"/>
            <w:shd w:val="clear" w:color="auto" w:fill="D9F2D0" w:themeFill="accent6" w:themeFillTint="33"/>
          </w:tcPr>
          <w:p w14:paraId="2247173C"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1C531A70" w14:textId="77777777" w:rsidR="006F08E3" w:rsidRPr="00540280" w:rsidRDefault="006F08E3" w:rsidP="0025533D">
            <w:pPr>
              <w:rPr>
                <w:rFonts w:ascii="Times New Roman" w:hAnsi="Times New Roman" w:cs="Times New Roman"/>
                <w:sz w:val="16"/>
                <w:szCs w:val="16"/>
                <w:highlight w:val="green"/>
                <w:lang w:val="en-US"/>
              </w:rPr>
            </w:pPr>
            <w:r w:rsidRPr="00540280">
              <w:rPr>
                <w:rFonts w:ascii="Times New Roman" w:hAnsi="Times New Roman" w:cs="Times New Roman"/>
                <w:sz w:val="16"/>
                <w:szCs w:val="16"/>
                <w:highlight w:val="green"/>
                <w:lang w:val="en-US"/>
              </w:rPr>
              <w:t xml:space="preserve">Missing info re pain: </w:t>
            </w:r>
            <w:r w:rsidRPr="00DE77B3">
              <w:rPr>
                <w:rFonts w:ascii="Times New Roman" w:hAnsi="Times New Roman" w:cs="Times New Roman"/>
                <w:sz w:val="16"/>
                <w:szCs w:val="16"/>
                <w:highlight w:val="lightGray"/>
              </w:rPr>
              <w:t>‘Continuous, severe, unbearable, (non radiating epigastric) pain forcing her to induce abortion - without any medical advice; ‘pain onset with start of pregnancy and subside</w:t>
            </w:r>
            <w:r w:rsidRPr="00DE77B3">
              <w:rPr>
                <w:rFonts w:ascii="Times New Roman" w:hAnsi="Times New Roman" w:cs="Times New Roman"/>
                <w:i/>
                <w:iCs/>
                <w:sz w:val="16"/>
                <w:szCs w:val="16"/>
                <w:highlight w:val="lightGray"/>
              </w:rPr>
              <w:t>s</w:t>
            </w:r>
            <w:r w:rsidRPr="00DE77B3">
              <w:rPr>
                <w:rFonts w:ascii="Times New Roman" w:hAnsi="Times New Roman" w:cs="Times New Roman"/>
                <w:sz w:val="16"/>
                <w:szCs w:val="16"/>
                <w:highlight w:val="lightGray"/>
              </w:rPr>
              <w:t xml:space="preserve"> on abortion’.</w:t>
            </w:r>
          </w:p>
        </w:tc>
        <w:tc>
          <w:tcPr>
            <w:tcW w:w="1122" w:type="dxa"/>
            <w:shd w:val="clear" w:color="auto" w:fill="D9F2D0" w:themeFill="accent6" w:themeFillTint="33"/>
          </w:tcPr>
          <w:p w14:paraId="3B29FE2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55084751" w14:textId="77777777" w:rsidR="006F08E3" w:rsidRPr="008E17E3" w:rsidRDefault="006F08E3" w:rsidP="0025533D">
            <w:pPr>
              <w:pStyle w:val="ListParagraph"/>
              <w:numPr>
                <w:ilvl w:val="0"/>
                <w:numId w:val="11"/>
              </w:numPr>
              <w:rPr>
                <w:rFonts w:ascii="Times New Roman" w:hAnsi="Times New Roman" w:cs="Times New Roman"/>
                <w:sz w:val="16"/>
                <w:szCs w:val="16"/>
              </w:rPr>
            </w:pPr>
            <w:r w:rsidRPr="008E17E3">
              <w:rPr>
                <w:rFonts w:ascii="Times New Roman" w:hAnsi="Times New Roman" w:cs="Times New Roman"/>
                <w:sz w:val="16"/>
                <w:szCs w:val="16"/>
              </w:rPr>
              <w:t>Cholelithiasis - cholecystitis</w:t>
            </w:r>
          </w:p>
          <w:p w14:paraId="39A4DD78" w14:textId="77777777" w:rsidR="006F08E3" w:rsidRPr="008E17E3" w:rsidRDefault="006F08E3" w:rsidP="0025533D">
            <w:pPr>
              <w:pStyle w:val="ListParagraph"/>
              <w:numPr>
                <w:ilvl w:val="0"/>
                <w:numId w:val="11"/>
              </w:numPr>
              <w:rPr>
                <w:rFonts w:ascii="Times New Roman" w:hAnsi="Times New Roman" w:cs="Times New Roman"/>
                <w:sz w:val="16"/>
                <w:szCs w:val="16"/>
                <w:lang w:val="en-US"/>
              </w:rPr>
            </w:pPr>
            <w:r w:rsidRPr="008E17E3">
              <w:rPr>
                <w:rFonts w:ascii="Times New Roman" w:hAnsi="Times New Roman" w:cs="Times New Roman"/>
                <w:sz w:val="16"/>
                <w:szCs w:val="16"/>
              </w:rPr>
              <w:t>GERD</w:t>
            </w:r>
          </w:p>
        </w:tc>
        <w:tc>
          <w:tcPr>
            <w:tcW w:w="565" w:type="dxa"/>
            <w:shd w:val="clear" w:color="auto" w:fill="D9F2D0" w:themeFill="accent6" w:themeFillTint="33"/>
          </w:tcPr>
          <w:p w14:paraId="04D125C8"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66A30D52" w14:textId="77777777" w:rsidR="006F08E3" w:rsidRPr="00540280" w:rsidRDefault="006F08E3" w:rsidP="0025533D">
            <w:pPr>
              <w:rPr>
                <w:rFonts w:ascii="Times New Roman" w:hAnsi="Times New Roman" w:cs="Times New Roman"/>
                <w:sz w:val="16"/>
                <w:szCs w:val="16"/>
                <w:highlight w:val="green"/>
                <w:lang w:val="en-US"/>
              </w:rPr>
            </w:pPr>
            <w:r w:rsidRPr="00540280">
              <w:rPr>
                <w:rFonts w:ascii="Times New Roman" w:hAnsi="Times New Roman" w:cs="Times New Roman"/>
                <w:sz w:val="16"/>
                <w:szCs w:val="16"/>
                <w:highlight w:val="green"/>
                <w:lang w:val="en-US"/>
              </w:rPr>
              <w:t>+</w:t>
            </w:r>
          </w:p>
        </w:tc>
        <w:tc>
          <w:tcPr>
            <w:tcW w:w="804" w:type="dxa"/>
            <w:shd w:val="clear" w:color="auto" w:fill="D9F2D0" w:themeFill="accent6" w:themeFillTint="33"/>
          </w:tcPr>
          <w:p w14:paraId="1842EE50"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5ABD3FA3"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293F427B" w14:textId="77777777" w:rsidR="006F08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Cholelithiasis and chronic cholecystitis based on laparoscopy and histology of GB</w:t>
            </w:r>
          </w:p>
          <w:p w14:paraId="7AE64298" w14:textId="77777777" w:rsidR="006F08E3" w:rsidRDefault="006F08E3" w:rsidP="0025533D">
            <w:pPr>
              <w:rPr>
                <w:rFonts w:ascii="Times New Roman" w:hAnsi="Times New Roman" w:cs="Times New Roman"/>
                <w:sz w:val="16"/>
                <w:szCs w:val="16"/>
                <w:lang w:val="en-US"/>
              </w:rPr>
            </w:pPr>
          </w:p>
          <w:p w14:paraId="6E95C038"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Followed up in a subsequent pregnancy at 37 weeks with no complaint of abdominal pain. </w:t>
            </w:r>
          </w:p>
        </w:tc>
      </w:tr>
      <w:tr w:rsidR="006F08E3" w:rsidRPr="008E17E3" w14:paraId="4FCE4F97" w14:textId="77777777" w:rsidTr="0025533D">
        <w:tc>
          <w:tcPr>
            <w:tcW w:w="4344" w:type="dxa"/>
            <w:shd w:val="clear" w:color="auto" w:fill="D9F2D0" w:themeFill="accent6" w:themeFillTint="33"/>
          </w:tcPr>
          <w:p w14:paraId="4066685E"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“Late middle-aged hypertensive and diabetic female, with chronic osteoarthritis of knees, history of cholecystectomy, hysterectomy</w:t>
            </w:r>
            <w:r>
              <w:rPr>
                <w:rFonts w:ascii="Times New Roman" w:hAnsi="Times New Roman" w:cs="Times New Roman"/>
                <w:sz w:val="16"/>
                <w:szCs w:val="16"/>
              </w:rPr>
              <w:t>,</w:t>
            </w:r>
            <w:r w:rsidRPr="008E17E3">
              <w:rPr>
                <w:rFonts w:ascii="Times New Roman" w:hAnsi="Times New Roman" w:cs="Times New Roman"/>
                <w:sz w:val="16"/>
                <w:szCs w:val="16"/>
              </w:rPr>
              <w:t xml:space="preserve"> and oophorectomy for heavy menstrual bleeding, came with postprandial chronic upper abdominal pain, with vomiting, loose stools</w:t>
            </w:r>
            <w:r>
              <w:rPr>
                <w:rFonts w:ascii="Times New Roman" w:hAnsi="Times New Roman" w:cs="Times New Roman"/>
                <w:sz w:val="16"/>
                <w:szCs w:val="16"/>
              </w:rPr>
              <w:t>,</w:t>
            </w:r>
            <w:r w:rsidRPr="008E17E3">
              <w:rPr>
                <w:rFonts w:ascii="Times New Roman" w:hAnsi="Times New Roman" w:cs="Times New Roman"/>
                <w:sz w:val="16"/>
                <w:szCs w:val="16"/>
              </w:rPr>
              <w:t xml:space="preserve"> and significant weight loss, along with spinal pain and bilateral knee ache. Examination revealed left anterior cervical and inguinal lymphadenopathy with epigastric fulness till umbilicus and pedal oedema.”   </w:t>
            </w:r>
          </w:p>
          <w:p w14:paraId="33BEA93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 xml:space="preserve">10.   </w:t>
            </w:r>
          </w:p>
        </w:tc>
        <w:tc>
          <w:tcPr>
            <w:tcW w:w="1414" w:type="dxa"/>
            <w:shd w:val="clear" w:color="auto" w:fill="D9F2D0" w:themeFill="accent6" w:themeFillTint="33"/>
          </w:tcPr>
          <w:p w14:paraId="346F0710" w14:textId="77777777" w:rsidR="006F08E3" w:rsidRPr="00540280" w:rsidRDefault="006F08E3" w:rsidP="0025533D">
            <w:pPr>
              <w:rPr>
                <w:rFonts w:ascii="Times New Roman" w:hAnsi="Times New Roman" w:cs="Times New Roman"/>
                <w:sz w:val="16"/>
                <w:szCs w:val="16"/>
                <w:highlight w:val="green"/>
                <w:lang w:val="en-US"/>
              </w:rPr>
            </w:pPr>
            <w:r w:rsidRPr="00540280">
              <w:rPr>
                <w:rFonts w:ascii="Times New Roman" w:hAnsi="Times New Roman" w:cs="Times New Roman"/>
                <w:sz w:val="16"/>
                <w:szCs w:val="16"/>
                <w:highlight w:val="green"/>
                <w:lang w:val="en-US"/>
              </w:rPr>
              <w:t>Extra info: ‘hypertensive and diabetic’; ‘chronic osteoarthritis of knees’</w:t>
            </w:r>
          </w:p>
        </w:tc>
        <w:tc>
          <w:tcPr>
            <w:tcW w:w="846" w:type="dxa"/>
            <w:shd w:val="clear" w:color="auto" w:fill="D9F2D0" w:themeFill="accent6" w:themeFillTint="33"/>
          </w:tcPr>
          <w:p w14:paraId="226EC75B" w14:textId="77777777" w:rsidR="006F08E3" w:rsidRPr="00540280" w:rsidRDefault="006F08E3" w:rsidP="0025533D">
            <w:pPr>
              <w:rPr>
                <w:rFonts w:ascii="Times New Roman" w:hAnsi="Times New Roman" w:cs="Times New Roman"/>
                <w:sz w:val="16"/>
                <w:szCs w:val="16"/>
                <w:highlight w:val="green"/>
                <w:lang w:val="en-US"/>
              </w:rPr>
            </w:pPr>
            <w:r w:rsidRPr="00540280">
              <w:rPr>
                <w:rFonts w:ascii="Times New Roman" w:hAnsi="Times New Roman" w:cs="Times New Roman"/>
                <w:sz w:val="16"/>
                <w:szCs w:val="16"/>
                <w:highlight w:val="green"/>
                <w:lang w:val="en-US"/>
              </w:rPr>
              <w:t>Not provided</w:t>
            </w:r>
          </w:p>
        </w:tc>
        <w:tc>
          <w:tcPr>
            <w:tcW w:w="1458" w:type="dxa"/>
            <w:shd w:val="clear" w:color="auto" w:fill="D9F2D0" w:themeFill="accent6" w:themeFillTint="33"/>
          </w:tcPr>
          <w:p w14:paraId="0EE2C009" w14:textId="77777777" w:rsidR="006F08E3" w:rsidRPr="00DE77B3" w:rsidRDefault="006F08E3" w:rsidP="0025533D">
            <w:pPr>
              <w:rPr>
                <w:rFonts w:ascii="Times New Roman" w:hAnsi="Times New Roman" w:cs="Times New Roman"/>
                <w:i/>
                <w:iCs/>
                <w:sz w:val="16"/>
                <w:szCs w:val="16"/>
                <w:highlight w:val="darkGray"/>
              </w:rPr>
            </w:pPr>
            <w:r w:rsidRPr="00540280">
              <w:rPr>
                <w:rFonts w:ascii="Times New Roman" w:hAnsi="Times New Roman" w:cs="Times New Roman"/>
                <w:sz w:val="16"/>
                <w:szCs w:val="16"/>
                <w:highlight w:val="green"/>
                <w:lang w:val="en-US"/>
              </w:rPr>
              <w:t xml:space="preserve">Missing info: </w:t>
            </w:r>
            <w:r w:rsidRPr="00540280">
              <w:rPr>
                <w:rFonts w:ascii="Times New Roman" w:hAnsi="Times New Roman" w:cs="Times New Roman"/>
                <w:sz w:val="16"/>
                <w:szCs w:val="16"/>
                <w:highlight w:val="green"/>
              </w:rPr>
              <w:t xml:space="preserve"> </w:t>
            </w:r>
            <w:r w:rsidRPr="00DE77B3">
              <w:rPr>
                <w:rFonts w:ascii="Times New Roman" w:hAnsi="Times New Roman" w:cs="Times New Roman"/>
                <w:i/>
                <w:iCs/>
                <w:sz w:val="16"/>
                <w:szCs w:val="16"/>
                <w:highlight w:val="darkGray"/>
              </w:rPr>
              <w:t>description of intraabdominal mass (no concept map available to refer to)</w:t>
            </w:r>
          </w:p>
          <w:p w14:paraId="2BEDC1CF" w14:textId="77777777" w:rsidR="006F08E3" w:rsidRPr="00540280" w:rsidRDefault="006F08E3" w:rsidP="0025533D">
            <w:pPr>
              <w:rPr>
                <w:rFonts w:ascii="Times New Roman" w:hAnsi="Times New Roman" w:cs="Times New Roman"/>
                <w:sz w:val="16"/>
                <w:szCs w:val="16"/>
                <w:highlight w:val="green"/>
                <w:lang w:val="en-US"/>
              </w:rPr>
            </w:pPr>
          </w:p>
        </w:tc>
        <w:tc>
          <w:tcPr>
            <w:tcW w:w="1122" w:type="dxa"/>
            <w:shd w:val="clear" w:color="auto" w:fill="D9F2D0" w:themeFill="accent6" w:themeFillTint="33"/>
          </w:tcPr>
          <w:p w14:paraId="5B30DFF0" w14:textId="77777777" w:rsidR="006F08E3" w:rsidRPr="00540280" w:rsidRDefault="006F08E3" w:rsidP="0025533D">
            <w:pPr>
              <w:rPr>
                <w:rFonts w:ascii="Times New Roman" w:hAnsi="Times New Roman" w:cs="Times New Roman"/>
                <w:sz w:val="16"/>
                <w:szCs w:val="16"/>
                <w:highlight w:val="green"/>
                <w:lang w:val="en-US"/>
              </w:rPr>
            </w:pPr>
            <w:r w:rsidRPr="00C93D5C">
              <w:rPr>
                <w:rFonts w:ascii="Times New Roman" w:hAnsi="Times New Roman" w:cs="Times New Roman"/>
                <w:sz w:val="16"/>
                <w:szCs w:val="16"/>
                <w:highlight w:val="magenta"/>
                <w:lang w:val="en-US"/>
              </w:rPr>
              <w:t>Deficient medical terminology</w:t>
            </w:r>
            <w:r w:rsidRPr="00540280">
              <w:rPr>
                <w:rFonts w:ascii="Times New Roman" w:hAnsi="Times New Roman" w:cs="Times New Roman"/>
                <w:sz w:val="16"/>
                <w:szCs w:val="16"/>
                <w:highlight w:val="green"/>
                <w:lang w:val="en-US"/>
              </w:rPr>
              <w:t>: ‘epigastric fulness’.</w:t>
            </w:r>
          </w:p>
        </w:tc>
        <w:tc>
          <w:tcPr>
            <w:tcW w:w="1880" w:type="dxa"/>
            <w:shd w:val="clear" w:color="auto" w:fill="D9F2D0" w:themeFill="accent6" w:themeFillTint="33"/>
          </w:tcPr>
          <w:p w14:paraId="7D0BEDC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Malignant retroperitoneal pathology: </w:t>
            </w:r>
          </w:p>
          <w:p w14:paraId="4DAEB5BA" w14:textId="7B155E88" w:rsidR="006F08E3" w:rsidRPr="008E17E3" w:rsidRDefault="00736512" w:rsidP="0025533D">
            <w:pPr>
              <w:pStyle w:val="ListParagraph"/>
              <w:numPr>
                <w:ilvl w:val="0"/>
                <w:numId w:val="12"/>
              </w:numPr>
              <w:rPr>
                <w:rFonts w:ascii="Times New Roman" w:hAnsi="Times New Roman" w:cs="Times New Roman"/>
                <w:sz w:val="16"/>
                <w:szCs w:val="16"/>
              </w:rPr>
            </w:pPr>
            <w:r>
              <w:rPr>
                <w:rFonts w:ascii="Times New Roman" w:hAnsi="Times New Roman" w:cs="Times New Roman"/>
                <w:sz w:val="16"/>
                <w:szCs w:val="16"/>
              </w:rPr>
              <w:t>Lymph n</w:t>
            </w:r>
            <w:r w:rsidR="006F08E3" w:rsidRPr="008E17E3">
              <w:rPr>
                <w:rFonts w:ascii="Times New Roman" w:hAnsi="Times New Roman" w:cs="Times New Roman"/>
                <w:sz w:val="16"/>
                <w:szCs w:val="16"/>
              </w:rPr>
              <w:t>od</w:t>
            </w:r>
            <w:r>
              <w:rPr>
                <w:rFonts w:ascii="Times New Roman" w:hAnsi="Times New Roman" w:cs="Times New Roman"/>
                <w:sz w:val="16"/>
                <w:szCs w:val="16"/>
              </w:rPr>
              <w:t>e</w:t>
            </w:r>
            <w:r w:rsidR="003E4756">
              <w:rPr>
                <w:rFonts w:ascii="Times New Roman" w:hAnsi="Times New Roman" w:cs="Times New Roman"/>
                <w:sz w:val="16"/>
                <w:szCs w:val="16"/>
              </w:rPr>
              <w:t>s</w:t>
            </w:r>
          </w:p>
          <w:p w14:paraId="427E7BE8" w14:textId="77777777" w:rsidR="006F08E3" w:rsidRPr="008E17E3" w:rsidRDefault="006F08E3" w:rsidP="0025533D">
            <w:pPr>
              <w:pStyle w:val="ListParagraph"/>
              <w:numPr>
                <w:ilvl w:val="0"/>
                <w:numId w:val="12"/>
              </w:numPr>
              <w:rPr>
                <w:rFonts w:ascii="Times New Roman" w:hAnsi="Times New Roman" w:cs="Times New Roman"/>
                <w:sz w:val="16"/>
                <w:szCs w:val="16"/>
                <w:lang w:val="en-US"/>
              </w:rPr>
            </w:pPr>
            <w:r w:rsidRPr="008E17E3">
              <w:rPr>
                <w:rFonts w:ascii="Times New Roman" w:hAnsi="Times New Roman" w:cs="Times New Roman"/>
                <w:sz w:val="16"/>
                <w:szCs w:val="16"/>
              </w:rPr>
              <w:t xml:space="preserve">Pancreatic </w:t>
            </w:r>
          </w:p>
        </w:tc>
        <w:tc>
          <w:tcPr>
            <w:tcW w:w="565" w:type="dxa"/>
            <w:shd w:val="clear" w:color="auto" w:fill="D9F2D0" w:themeFill="accent6" w:themeFillTint="33"/>
          </w:tcPr>
          <w:p w14:paraId="09645D3C"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6A597420" w14:textId="77777777" w:rsidR="006F08E3" w:rsidRPr="00540280" w:rsidRDefault="006F08E3" w:rsidP="0025533D">
            <w:pPr>
              <w:rPr>
                <w:rFonts w:ascii="Times New Roman" w:hAnsi="Times New Roman" w:cs="Times New Roman"/>
                <w:sz w:val="16"/>
                <w:szCs w:val="16"/>
                <w:highlight w:val="green"/>
                <w:lang w:val="en-US"/>
              </w:rPr>
            </w:pPr>
            <w:r w:rsidRPr="00540280">
              <w:rPr>
                <w:rFonts w:ascii="Times New Roman" w:hAnsi="Times New Roman" w:cs="Times New Roman"/>
                <w:sz w:val="16"/>
                <w:szCs w:val="16"/>
                <w:highlight w:val="green"/>
                <w:lang w:val="en-US"/>
              </w:rPr>
              <w:t>+</w:t>
            </w:r>
          </w:p>
        </w:tc>
        <w:tc>
          <w:tcPr>
            <w:tcW w:w="804" w:type="dxa"/>
            <w:shd w:val="clear" w:color="auto" w:fill="D9F2D0" w:themeFill="accent6" w:themeFillTint="33"/>
          </w:tcPr>
          <w:p w14:paraId="04C8EBB6"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2B0750CD"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52B39E57"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High grade </w:t>
            </w:r>
            <w:r w:rsidRPr="008E17E3">
              <w:rPr>
                <w:rFonts w:ascii="Times New Roman" w:hAnsi="Times New Roman" w:cs="Times New Roman"/>
                <w:sz w:val="16"/>
                <w:szCs w:val="16"/>
                <w:lang w:val="en-US"/>
              </w:rPr>
              <w:t>B cell lymphoma based on</w:t>
            </w:r>
            <w:r>
              <w:rPr>
                <w:rFonts w:ascii="Times New Roman" w:hAnsi="Times New Roman" w:cs="Times New Roman"/>
                <w:sz w:val="16"/>
                <w:szCs w:val="16"/>
                <w:lang w:val="en-US"/>
              </w:rPr>
              <w:t xml:space="preserve"> cervical lymph node biopsy and immune histochemistry; </w:t>
            </w:r>
            <w:r w:rsidRPr="008E17E3">
              <w:rPr>
                <w:rFonts w:ascii="Times New Roman" w:hAnsi="Times New Roman" w:cs="Times New Roman"/>
                <w:sz w:val="16"/>
                <w:szCs w:val="16"/>
                <w:lang w:val="en-US"/>
              </w:rPr>
              <w:t>CT</w:t>
            </w:r>
            <w:r>
              <w:rPr>
                <w:rFonts w:ascii="Times New Roman" w:hAnsi="Times New Roman" w:cs="Times New Roman"/>
                <w:sz w:val="16"/>
                <w:szCs w:val="16"/>
                <w:lang w:val="en-US"/>
              </w:rPr>
              <w:t xml:space="preserve"> showed mass encasing SMA </w:t>
            </w:r>
          </w:p>
        </w:tc>
      </w:tr>
      <w:tr w:rsidR="006F08E3" w:rsidRPr="008E17E3" w14:paraId="40D81B6A" w14:textId="77777777" w:rsidTr="0025533D">
        <w:tc>
          <w:tcPr>
            <w:tcW w:w="4344" w:type="dxa"/>
            <w:shd w:val="clear" w:color="auto" w:fill="D9F2D0" w:themeFill="accent6" w:themeFillTint="33"/>
          </w:tcPr>
          <w:p w14:paraId="38D0217B"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unmarried female of reproductive age, known asthmatic, with family history of TB lymphadenopathy and autoimmunity. Presented with post meal epigastric discomfort, fulness and generalized progressive painless abdominal distention for one month. Association of vomiting is positive, along with history of constipation, oligomenorrhea, weight loss, and generalized hyperpigmentation of skin, Examination revealing submandibular lymphadenopathy, centrally distended abdomen, extraintestinal cystic lesion extending into the pelvis.” </w:t>
            </w:r>
          </w:p>
          <w:p w14:paraId="23A14C6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11.</w:t>
            </w:r>
          </w:p>
        </w:tc>
        <w:tc>
          <w:tcPr>
            <w:tcW w:w="1414" w:type="dxa"/>
            <w:shd w:val="clear" w:color="auto" w:fill="D9F2D0" w:themeFill="accent6" w:themeFillTint="33"/>
          </w:tcPr>
          <w:p w14:paraId="7DFD6B73" w14:textId="77777777" w:rsidR="006F08E3" w:rsidRPr="003C6EFA" w:rsidRDefault="006F08E3" w:rsidP="0025533D">
            <w:pPr>
              <w:rPr>
                <w:rFonts w:ascii="Times New Roman" w:hAnsi="Times New Roman" w:cs="Times New Roman"/>
                <w:sz w:val="16"/>
                <w:szCs w:val="16"/>
                <w:highlight w:val="green"/>
                <w:lang w:val="en-US"/>
              </w:rPr>
            </w:pPr>
            <w:r w:rsidRPr="003C6EFA">
              <w:rPr>
                <w:rFonts w:ascii="Times New Roman" w:hAnsi="Times New Roman" w:cs="Times New Roman"/>
                <w:sz w:val="16"/>
                <w:szCs w:val="16"/>
                <w:highlight w:val="green"/>
                <w:lang w:val="en-US"/>
              </w:rPr>
              <w:t xml:space="preserve">Extra info: </w:t>
            </w:r>
            <w:r w:rsidRPr="003C6EFA">
              <w:rPr>
                <w:rFonts w:ascii="Times New Roman" w:hAnsi="Times New Roman" w:cs="Times New Roman"/>
                <w:sz w:val="16"/>
                <w:szCs w:val="16"/>
                <w:highlight w:val="green"/>
              </w:rPr>
              <w:t>asthma and details of TB in family; ‘submandibular lymphadenopathy’</w:t>
            </w:r>
          </w:p>
        </w:tc>
        <w:tc>
          <w:tcPr>
            <w:tcW w:w="846" w:type="dxa"/>
            <w:shd w:val="clear" w:color="auto" w:fill="D9F2D0" w:themeFill="accent6" w:themeFillTint="33"/>
          </w:tcPr>
          <w:p w14:paraId="7E101F06" w14:textId="77777777" w:rsidR="006F08E3" w:rsidRPr="003C6EFA" w:rsidRDefault="006F08E3" w:rsidP="0025533D">
            <w:pPr>
              <w:rPr>
                <w:rFonts w:ascii="Times New Roman" w:hAnsi="Times New Roman" w:cs="Times New Roman"/>
                <w:sz w:val="16"/>
                <w:szCs w:val="16"/>
                <w:highlight w:val="green"/>
                <w:lang w:val="en-US"/>
              </w:rPr>
            </w:pPr>
            <w:r w:rsidRPr="003C6EFA">
              <w:rPr>
                <w:rFonts w:ascii="Times New Roman" w:hAnsi="Times New Roman" w:cs="Times New Roman"/>
                <w:sz w:val="16"/>
                <w:szCs w:val="16"/>
                <w:highlight w:val="green"/>
                <w:lang w:val="en-US"/>
              </w:rPr>
              <w:t xml:space="preserve">Unclear </w:t>
            </w:r>
          </w:p>
        </w:tc>
        <w:tc>
          <w:tcPr>
            <w:tcW w:w="1458" w:type="dxa"/>
            <w:shd w:val="clear" w:color="auto" w:fill="D9F2D0" w:themeFill="accent6" w:themeFillTint="33"/>
          </w:tcPr>
          <w:p w14:paraId="4B8319F2" w14:textId="77777777" w:rsidR="006F08E3" w:rsidRPr="003C6EFA" w:rsidRDefault="006F08E3" w:rsidP="0025533D">
            <w:pPr>
              <w:rPr>
                <w:rFonts w:ascii="Times New Roman" w:hAnsi="Times New Roman" w:cs="Times New Roman"/>
                <w:sz w:val="16"/>
                <w:szCs w:val="16"/>
                <w:highlight w:val="green"/>
                <w:lang w:val="en-US"/>
              </w:rPr>
            </w:pPr>
            <w:r w:rsidRPr="003C6EFA">
              <w:rPr>
                <w:rFonts w:ascii="Times New Roman" w:hAnsi="Times New Roman" w:cs="Times New Roman"/>
                <w:sz w:val="16"/>
                <w:szCs w:val="16"/>
                <w:highlight w:val="green"/>
                <w:lang w:val="en-US"/>
              </w:rPr>
              <w:t>Missing info:</w:t>
            </w:r>
            <w:r w:rsidRPr="003C6EFA">
              <w:rPr>
                <w:rFonts w:ascii="Times New Roman" w:hAnsi="Times New Roman" w:cs="Times New Roman"/>
                <w:i/>
                <w:iCs/>
                <w:sz w:val="16"/>
                <w:szCs w:val="16"/>
                <w:highlight w:val="green"/>
                <w:lang w:val="en-US"/>
              </w:rPr>
              <w:t xml:space="preserve"> </w:t>
            </w:r>
            <w:r w:rsidRPr="00DE77B3">
              <w:rPr>
                <w:rFonts w:ascii="Times New Roman" w:hAnsi="Times New Roman" w:cs="Times New Roman"/>
                <w:i/>
                <w:iCs/>
                <w:sz w:val="16"/>
                <w:szCs w:val="16"/>
                <w:highlight w:val="darkGray"/>
                <w:lang w:val="en-US"/>
              </w:rPr>
              <w:t xml:space="preserve">description of the intraabdominal mass; (no CM available to refer to) </w:t>
            </w:r>
          </w:p>
        </w:tc>
        <w:tc>
          <w:tcPr>
            <w:tcW w:w="1122" w:type="dxa"/>
            <w:shd w:val="clear" w:color="auto" w:fill="D9F2D0" w:themeFill="accent6" w:themeFillTint="33"/>
          </w:tcPr>
          <w:p w14:paraId="7F8740FC" w14:textId="77777777" w:rsidR="006F08E3" w:rsidRPr="003C6EFA" w:rsidRDefault="006F08E3" w:rsidP="0025533D">
            <w:pPr>
              <w:rPr>
                <w:rFonts w:ascii="Times New Roman" w:hAnsi="Times New Roman" w:cs="Times New Roman"/>
                <w:sz w:val="16"/>
                <w:szCs w:val="16"/>
                <w:highlight w:val="green"/>
                <w:lang w:val="en-US"/>
              </w:rPr>
            </w:pPr>
            <w:r w:rsidRPr="00C93D5C">
              <w:rPr>
                <w:rFonts w:ascii="Times New Roman" w:hAnsi="Times New Roman" w:cs="Times New Roman"/>
                <w:sz w:val="16"/>
                <w:szCs w:val="16"/>
                <w:highlight w:val="magenta"/>
                <w:lang w:val="en-US"/>
              </w:rPr>
              <w:t>Deficient medical terminology</w:t>
            </w:r>
            <w:r w:rsidRPr="003C6EFA">
              <w:rPr>
                <w:rFonts w:ascii="Times New Roman" w:hAnsi="Times New Roman" w:cs="Times New Roman"/>
                <w:sz w:val="16"/>
                <w:szCs w:val="16"/>
                <w:highlight w:val="green"/>
                <w:lang w:val="en-US"/>
              </w:rPr>
              <w:t>: ‘extra-intestinal cystic lesion’</w:t>
            </w:r>
          </w:p>
        </w:tc>
        <w:tc>
          <w:tcPr>
            <w:tcW w:w="1880" w:type="dxa"/>
            <w:shd w:val="clear" w:color="auto" w:fill="D9F2D0" w:themeFill="accent6" w:themeFillTint="33"/>
          </w:tcPr>
          <w:p w14:paraId="02D50F3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Intraperitoneal</w:t>
            </w:r>
          </w:p>
          <w:p w14:paraId="42B57AA3" w14:textId="77777777" w:rsidR="006F08E3" w:rsidRPr="008E17E3" w:rsidRDefault="006F08E3" w:rsidP="0025533D">
            <w:pPr>
              <w:pStyle w:val="ListParagraph"/>
              <w:numPr>
                <w:ilvl w:val="0"/>
                <w:numId w:val="42"/>
              </w:numPr>
              <w:rPr>
                <w:rFonts w:ascii="Times New Roman" w:hAnsi="Times New Roman" w:cs="Times New Roman"/>
                <w:sz w:val="16"/>
                <w:szCs w:val="16"/>
                <w:lang w:val="en-US"/>
              </w:rPr>
            </w:pPr>
            <w:r w:rsidRPr="008E17E3">
              <w:rPr>
                <w:rFonts w:ascii="Times New Roman" w:hAnsi="Times New Roman" w:cs="Times New Roman"/>
                <w:sz w:val="16"/>
                <w:szCs w:val="16"/>
              </w:rPr>
              <w:t>Extraintestinal cystic mass, ovarian cyst</w:t>
            </w:r>
          </w:p>
        </w:tc>
        <w:tc>
          <w:tcPr>
            <w:tcW w:w="565" w:type="dxa"/>
            <w:shd w:val="clear" w:color="auto" w:fill="D9F2D0" w:themeFill="accent6" w:themeFillTint="33"/>
          </w:tcPr>
          <w:p w14:paraId="472E87E6"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5F205460"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7651CE33" w14:textId="77777777" w:rsidR="006F08E3" w:rsidRPr="003C6EFA" w:rsidRDefault="006F08E3" w:rsidP="0025533D">
            <w:pPr>
              <w:rPr>
                <w:rFonts w:ascii="Times New Roman" w:hAnsi="Times New Roman" w:cs="Times New Roman"/>
                <w:sz w:val="16"/>
                <w:szCs w:val="16"/>
                <w:highlight w:val="yellow"/>
                <w:lang w:val="en-US"/>
              </w:rPr>
            </w:pPr>
            <w:r w:rsidRPr="003C6EFA">
              <w:rPr>
                <w:rFonts w:ascii="Times New Roman" w:hAnsi="Times New Roman" w:cs="Times New Roman"/>
                <w:sz w:val="16"/>
                <w:szCs w:val="16"/>
                <w:highlight w:val="yellow"/>
                <w:lang w:val="en-US"/>
              </w:rPr>
              <w:t>+</w:t>
            </w:r>
          </w:p>
        </w:tc>
        <w:tc>
          <w:tcPr>
            <w:tcW w:w="801" w:type="dxa"/>
            <w:shd w:val="clear" w:color="auto" w:fill="D9F2D0" w:themeFill="accent6" w:themeFillTint="33"/>
          </w:tcPr>
          <w:p w14:paraId="3B6066E0"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7C576C0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Mucinous cystadenoma ovary based on histology of excised specimen </w:t>
            </w:r>
            <w:r>
              <w:rPr>
                <w:rFonts w:ascii="Times New Roman" w:hAnsi="Times New Roman" w:cs="Times New Roman"/>
                <w:sz w:val="16"/>
                <w:szCs w:val="16"/>
                <w:lang w:val="en-US"/>
              </w:rPr>
              <w:t xml:space="preserve">– right </w:t>
            </w:r>
            <w:proofErr w:type="spellStart"/>
            <w:r>
              <w:rPr>
                <w:rFonts w:ascii="Times New Roman" w:hAnsi="Times New Roman" w:cs="Times New Roman"/>
                <w:sz w:val="16"/>
                <w:szCs w:val="16"/>
                <w:lang w:val="en-US"/>
              </w:rPr>
              <w:t>salpingo</w:t>
            </w:r>
            <w:proofErr w:type="spellEnd"/>
            <w:r>
              <w:rPr>
                <w:rFonts w:ascii="Times New Roman" w:hAnsi="Times New Roman" w:cs="Times New Roman"/>
                <w:sz w:val="16"/>
                <w:szCs w:val="16"/>
                <w:lang w:val="en-US"/>
              </w:rPr>
              <w:t>-oophorectomy</w:t>
            </w:r>
          </w:p>
        </w:tc>
      </w:tr>
      <w:tr w:rsidR="006F08E3" w:rsidRPr="008E17E3" w14:paraId="21729DDE" w14:textId="77777777" w:rsidTr="0025533D">
        <w:tc>
          <w:tcPr>
            <w:tcW w:w="4344" w:type="dxa"/>
          </w:tcPr>
          <w:p w14:paraId="3DA08773"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Middle aged female with 7 years of left upper abdominal pain and easy bruising; no history of fever, weight loss, blood transfusion; on examination massive splenomegaly; normal liver size, no signs of chronic liver disease or ascites </w:t>
            </w:r>
          </w:p>
          <w:p w14:paraId="52792DB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12.</w:t>
            </w:r>
          </w:p>
        </w:tc>
        <w:tc>
          <w:tcPr>
            <w:tcW w:w="1414" w:type="dxa"/>
          </w:tcPr>
          <w:p w14:paraId="0DDC2871" w14:textId="77777777" w:rsidR="006F08E3" w:rsidRPr="008E17E3" w:rsidRDefault="006F08E3" w:rsidP="0025533D">
            <w:pPr>
              <w:rPr>
                <w:rFonts w:ascii="Times New Roman" w:hAnsi="Times New Roman" w:cs="Times New Roman"/>
                <w:sz w:val="16"/>
                <w:szCs w:val="16"/>
                <w:lang w:val="en-US"/>
              </w:rPr>
            </w:pPr>
          </w:p>
        </w:tc>
        <w:tc>
          <w:tcPr>
            <w:tcW w:w="846" w:type="dxa"/>
          </w:tcPr>
          <w:p w14:paraId="520831CB" w14:textId="77777777" w:rsidR="006F08E3" w:rsidRPr="008E17E3" w:rsidRDefault="006F08E3" w:rsidP="0025533D">
            <w:pPr>
              <w:rPr>
                <w:rFonts w:ascii="Times New Roman" w:hAnsi="Times New Roman" w:cs="Times New Roman"/>
                <w:sz w:val="16"/>
                <w:szCs w:val="16"/>
                <w:lang w:val="en-US"/>
              </w:rPr>
            </w:pPr>
          </w:p>
        </w:tc>
        <w:tc>
          <w:tcPr>
            <w:tcW w:w="1458" w:type="dxa"/>
          </w:tcPr>
          <w:p w14:paraId="1F6B222C" w14:textId="77777777" w:rsidR="006F08E3" w:rsidRPr="008E17E3" w:rsidRDefault="006F08E3" w:rsidP="0025533D">
            <w:pPr>
              <w:rPr>
                <w:rFonts w:ascii="Times New Roman" w:hAnsi="Times New Roman" w:cs="Times New Roman"/>
                <w:sz w:val="16"/>
                <w:szCs w:val="16"/>
                <w:lang w:val="en-US"/>
              </w:rPr>
            </w:pPr>
          </w:p>
        </w:tc>
        <w:tc>
          <w:tcPr>
            <w:tcW w:w="1122" w:type="dxa"/>
          </w:tcPr>
          <w:p w14:paraId="6C0ABB43" w14:textId="77777777" w:rsidR="006F08E3" w:rsidRPr="008E17E3" w:rsidRDefault="006F08E3" w:rsidP="0025533D">
            <w:pPr>
              <w:rPr>
                <w:rFonts w:ascii="Times New Roman" w:hAnsi="Times New Roman" w:cs="Times New Roman"/>
                <w:sz w:val="16"/>
                <w:szCs w:val="16"/>
                <w:lang w:val="en-US"/>
              </w:rPr>
            </w:pPr>
          </w:p>
        </w:tc>
        <w:tc>
          <w:tcPr>
            <w:tcW w:w="1880" w:type="dxa"/>
          </w:tcPr>
          <w:p w14:paraId="72BEEBE7" w14:textId="77777777" w:rsidR="006F08E3" w:rsidRPr="008E17E3" w:rsidRDefault="006F08E3" w:rsidP="0025533D">
            <w:pPr>
              <w:pStyle w:val="ListParagraph"/>
              <w:numPr>
                <w:ilvl w:val="0"/>
                <w:numId w:val="13"/>
              </w:numPr>
              <w:rPr>
                <w:rFonts w:ascii="Times New Roman" w:hAnsi="Times New Roman" w:cs="Times New Roman"/>
                <w:sz w:val="16"/>
                <w:szCs w:val="16"/>
              </w:rPr>
            </w:pPr>
            <w:r w:rsidRPr="008E17E3">
              <w:rPr>
                <w:rFonts w:ascii="Times New Roman" w:hAnsi="Times New Roman" w:cs="Times New Roman"/>
                <w:sz w:val="16"/>
                <w:szCs w:val="16"/>
              </w:rPr>
              <w:t>Extra hepatic cause of portal hypertension (with secondary hypersplenism)</w:t>
            </w:r>
          </w:p>
          <w:p w14:paraId="216CF2C8" w14:textId="77777777" w:rsidR="006F08E3" w:rsidRPr="008E17E3" w:rsidRDefault="006F08E3" w:rsidP="0025533D">
            <w:pPr>
              <w:pStyle w:val="ListParagraph"/>
              <w:numPr>
                <w:ilvl w:val="0"/>
                <w:numId w:val="13"/>
              </w:numPr>
              <w:rPr>
                <w:rFonts w:ascii="Times New Roman" w:hAnsi="Times New Roman" w:cs="Times New Roman"/>
                <w:sz w:val="16"/>
                <w:szCs w:val="16"/>
                <w:lang w:val="en-US"/>
              </w:rPr>
            </w:pPr>
            <w:r w:rsidRPr="008E17E3">
              <w:rPr>
                <w:rFonts w:ascii="Times New Roman" w:hAnsi="Times New Roman" w:cs="Times New Roman"/>
                <w:sz w:val="16"/>
                <w:szCs w:val="16"/>
              </w:rPr>
              <w:t>ITP</w:t>
            </w:r>
          </w:p>
        </w:tc>
        <w:tc>
          <w:tcPr>
            <w:tcW w:w="565" w:type="dxa"/>
          </w:tcPr>
          <w:p w14:paraId="6BAAB1DA" w14:textId="77777777" w:rsidR="006F08E3" w:rsidRPr="008E17E3" w:rsidRDefault="006F08E3" w:rsidP="0025533D">
            <w:pPr>
              <w:rPr>
                <w:rFonts w:ascii="Times New Roman" w:hAnsi="Times New Roman" w:cs="Times New Roman"/>
                <w:sz w:val="16"/>
                <w:szCs w:val="16"/>
                <w:lang w:val="en-US"/>
              </w:rPr>
            </w:pPr>
          </w:p>
        </w:tc>
        <w:tc>
          <w:tcPr>
            <w:tcW w:w="666" w:type="dxa"/>
          </w:tcPr>
          <w:p w14:paraId="0E75F82D" w14:textId="77777777" w:rsidR="006F08E3" w:rsidRPr="008E17E3" w:rsidRDefault="006F08E3" w:rsidP="0025533D">
            <w:pPr>
              <w:rPr>
                <w:rFonts w:ascii="Times New Roman" w:hAnsi="Times New Roman" w:cs="Times New Roman"/>
                <w:sz w:val="16"/>
                <w:szCs w:val="16"/>
                <w:lang w:val="en-US"/>
              </w:rPr>
            </w:pPr>
          </w:p>
        </w:tc>
        <w:tc>
          <w:tcPr>
            <w:tcW w:w="804" w:type="dxa"/>
          </w:tcPr>
          <w:p w14:paraId="5EBE931D" w14:textId="77777777" w:rsidR="006F08E3" w:rsidRPr="008E17E3" w:rsidRDefault="006F08E3" w:rsidP="0025533D">
            <w:pPr>
              <w:rPr>
                <w:rFonts w:ascii="Times New Roman" w:hAnsi="Times New Roman" w:cs="Times New Roman"/>
                <w:sz w:val="16"/>
                <w:szCs w:val="16"/>
                <w:lang w:val="en-US"/>
              </w:rPr>
            </w:pPr>
          </w:p>
        </w:tc>
        <w:tc>
          <w:tcPr>
            <w:tcW w:w="801" w:type="dxa"/>
          </w:tcPr>
          <w:p w14:paraId="501EA54A" w14:textId="77777777" w:rsidR="006F08E3" w:rsidRPr="008E17E3" w:rsidRDefault="006F08E3" w:rsidP="0025533D">
            <w:pPr>
              <w:rPr>
                <w:rFonts w:ascii="Times New Roman" w:hAnsi="Times New Roman" w:cs="Times New Roman"/>
                <w:sz w:val="16"/>
                <w:szCs w:val="16"/>
                <w:lang w:val="en-US"/>
              </w:rPr>
            </w:pPr>
          </w:p>
        </w:tc>
        <w:tc>
          <w:tcPr>
            <w:tcW w:w="1546" w:type="dxa"/>
          </w:tcPr>
          <w:p w14:paraId="42B7D4FC" w14:textId="77777777" w:rsidR="006F08E3" w:rsidRPr="008E17E3" w:rsidRDefault="006F08E3" w:rsidP="0025533D">
            <w:pPr>
              <w:rPr>
                <w:rFonts w:ascii="Times New Roman" w:hAnsi="Times New Roman" w:cs="Times New Roman"/>
                <w:sz w:val="16"/>
                <w:szCs w:val="16"/>
                <w:lang w:val="en-US"/>
              </w:rPr>
            </w:pPr>
          </w:p>
        </w:tc>
      </w:tr>
      <w:tr w:rsidR="006F08E3" w:rsidRPr="008E17E3" w14:paraId="00E2EC78" w14:textId="77777777" w:rsidTr="0025533D">
        <w:tc>
          <w:tcPr>
            <w:tcW w:w="4344" w:type="dxa"/>
            <w:shd w:val="clear" w:color="auto" w:fill="D9F2D0" w:themeFill="accent6" w:themeFillTint="33"/>
          </w:tcPr>
          <w:p w14:paraId="451F0AB7"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“A middle-aged lady of reproductive years with a history of spinal surgery TB related complications, presented with progressively worsening lower abdominal pain with fresh bleeding per rectum for 5 years with recent onset marked weight loss, feeling of incomplete bowel evacuation, and </w:t>
            </w:r>
            <w:r w:rsidRPr="008E17E3">
              <w:rPr>
                <w:rFonts w:ascii="Times New Roman" w:hAnsi="Times New Roman" w:cs="Times New Roman"/>
                <w:sz w:val="16"/>
                <w:szCs w:val="16"/>
              </w:rPr>
              <w:lastRenderedPageBreak/>
              <w:t>marked tenderness in the left iliac fossa with previous colonoscopy and biopsy suggestive of solitary rectal ulcer.”</w:t>
            </w:r>
          </w:p>
          <w:p w14:paraId="52EAE9B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 xml:space="preserve">13. </w:t>
            </w:r>
          </w:p>
        </w:tc>
        <w:tc>
          <w:tcPr>
            <w:tcW w:w="1414" w:type="dxa"/>
            <w:shd w:val="clear" w:color="auto" w:fill="D9F2D0" w:themeFill="accent6" w:themeFillTint="33"/>
          </w:tcPr>
          <w:p w14:paraId="19160102" w14:textId="77777777" w:rsidR="006F08E3" w:rsidRPr="003C6EFA" w:rsidRDefault="006F08E3" w:rsidP="0025533D">
            <w:pPr>
              <w:rPr>
                <w:rFonts w:ascii="Times New Roman" w:hAnsi="Times New Roman" w:cs="Times New Roman"/>
                <w:sz w:val="16"/>
                <w:szCs w:val="16"/>
                <w:highlight w:val="green"/>
                <w:lang w:val="en-US"/>
              </w:rPr>
            </w:pPr>
            <w:r w:rsidRPr="003C6EFA">
              <w:rPr>
                <w:rFonts w:ascii="Times New Roman" w:hAnsi="Times New Roman" w:cs="Times New Roman"/>
                <w:sz w:val="16"/>
                <w:szCs w:val="16"/>
                <w:highlight w:val="green"/>
                <w:lang w:val="en-US"/>
              </w:rPr>
              <w:lastRenderedPageBreak/>
              <w:t>Extra info: ‘history of spinal surgery’</w:t>
            </w:r>
          </w:p>
        </w:tc>
        <w:tc>
          <w:tcPr>
            <w:tcW w:w="846" w:type="dxa"/>
            <w:shd w:val="clear" w:color="auto" w:fill="D9F2D0" w:themeFill="accent6" w:themeFillTint="33"/>
          </w:tcPr>
          <w:p w14:paraId="7C315B2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0C83C90F" w14:textId="77777777" w:rsidR="006F08E3" w:rsidRPr="0081475D" w:rsidRDefault="006F08E3" w:rsidP="0025533D">
            <w:pPr>
              <w:rPr>
                <w:rFonts w:ascii="Times New Roman" w:hAnsi="Times New Roman" w:cs="Times New Roman"/>
                <w:sz w:val="16"/>
                <w:szCs w:val="16"/>
                <w:highlight w:val="magenta"/>
              </w:rPr>
            </w:pPr>
            <w:r w:rsidRPr="003C6EFA">
              <w:rPr>
                <w:rFonts w:ascii="Times New Roman" w:hAnsi="Times New Roman" w:cs="Times New Roman"/>
                <w:sz w:val="16"/>
                <w:szCs w:val="16"/>
                <w:highlight w:val="green"/>
                <w:lang w:val="en-US"/>
              </w:rPr>
              <w:t>Missing info:</w:t>
            </w:r>
            <w:r w:rsidRPr="003C6EFA">
              <w:rPr>
                <w:rFonts w:ascii="Times New Roman" w:hAnsi="Times New Roman" w:cs="Times New Roman"/>
                <w:sz w:val="16"/>
                <w:szCs w:val="16"/>
                <w:highlight w:val="green"/>
              </w:rPr>
              <w:t xml:space="preserve"> </w:t>
            </w:r>
            <w:r w:rsidRPr="00DE77B3">
              <w:rPr>
                <w:rFonts w:ascii="Times New Roman" w:hAnsi="Times New Roman" w:cs="Times New Roman"/>
                <w:sz w:val="16"/>
                <w:szCs w:val="16"/>
                <w:highlight w:val="darkGray"/>
              </w:rPr>
              <w:t>‘</w:t>
            </w:r>
            <w:r w:rsidRPr="0081475D">
              <w:rPr>
                <w:rFonts w:ascii="Times New Roman" w:hAnsi="Times New Roman" w:cs="Times New Roman"/>
                <w:sz w:val="16"/>
                <w:szCs w:val="16"/>
                <w:highlight w:val="lightGray"/>
              </w:rPr>
              <w:t xml:space="preserve">history of straining at stool, fresh bleeding PR, digital </w:t>
            </w:r>
            <w:r w:rsidRPr="0081475D">
              <w:rPr>
                <w:rFonts w:ascii="Times New Roman" w:hAnsi="Times New Roman" w:cs="Times New Roman"/>
                <w:sz w:val="16"/>
                <w:szCs w:val="16"/>
                <w:highlight w:val="lightGray"/>
              </w:rPr>
              <w:lastRenderedPageBreak/>
              <w:t>manipulation of rectum</w:t>
            </w:r>
            <w:r w:rsidRPr="003C6EFA">
              <w:rPr>
                <w:rFonts w:ascii="Times New Roman" w:hAnsi="Times New Roman" w:cs="Times New Roman"/>
                <w:sz w:val="16"/>
                <w:szCs w:val="16"/>
                <w:highlight w:val="green"/>
              </w:rPr>
              <w:t xml:space="preserve">, </w:t>
            </w:r>
            <w:r w:rsidRPr="0081475D">
              <w:rPr>
                <w:rFonts w:ascii="Times New Roman" w:hAnsi="Times New Roman" w:cs="Times New Roman"/>
                <w:sz w:val="16"/>
                <w:szCs w:val="16"/>
                <w:highlight w:val="magenta"/>
              </w:rPr>
              <w:t>indurated edge of rectal ulcer felt on DRE’.</w:t>
            </w:r>
          </w:p>
          <w:p w14:paraId="36C4F3BB" w14:textId="77777777" w:rsidR="006F08E3" w:rsidRPr="003C6EFA" w:rsidRDefault="006F08E3" w:rsidP="0025533D">
            <w:pPr>
              <w:rPr>
                <w:rFonts w:ascii="Times New Roman" w:hAnsi="Times New Roman" w:cs="Times New Roman"/>
                <w:sz w:val="16"/>
                <w:szCs w:val="16"/>
                <w:highlight w:val="green"/>
                <w:lang w:val="en-US"/>
              </w:rPr>
            </w:pPr>
          </w:p>
        </w:tc>
        <w:tc>
          <w:tcPr>
            <w:tcW w:w="1122" w:type="dxa"/>
            <w:shd w:val="clear" w:color="auto" w:fill="D9F2D0" w:themeFill="accent6" w:themeFillTint="33"/>
          </w:tcPr>
          <w:p w14:paraId="3CC71803" w14:textId="77777777" w:rsidR="006F08E3" w:rsidRPr="003C6EFA" w:rsidRDefault="006F08E3" w:rsidP="0025533D">
            <w:pPr>
              <w:rPr>
                <w:rFonts w:ascii="Times New Roman" w:hAnsi="Times New Roman" w:cs="Times New Roman"/>
                <w:sz w:val="16"/>
                <w:szCs w:val="16"/>
                <w:highlight w:val="yellow"/>
                <w:lang w:val="en-US"/>
              </w:rPr>
            </w:pPr>
            <w:r w:rsidRPr="003C6EFA">
              <w:rPr>
                <w:rFonts w:ascii="Times New Roman" w:hAnsi="Times New Roman" w:cs="Times New Roman"/>
                <w:sz w:val="16"/>
                <w:szCs w:val="16"/>
                <w:highlight w:val="yellow"/>
                <w:lang w:val="en-US"/>
              </w:rPr>
              <w:lastRenderedPageBreak/>
              <w:t>Deficient semantic qualifiers</w:t>
            </w:r>
          </w:p>
        </w:tc>
        <w:tc>
          <w:tcPr>
            <w:tcW w:w="1880" w:type="dxa"/>
            <w:shd w:val="clear" w:color="auto" w:fill="D9F2D0" w:themeFill="accent6" w:themeFillTint="33"/>
          </w:tcPr>
          <w:p w14:paraId="3CF10514" w14:textId="77777777" w:rsidR="006F08E3" w:rsidRPr="008E17E3" w:rsidRDefault="006F08E3" w:rsidP="0025533D">
            <w:pPr>
              <w:pStyle w:val="ListParagraph"/>
              <w:numPr>
                <w:ilvl w:val="0"/>
                <w:numId w:val="14"/>
              </w:numPr>
              <w:rPr>
                <w:rFonts w:ascii="Times New Roman" w:hAnsi="Times New Roman" w:cs="Times New Roman"/>
                <w:sz w:val="16"/>
                <w:szCs w:val="16"/>
              </w:rPr>
            </w:pPr>
            <w:r w:rsidRPr="008E17E3">
              <w:rPr>
                <w:rFonts w:ascii="Times New Roman" w:hAnsi="Times New Roman" w:cs="Times New Roman"/>
                <w:sz w:val="16"/>
                <w:szCs w:val="16"/>
              </w:rPr>
              <w:t>Rectal polyp</w:t>
            </w:r>
          </w:p>
          <w:p w14:paraId="055CAFE1" w14:textId="77777777" w:rsidR="006F08E3" w:rsidRPr="008E17E3" w:rsidRDefault="006F08E3" w:rsidP="0025533D">
            <w:pPr>
              <w:pStyle w:val="ListParagraph"/>
              <w:numPr>
                <w:ilvl w:val="0"/>
                <w:numId w:val="14"/>
              </w:numPr>
              <w:rPr>
                <w:rFonts w:ascii="Times New Roman" w:hAnsi="Times New Roman" w:cs="Times New Roman"/>
                <w:sz w:val="16"/>
                <w:szCs w:val="16"/>
              </w:rPr>
            </w:pPr>
            <w:r w:rsidRPr="008E17E3">
              <w:rPr>
                <w:rFonts w:ascii="Times New Roman" w:hAnsi="Times New Roman" w:cs="Times New Roman"/>
                <w:sz w:val="16"/>
                <w:szCs w:val="16"/>
              </w:rPr>
              <w:t>Solitary rectal ulcer</w:t>
            </w:r>
          </w:p>
          <w:p w14:paraId="4FD3F586" w14:textId="77777777" w:rsidR="006F08E3" w:rsidRPr="008E17E3" w:rsidRDefault="006F08E3" w:rsidP="0025533D">
            <w:pPr>
              <w:pStyle w:val="ListParagraph"/>
              <w:numPr>
                <w:ilvl w:val="0"/>
                <w:numId w:val="14"/>
              </w:numPr>
              <w:rPr>
                <w:rFonts w:ascii="Times New Roman" w:hAnsi="Times New Roman" w:cs="Times New Roman"/>
                <w:sz w:val="16"/>
                <w:szCs w:val="16"/>
              </w:rPr>
            </w:pPr>
            <w:r w:rsidRPr="008E17E3">
              <w:rPr>
                <w:rFonts w:ascii="Times New Roman" w:hAnsi="Times New Roman" w:cs="Times New Roman"/>
                <w:sz w:val="16"/>
                <w:szCs w:val="16"/>
              </w:rPr>
              <w:t>Intestinal TB</w:t>
            </w:r>
          </w:p>
          <w:p w14:paraId="117EE4A8" w14:textId="77777777" w:rsidR="006F08E3" w:rsidRPr="008E17E3" w:rsidRDefault="006F08E3" w:rsidP="0025533D">
            <w:pPr>
              <w:pStyle w:val="ListParagraph"/>
              <w:numPr>
                <w:ilvl w:val="0"/>
                <w:numId w:val="14"/>
              </w:numPr>
              <w:rPr>
                <w:rFonts w:ascii="Times New Roman" w:hAnsi="Times New Roman" w:cs="Times New Roman"/>
                <w:sz w:val="16"/>
                <w:szCs w:val="16"/>
              </w:rPr>
            </w:pPr>
            <w:r w:rsidRPr="008E17E3">
              <w:rPr>
                <w:rFonts w:ascii="Times New Roman" w:hAnsi="Times New Roman" w:cs="Times New Roman"/>
                <w:sz w:val="16"/>
                <w:szCs w:val="16"/>
              </w:rPr>
              <w:t>IBD</w:t>
            </w:r>
          </w:p>
          <w:p w14:paraId="4C16C5BD" w14:textId="77777777" w:rsidR="006F08E3" w:rsidRPr="008E17E3" w:rsidRDefault="006F08E3" w:rsidP="0025533D">
            <w:pPr>
              <w:pStyle w:val="ListParagraph"/>
              <w:numPr>
                <w:ilvl w:val="0"/>
                <w:numId w:val="14"/>
              </w:numPr>
              <w:rPr>
                <w:rFonts w:ascii="Times New Roman" w:hAnsi="Times New Roman" w:cs="Times New Roman"/>
                <w:sz w:val="16"/>
                <w:szCs w:val="16"/>
                <w:lang w:val="en-US"/>
              </w:rPr>
            </w:pPr>
            <w:r w:rsidRPr="008E17E3">
              <w:rPr>
                <w:rFonts w:ascii="Times New Roman" w:hAnsi="Times New Roman" w:cs="Times New Roman"/>
                <w:i/>
                <w:iCs/>
                <w:sz w:val="16"/>
                <w:szCs w:val="16"/>
              </w:rPr>
              <w:lastRenderedPageBreak/>
              <w:t>What about rectal cancer?</w:t>
            </w:r>
          </w:p>
        </w:tc>
        <w:tc>
          <w:tcPr>
            <w:tcW w:w="565" w:type="dxa"/>
            <w:shd w:val="clear" w:color="auto" w:fill="D9F2D0" w:themeFill="accent6" w:themeFillTint="33"/>
          </w:tcPr>
          <w:p w14:paraId="20ACD328"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212D63CD" w14:textId="77777777" w:rsidR="006F08E3" w:rsidRPr="003C6EFA" w:rsidRDefault="006F08E3" w:rsidP="0025533D">
            <w:pPr>
              <w:rPr>
                <w:rFonts w:ascii="Times New Roman" w:hAnsi="Times New Roman" w:cs="Times New Roman"/>
                <w:sz w:val="16"/>
                <w:szCs w:val="16"/>
                <w:highlight w:val="green"/>
                <w:lang w:val="en-US"/>
              </w:rPr>
            </w:pPr>
            <w:r w:rsidRPr="003C6EFA">
              <w:rPr>
                <w:rFonts w:ascii="Times New Roman" w:hAnsi="Times New Roman" w:cs="Times New Roman"/>
                <w:sz w:val="16"/>
                <w:szCs w:val="16"/>
                <w:highlight w:val="green"/>
                <w:lang w:val="en-US"/>
              </w:rPr>
              <w:t>+</w:t>
            </w:r>
          </w:p>
        </w:tc>
        <w:tc>
          <w:tcPr>
            <w:tcW w:w="804" w:type="dxa"/>
            <w:shd w:val="clear" w:color="auto" w:fill="D9F2D0" w:themeFill="accent6" w:themeFillTint="33"/>
          </w:tcPr>
          <w:p w14:paraId="655A60C6"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573F79B3"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392CA5D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Solitary rectal ulcer based on </w:t>
            </w:r>
            <w:proofErr w:type="spellStart"/>
            <w:r>
              <w:rPr>
                <w:rFonts w:ascii="Times New Roman" w:hAnsi="Times New Roman" w:cs="Times New Roman"/>
                <w:sz w:val="16"/>
                <w:szCs w:val="16"/>
                <w:lang w:val="en-US"/>
              </w:rPr>
              <w:t>colonoscopic</w:t>
            </w:r>
            <w:proofErr w:type="spellEnd"/>
            <w:r>
              <w:rPr>
                <w:rFonts w:ascii="Times New Roman" w:hAnsi="Times New Roman" w:cs="Times New Roman"/>
                <w:sz w:val="16"/>
                <w:szCs w:val="16"/>
                <w:lang w:val="en-US"/>
              </w:rPr>
              <w:t xml:space="preserve"> </w:t>
            </w:r>
            <w:r w:rsidRPr="008E17E3">
              <w:rPr>
                <w:rFonts w:ascii="Times New Roman" w:hAnsi="Times New Roman" w:cs="Times New Roman"/>
                <w:sz w:val="16"/>
                <w:szCs w:val="16"/>
                <w:lang w:val="en-US"/>
              </w:rPr>
              <w:t>biopsy</w:t>
            </w:r>
            <w:r>
              <w:rPr>
                <w:rFonts w:ascii="Times New Roman" w:hAnsi="Times New Roman" w:cs="Times New Roman"/>
                <w:sz w:val="16"/>
                <w:szCs w:val="16"/>
                <w:lang w:val="en-US"/>
              </w:rPr>
              <w:t xml:space="preserve">; additionally, an inflammatory </w:t>
            </w:r>
            <w:r>
              <w:rPr>
                <w:rFonts w:ascii="Times New Roman" w:hAnsi="Times New Roman" w:cs="Times New Roman"/>
                <w:sz w:val="16"/>
                <w:szCs w:val="16"/>
                <w:lang w:val="en-US"/>
              </w:rPr>
              <w:lastRenderedPageBreak/>
              <w:t>polyp was present in the sigmoid colon</w:t>
            </w:r>
          </w:p>
        </w:tc>
      </w:tr>
      <w:tr w:rsidR="006F08E3" w:rsidRPr="008E17E3" w14:paraId="032EEB25" w14:textId="77777777" w:rsidTr="0025533D">
        <w:tc>
          <w:tcPr>
            <w:tcW w:w="4344" w:type="dxa"/>
            <w:shd w:val="clear" w:color="auto" w:fill="E8E8E8" w:themeFill="background2"/>
          </w:tcPr>
          <w:p w14:paraId="1C967663"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lastRenderedPageBreak/>
              <w:t>“Middle aged male with no prior comorbid conditions, presented with chronic episodic upper abdominal pain with profuse vomiting and loose stools. Features are more suggestive of pancreatico-biliary pathology especially biliary colic; however, the possibility of an isolated small bowel lymphoma cannot be excluded.”</w:t>
            </w:r>
          </w:p>
          <w:p w14:paraId="53486FA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14.</w:t>
            </w:r>
          </w:p>
        </w:tc>
        <w:tc>
          <w:tcPr>
            <w:tcW w:w="1414" w:type="dxa"/>
            <w:shd w:val="clear" w:color="auto" w:fill="E8E8E8" w:themeFill="background2"/>
          </w:tcPr>
          <w:p w14:paraId="1CF16900"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Extra info: no comorbid conditions</w:t>
            </w:r>
          </w:p>
        </w:tc>
        <w:tc>
          <w:tcPr>
            <w:tcW w:w="846" w:type="dxa"/>
            <w:shd w:val="clear" w:color="auto" w:fill="E8E8E8" w:themeFill="background2"/>
          </w:tcPr>
          <w:p w14:paraId="7455EDA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Not provided</w:t>
            </w:r>
          </w:p>
        </w:tc>
        <w:tc>
          <w:tcPr>
            <w:tcW w:w="1458" w:type="dxa"/>
            <w:shd w:val="clear" w:color="auto" w:fill="E8E8E8" w:themeFill="background2"/>
          </w:tcPr>
          <w:p w14:paraId="1F8C0D65" w14:textId="77777777" w:rsidR="006F08E3" w:rsidRPr="001B1728" w:rsidRDefault="006F08E3" w:rsidP="0025533D">
            <w:pPr>
              <w:rPr>
                <w:rFonts w:ascii="Times New Roman" w:hAnsi="Times New Roman" w:cs="Times New Roman"/>
                <w:sz w:val="16"/>
                <w:szCs w:val="16"/>
                <w:lang w:val="en-US"/>
              </w:rPr>
            </w:pPr>
            <w:r w:rsidRPr="001B1728">
              <w:rPr>
                <w:rFonts w:ascii="Times New Roman" w:hAnsi="Times New Roman" w:cs="Times New Roman"/>
                <w:sz w:val="16"/>
                <w:szCs w:val="16"/>
                <w:lang w:val="en-US"/>
              </w:rPr>
              <w:t>Missing info</w:t>
            </w:r>
            <w:r>
              <w:rPr>
                <w:rFonts w:ascii="Times New Roman" w:hAnsi="Times New Roman" w:cs="Times New Roman"/>
                <w:sz w:val="16"/>
                <w:szCs w:val="16"/>
                <w:lang w:val="en-US"/>
              </w:rPr>
              <w:t xml:space="preserve"> re pain ‘</w:t>
            </w:r>
            <w:r w:rsidRPr="001B1728">
              <w:rPr>
                <w:rFonts w:ascii="Times New Roman" w:hAnsi="Times New Roman" w:cs="Times New Roman"/>
                <w:sz w:val="16"/>
                <w:szCs w:val="16"/>
              </w:rPr>
              <w:t>not radiating to the back</w:t>
            </w:r>
            <w:r>
              <w:rPr>
                <w:rFonts w:ascii="Times New Roman" w:hAnsi="Times New Roman" w:cs="Times New Roman"/>
                <w:sz w:val="16"/>
                <w:szCs w:val="16"/>
              </w:rPr>
              <w:t xml:space="preserve">’; ‘bilious </w:t>
            </w:r>
            <w:r w:rsidRPr="001B1728">
              <w:rPr>
                <w:rFonts w:ascii="Times New Roman" w:hAnsi="Times New Roman" w:cs="Times New Roman"/>
                <w:sz w:val="16"/>
                <w:szCs w:val="16"/>
              </w:rPr>
              <w:t>postprandial</w:t>
            </w:r>
            <w:r>
              <w:rPr>
                <w:rFonts w:ascii="Times New Roman" w:hAnsi="Times New Roman" w:cs="Times New Roman"/>
                <w:sz w:val="16"/>
                <w:szCs w:val="16"/>
              </w:rPr>
              <w:t xml:space="preserve"> vomiting </w:t>
            </w:r>
            <w:r w:rsidRPr="001B1728">
              <w:rPr>
                <w:rFonts w:ascii="Times New Roman" w:hAnsi="Times New Roman" w:cs="Times New Roman"/>
                <w:sz w:val="16"/>
                <w:szCs w:val="16"/>
              </w:rPr>
              <w:t xml:space="preserve">especially after fatty meals’; ‘no fever or jaundice’; ‘watery diarrhea resolves after pain settles’; </w:t>
            </w:r>
            <w:r>
              <w:rPr>
                <w:rFonts w:ascii="Times New Roman" w:hAnsi="Times New Roman" w:cs="Times New Roman"/>
                <w:sz w:val="16"/>
                <w:szCs w:val="16"/>
              </w:rPr>
              <w:t>‘</w:t>
            </w:r>
            <w:r w:rsidRPr="001B1728">
              <w:rPr>
                <w:rFonts w:ascii="Times New Roman" w:hAnsi="Times New Roman" w:cs="Times New Roman"/>
                <w:sz w:val="16"/>
                <w:szCs w:val="16"/>
              </w:rPr>
              <w:t>vague upper abdominal</w:t>
            </w:r>
            <w:r>
              <w:rPr>
                <w:rFonts w:ascii="Times New Roman" w:hAnsi="Times New Roman" w:cs="Times New Roman"/>
                <w:sz w:val="16"/>
                <w:szCs w:val="16"/>
              </w:rPr>
              <w:t xml:space="preserve"> mass </w:t>
            </w:r>
            <w:r w:rsidRPr="001B1728">
              <w:rPr>
                <w:rFonts w:ascii="Times New Roman" w:hAnsi="Times New Roman" w:cs="Times New Roman"/>
                <w:sz w:val="16"/>
                <w:szCs w:val="16"/>
              </w:rPr>
              <w:t>with transmitted pulsation’</w:t>
            </w:r>
          </w:p>
        </w:tc>
        <w:tc>
          <w:tcPr>
            <w:tcW w:w="1122" w:type="dxa"/>
            <w:shd w:val="clear" w:color="auto" w:fill="E8E8E8" w:themeFill="background2"/>
          </w:tcPr>
          <w:p w14:paraId="5AEAA5CB" w14:textId="77777777" w:rsidR="006F08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Deficient medical terminology</w:t>
            </w:r>
            <w:r>
              <w:rPr>
                <w:rFonts w:ascii="Times New Roman" w:hAnsi="Times New Roman" w:cs="Times New Roman"/>
                <w:sz w:val="16"/>
                <w:szCs w:val="16"/>
                <w:lang w:val="en-US"/>
              </w:rPr>
              <w:t>: ‘pancreatic-biliary pathology’.</w:t>
            </w:r>
            <w:r w:rsidRPr="008E17E3">
              <w:rPr>
                <w:rFonts w:ascii="Times New Roman" w:hAnsi="Times New Roman" w:cs="Times New Roman"/>
                <w:sz w:val="16"/>
                <w:szCs w:val="16"/>
                <w:lang w:val="en-US"/>
              </w:rPr>
              <w:t xml:space="preserve"> </w:t>
            </w:r>
          </w:p>
          <w:p w14:paraId="76E74F3C"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DD included</w:t>
            </w:r>
          </w:p>
        </w:tc>
        <w:tc>
          <w:tcPr>
            <w:tcW w:w="1880" w:type="dxa"/>
            <w:shd w:val="clear" w:color="auto" w:fill="E8E8E8" w:themeFill="background2"/>
          </w:tcPr>
          <w:p w14:paraId="22D79F9E" w14:textId="77777777" w:rsidR="006F08E3" w:rsidRPr="008E17E3" w:rsidRDefault="006F08E3" w:rsidP="0025533D">
            <w:pPr>
              <w:pStyle w:val="ListParagraph"/>
              <w:numPr>
                <w:ilvl w:val="0"/>
                <w:numId w:val="15"/>
              </w:numPr>
              <w:rPr>
                <w:rFonts w:ascii="Times New Roman" w:hAnsi="Times New Roman" w:cs="Times New Roman"/>
                <w:sz w:val="16"/>
                <w:szCs w:val="16"/>
              </w:rPr>
            </w:pPr>
            <w:r w:rsidRPr="008E17E3">
              <w:rPr>
                <w:rFonts w:ascii="Times New Roman" w:hAnsi="Times New Roman" w:cs="Times New Roman"/>
                <w:sz w:val="16"/>
                <w:szCs w:val="16"/>
              </w:rPr>
              <w:t>Pancreatico-biliary: recurrent pancreatitis secondary to gall stones</w:t>
            </w:r>
            <w:r>
              <w:rPr>
                <w:rFonts w:ascii="Times New Roman" w:hAnsi="Times New Roman" w:cs="Times New Roman"/>
                <w:sz w:val="16"/>
                <w:szCs w:val="16"/>
              </w:rPr>
              <w:t>.</w:t>
            </w:r>
          </w:p>
          <w:p w14:paraId="45133CC0" w14:textId="77777777" w:rsidR="006F08E3" w:rsidRPr="008E17E3" w:rsidRDefault="006F08E3" w:rsidP="0025533D">
            <w:pPr>
              <w:pStyle w:val="ListParagraph"/>
              <w:numPr>
                <w:ilvl w:val="0"/>
                <w:numId w:val="15"/>
              </w:numPr>
              <w:rPr>
                <w:rFonts w:ascii="Times New Roman" w:hAnsi="Times New Roman" w:cs="Times New Roman"/>
                <w:sz w:val="16"/>
                <w:szCs w:val="16"/>
              </w:rPr>
            </w:pPr>
            <w:r w:rsidRPr="008E17E3">
              <w:rPr>
                <w:rFonts w:ascii="Times New Roman" w:hAnsi="Times New Roman" w:cs="Times New Roman"/>
                <w:sz w:val="16"/>
                <w:szCs w:val="16"/>
              </w:rPr>
              <w:t>Small bowel enteritis/ lymphoma</w:t>
            </w:r>
          </w:p>
          <w:p w14:paraId="0E0E6F1D" w14:textId="77777777" w:rsidR="006F08E3" w:rsidRPr="008E17E3" w:rsidRDefault="006F08E3" w:rsidP="0025533D">
            <w:pPr>
              <w:pStyle w:val="ListParagraph"/>
              <w:numPr>
                <w:ilvl w:val="0"/>
                <w:numId w:val="15"/>
              </w:numPr>
              <w:rPr>
                <w:rFonts w:ascii="Times New Roman" w:hAnsi="Times New Roman" w:cs="Times New Roman"/>
                <w:sz w:val="16"/>
                <w:szCs w:val="16"/>
                <w:lang w:val="en-US"/>
              </w:rPr>
            </w:pPr>
            <w:r w:rsidRPr="008E17E3">
              <w:rPr>
                <w:rFonts w:ascii="Times New Roman" w:hAnsi="Times New Roman" w:cs="Times New Roman"/>
                <w:sz w:val="16"/>
                <w:szCs w:val="16"/>
              </w:rPr>
              <w:t>Gastric: distal obstructing lesion</w:t>
            </w:r>
          </w:p>
        </w:tc>
        <w:tc>
          <w:tcPr>
            <w:tcW w:w="565" w:type="dxa"/>
            <w:shd w:val="clear" w:color="auto" w:fill="E8E8E8" w:themeFill="background2"/>
          </w:tcPr>
          <w:p w14:paraId="5AC96B73"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E8E8E8" w:themeFill="background2"/>
          </w:tcPr>
          <w:p w14:paraId="7C2BF24A"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E8E8E8" w:themeFill="background2"/>
          </w:tcPr>
          <w:p w14:paraId="3CFB071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01" w:type="dxa"/>
            <w:shd w:val="clear" w:color="auto" w:fill="E8E8E8" w:themeFill="background2"/>
          </w:tcPr>
          <w:p w14:paraId="054B7066"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E8E8E8" w:themeFill="background2"/>
          </w:tcPr>
          <w:p w14:paraId="3A239C4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Cholelithiasis</w:t>
            </w:r>
            <w:r>
              <w:rPr>
                <w:rFonts w:ascii="Times New Roman" w:hAnsi="Times New Roman" w:cs="Times New Roman"/>
                <w:sz w:val="16"/>
                <w:szCs w:val="16"/>
                <w:lang w:val="en-US"/>
              </w:rPr>
              <w:t xml:space="preserve"> on US</w:t>
            </w:r>
            <w:r w:rsidRPr="008E17E3">
              <w:rPr>
                <w:rFonts w:ascii="Times New Roman" w:hAnsi="Times New Roman" w:cs="Times New Roman"/>
                <w:sz w:val="16"/>
                <w:szCs w:val="16"/>
                <w:lang w:val="en-US"/>
              </w:rPr>
              <w:t>, the diagnosis of chronic pancreatitis not established</w:t>
            </w:r>
          </w:p>
        </w:tc>
      </w:tr>
      <w:tr w:rsidR="006F08E3" w:rsidRPr="008E17E3" w14:paraId="724EF6FD" w14:textId="77777777" w:rsidTr="0025533D">
        <w:tc>
          <w:tcPr>
            <w:tcW w:w="4344" w:type="dxa"/>
            <w:shd w:val="clear" w:color="auto" w:fill="D9F2D0" w:themeFill="accent6" w:themeFillTint="33"/>
          </w:tcPr>
          <w:p w14:paraId="39FFA962"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“An adolescent male having difficulty in passing stools since early childhood resolving on Kleen enema with refusal to sit on pot due to fear of pain and no other congenital anomalies with history of ileostomy formation 2 years back (for ileostomy reversal) having palpable colon on left side and impacted hard stools on DRE with decreased anal tone.”</w:t>
            </w:r>
          </w:p>
          <w:p w14:paraId="2011DE4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15.</w:t>
            </w:r>
          </w:p>
        </w:tc>
        <w:tc>
          <w:tcPr>
            <w:tcW w:w="1414" w:type="dxa"/>
            <w:shd w:val="clear" w:color="auto" w:fill="D9F2D0" w:themeFill="accent6" w:themeFillTint="33"/>
          </w:tcPr>
          <w:p w14:paraId="688869A8"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846" w:type="dxa"/>
            <w:shd w:val="clear" w:color="auto" w:fill="D9F2D0" w:themeFill="accent6" w:themeFillTint="33"/>
          </w:tcPr>
          <w:p w14:paraId="544A508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41FF7C72" w14:textId="77777777" w:rsidR="006F08E3" w:rsidRPr="004C0B90" w:rsidRDefault="006F08E3" w:rsidP="0025533D">
            <w:pPr>
              <w:rPr>
                <w:rFonts w:ascii="Times New Roman" w:hAnsi="Times New Roman" w:cs="Times New Roman"/>
                <w:i/>
                <w:iCs/>
                <w:sz w:val="16"/>
                <w:szCs w:val="16"/>
                <w:lang w:val="en-US"/>
              </w:rPr>
            </w:pPr>
            <w:r w:rsidRPr="008E17E3">
              <w:rPr>
                <w:rFonts w:ascii="Times New Roman" w:hAnsi="Times New Roman" w:cs="Times New Roman"/>
                <w:sz w:val="16"/>
                <w:szCs w:val="16"/>
                <w:lang w:val="en-US"/>
              </w:rPr>
              <w:t>Missing info</w:t>
            </w:r>
            <w:r>
              <w:rPr>
                <w:rFonts w:ascii="Times New Roman" w:hAnsi="Times New Roman" w:cs="Times New Roman"/>
                <w:sz w:val="16"/>
                <w:szCs w:val="16"/>
                <w:lang w:val="en-US"/>
              </w:rPr>
              <w:t>: non- consanguineous parents</w:t>
            </w:r>
            <w:r w:rsidRPr="003C6EFA">
              <w:rPr>
                <w:rFonts w:ascii="Times New Roman" w:hAnsi="Times New Roman" w:cs="Times New Roman"/>
                <w:sz w:val="16"/>
                <w:szCs w:val="16"/>
                <w:lang w:val="en-US"/>
              </w:rPr>
              <w:t>; no evidence of congenital anomaly</w:t>
            </w:r>
            <w:r>
              <w:rPr>
                <w:rFonts w:ascii="Times New Roman" w:hAnsi="Times New Roman" w:cs="Times New Roman"/>
                <w:sz w:val="16"/>
                <w:szCs w:val="16"/>
                <w:lang w:val="en-US"/>
              </w:rPr>
              <w:t>; normal dietary habits</w:t>
            </w:r>
            <w:r w:rsidRPr="00310246">
              <w:rPr>
                <w:rFonts w:ascii="Times New Roman" w:hAnsi="Times New Roman" w:cs="Times New Roman"/>
                <w:sz w:val="16"/>
                <w:szCs w:val="16"/>
                <w:highlight w:val="lightGray"/>
                <w:lang w:val="en-US"/>
              </w:rPr>
              <w:t xml:space="preserve">; </w:t>
            </w:r>
            <w:r w:rsidRPr="00310246">
              <w:rPr>
                <w:rFonts w:ascii="Times New Roman" w:hAnsi="Times New Roman" w:cs="Times New Roman"/>
                <w:i/>
                <w:iCs/>
                <w:sz w:val="16"/>
                <w:szCs w:val="16"/>
                <w:highlight w:val="lightGray"/>
                <w:lang w:val="en-US"/>
              </w:rPr>
              <w:t>did he have an anal fissure as a child</w:t>
            </w:r>
            <w:r>
              <w:rPr>
                <w:rFonts w:ascii="Times New Roman" w:hAnsi="Times New Roman" w:cs="Times New Roman"/>
                <w:i/>
                <w:iCs/>
                <w:sz w:val="16"/>
                <w:szCs w:val="16"/>
                <w:lang w:val="en-US"/>
              </w:rPr>
              <w:t>?</w:t>
            </w:r>
          </w:p>
        </w:tc>
        <w:tc>
          <w:tcPr>
            <w:tcW w:w="1122" w:type="dxa"/>
            <w:shd w:val="clear" w:color="auto" w:fill="D9F2D0" w:themeFill="accent6" w:themeFillTint="33"/>
          </w:tcPr>
          <w:p w14:paraId="0155E681" w14:textId="702A20F7" w:rsidR="006F08E3" w:rsidRPr="007D4CED" w:rsidRDefault="006F08E3" w:rsidP="0025533D">
            <w:pPr>
              <w:rPr>
                <w:rFonts w:ascii="Times New Roman" w:hAnsi="Times New Roman" w:cs="Times New Roman"/>
                <w:sz w:val="16"/>
                <w:szCs w:val="16"/>
                <w:highlight w:val="yellow"/>
                <w:lang w:val="en-US"/>
              </w:rPr>
            </w:pPr>
            <w:r w:rsidRPr="003E764F">
              <w:rPr>
                <w:rFonts w:ascii="Times New Roman" w:hAnsi="Times New Roman" w:cs="Times New Roman"/>
                <w:sz w:val="16"/>
                <w:szCs w:val="16"/>
                <w:highlight w:val="magenta"/>
                <w:lang w:val="en-US"/>
              </w:rPr>
              <w:t>Deficient medical terminology</w:t>
            </w:r>
            <w:r w:rsidR="003E764F">
              <w:rPr>
                <w:rFonts w:ascii="Times New Roman" w:hAnsi="Times New Roman" w:cs="Times New Roman"/>
                <w:sz w:val="16"/>
                <w:szCs w:val="16"/>
                <w:lang w:val="en-US"/>
              </w:rPr>
              <w:t>: refusal to sit on pot</w:t>
            </w:r>
            <w:r w:rsidR="004C4709">
              <w:rPr>
                <w:rFonts w:ascii="Times New Roman" w:hAnsi="Times New Roman" w:cs="Times New Roman"/>
                <w:sz w:val="16"/>
                <w:szCs w:val="16"/>
                <w:lang w:val="en-US"/>
              </w:rPr>
              <w:t>;</w:t>
            </w:r>
            <w:r w:rsidRPr="00B6076D">
              <w:rPr>
                <w:rFonts w:ascii="Times New Roman" w:hAnsi="Times New Roman" w:cs="Times New Roman"/>
                <w:sz w:val="16"/>
                <w:szCs w:val="16"/>
                <w:lang w:val="en-US"/>
              </w:rPr>
              <w:t xml:space="preserve"> </w:t>
            </w:r>
            <w:r w:rsidRPr="007D4CED">
              <w:rPr>
                <w:rFonts w:ascii="Times New Roman" w:hAnsi="Times New Roman" w:cs="Times New Roman"/>
                <w:sz w:val="16"/>
                <w:szCs w:val="16"/>
                <w:highlight w:val="yellow"/>
                <w:lang w:val="en-US"/>
              </w:rPr>
              <w:t>and semantic qualifiers</w:t>
            </w:r>
          </w:p>
        </w:tc>
        <w:tc>
          <w:tcPr>
            <w:tcW w:w="1880" w:type="dxa"/>
            <w:shd w:val="clear" w:color="auto" w:fill="D9F2D0" w:themeFill="accent6" w:themeFillTint="33"/>
          </w:tcPr>
          <w:p w14:paraId="5778821B" w14:textId="77777777" w:rsidR="006F08E3" w:rsidRPr="008E17E3" w:rsidRDefault="006F08E3" w:rsidP="0025533D">
            <w:pPr>
              <w:pStyle w:val="ListParagraph"/>
              <w:numPr>
                <w:ilvl w:val="0"/>
                <w:numId w:val="16"/>
              </w:numPr>
              <w:rPr>
                <w:rFonts w:ascii="Times New Roman" w:hAnsi="Times New Roman" w:cs="Times New Roman"/>
                <w:sz w:val="16"/>
                <w:szCs w:val="16"/>
              </w:rPr>
            </w:pPr>
            <w:r w:rsidRPr="008E17E3">
              <w:rPr>
                <w:rFonts w:ascii="Times New Roman" w:hAnsi="Times New Roman" w:cs="Times New Roman"/>
                <w:sz w:val="16"/>
                <w:szCs w:val="16"/>
              </w:rPr>
              <w:t xml:space="preserve">Congenital megacolon </w:t>
            </w:r>
          </w:p>
          <w:p w14:paraId="45243C32" w14:textId="77777777" w:rsidR="006F08E3" w:rsidRPr="008E17E3" w:rsidRDefault="006F08E3" w:rsidP="0025533D">
            <w:pPr>
              <w:pStyle w:val="ListParagraph"/>
              <w:numPr>
                <w:ilvl w:val="0"/>
                <w:numId w:val="16"/>
              </w:numPr>
              <w:rPr>
                <w:rFonts w:ascii="Times New Roman" w:hAnsi="Times New Roman" w:cs="Times New Roman"/>
                <w:sz w:val="16"/>
                <w:szCs w:val="16"/>
                <w:lang w:val="en-US"/>
              </w:rPr>
            </w:pPr>
            <w:r w:rsidRPr="008E17E3">
              <w:rPr>
                <w:rFonts w:ascii="Times New Roman" w:hAnsi="Times New Roman" w:cs="Times New Roman"/>
                <w:sz w:val="16"/>
                <w:szCs w:val="16"/>
              </w:rPr>
              <w:t>Behavioural disorder</w:t>
            </w:r>
          </w:p>
        </w:tc>
        <w:tc>
          <w:tcPr>
            <w:tcW w:w="565" w:type="dxa"/>
            <w:shd w:val="clear" w:color="auto" w:fill="D9F2D0" w:themeFill="accent6" w:themeFillTint="33"/>
          </w:tcPr>
          <w:p w14:paraId="1A262F2C"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45EC58C4" w14:textId="77777777" w:rsidR="006F08E3" w:rsidRPr="003C6EFA" w:rsidRDefault="006F08E3" w:rsidP="0025533D">
            <w:pPr>
              <w:rPr>
                <w:rFonts w:ascii="Times New Roman" w:hAnsi="Times New Roman" w:cs="Times New Roman"/>
                <w:sz w:val="16"/>
                <w:szCs w:val="16"/>
                <w:highlight w:val="green"/>
                <w:lang w:val="en-US"/>
              </w:rPr>
            </w:pPr>
            <w:r w:rsidRPr="003C6EFA">
              <w:rPr>
                <w:rFonts w:ascii="Times New Roman" w:hAnsi="Times New Roman" w:cs="Times New Roman"/>
                <w:sz w:val="16"/>
                <w:szCs w:val="16"/>
                <w:highlight w:val="green"/>
                <w:lang w:val="en-US"/>
              </w:rPr>
              <w:t>+</w:t>
            </w:r>
          </w:p>
        </w:tc>
        <w:tc>
          <w:tcPr>
            <w:tcW w:w="804" w:type="dxa"/>
            <w:shd w:val="clear" w:color="auto" w:fill="D9F2D0" w:themeFill="accent6" w:themeFillTint="33"/>
          </w:tcPr>
          <w:p w14:paraId="1716305F"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494A65D5"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4631747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Acquired megacolon</w:t>
            </w:r>
            <w:r>
              <w:rPr>
                <w:rFonts w:ascii="Times New Roman" w:hAnsi="Times New Roman" w:cs="Times New Roman"/>
                <w:sz w:val="16"/>
                <w:szCs w:val="16"/>
                <w:lang w:val="en-US"/>
              </w:rPr>
              <w:t xml:space="preserve"> as biopsy showed normal submucous and myenteric ganglia; stoma was </w:t>
            </w:r>
            <w:r w:rsidRPr="008E17E3">
              <w:rPr>
                <w:rFonts w:ascii="Times New Roman" w:hAnsi="Times New Roman" w:cs="Times New Roman"/>
                <w:sz w:val="16"/>
                <w:szCs w:val="16"/>
                <w:lang w:val="en-US"/>
              </w:rPr>
              <w:t>successful</w:t>
            </w:r>
            <w:r>
              <w:rPr>
                <w:rFonts w:ascii="Times New Roman" w:hAnsi="Times New Roman" w:cs="Times New Roman"/>
                <w:sz w:val="16"/>
                <w:szCs w:val="16"/>
                <w:lang w:val="en-US"/>
              </w:rPr>
              <w:t xml:space="preserve">ly </w:t>
            </w:r>
            <w:r w:rsidRPr="008E17E3">
              <w:rPr>
                <w:rFonts w:ascii="Times New Roman" w:hAnsi="Times New Roman" w:cs="Times New Roman"/>
                <w:sz w:val="16"/>
                <w:szCs w:val="16"/>
                <w:lang w:val="en-US"/>
              </w:rPr>
              <w:t>revers</w:t>
            </w:r>
            <w:r>
              <w:rPr>
                <w:rFonts w:ascii="Times New Roman" w:hAnsi="Times New Roman" w:cs="Times New Roman"/>
                <w:sz w:val="16"/>
                <w:szCs w:val="16"/>
                <w:lang w:val="en-US"/>
              </w:rPr>
              <w:t>ed with normal stooling</w:t>
            </w:r>
          </w:p>
        </w:tc>
      </w:tr>
      <w:tr w:rsidR="006F08E3" w:rsidRPr="008E17E3" w14:paraId="776F6C11" w14:textId="77777777" w:rsidTr="0025533D">
        <w:tc>
          <w:tcPr>
            <w:tcW w:w="4344" w:type="dxa"/>
            <w:shd w:val="clear" w:color="auto" w:fill="D9F2D0" w:themeFill="accent6" w:themeFillTint="33"/>
          </w:tcPr>
          <w:p w14:paraId="5A66335B"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“Middle aged male with history of multiple blood transfusions and prior history of hospitalizations with abdominal pain 5 years back and knee joint arthropathy for 6 years now presented with mid gut partial obstruction associated with per rectal bleed and weight loss with no abdominal mass palpable on examination.” </w:t>
            </w:r>
          </w:p>
          <w:p w14:paraId="1DCD162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16.</w:t>
            </w:r>
          </w:p>
        </w:tc>
        <w:tc>
          <w:tcPr>
            <w:tcW w:w="1414" w:type="dxa"/>
            <w:shd w:val="clear" w:color="auto" w:fill="D9F2D0" w:themeFill="accent6" w:themeFillTint="33"/>
          </w:tcPr>
          <w:p w14:paraId="5FD8C0AB" w14:textId="77777777" w:rsidR="006F08E3" w:rsidRPr="007D4CED" w:rsidRDefault="006F08E3" w:rsidP="0025533D">
            <w:pPr>
              <w:rPr>
                <w:rFonts w:ascii="Times New Roman" w:hAnsi="Times New Roman" w:cs="Times New Roman"/>
                <w:sz w:val="16"/>
                <w:szCs w:val="16"/>
                <w:highlight w:val="green"/>
                <w:lang w:val="en-US"/>
              </w:rPr>
            </w:pPr>
            <w:r w:rsidRPr="007D4CED">
              <w:rPr>
                <w:rFonts w:ascii="Times New Roman" w:hAnsi="Times New Roman" w:cs="Times New Roman"/>
                <w:sz w:val="16"/>
                <w:szCs w:val="16"/>
                <w:highlight w:val="green"/>
                <w:lang w:val="en-US"/>
              </w:rPr>
              <w:t>Extra info: ‘knee joint arthropathy’</w:t>
            </w:r>
          </w:p>
        </w:tc>
        <w:tc>
          <w:tcPr>
            <w:tcW w:w="846" w:type="dxa"/>
            <w:shd w:val="clear" w:color="auto" w:fill="D9F2D0" w:themeFill="accent6" w:themeFillTint="33"/>
          </w:tcPr>
          <w:p w14:paraId="196457C9" w14:textId="77777777" w:rsidR="006F08E3" w:rsidRPr="007D4CED" w:rsidRDefault="006F08E3" w:rsidP="0025533D">
            <w:pPr>
              <w:rPr>
                <w:rFonts w:ascii="Times New Roman" w:hAnsi="Times New Roman" w:cs="Times New Roman"/>
                <w:sz w:val="16"/>
                <w:szCs w:val="16"/>
                <w:highlight w:val="yellow"/>
                <w:lang w:val="en-US"/>
              </w:rPr>
            </w:pPr>
            <w:r w:rsidRPr="007D4CED">
              <w:rPr>
                <w:rFonts w:ascii="Times New Roman" w:hAnsi="Times New Roman" w:cs="Times New Roman"/>
                <w:sz w:val="16"/>
                <w:szCs w:val="16"/>
                <w:highlight w:val="yellow"/>
                <w:lang w:val="en-US"/>
              </w:rPr>
              <w:t xml:space="preserve">Unclear </w:t>
            </w:r>
          </w:p>
        </w:tc>
        <w:tc>
          <w:tcPr>
            <w:tcW w:w="1458" w:type="dxa"/>
            <w:shd w:val="clear" w:color="auto" w:fill="D9F2D0" w:themeFill="accent6" w:themeFillTint="33"/>
          </w:tcPr>
          <w:p w14:paraId="39887091" w14:textId="77777777" w:rsidR="006F08E3" w:rsidRDefault="006F08E3" w:rsidP="0025533D">
            <w:pPr>
              <w:rPr>
                <w:rFonts w:ascii="Times New Roman" w:hAnsi="Times New Roman" w:cs="Times New Roman"/>
                <w:sz w:val="16"/>
                <w:szCs w:val="16"/>
              </w:rPr>
            </w:pPr>
            <w:r w:rsidRPr="00AA0581">
              <w:rPr>
                <w:rFonts w:ascii="Times New Roman" w:hAnsi="Times New Roman" w:cs="Times New Roman"/>
                <w:sz w:val="16"/>
                <w:szCs w:val="16"/>
                <w:lang w:val="en-US"/>
              </w:rPr>
              <w:t>Missing info</w:t>
            </w:r>
            <w:r>
              <w:rPr>
                <w:rFonts w:ascii="Times New Roman" w:hAnsi="Times New Roman" w:cs="Times New Roman"/>
                <w:sz w:val="16"/>
                <w:szCs w:val="16"/>
                <w:lang w:val="en-US"/>
              </w:rPr>
              <w:t>,</w:t>
            </w:r>
            <w:r w:rsidRPr="00AA0581">
              <w:rPr>
                <w:rFonts w:ascii="Times New Roman" w:hAnsi="Times New Roman" w:cs="Times New Roman"/>
                <w:sz w:val="16"/>
                <w:szCs w:val="16"/>
                <w:lang w:val="en-US"/>
              </w:rPr>
              <w:t xml:space="preserve"> </w:t>
            </w:r>
            <w:r>
              <w:rPr>
                <w:rFonts w:ascii="Times New Roman" w:hAnsi="Times New Roman" w:cs="Times New Roman"/>
                <w:sz w:val="16"/>
                <w:szCs w:val="16"/>
                <w:lang w:val="en-US"/>
              </w:rPr>
              <w:t>although partial</w:t>
            </w:r>
            <w:r w:rsidRPr="00AA0581">
              <w:rPr>
                <w:rFonts w:ascii="Times New Roman" w:hAnsi="Times New Roman" w:cs="Times New Roman"/>
                <w:sz w:val="16"/>
                <w:szCs w:val="16"/>
                <w:lang w:val="en-US"/>
              </w:rPr>
              <w:t xml:space="preserve"> mid gut obstruction</w:t>
            </w:r>
            <w:r>
              <w:rPr>
                <w:rFonts w:ascii="Times New Roman" w:hAnsi="Times New Roman" w:cs="Times New Roman"/>
                <w:sz w:val="16"/>
                <w:szCs w:val="16"/>
                <w:lang w:val="en-US"/>
              </w:rPr>
              <w:t xml:space="preserve"> encapsulates</w:t>
            </w:r>
            <w:r w:rsidRPr="00AA0581">
              <w:rPr>
                <w:rFonts w:ascii="Times New Roman" w:hAnsi="Times New Roman" w:cs="Times New Roman"/>
                <w:sz w:val="16"/>
                <w:szCs w:val="16"/>
                <w:lang w:val="en-US"/>
              </w:rPr>
              <w:t>:</w:t>
            </w:r>
            <w:r w:rsidRPr="00AA0581">
              <w:rPr>
                <w:rFonts w:ascii="Times New Roman" w:hAnsi="Times New Roman" w:cs="Times New Roman"/>
                <w:sz w:val="16"/>
                <w:szCs w:val="16"/>
              </w:rPr>
              <w:t xml:space="preserve"> ‘</w:t>
            </w:r>
            <w:r>
              <w:rPr>
                <w:rFonts w:ascii="Times New Roman" w:hAnsi="Times New Roman" w:cs="Times New Roman"/>
                <w:sz w:val="16"/>
                <w:szCs w:val="16"/>
              </w:rPr>
              <w:t>l</w:t>
            </w:r>
            <w:r w:rsidRPr="00AA0581">
              <w:rPr>
                <w:rFonts w:ascii="Times New Roman" w:hAnsi="Times New Roman" w:cs="Times New Roman"/>
                <w:sz w:val="16"/>
                <w:szCs w:val="16"/>
              </w:rPr>
              <w:t xml:space="preserve">ongstanding colicky, central abdominal pain associated with abdominal distention for 2 years’; </w:t>
            </w:r>
            <w:r w:rsidRPr="001A48E0">
              <w:rPr>
                <w:rFonts w:ascii="Times New Roman" w:hAnsi="Times New Roman" w:cs="Times New Roman"/>
                <w:sz w:val="16"/>
                <w:szCs w:val="16"/>
              </w:rPr>
              <w:t>‘central abdominal distention with increased</w:t>
            </w:r>
            <w:r>
              <w:rPr>
                <w:rFonts w:ascii="Times New Roman" w:hAnsi="Times New Roman" w:cs="Times New Roman"/>
                <w:sz w:val="16"/>
                <w:szCs w:val="16"/>
              </w:rPr>
              <w:t xml:space="preserve"> </w:t>
            </w:r>
            <w:r w:rsidRPr="001A48E0">
              <w:rPr>
                <w:rFonts w:ascii="Times New Roman" w:hAnsi="Times New Roman" w:cs="Times New Roman"/>
                <w:sz w:val="16"/>
                <w:szCs w:val="16"/>
              </w:rPr>
              <w:t>gut sounds</w:t>
            </w:r>
            <w:r>
              <w:rPr>
                <w:rFonts w:ascii="Times New Roman" w:hAnsi="Times New Roman" w:cs="Times New Roman"/>
                <w:sz w:val="16"/>
                <w:szCs w:val="16"/>
              </w:rPr>
              <w:t xml:space="preserve"> during </w:t>
            </w:r>
            <w:r w:rsidRPr="001A48E0">
              <w:rPr>
                <w:rFonts w:ascii="Times New Roman" w:hAnsi="Times New Roman" w:cs="Times New Roman"/>
                <w:sz w:val="16"/>
                <w:szCs w:val="16"/>
              </w:rPr>
              <w:t xml:space="preserve">pain’; </w:t>
            </w:r>
          </w:p>
          <w:p w14:paraId="42534D82" w14:textId="77777777" w:rsidR="006F08E3" w:rsidRPr="00AA0581" w:rsidRDefault="006F08E3" w:rsidP="0025533D">
            <w:pPr>
              <w:rPr>
                <w:rFonts w:ascii="Times New Roman" w:hAnsi="Times New Roman" w:cs="Times New Roman"/>
                <w:sz w:val="16"/>
                <w:szCs w:val="16"/>
                <w:lang w:val="en-US"/>
              </w:rPr>
            </w:pPr>
            <w:r w:rsidRPr="007D4CED">
              <w:rPr>
                <w:rFonts w:ascii="Times New Roman" w:hAnsi="Times New Roman" w:cs="Times New Roman"/>
                <w:sz w:val="16"/>
                <w:szCs w:val="16"/>
                <w:highlight w:val="green"/>
              </w:rPr>
              <w:lastRenderedPageBreak/>
              <w:t>‘</w:t>
            </w:r>
            <w:r w:rsidRPr="00B5224F">
              <w:rPr>
                <w:rFonts w:ascii="Times New Roman" w:hAnsi="Times New Roman" w:cs="Times New Roman"/>
                <w:sz w:val="16"/>
                <w:szCs w:val="16"/>
                <w:highlight w:val="lightGray"/>
              </w:rPr>
              <w:t>Per rectal bleed mixed with stool’</w:t>
            </w:r>
            <w:r w:rsidRPr="00AA0581">
              <w:rPr>
                <w:rFonts w:ascii="Times New Roman" w:hAnsi="Times New Roman" w:cs="Times New Roman"/>
                <w:sz w:val="16"/>
                <w:szCs w:val="16"/>
              </w:rPr>
              <w:t xml:space="preserve">; </w:t>
            </w:r>
            <w:r w:rsidRPr="007D4CED">
              <w:rPr>
                <w:rFonts w:ascii="Times New Roman" w:hAnsi="Times New Roman" w:cs="Times New Roman"/>
                <w:sz w:val="16"/>
                <w:szCs w:val="16"/>
                <w:highlight w:val="green"/>
              </w:rPr>
              <w:t>‘</w:t>
            </w:r>
            <w:r w:rsidRPr="00B5224F">
              <w:rPr>
                <w:rFonts w:ascii="Times New Roman" w:hAnsi="Times New Roman" w:cs="Times New Roman"/>
                <w:sz w:val="16"/>
                <w:szCs w:val="16"/>
                <w:highlight w:val="magenta"/>
              </w:rPr>
              <w:t>DRE unremarkable’</w:t>
            </w:r>
            <w:r w:rsidRPr="001A48E0">
              <w:rPr>
                <w:rFonts w:ascii="Times New Roman" w:hAnsi="Times New Roman" w:cs="Times New Roman"/>
                <w:sz w:val="16"/>
                <w:szCs w:val="16"/>
              </w:rPr>
              <w:t>.</w:t>
            </w:r>
          </w:p>
        </w:tc>
        <w:tc>
          <w:tcPr>
            <w:tcW w:w="1122" w:type="dxa"/>
            <w:shd w:val="clear" w:color="auto" w:fill="D9F2D0" w:themeFill="accent6" w:themeFillTint="33"/>
          </w:tcPr>
          <w:p w14:paraId="10D13E1C" w14:textId="77777777" w:rsidR="006F08E3" w:rsidRPr="007D4CED" w:rsidRDefault="006F08E3" w:rsidP="0025533D">
            <w:pPr>
              <w:rPr>
                <w:rFonts w:ascii="Times New Roman" w:hAnsi="Times New Roman" w:cs="Times New Roman"/>
                <w:sz w:val="16"/>
                <w:szCs w:val="16"/>
                <w:highlight w:val="yellow"/>
                <w:lang w:val="en-US"/>
              </w:rPr>
            </w:pPr>
            <w:r w:rsidRPr="007D4CED">
              <w:rPr>
                <w:rFonts w:ascii="Times New Roman" w:hAnsi="Times New Roman" w:cs="Times New Roman"/>
                <w:sz w:val="16"/>
                <w:szCs w:val="16"/>
                <w:highlight w:val="yellow"/>
                <w:lang w:val="en-US"/>
              </w:rPr>
              <w:lastRenderedPageBreak/>
              <w:t xml:space="preserve">SQs deficient </w:t>
            </w:r>
          </w:p>
        </w:tc>
        <w:tc>
          <w:tcPr>
            <w:tcW w:w="1880" w:type="dxa"/>
            <w:shd w:val="clear" w:color="auto" w:fill="D9F2D0" w:themeFill="accent6" w:themeFillTint="33"/>
          </w:tcPr>
          <w:p w14:paraId="46486F65" w14:textId="77777777" w:rsidR="006F08E3" w:rsidRPr="008E17E3" w:rsidRDefault="006F08E3" w:rsidP="0025533D">
            <w:pPr>
              <w:pStyle w:val="ListParagraph"/>
              <w:numPr>
                <w:ilvl w:val="0"/>
                <w:numId w:val="17"/>
              </w:numPr>
              <w:rPr>
                <w:rFonts w:ascii="Times New Roman" w:hAnsi="Times New Roman" w:cs="Times New Roman"/>
                <w:sz w:val="16"/>
                <w:szCs w:val="16"/>
              </w:rPr>
            </w:pPr>
            <w:r w:rsidRPr="008E17E3">
              <w:rPr>
                <w:rFonts w:ascii="Times New Roman" w:hAnsi="Times New Roman" w:cs="Times New Roman"/>
                <w:sz w:val="16"/>
                <w:szCs w:val="16"/>
              </w:rPr>
              <w:t>Colon carcinoma</w:t>
            </w:r>
          </w:p>
          <w:p w14:paraId="63E64A82" w14:textId="77777777" w:rsidR="006F08E3" w:rsidRPr="008E17E3" w:rsidRDefault="006F08E3" w:rsidP="0025533D">
            <w:pPr>
              <w:pStyle w:val="ListParagraph"/>
              <w:numPr>
                <w:ilvl w:val="0"/>
                <w:numId w:val="17"/>
              </w:numPr>
              <w:rPr>
                <w:rFonts w:ascii="Times New Roman" w:hAnsi="Times New Roman" w:cs="Times New Roman"/>
                <w:sz w:val="16"/>
                <w:szCs w:val="16"/>
                <w:lang w:val="en-US"/>
              </w:rPr>
            </w:pPr>
            <w:r w:rsidRPr="008E17E3">
              <w:rPr>
                <w:rFonts w:ascii="Times New Roman" w:hAnsi="Times New Roman" w:cs="Times New Roman"/>
                <w:sz w:val="16"/>
                <w:szCs w:val="16"/>
              </w:rPr>
              <w:t>(</w:t>
            </w:r>
            <w:r w:rsidRPr="008E17E3">
              <w:rPr>
                <w:rFonts w:ascii="Times New Roman" w:hAnsi="Times New Roman" w:cs="Times New Roman"/>
                <w:i/>
                <w:iCs/>
                <w:sz w:val="16"/>
                <w:szCs w:val="16"/>
              </w:rPr>
              <w:t>Small</w:t>
            </w:r>
            <w:r w:rsidRPr="008E17E3">
              <w:rPr>
                <w:rFonts w:ascii="Times New Roman" w:hAnsi="Times New Roman" w:cs="Times New Roman"/>
                <w:sz w:val="16"/>
                <w:szCs w:val="16"/>
              </w:rPr>
              <w:t xml:space="preserve">) intestinal TB, lymphoma, Crohn’s disease, chronic mesenteric ischemia  </w:t>
            </w:r>
          </w:p>
        </w:tc>
        <w:tc>
          <w:tcPr>
            <w:tcW w:w="565" w:type="dxa"/>
            <w:shd w:val="clear" w:color="auto" w:fill="D9F2D0" w:themeFill="accent6" w:themeFillTint="33"/>
          </w:tcPr>
          <w:p w14:paraId="14C54EBF"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706AAFFA"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47EE0BAC" w14:textId="77777777" w:rsidR="006F08E3" w:rsidRPr="007D4CED" w:rsidRDefault="006F08E3" w:rsidP="0025533D">
            <w:pPr>
              <w:rPr>
                <w:rFonts w:ascii="Times New Roman" w:hAnsi="Times New Roman" w:cs="Times New Roman"/>
                <w:sz w:val="16"/>
                <w:szCs w:val="16"/>
                <w:highlight w:val="yellow"/>
                <w:lang w:val="en-US"/>
              </w:rPr>
            </w:pPr>
            <w:r w:rsidRPr="007D4CED">
              <w:rPr>
                <w:rFonts w:ascii="Times New Roman" w:hAnsi="Times New Roman" w:cs="Times New Roman"/>
                <w:sz w:val="16"/>
                <w:szCs w:val="16"/>
                <w:highlight w:val="yellow"/>
                <w:lang w:val="en-US"/>
              </w:rPr>
              <w:t>+</w:t>
            </w:r>
          </w:p>
        </w:tc>
        <w:tc>
          <w:tcPr>
            <w:tcW w:w="801" w:type="dxa"/>
            <w:shd w:val="clear" w:color="auto" w:fill="D9F2D0" w:themeFill="accent6" w:themeFillTint="33"/>
          </w:tcPr>
          <w:p w14:paraId="12429716"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1FAAD30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Benign stricture transverse colon</w:t>
            </w:r>
            <w:r>
              <w:rPr>
                <w:rFonts w:ascii="Times New Roman" w:hAnsi="Times New Roman" w:cs="Times New Roman"/>
                <w:sz w:val="16"/>
                <w:szCs w:val="16"/>
                <w:lang w:val="en-US"/>
              </w:rPr>
              <w:t xml:space="preserve"> on colonoscopy;</w:t>
            </w:r>
            <w:r w:rsidRPr="008E17E3">
              <w:rPr>
                <w:rFonts w:ascii="Times New Roman" w:hAnsi="Times New Roman" w:cs="Times New Roman"/>
                <w:sz w:val="16"/>
                <w:szCs w:val="16"/>
                <w:lang w:val="en-US"/>
              </w:rPr>
              <w:t xml:space="preserve"> showing ulceration and granulation tissue on biopsy </w:t>
            </w:r>
          </w:p>
        </w:tc>
      </w:tr>
      <w:tr w:rsidR="006F08E3" w:rsidRPr="008E17E3" w14:paraId="6E36FB18" w14:textId="77777777" w:rsidTr="0025533D">
        <w:tc>
          <w:tcPr>
            <w:tcW w:w="4344" w:type="dxa"/>
            <w:shd w:val="clear" w:color="auto" w:fill="E8E8E8" w:themeFill="background2"/>
          </w:tcPr>
          <w:p w14:paraId="0891B9E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“A late middle aged post-menopausal lady with long standing partially controlled DM and HTN, presented with recurrent episodic loose fatty stools associated with weight loss without having abdominal pain, TB contact, fever, or association with particular meals.”</w:t>
            </w:r>
          </w:p>
          <w:p w14:paraId="59963C0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17.</w:t>
            </w:r>
          </w:p>
        </w:tc>
        <w:tc>
          <w:tcPr>
            <w:tcW w:w="1414" w:type="dxa"/>
            <w:shd w:val="clear" w:color="auto" w:fill="E8E8E8" w:themeFill="background2"/>
          </w:tcPr>
          <w:p w14:paraId="738968E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Extra info</w:t>
            </w:r>
            <w:r>
              <w:rPr>
                <w:rFonts w:ascii="Times New Roman" w:hAnsi="Times New Roman" w:cs="Times New Roman"/>
                <w:sz w:val="16"/>
                <w:szCs w:val="16"/>
                <w:lang w:val="en-US"/>
              </w:rPr>
              <w:t xml:space="preserve"> about post- menopausal status, and hypertension</w:t>
            </w:r>
          </w:p>
        </w:tc>
        <w:tc>
          <w:tcPr>
            <w:tcW w:w="846" w:type="dxa"/>
            <w:shd w:val="clear" w:color="auto" w:fill="E8E8E8" w:themeFill="background2"/>
          </w:tcPr>
          <w:p w14:paraId="79894A24" w14:textId="77777777" w:rsidR="006F08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Unclear</w:t>
            </w:r>
          </w:p>
          <w:p w14:paraId="22EE2F28" w14:textId="77777777" w:rsidR="006F08E3" w:rsidRPr="006560AC"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Re onset of fatty stools</w:t>
            </w:r>
          </w:p>
        </w:tc>
        <w:tc>
          <w:tcPr>
            <w:tcW w:w="1458" w:type="dxa"/>
            <w:shd w:val="clear" w:color="auto" w:fill="E8E8E8" w:themeFill="background2"/>
          </w:tcPr>
          <w:p w14:paraId="2693D08C" w14:textId="77777777" w:rsidR="006F08E3" w:rsidRPr="00E955A9" w:rsidRDefault="006F08E3" w:rsidP="0025533D">
            <w:pPr>
              <w:rPr>
                <w:rFonts w:ascii="Times New Roman" w:hAnsi="Times New Roman" w:cs="Times New Roman"/>
                <w:sz w:val="16"/>
                <w:szCs w:val="16"/>
                <w:lang w:val="en-US"/>
              </w:rPr>
            </w:pPr>
            <w:r w:rsidRPr="00E955A9">
              <w:rPr>
                <w:rFonts w:ascii="Times New Roman" w:hAnsi="Times New Roman" w:cs="Times New Roman"/>
                <w:sz w:val="16"/>
                <w:szCs w:val="16"/>
                <w:lang w:val="en-US"/>
              </w:rPr>
              <w:t>Missing info:</w:t>
            </w:r>
          </w:p>
          <w:p w14:paraId="0FB45B7C" w14:textId="77777777" w:rsidR="006F08E3" w:rsidRPr="00E955A9" w:rsidRDefault="006F08E3" w:rsidP="0025533D">
            <w:pPr>
              <w:rPr>
                <w:rFonts w:ascii="Times New Roman" w:hAnsi="Times New Roman" w:cs="Times New Roman"/>
                <w:sz w:val="16"/>
                <w:szCs w:val="16"/>
                <w:lang w:val="en-US"/>
              </w:rPr>
            </w:pPr>
            <w:r>
              <w:rPr>
                <w:rFonts w:ascii="Times New Roman" w:hAnsi="Times New Roman" w:cs="Times New Roman"/>
                <w:sz w:val="16"/>
                <w:szCs w:val="16"/>
              </w:rPr>
              <w:t xml:space="preserve">Past history of </w:t>
            </w:r>
            <w:r w:rsidRPr="00E955A9">
              <w:rPr>
                <w:rFonts w:ascii="Times New Roman" w:hAnsi="Times New Roman" w:cs="Times New Roman"/>
                <w:sz w:val="16"/>
                <w:szCs w:val="16"/>
              </w:rPr>
              <w:t>‘</w:t>
            </w:r>
            <w:r>
              <w:rPr>
                <w:rFonts w:ascii="Times New Roman" w:hAnsi="Times New Roman" w:cs="Times New Roman"/>
                <w:sz w:val="16"/>
                <w:szCs w:val="16"/>
              </w:rPr>
              <w:t>r</w:t>
            </w:r>
            <w:r w:rsidRPr="00E955A9">
              <w:rPr>
                <w:rFonts w:ascii="Times New Roman" w:hAnsi="Times New Roman" w:cs="Times New Roman"/>
                <w:sz w:val="16"/>
                <w:szCs w:val="16"/>
              </w:rPr>
              <w:t>ecurrent RUQ pain after heavy meals’; ‘previous US showing gall stones’; ‘no palpable gall bladder’; Murphy’s sign negative’</w:t>
            </w:r>
          </w:p>
        </w:tc>
        <w:tc>
          <w:tcPr>
            <w:tcW w:w="1122" w:type="dxa"/>
            <w:shd w:val="clear" w:color="auto" w:fill="E8E8E8" w:themeFill="background2"/>
          </w:tcPr>
          <w:p w14:paraId="1526689C"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E8E8E8" w:themeFill="background2"/>
          </w:tcPr>
          <w:p w14:paraId="7D87E3DD" w14:textId="77777777" w:rsidR="006F08E3" w:rsidRPr="008E17E3" w:rsidRDefault="006F08E3" w:rsidP="0025533D">
            <w:pPr>
              <w:pStyle w:val="ListParagraph"/>
              <w:numPr>
                <w:ilvl w:val="0"/>
                <w:numId w:val="18"/>
              </w:numPr>
              <w:rPr>
                <w:rFonts w:ascii="Times New Roman" w:hAnsi="Times New Roman" w:cs="Times New Roman"/>
                <w:sz w:val="16"/>
                <w:szCs w:val="16"/>
              </w:rPr>
            </w:pPr>
            <w:r w:rsidRPr="008E17E3">
              <w:rPr>
                <w:rFonts w:ascii="Times New Roman" w:hAnsi="Times New Roman" w:cs="Times New Roman"/>
                <w:sz w:val="16"/>
                <w:szCs w:val="16"/>
              </w:rPr>
              <w:t>Chronic pancreatitis</w:t>
            </w:r>
          </w:p>
          <w:p w14:paraId="613D8227" w14:textId="77777777" w:rsidR="006F08E3" w:rsidRPr="008E17E3" w:rsidRDefault="006F08E3" w:rsidP="0025533D">
            <w:pPr>
              <w:pStyle w:val="ListParagraph"/>
              <w:numPr>
                <w:ilvl w:val="0"/>
                <w:numId w:val="18"/>
              </w:numPr>
              <w:rPr>
                <w:rFonts w:ascii="Times New Roman" w:hAnsi="Times New Roman" w:cs="Times New Roman"/>
                <w:sz w:val="16"/>
                <w:szCs w:val="16"/>
                <w:lang w:val="en-US"/>
              </w:rPr>
            </w:pPr>
            <w:r w:rsidRPr="008E17E3">
              <w:rPr>
                <w:rFonts w:ascii="Times New Roman" w:hAnsi="Times New Roman" w:cs="Times New Roman"/>
                <w:sz w:val="16"/>
                <w:szCs w:val="16"/>
              </w:rPr>
              <w:t>Intestinal TB, IBD, chronic giardiasis, Whipple’s disease, malignancy</w:t>
            </w:r>
          </w:p>
        </w:tc>
        <w:tc>
          <w:tcPr>
            <w:tcW w:w="565" w:type="dxa"/>
            <w:shd w:val="clear" w:color="auto" w:fill="E8E8E8" w:themeFill="background2"/>
          </w:tcPr>
          <w:p w14:paraId="0FB70F87"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E8E8E8" w:themeFill="background2"/>
          </w:tcPr>
          <w:p w14:paraId="7CDB5D18" w14:textId="77777777" w:rsidR="006F08E3" w:rsidRPr="008E17E3" w:rsidRDefault="006F08E3" w:rsidP="0025533D">
            <w:pPr>
              <w:rPr>
                <w:rFonts w:ascii="Times New Roman" w:hAnsi="Times New Roman" w:cs="Times New Roman"/>
                <w:sz w:val="16"/>
                <w:szCs w:val="16"/>
                <w:lang w:val="en-US"/>
              </w:rPr>
            </w:pPr>
          </w:p>
          <w:p w14:paraId="068F649F" w14:textId="77777777" w:rsidR="006F08E3" w:rsidRPr="008E17E3" w:rsidRDefault="006F08E3" w:rsidP="0025533D">
            <w:pPr>
              <w:rPr>
                <w:rFonts w:ascii="Times New Roman" w:hAnsi="Times New Roman" w:cs="Times New Roman"/>
                <w:sz w:val="16"/>
                <w:szCs w:val="16"/>
                <w:lang w:val="en-US"/>
              </w:rPr>
            </w:pPr>
          </w:p>
          <w:p w14:paraId="4613E7D3" w14:textId="77777777" w:rsidR="006F08E3" w:rsidRPr="008E17E3" w:rsidRDefault="006F08E3" w:rsidP="0025533D">
            <w:pPr>
              <w:rPr>
                <w:rFonts w:ascii="Times New Roman" w:hAnsi="Times New Roman" w:cs="Times New Roman"/>
                <w:sz w:val="16"/>
                <w:szCs w:val="16"/>
                <w:lang w:val="en-US"/>
              </w:rPr>
            </w:pPr>
          </w:p>
          <w:p w14:paraId="04B16F1C" w14:textId="77777777" w:rsidR="006F08E3" w:rsidRPr="008E17E3" w:rsidRDefault="006F08E3" w:rsidP="0025533D">
            <w:pPr>
              <w:rPr>
                <w:rFonts w:ascii="Times New Roman" w:hAnsi="Times New Roman" w:cs="Times New Roman"/>
                <w:sz w:val="16"/>
                <w:szCs w:val="16"/>
                <w:lang w:val="en-US"/>
              </w:rPr>
            </w:pPr>
          </w:p>
          <w:p w14:paraId="26003667"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E8E8E8" w:themeFill="background2"/>
          </w:tcPr>
          <w:p w14:paraId="7133CDDB"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w:t>
            </w:r>
          </w:p>
        </w:tc>
        <w:tc>
          <w:tcPr>
            <w:tcW w:w="801" w:type="dxa"/>
            <w:shd w:val="clear" w:color="auto" w:fill="E8E8E8" w:themeFill="background2"/>
          </w:tcPr>
          <w:p w14:paraId="6B6D2C7D"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E8E8E8" w:themeFill="background2"/>
          </w:tcPr>
          <w:p w14:paraId="5650A0D5"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Calcified g</w:t>
            </w:r>
            <w:r w:rsidRPr="008E17E3">
              <w:rPr>
                <w:rFonts w:ascii="Times New Roman" w:hAnsi="Times New Roman" w:cs="Times New Roman"/>
                <w:sz w:val="16"/>
                <w:szCs w:val="16"/>
                <w:lang w:val="en-US"/>
              </w:rPr>
              <w:t>all</w:t>
            </w:r>
            <w:r>
              <w:rPr>
                <w:rFonts w:ascii="Times New Roman" w:hAnsi="Times New Roman" w:cs="Times New Roman"/>
                <w:sz w:val="16"/>
                <w:szCs w:val="16"/>
                <w:lang w:val="en-US"/>
              </w:rPr>
              <w:t xml:space="preserve">bladder </w:t>
            </w:r>
            <w:r w:rsidRPr="008E17E3">
              <w:rPr>
                <w:rFonts w:ascii="Times New Roman" w:hAnsi="Times New Roman" w:cs="Times New Roman"/>
                <w:sz w:val="16"/>
                <w:szCs w:val="16"/>
                <w:lang w:val="en-US"/>
              </w:rPr>
              <w:t>on US</w:t>
            </w:r>
            <w:r>
              <w:rPr>
                <w:rFonts w:ascii="Times New Roman" w:hAnsi="Times New Roman" w:cs="Times New Roman"/>
                <w:sz w:val="16"/>
                <w:szCs w:val="16"/>
                <w:lang w:val="en-US"/>
              </w:rPr>
              <w:t xml:space="preserve"> and CT; calcification in adnexa and abdominal wall; however, normal </w:t>
            </w:r>
            <w:r w:rsidRPr="008E17E3">
              <w:rPr>
                <w:rFonts w:ascii="Times New Roman" w:hAnsi="Times New Roman" w:cs="Times New Roman"/>
                <w:sz w:val="16"/>
                <w:szCs w:val="16"/>
                <w:lang w:val="en-US"/>
              </w:rPr>
              <w:t>pancrea</w:t>
            </w:r>
            <w:r>
              <w:rPr>
                <w:rFonts w:ascii="Times New Roman" w:hAnsi="Times New Roman" w:cs="Times New Roman"/>
                <w:sz w:val="16"/>
                <w:szCs w:val="16"/>
                <w:lang w:val="en-US"/>
              </w:rPr>
              <w:t>s; cause of malabsorption unclear</w:t>
            </w:r>
          </w:p>
        </w:tc>
      </w:tr>
      <w:tr w:rsidR="006F08E3" w:rsidRPr="008E17E3" w14:paraId="3E163C54" w14:textId="77777777" w:rsidTr="0025533D">
        <w:tc>
          <w:tcPr>
            <w:tcW w:w="4344" w:type="dxa"/>
            <w:shd w:val="clear" w:color="auto" w:fill="D9F2D0" w:themeFill="accent6" w:themeFillTint="33"/>
          </w:tcPr>
          <w:p w14:paraId="4E4BC140"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male with history of exploratory laparotomy + resection-anastomosis for jejunoileal atresia with no history of TB exposure</w:t>
            </w:r>
            <w:r>
              <w:rPr>
                <w:rFonts w:ascii="Times New Roman" w:hAnsi="Times New Roman" w:cs="Times New Roman"/>
                <w:sz w:val="16"/>
                <w:szCs w:val="16"/>
              </w:rPr>
              <w:t>.</w:t>
            </w:r>
            <w:r w:rsidRPr="008E17E3">
              <w:rPr>
                <w:rFonts w:ascii="Times New Roman" w:hAnsi="Times New Roman" w:cs="Times New Roman"/>
                <w:sz w:val="16"/>
                <w:szCs w:val="16"/>
              </w:rPr>
              <w:t xml:space="preserve"> (</w:t>
            </w:r>
            <w:r w:rsidRPr="00067D8C">
              <w:rPr>
                <w:rFonts w:ascii="Times New Roman" w:hAnsi="Times New Roman" w:cs="Times New Roman"/>
                <w:i/>
                <w:iCs/>
                <w:sz w:val="16"/>
                <w:szCs w:val="16"/>
              </w:rPr>
              <w:t>N</w:t>
            </w:r>
            <w:r w:rsidRPr="008E17E3">
              <w:rPr>
                <w:rFonts w:ascii="Times New Roman" w:hAnsi="Times New Roman" w:cs="Times New Roman"/>
                <w:i/>
                <w:iCs/>
                <w:sz w:val="16"/>
                <w:szCs w:val="16"/>
              </w:rPr>
              <w:t>ow</w:t>
            </w:r>
            <w:r w:rsidRPr="008E17E3">
              <w:rPr>
                <w:rFonts w:ascii="Times New Roman" w:hAnsi="Times New Roman" w:cs="Times New Roman"/>
                <w:sz w:val="16"/>
                <w:szCs w:val="16"/>
              </w:rPr>
              <w:t>) presented with midgut partial intermittent obstruction associated with painless per rectal bleed and absence of constitutional symptoms; no abdominal mass palpable and (</w:t>
            </w:r>
            <w:r w:rsidRPr="008E17E3">
              <w:rPr>
                <w:rFonts w:ascii="Times New Roman" w:hAnsi="Times New Roman" w:cs="Times New Roman"/>
                <w:i/>
                <w:iCs/>
                <w:sz w:val="16"/>
                <w:szCs w:val="16"/>
              </w:rPr>
              <w:t>previous</w:t>
            </w:r>
            <w:r w:rsidRPr="008E17E3">
              <w:rPr>
                <w:rFonts w:ascii="Times New Roman" w:hAnsi="Times New Roman" w:cs="Times New Roman"/>
                <w:sz w:val="16"/>
                <w:szCs w:val="16"/>
              </w:rPr>
              <w:t>) laparotomy scar small in size (</w:t>
            </w:r>
            <w:r w:rsidRPr="008E17E3">
              <w:rPr>
                <w:rFonts w:ascii="Times New Roman" w:hAnsi="Times New Roman" w:cs="Times New Roman"/>
                <w:i/>
                <w:iCs/>
                <w:sz w:val="16"/>
                <w:szCs w:val="16"/>
              </w:rPr>
              <w:t>length</w:t>
            </w:r>
            <w:r w:rsidRPr="008E17E3">
              <w:rPr>
                <w:rFonts w:ascii="Times New Roman" w:hAnsi="Times New Roman" w:cs="Times New Roman"/>
                <w:sz w:val="16"/>
                <w:szCs w:val="16"/>
              </w:rPr>
              <w:t>) as compared to body habitus on examination.”</w:t>
            </w:r>
          </w:p>
          <w:p w14:paraId="4B41A61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18.</w:t>
            </w:r>
          </w:p>
        </w:tc>
        <w:tc>
          <w:tcPr>
            <w:tcW w:w="1414" w:type="dxa"/>
            <w:shd w:val="clear" w:color="auto" w:fill="D9F2D0" w:themeFill="accent6" w:themeFillTint="33"/>
          </w:tcPr>
          <w:p w14:paraId="308CB0A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206174F2" w14:textId="77777777" w:rsidR="006F08E3" w:rsidRPr="007D4CED" w:rsidRDefault="006F08E3" w:rsidP="0025533D">
            <w:pPr>
              <w:rPr>
                <w:rFonts w:ascii="Times New Roman" w:hAnsi="Times New Roman" w:cs="Times New Roman"/>
                <w:sz w:val="16"/>
                <w:szCs w:val="16"/>
                <w:highlight w:val="green"/>
                <w:lang w:val="en-US"/>
              </w:rPr>
            </w:pPr>
            <w:r w:rsidRPr="007D4CED">
              <w:rPr>
                <w:rFonts w:ascii="Times New Roman" w:hAnsi="Times New Roman" w:cs="Times New Roman"/>
                <w:sz w:val="16"/>
                <w:szCs w:val="16"/>
                <w:highlight w:val="green"/>
                <w:lang w:val="en-US"/>
              </w:rPr>
              <w:t>Not provided</w:t>
            </w:r>
          </w:p>
        </w:tc>
        <w:tc>
          <w:tcPr>
            <w:tcW w:w="1458" w:type="dxa"/>
            <w:shd w:val="clear" w:color="auto" w:fill="D9F2D0" w:themeFill="accent6" w:themeFillTint="33"/>
          </w:tcPr>
          <w:p w14:paraId="55D03AE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Missing info</w:t>
            </w:r>
            <w:r>
              <w:rPr>
                <w:rFonts w:ascii="Times New Roman" w:hAnsi="Times New Roman" w:cs="Times New Roman"/>
                <w:sz w:val="16"/>
                <w:szCs w:val="16"/>
                <w:lang w:val="en-US"/>
              </w:rPr>
              <w:t xml:space="preserve">: </w:t>
            </w:r>
            <w:r w:rsidRPr="008E17E3">
              <w:rPr>
                <w:rFonts w:ascii="Times New Roman" w:hAnsi="Times New Roman" w:cs="Times New Roman"/>
                <w:sz w:val="16"/>
                <w:szCs w:val="16"/>
                <w:lang w:val="en-US"/>
              </w:rPr>
              <w:t>encapsulat</w:t>
            </w:r>
            <w:r>
              <w:rPr>
                <w:rFonts w:ascii="Times New Roman" w:hAnsi="Times New Roman" w:cs="Times New Roman"/>
                <w:sz w:val="16"/>
                <w:szCs w:val="16"/>
                <w:lang w:val="en-US"/>
              </w:rPr>
              <w:t>ion of ‘b</w:t>
            </w:r>
            <w:r w:rsidRPr="005545EA">
              <w:rPr>
                <w:rFonts w:ascii="Times New Roman" w:hAnsi="Times New Roman" w:cs="Times New Roman"/>
                <w:sz w:val="16"/>
                <w:szCs w:val="16"/>
              </w:rPr>
              <w:t xml:space="preserve">outs of severe episodic abdominal pain associated with central abdominal distension since after operation’; ‘no vomiting’; </w:t>
            </w:r>
            <w:r>
              <w:rPr>
                <w:rFonts w:ascii="Times New Roman" w:hAnsi="Times New Roman" w:cs="Times New Roman"/>
                <w:sz w:val="16"/>
                <w:szCs w:val="16"/>
              </w:rPr>
              <w:t xml:space="preserve">also, </w:t>
            </w:r>
            <w:r w:rsidRPr="005545EA">
              <w:rPr>
                <w:rFonts w:ascii="Times New Roman" w:hAnsi="Times New Roman" w:cs="Times New Roman"/>
                <w:sz w:val="16"/>
                <w:szCs w:val="16"/>
              </w:rPr>
              <w:t>‘no (peripheral) lymphadenopathy</w:t>
            </w:r>
            <w:r>
              <w:rPr>
                <w:rFonts w:ascii="Times New Roman" w:hAnsi="Times New Roman" w:cs="Times New Roman"/>
                <w:sz w:val="16"/>
                <w:szCs w:val="16"/>
              </w:rPr>
              <w:t>; ‘</w:t>
            </w:r>
            <w:r w:rsidRPr="00B5224F">
              <w:rPr>
                <w:rFonts w:ascii="Times New Roman" w:hAnsi="Times New Roman" w:cs="Times New Roman"/>
                <w:sz w:val="16"/>
                <w:szCs w:val="16"/>
                <w:highlight w:val="lightGray"/>
              </w:rPr>
              <w:t>one episode of bleeding PR’</w:t>
            </w:r>
            <w:r w:rsidRPr="005545EA">
              <w:rPr>
                <w:rFonts w:ascii="Times New Roman" w:hAnsi="Times New Roman" w:cs="Times New Roman"/>
                <w:sz w:val="16"/>
                <w:szCs w:val="16"/>
              </w:rPr>
              <w:t xml:space="preserve">; </w:t>
            </w:r>
            <w:r w:rsidRPr="00B5224F">
              <w:rPr>
                <w:rFonts w:ascii="Times New Roman" w:hAnsi="Times New Roman" w:cs="Times New Roman"/>
                <w:sz w:val="16"/>
                <w:szCs w:val="16"/>
                <w:highlight w:val="magenta"/>
              </w:rPr>
              <w:t>‘DRE unremarkable’</w:t>
            </w:r>
          </w:p>
        </w:tc>
        <w:tc>
          <w:tcPr>
            <w:tcW w:w="1122" w:type="dxa"/>
            <w:shd w:val="clear" w:color="auto" w:fill="D9F2D0" w:themeFill="accent6" w:themeFillTint="33"/>
          </w:tcPr>
          <w:p w14:paraId="3071C68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17DB065D" w14:textId="77777777" w:rsidR="006F08E3" w:rsidRPr="008E17E3" w:rsidRDefault="006F08E3" w:rsidP="0025533D">
            <w:pPr>
              <w:pStyle w:val="ListParagraph"/>
              <w:numPr>
                <w:ilvl w:val="0"/>
                <w:numId w:val="19"/>
              </w:numPr>
              <w:rPr>
                <w:rFonts w:ascii="Times New Roman" w:hAnsi="Times New Roman" w:cs="Times New Roman"/>
                <w:sz w:val="16"/>
                <w:szCs w:val="16"/>
              </w:rPr>
            </w:pPr>
            <w:r w:rsidRPr="008E17E3">
              <w:rPr>
                <w:rFonts w:ascii="Times New Roman" w:hAnsi="Times New Roman" w:cs="Times New Roman"/>
                <w:sz w:val="16"/>
                <w:szCs w:val="16"/>
              </w:rPr>
              <w:t xml:space="preserve">Partial small bowel obstruction due to stricture from: TB/ IBD/ </w:t>
            </w:r>
            <w:r>
              <w:rPr>
                <w:rFonts w:ascii="Times New Roman" w:hAnsi="Times New Roman" w:cs="Times New Roman"/>
                <w:sz w:val="16"/>
                <w:szCs w:val="16"/>
              </w:rPr>
              <w:t>i</w:t>
            </w:r>
            <w:r w:rsidRPr="008E17E3">
              <w:rPr>
                <w:rFonts w:ascii="Times New Roman" w:hAnsi="Times New Roman" w:cs="Times New Roman"/>
                <w:sz w:val="16"/>
                <w:szCs w:val="16"/>
              </w:rPr>
              <w:t>schemia</w:t>
            </w:r>
          </w:p>
          <w:p w14:paraId="488FC9EB" w14:textId="77777777" w:rsidR="006F08E3" w:rsidRPr="008E17E3" w:rsidRDefault="006F08E3" w:rsidP="0025533D">
            <w:pPr>
              <w:pStyle w:val="ListParagraph"/>
              <w:numPr>
                <w:ilvl w:val="0"/>
                <w:numId w:val="19"/>
              </w:numPr>
              <w:rPr>
                <w:rFonts w:ascii="Times New Roman" w:hAnsi="Times New Roman" w:cs="Times New Roman"/>
                <w:sz w:val="16"/>
                <w:szCs w:val="16"/>
              </w:rPr>
            </w:pPr>
            <w:r w:rsidRPr="008E17E3">
              <w:rPr>
                <w:rFonts w:ascii="Times New Roman" w:hAnsi="Times New Roman" w:cs="Times New Roman"/>
                <w:sz w:val="16"/>
                <w:szCs w:val="16"/>
              </w:rPr>
              <w:t>Post op adhesions.</w:t>
            </w:r>
          </w:p>
          <w:p w14:paraId="4F4215AF" w14:textId="77777777" w:rsidR="006F08E3" w:rsidRPr="008E17E3" w:rsidRDefault="006F08E3" w:rsidP="0025533D">
            <w:pPr>
              <w:pStyle w:val="ListParagraph"/>
              <w:numPr>
                <w:ilvl w:val="0"/>
                <w:numId w:val="19"/>
              </w:numPr>
              <w:rPr>
                <w:rFonts w:ascii="Times New Roman" w:hAnsi="Times New Roman" w:cs="Times New Roman"/>
                <w:sz w:val="16"/>
                <w:szCs w:val="16"/>
                <w:lang w:val="en-US"/>
              </w:rPr>
            </w:pPr>
            <w:r w:rsidRPr="008E17E3">
              <w:rPr>
                <w:rFonts w:ascii="Times New Roman" w:hAnsi="Times New Roman" w:cs="Times New Roman"/>
                <w:sz w:val="16"/>
                <w:szCs w:val="16"/>
              </w:rPr>
              <w:t>Worm infestation</w:t>
            </w:r>
          </w:p>
        </w:tc>
        <w:tc>
          <w:tcPr>
            <w:tcW w:w="565" w:type="dxa"/>
            <w:shd w:val="clear" w:color="auto" w:fill="D9F2D0" w:themeFill="accent6" w:themeFillTint="33"/>
          </w:tcPr>
          <w:p w14:paraId="3546C832"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777AF609" w14:textId="77777777" w:rsidR="006F08E3" w:rsidRPr="007D4CED" w:rsidRDefault="006F08E3" w:rsidP="0025533D">
            <w:pPr>
              <w:rPr>
                <w:rFonts w:ascii="Times New Roman" w:hAnsi="Times New Roman" w:cs="Times New Roman"/>
                <w:sz w:val="16"/>
                <w:szCs w:val="16"/>
                <w:highlight w:val="green"/>
                <w:lang w:val="en-US"/>
              </w:rPr>
            </w:pPr>
            <w:r w:rsidRPr="007D4CED">
              <w:rPr>
                <w:rFonts w:ascii="Times New Roman" w:hAnsi="Times New Roman" w:cs="Times New Roman"/>
                <w:sz w:val="16"/>
                <w:szCs w:val="16"/>
                <w:highlight w:val="green"/>
                <w:lang w:val="en-US"/>
              </w:rPr>
              <w:t>+</w:t>
            </w:r>
          </w:p>
        </w:tc>
        <w:tc>
          <w:tcPr>
            <w:tcW w:w="804" w:type="dxa"/>
            <w:shd w:val="clear" w:color="auto" w:fill="D9F2D0" w:themeFill="accent6" w:themeFillTint="33"/>
          </w:tcPr>
          <w:p w14:paraId="433DA93C"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2F924747"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19C5388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Adhesive obstruction on laparotomy </w:t>
            </w:r>
            <w:r w:rsidRPr="00BF39D4">
              <w:rPr>
                <w:rFonts w:ascii="Times New Roman" w:hAnsi="Times New Roman" w:cs="Times New Roman"/>
                <w:i/>
                <w:iCs/>
                <w:sz w:val="16"/>
                <w:szCs w:val="16"/>
                <w:lang w:val="en-US"/>
              </w:rPr>
              <w:t xml:space="preserve">and histology of </w:t>
            </w:r>
            <w:r>
              <w:rPr>
                <w:rFonts w:ascii="Times New Roman" w:hAnsi="Times New Roman" w:cs="Times New Roman"/>
                <w:i/>
                <w:iCs/>
                <w:sz w:val="16"/>
                <w:szCs w:val="16"/>
                <w:lang w:val="en-US"/>
              </w:rPr>
              <w:t xml:space="preserve">small </w:t>
            </w:r>
            <w:r w:rsidRPr="00BF39D4">
              <w:rPr>
                <w:rFonts w:ascii="Times New Roman" w:hAnsi="Times New Roman" w:cs="Times New Roman"/>
                <w:i/>
                <w:iCs/>
                <w:sz w:val="16"/>
                <w:szCs w:val="16"/>
                <w:lang w:val="en-US"/>
              </w:rPr>
              <w:t>bowe</w:t>
            </w:r>
            <w:r>
              <w:rPr>
                <w:rFonts w:ascii="Times New Roman" w:hAnsi="Times New Roman" w:cs="Times New Roman"/>
                <w:i/>
                <w:iCs/>
                <w:sz w:val="16"/>
                <w:szCs w:val="16"/>
                <w:lang w:val="en-US"/>
              </w:rPr>
              <w:t>l resected for iatrogenic injury was normal</w:t>
            </w:r>
          </w:p>
        </w:tc>
      </w:tr>
      <w:tr w:rsidR="006F08E3" w:rsidRPr="008E17E3" w14:paraId="4D915E5D" w14:textId="77777777" w:rsidTr="0025533D">
        <w:tc>
          <w:tcPr>
            <w:tcW w:w="4344" w:type="dxa"/>
            <w:shd w:val="clear" w:color="auto" w:fill="D9F2D0" w:themeFill="accent6" w:themeFillTint="33"/>
          </w:tcPr>
          <w:p w14:paraId="76153F93"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“Middle aged male, post traumatic bulbar urethral stricture resulting in urinary retention, leading to permanent suprapubic catheterization, having recurrent severe UTI, vesico-nephrolithiasis and small capacity bladder ultimately leading to CKD and secondary hyperparathyroidism,  now presented with features of stenosis of suprapubic cystostomy site and small parastomal hernia; on examination shows evidence of ongoing UTI (left renal angle tenderness, tenderness in perineum along bulbar urethra, and mild tenderness on palpating prostate.” </w:t>
            </w:r>
          </w:p>
          <w:p w14:paraId="2834DB2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19.</w:t>
            </w:r>
          </w:p>
        </w:tc>
        <w:tc>
          <w:tcPr>
            <w:tcW w:w="1414" w:type="dxa"/>
            <w:shd w:val="clear" w:color="auto" w:fill="D9F2D0" w:themeFill="accent6" w:themeFillTint="33"/>
          </w:tcPr>
          <w:p w14:paraId="0EC8E8B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4C93D9F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5F1DC8BF" w14:textId="77777777" w:rsidR="006F08E3" w:rsidRPr="00E6300E" w:rsidRDefault="006F08E3" w:rsidP="0025533D">
            <w:pPr>
              <w:rPr>
                <w:rFonts w:ascii="Times New Roman" w:hAnsi="Times New Roman" w:cs="Times New Roman"/>
                <w:sz w:val="16"/>
                <w:szCs w:val="16"/>
                <w:lang w:val="en-US"/>
              </w:rPr>
            </w:pPr>
            <w:r w:rsidRPr="00E6300E">
              <w:rPr>
                <w:rFonts w:ascii="Times New Roman" w:hAnsi="Times New Roman" w:cs="Times New Roman"/>
                <w:sz w:val="16"/>
                <w:szCs w:val="16"/>
                <w:lang w:val="en-US"/>
              </w:rPr>
              <w:t>Missing info:</w:t>
            </w:r>
            <w:r w:rsidRPr="00E6300E">
              <w:rPr>
                <w:rFonts w:ascii="Times New Roman" w:hAnsi="Times New Roman" w:cs="Times New Roman"/>
                <w:sz w:val="16"/>
                <w:szCs w:val="16"/>
              </w:rPr>
              <w:t xml:space="preserve"> ‘pain’ </w:t>
            </w:r>
            <w:r w:rsidRPr="00AF3E12">
              <w:rPr>
                <w:rFonts w:ascii="Times New Roman" w:hAnsi="Times New Roman" w:cs="Times New Roman"/>
                <w:sz w:val="16"/>
                <w:szCs w:val="16"/>
                <w:highlight w:val="magenta"/>
              </w:rPr>
              <w:t>but ‘no obvious signs of inflammation around suprapubic cystostomy’</w:t>
            </w:r>
          </w:p>
        </w:tc>
        <w:tc>
          <w:tcPr>
            <w:tcW w:w="1122" w:type="dxa"/>
            <w:shd w:val="clear" w:color="auto" w:fill="D9F2D0" w:themeFill="accent6" w:themeFillTint="33"/>
          </w:tcPr>
          <w:p w14:paraId="14AB366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0753FB26" w14:textId="77777777" w:rsidR="006F08E3" w:rsidRDefault="006F08E3" w:rsidP="0025533D">
            <w:pPr>
              <w:pStyle w:val="ListParagraph"/>
              <w:numPr>
                <w:ilvl w:val="0"/>
                <w:numId w:val="20"/>
              </w:numPr>
              <w:rPr>
                <w:rFonts w:ascii="Times New Roman" w:hAnsi="Times New Roman" w:cs="Times New Roman"/>
                <w:sz w:val="16"/>
                <w:szCs w:val="16"/>
                <w:lang w:val="en-US"/>
              </w:rPr>
            </w:pPr>
            <w:r>
              <w:rPr>
                <w:rFonts w:ascii="Times New Roman" w:hAnsi="Times New Roman" w:cs="Times New Roman"/>
                <w:sz w:val="16"/>
                <w:szCs w:val="16"/>
                <w:lang w:val="en-US"/>
              </w:rPr>
              <w:t>Urethral stricture resulting in permanent urethral catheterization, recurrent UTI, contracted bladder, CKD, vesico-nephrolithiasis, left pyonephrosis</w:t>
            </w:r>
          </w:p>
          <w:p w14:paraId="3BD68479" w14:textId="77777777" w:rsidR="006F08E3" w:rsidRPr="008E17E3" w:rsidRDefault="006F08E3" w:rsidP="0025533D">
            <w:pPr>
              <w:pStyle w:val="ListParagraph"/>
              <w:numPr>
                <w:ilvl w:val="0"/>
                <w:numId w:val="20"/>
              </w:numPr>
              <w:rPr>
                <w:rFonts w:ascii="Times New Roman" w:hAnsi="Times New Roman" w:cs="Times New Roman"/>
                <w:sz w:val="16"/>
                <w:szCs w:val="16"/>
                <w:lang w:val="en-US"/>
              </w:rPr>
            </w:pPr>
            <w:r>
              <w:rPr>
                <w:rFonts w:ascii="Times New Roman" w:hAnsi="Times New Roman" w:cs="Times New Roman"/>
                <w:sz w:val="16"/>
                <w:szCs w:val="16"/>
                <w:lang w:val="en-US"/>
              </w:rPr>
              <w:t xml:space="preserve">Stenosis of suprapubic cystostomy and parastomal hernia </w:t>
            </w:r>
          </w:p>
        </w:tc>
        <w:tc>
          <w:tcPr>
            <w:tcW w:w="565" w:type="dxa"/>
            <w:shd w:val="clear" w:color="auto" w:fill="D9F2D0" w:themeFill="accent6" w:themeFillTint="33"/>
          </w:tcPr>
          <w:p w14:paraId="2FA4DB1E"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6276DA79" w14:textId="77777777" w:rsidR="006F08E3" w:rsidRPr="007D4CED" w:rsidRDefault="006F08E3" w:rsidP="0025533D">
            <w:pPr>
              <w:rPr>
                <w:rFonts w:ascii="Times New Roman" w:hAnsi="Times New Roman" w:cs="Times New Roman"/>
                <w:sz w:val="16"/>
                <w:szCs w:val="16"/>
                <w:highlight w:val="green"/>
                <w:lang w:val="en-US"/>
              </w:rPr>
            </w:pPr>
            <w:r w:rsidRPr="007D4CED">
              <w:rPr>
                <w:rFonts w:ascii="Times New Roman" w:hAnsi="Times New Roman" w:cs="Times New Roman"/>
                <w:sz w:val="16"/>
                <w:szCs w:val="16"/>
                <w:highlight w:val="green"/>
                <w:lang w:val="en-US"/>
              </w:rPr>
              <w:t>+</w:t>
            </w:r>
          </w:p>
        </w:tc>
        <w:tc>
          <w:tcPr>
            <w:tcW w:w="804" w:type="dxa"/>
            <w:shd w:val="clear" w:color="auto" w:fill="D9F2D0" w:themeFill="accent6" w:themeFillTint="33"/>
          </w:tcPr>
          <w:p w14:paraId="04A8463A"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469AD29F"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3C8EF667"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Stenos</w:t>
            </w:r>
            <w:r>
              <w:rPr>
                <w:rFonts w:ascii="Times New Roman" w:hAnsi="Times New Roman" w:cs="Times New Roman"/>
                <w:sz w:val="16"/>
                <w:szCs w:val="16"/>
              </w:rPr>
              <w:t xml:space="preserve">ed suprapubic </w:t>
            </w:r>
            <w:r w:rsidRPr="008E17E3">
              <w:rPr>
                <w:rFonts w:ascii="Times New Roman" w:hAnsi="Times New Roman" w:cs="Times New Roman"/>
                <w:sz w:val="16"/>
                <w:szCs w:val="16"/>
              </w:rPr>
              <w:t>cystostomy,</w:t>
            </w:r>
            <w:r>
              <w:rPr>
                <w:rFonts w:ascii="Times New Roman" w:hAnsi="Times New Roman" w:cs="Times New Roman"/>
                <w:sz w:val="16"/>
                <w:szCs w:val="16"/>
              </w:rPr>
              <w:t xml:space="preserve"> parastomal hernia.</w:t>
            </w:r>
          </w:p>
          <w:p w14:paraId="538FA2AF" w14:textId="77777777" w:rsidR="006F08E3" w:rsidRPr="00A61681" w:rsidRDefault="006F08E3" w:rsidP="0025533D">
            <w:pPr>
              <w:rPr>
                <w:rFonts w:ascii="Times New Roman" w:hAnsi="Times New Roman" w:cs="Times New Roman"/>
                <w:sz w:val="16"/>
                <w:szCs w:val="16"/>
              </w:rPr>
            </w:pPr>
            <w:r>
              <w:rPr>
                <w:rFonts w:ascii="Times New Roman" w:hAnsi="Times New Roman" w:cs="Times New Roman"/>
                <w:sz w:val="16"/>
                <w:szCs w:val="16"/>
              </w:rPr>
              <w:t>C</w:t>
            </w:r>
            <w:r w:rsidRPr="008E17E3">
              <w:rPr>
                <w:rFonts w:ascii="Times New Roman" w:hAnsi="Times New Roman" w:cs="Times New Roman"/>
                <w:sz w:val="16"/>
                <w:szCs w:val="16"/>
              </w:rPr>
              <w:t xml:space="preserve">ontracted bladder, vesicoureteral reflux, </w:t>
            </w:r>
            <w:r w:rsidRPr="007B6A11">
              <w:rPr>
                <w:rFonts w:ascii="Times New Roman" w:hAnsi="Times New Roman" w:cs="Times New Roman"/>
                <w:sz w:val="16"/>
                <w:szCs w:val="16"/>
              </w:rPr>
              <w:t>CKD</w:t>
            </w:r>
            <w:r>
              <w:rPr>
                <w:rFonts w:ascii="Times New Roman" w:hAnsi="Times New Roman" w:cs="Times New Roman"/>
                <w:sz w:val="16"/>
                <w:szCs w:val="16"/>
              </w:rPr>
              <w:t xml:space="preserve"> (raised s creatinine);</w:t>
            </w:r>
            <w:r>
              <w:rPr>
                <w:rFonts w:ascii="Times New Roman" w:hAnsi="Times New Roman" w:cs="Times New Roman"/>
                <w:i/>
                <w:iCs/>
                <w:sz w:val="16"/>
                <w:szCs w:val="16"/>
              </w:rPr>
              <w:t xml:space="preserve"> </w:t>
            </w:r>
            <w:r w:rsidRPr="008E17E3">
              <w:rPr>
                <w:rFonts w:ascii="Times New Roman" w:hAnsi="Times New Roman" w:cs="Times New Roman"/>
                <w:sz w:val="16"/>
                <w:szCs w:val="16"/>
              </w:rPr>
              <w:t>negative left pyo-nephrosis</w:t>
            </w:r>
            <w:r>
              <w:rPr>
                <w:rFonts w:ascii="Times New Roman" w:hAnsi="Times New Roman" w:cs="Times New Roman"/>
                <w:sz w:val="16"/>
                <w:szCs w:val="16"/>
              </w:rPr>
              <w:t xml:space="preserve"> on imaging.</w:t>
            </w:r>
            <w:r w:rsidRPr="00A61681">
              <w:rPr>
                <w:rFonts w:ascii="Times New Roman" w:hAnsi="Times New Roman" w:cs="Times New Roman"/>
                <w:sz w:val="16"/>
                <w:szCs w:val="16"/>
              </w:rPr>
              <w:t xml:space="preserve"> </w:t>
            </w:r>
          </w:p>
          <w:p w14:paraId="48610889" w14:textId="77777777" w:rsidR="006F08E3" w:rsidRPr="008E17E3" w:rsidRDefault="006F08E3" w:rsidP="0025533D">
            <w:pPr>
              <w:rPr>
                <w:rFonts w:ascii="Times New Roman" w:hAnsi="Times New Roman" w:cs="Times New Roman"/>
                <w:sz w:val="16"/>
                <w:szCs w:val="16"/>
                <w:lang w:val="en-US"/>
              </w:rPr>
            </w:pPr>
            <w:r w:rsidRPr="00A61681">
              <w:rPr>
                <w:rFonts w:ascii="Times New Roman" w:hAnsi="Times New Roman" w:cs="Times New Roman"/>
                <w:sz w:val="16"/>
                <w:szCs w:val="16"/>
              </w:rPr>
              <w:t xml:space="preserve">Renal stones </w:t>
            </w:r>
            <w:r>
              <w:rPr>
                <w:rFonts w:ascii="Times New Roman" w:hAnsi="Times New Roman" w:cs="Times New Roman"/>
                <w:sz w:val="16"/>
                <w:szCs w:val="16"/>
              </w:rPr>
              <w:t xml:space="preserve">with hydronephrosis bilaterally </w:t>
            </w:r>
            <w:r w:rsidRPr="00A61681">
              <w:rPr>
                <w:rFonts w:ascii="Times New Roman" w:hAnsi="Times New Roman" w:cs="Times New Roman"/>
                <w:sz w:val="16"/>
                <w:szCs w:val="16"/>
              </w:rPr>
              <w:t xml:space="preserve">on </w:t>
            </w:r>
            <w:r>
              <w:rPr>
                <w:rFonts w:ascii="Times New Roman" w:hAnsi="Times New Roman" w:cs="Times New Roman"/>
                <w:sz w:val="16"/>
                <w:szCs w:val="16"/>
              </w:rPr>
              <w:t>CT pyelography</w:t>
            </w:r>
            <w:r w:rsidRPr="00A61681">
              <w:rPr>
                <w:rFonts w:ascii="Times New Roman" w:hAnsi="Times New Roman" w:cs="Times New Roman"/>
                <w:sz w:val="16"/>
                <w:szCs w:val="16"/>
              </w:rPr>
              <w:t xml:space="preserve"> due to</w:t>
            </w:r>
            <w:r>
              <w:rPr>
                <w:rFonts w:ascii="Times New Roman" w:hAnsi="Times New Roman" w:cs="Times New Roman"/>
                <w:i/>
                <w:iCs/>
                <w:sz w:val="16"/>
                <w:szCs w:val="16"/>
              </w:rPr>
              <w:t xml:space="preserve"> </w:t>
            </w:r>
            <w:r w:rsidRPr="008E17E3">
              <w:rPr>
                <w:rFonts w:ascii="Times New Roman" w:hAnsi="Times New Roman" w:cs="Times New Roman"/>
                <w:sz w:val="16"/>
                <w:szCs w:val="16"/>
              </w:rPr>
              <w:t>secondary hyperparathyroidis</w:t>
            </w:r>
            <w:r w:rsidRPr="008E17E3">
              <w:rPr>
                <w:rFonts w:ascii="Times New Roman" w:hAnsi="Times New Roman" w:cs="Times New Roman"/>
                <w:sz w:val="16"/>
                <w:szCs w:val="16"/>
              </w:rPr>
              <w:lastRenderedPageBreak/>
              <w:t xml:space="preserve">m </w:t>
            </w:r>
            <w:r>
              <w:rPr>
                <w:rFonts w:ascii="Times New Roman" w:hAnsi="Times New Roman" w:cs="Times New Roman"/>
                <w:sz w:val="16"/>
                <w:szCs w:val="16"/>
              </w:rPr>
              <w:t xml:space="preserve">proved </w:t>
            </w:r>
            <w:r w:rsidRPr="008E17E3">
              <w:rPr>
                <w:rFonts w:ascii="Times New Roman" w:hAnsi="Times New Roman" w:cs="Times New Roman"/>
                <w:sz w:val="16"/>
                <w:szCs w:val="16"/>
              </w:rPr>
              <w:t>biochemi</w:t>
            </w:r>
            <w:r>
              <w:rPr>
                <w:rFonts w:ascii="Times New Roman" w:hAnsi="Times New Roman" w:cs="Times New Roman"/>
                <w:sz w:val="16"/>
                <w:szCs w:val="16"/>
              </w:rPr>
              <w:t>cally</w:t>
            </w:r>
            <w:r w:rsidRPr="008E17E3">
              <w:rPr>
                <w:rFonts w:ascii="Times New Roman" w:hAnsi="Times New Roman" w:cs="Times New Roman"/>
                <w:sz w:val="16"/>
                <w:szCs w:val="16"/>
              </w:rPr>
              <w:t>.</w:t>
            </w:r>
          </w:p>
        </w:tc>
      </w:tr>
      <w:tr w:rsidR="006F08E3" w:rsidRPr="008E17E3" w14:paraId="1BFDB20B" w14:textId="77777777" w:rsidTr="0025533D">
        <w:tc>
          <w:tcPr>
            <w:tcW w:w="4344" w:type="dxa"/>
            <w:shd w:val="clear" w:color="auto" w:fill="E8E8E8" w:themeFill="background2"/>
          </w:tcPr>
          <w:p w14:paraId="5CDDF385"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lastRenderedPageBreak/>
              <w:t xml:space="preserve">“Middle aged diabetic and hypertensive male with chronic recurrent </w:t>
            </w:r>
          </w:p>
          <w:p w14:paraId="49D41812"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foregut originating pain highly likely pancreatic in origin with distal biliary involvement, clinical course is suggestive of benign aetiology which complicated gallstone disease causing biliary obstruction (as evident by imaging) along with acute pancreatitis which complicated later on by recurrent pancreatitis episodes and probably pancreatic ductal hypertension due to repeated inflammatory process.”</w:t>
            </w:r>
          </w:p>
          <w:p w14:paraId="68AC53D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20.</w:t>
            </w:r>
          </w:p>
        </w:tc>
        <w:tc>
          <w:tcPr>
            <w:tcW w:w="1414" w:type="dxa"/>
            <w:shd w:val="clear" w:color="auto" w:fill="E8E8E8" w:themeFill="background2"/>
          </w:tcPr>
          <w:p w14:paraId="3618344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Extra info</w:t>
            </w:r>
            <w:r>
              <w:rPr>
                <w:rFonts w:ascii="Times New Roman" w:hAnsi="Times New Roman" w:cs="Times New Roman"/>
                <w:sz w:val="16"/>
                <w:szCs w:val="16"/>
                <w:lang w:val="en-US"/>
              </w:rPr>
              <w:t>: hypertension</w:t>
            </w:r>
          </w:p>
        </w:tc>
        <w:tc>
          <w:tcPr>
            <w:tcW w:w="846" w:type="dxa"/>
            <w:shd w:val="clear" w:color="auto" w:fill="E8E8E8" w:themeFill="background2"/>
          </w:tcPr>
          <w:p w14:paraId="599A0F8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Unclear </w:t>
            </w:r>
          </w:p>
        </w:tc>
        <w:tc>
          <w:tcPr>
            <w:tcW w:w="1458" w:type="dxa"/>
            <w:shd w:val="clear" w:color="auto" w:fill="E8E8E8" w:themeFill="background2"/>
          </w:tcPr>
          <w:p w14:paraId="0651E345" w14:textId="77777777" w:rsidR="006F08E3" w:rsidRPr="00E95849" w:rsidRDefault="006F08E3" w:rsidP="0025533D">
            <w:pPr>
              <w:rPr>
                <w:rFonts w:ascii="Times New Roman" w:hAnsi="Times New Roman" w:cs="Times New Roman"/>
                <w:sz w:val="16"/>
                <w:szCs w:val="16"/>
                <w:lang w:val="en-US"/>
              </w:rPr>
            </w:pPr>
            <w:r w:rsidRPr="00E95849">
              <w:rPr>
                <w:rFonts w:ascii="Times New Roman" w:hAnsi="Times New Roman" w:cs="Times New Roman"/>
                <w:sz w:val="16"/>
                <w:szCs w:val="16"/>
                <w:lang w:val="en-US"/>
              </w:rPr>
              <w:t>Missing info:</w:t>
            </w:r>
            <w:r w:rsidRPr="00E95849">
              <w:rPr>
                <w:rFonts w:ascii="Times New Roman" w:hAnsi="Times New Roman" w:cs="Times New Roman"/>
                <w:sz w:val="16"/>
                <w:szCs w:val="16"/>
              </w:rPr>
              <w:t xml:space="preserve"> ‘</w:t>
            </w:r>
            <w:r>
              <w:rPr>
                <w:rFonts w:ascii="Times New Roman" w:hAnsi="Times New Roman" w:cs="Times New Roman"/>
                <w:sz w:val="16"/>
                <w:szCs w:val="16"/>
              </w:rPr>
              <w:t>u</w:t>
            </w:r>
            <w:r w:rsidRPr="00E95849">
              <w:rPr>
                <w:rFonts w:ascii="Times New Roman" w:hAnsi="Times New Roman" w:cs="Times New Roman"/>
                <w:sz w:val="16"/>
                <w:szCs w:val="16"/>
              </w:rPr>
              <w:t>pper abdominal pain with recent onset of jaundice relieved by biliary stenting’; currently ‘no jaundice’; ‘marked weight loss’; ‘vague upper abdominal mass not</w:t>
            </w:r>
            <w:r>
              <w:rPr>
                <w:rFonts w:ascii="Times New Roman" w:hAnsi="Times New Roman" w:cs="Times New Roman"/>
                <w:sz w:val="16"/>
                <w:szCs w:val="16"/>
              </w:rPr>
              <w:t xml:space="preserve"> </w:t>
            </w:r>
            <w:r w:rsidRPr="00E95849">
              <w:rPr>
                <w:rFonts w:ascii="Times New Roman" w:hAnsi="Times New Roman" w:cs="Times New Roman"/>
                <w:sz w:val="16"/>
                <w:szCs w:val="16"/>
              </w:rPr>
              <w:t>moving with breathing’</w:t>
            </w:r>
          </w:p>
        </w:tc>
        <w:tc>
          <w:tcPr>
            <w:tcW w:w="1122" w:type="dxa"/>
            <w:shd w:val="clear" w:color="auto" w:fill="E8E8E8" w:themeFill="background2"/>
          </w:tcPr>
          <w:p w14:paraId="0E8876E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Deficient medical terminology</w:t>
            </w:r>
            <w:r>
              <w:rPr>
                <w:rFonts w:ascii="Times New Roman" w:hAnsi="Times New Roman" w:cs="Times New Roman"/>
                <w:sz w:val="16"/>
                <w:szCs w:val="16"/>
                <w:lang w:val="en-US"/>
              </w:rPr>
              <w:t xml:space="preserve"> re pancreatitis</w:t>
            </w:r>
            <w:r w:rsidRPr="008E17E3">
              <w:rPr>
                <w:rFonts w:ascii="Times New Roman" w:hAnsi="Times New Roman" w:cs="Times New Roman"/>
                <w:sz w:val="16"/>
                <w:szCs w:val="16"/>
                <w:lang w:val="en-US"/>
              </w:rPr>
              <w:t xml:space="preserve">; inclusion of </w:t>
            </w:r>
            <w:r>
              <w:rPr>
                <w:rFonts w:ascii="Times New Roman" w:hAnsi="Times New Roman" w:cs="Times New Roman"/>
                <w:sz w:val="16"/>
                <w:szCs w:val="16"/>
                <w:lang w:val="en-US"/>
              </w:rPr>
              <w:t>diagnosis and pathogenesis</w:t>
            </w:r>
          </w:p>
        </w:tc>
        <w:tc>
          <w:tcPr>
            <w:tcW w:w="1880" w:type="dxa"/>
            <w:shd w:val="clear" w:color="auto" w:fill="E8E8E8" w:themeFill="background2"/>
          </w:tcPr>
          <w:p w14:paraId="24465589" w14:textId="77777777" w:rsidR="006F08E3" w:rsidRPr="008E17E3" w:rsidRDefault="006F08E3" w:rsidP="0025533D">
            <w:pPr>
              <w:pStyle w:val="ListParagraph"/>
              <w:numPr>
                <w:ilvl w:val="0"/>
                <w:numId w:val="21"/>
              </w:numPr>
              <w:rPr>
                <w:rFonts w:ascii="Times New Roman" w:hAnsi="Times New Roman" w:cs="Times New Roman"/>
                <w:sz w:val="16"/>
                <w:szCs w:val="16"/>
              </w:rPr>
            </w:pPr>
            <w:r w:rsidRPr="008E17E3">
              <w:rPr>
                <w:rFonts w:ascii="Times New Roman" w:hAnsi="Times New Roman" w:cs="Times New Roman"/>
                <w:sz w:val="16"/>
                <w:szCs w:val="16"/>
              </w:rPr>
              <w:t>Chronic pancreatitis (associated with gallstones)</w:t>
            </w:r>
          </w:p>
          <w:p w14:paraId="394C258A" w14:textId="77777777" w:rsidR="006F08E3" w:rsidRPr="008E17E3" w:rsidRDefault="006F08E3" w:rsidP="0025533D">
            <w:pPr>
              <w:pStyle w:val="ListParagraph"/>
              <w:numPr>
                <w:ilvl w:val="0"/>
                <w:numId w:val="21"/>
              </w:numPr>
              <w:rPr>
                <w:rFonts w:ascii="Times New Roman" w:hAnsi="Times New Roman" w:cs="Times New Roman"/>
                <w:sz w:val="16"/>
                <w:szCs w:val="16"/>
                <w:lang w:val="en-US"/>
              </w:rPr>
            </w:pPr>
            <w:r w:rsidRPr="008E17E3">
              <w:rPr>
                <w:rFonts w:ascii="Times New Roman" w:hAnsi="Times New Roman" w:cs="Times New Roman"/>
                <w:sz w:val="16"/>
                <w:szCs w:val="16"/>
              </w:rPr>
              <w:t>Malignant neoplastic lesion (</w:t>
            </w:r>
            <w:r w:rsidRPr="008E17E3">
              <w:rPr>
                <w:rFonts w:ascii="Times New Roman" w:hAnsi="Times New Roman" w:cs="Times New Roman"/>
                <w:i/>
                <w:iCs/>
                <w:sz w:val="16"/>
                <w:szCs w:val="16"/>
              </w:rPr>
              <w:t>of pancreas</w:t>
            </w:r>
            <w:r w:rsidRPr="008E17E3">
              <w:rPr>
                <w:rFonts w:ascii="Times New Roman" w:hAnsi="Times New Roman" w:cs="Times New Roman"/>
                <w:sz w:val="16"/>
                <w:szCs w:val="16"/>
              </w:rPr>
              <w:t>)</w:t>
            </w:r>
          </w:p>
        </w:tc>
        <w:tc>
          <w:tcPr>
            <w:tcW w:w="565" w:type="dxa"/>
            <w:shd w:val="clear" w:color="auto" w:fill="E8E8E8" w:themeFill="background2"/>
          </w:tcPr>
          <w:p w14:paraId="3948DE86"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E8E8E8" w:themeFill="background2"/>
          </w:tcPr>
          <w:p w14:paraId="3B8D87C8"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E8E8E8" w:themeFill="background2"/>
          </w:tcPr>
          <w:p w14:paraId="3F9ED9F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01" w:type="dxa"/>
            <w:shd w:val="clear" w:color="auto" w:fill="E8E8E8" w:themeFill="background2"/>
          </w:tcPr>
          <w:p w14:paraId="4C1D08E3"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E8E8E8" w:themeFill="background2"/>
          </w:tcPr>
          <w:p w14:paraId="10EAC7B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Gall stones on US; unproven chronic </w:t>
            </w:r>
          </w:p>
          <w:p w14:paraId="19FD0D8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pancreatitis </w:t>
            </w:r>
          </w:p>
        </w:tc>
      </w:tr>
      <w:tr w:rsidR="006F08E3" w:rsidRPr="008E17E3" w14:paraId="2656B4E0" w14:textId="77777777" w:rsidTr="0025533D">
        <w:tc>
          <w:tcPr>
            <w:tcW w:w="4344" w:type="dxa"/>
            <w:shd w:val="clear" w:color="auto" w:fill="D9F2D0" w:themeFill="accent6" w:themeFillTint="33"/>
          </w:tcPr>
          <w:p w14:paraId="6EA3FEF9"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“Middle age, post-menopausal, NKCM with recent sudden onset constant pain in left upper abdomen initially associated with fever, having postcibal vomiting (small amount) with no prior biliary colic or jaundice; having a visible, tender, tense swelling in the left upper abdomen extending towards the flank region, indistinguishable from left costal margin but not felt posteriorly.” </w:t>
            </w:r>
          </w:p>
          <w:p w14:paraId="2479926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21.</w:t>
            </w:r>
          </w:p>
        </w:tc>
        <w:tc>
          <w:tcPr>
            <w:tcW w:w="1414" w:type="dxa"/>
            <w:shd w:val="clear" w:color="auto" w:fill="D9F2D0" w:themeFill="accent6" w:themeFillTint="33"/>
          </w:tcPr>
          <w:p w14:paraId="66F1CA96" w14:textId="77777777" w:rsidR="006F08E3" w:rsidRPr="00760743" w:rsidRDefault="006F08E3" w:rsidP="0025533D">
            <w:pPr>
              <w:rPr>
                <w:rFonts w:ascii="Times New Roman" w:hAnsi="Times New Roman" w:cs="Times New Roman"/>
                <w:sz w:val="16"/>
                <w:szCs w:val="16"/>
                <w:highlight w:val="green"/>
                <w:lang w:val="en-US"/>
              </w:rPr>
            </w:pPr>
            <w:r w:rsidRPr="00760743">
              <w:rPr>
                <w:rFonts w:ascii="Times New Roman" w:hAnsi="Times New Roman" w:cs="Times New Roman"/>
                <w:sz w:val="16"/>
                <w:szCs w:val="16"/>
                <w:highlight w:val="green"/>
                <w:lang w:val="en-US"/>
              </w:rPr>
              <w:t>Extra info: ‘post-menopausal’, ‘NKCM’</w:t>
            </w:r>
          </w:p>
        </w:tc>
        <w:tc>
          <w:tcPr>
            <w:tcW w:w="846" w:type="dxa"/>
            <w:shd w:val="clear" w:color="auto" w:fill="D9F2D0" w:themeFill="accent6" w:themeFillTint="33"/>
          </w:tcPr>
          <w:p w14:paraId="64F5C88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441B2D20"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Missing info:  swelling was </w:t>
            </w:r>
            <w:r w:rsidRPr="00760743">
              <w:rPr>
                <w:rFonts w:ascii="Times New Roman" w:hAnsi="Times New Roman" w:cs="Times New Roman"/>
                <w:sz w:val="16"/>
                <w:szCs w:val="16"/>
                <w:highlight w:val="green"/>
                <w:lang w:val="en-US"/>
              </w:rPr>
              <w:t>‘</w:t>
            </w:r>
            <w:r w:rsidRPr="00AF3E12">
              <w:rPr>
                <w:rFonts w:ascii="Times New Roman" w:hAnsi="Times New Roman" w:cs="Times New Roman"/>
                <w:sz w:val="16"/>
                <w:szCs w:val="16"/>
                <w:highlight w:val="magenta"/>
                <w:lang w:val="en-US"/>
              </w:rPr>
              <w:t>not moving with respiration’.</w:t>
            </w:r>
          </w:p>
        </w:tc>
        <w:tc>
          <w:tcPr>
            <w:tcW w:w="1122" w:type="dxa"/>
            <w:shd w:val="clear" w:color="auto" w:fill="D9F2D0" w:themeFill="accent6" w:themeFillTint="33"/>
          </w:tcPr>
          <w:p w14:paraId="619EFA0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2AEB5489" w14:textId="77777777" w:rsidR="006F08E3" w:rsidRPr="008E17E3" w:rsidRDefault="006F08E3" w:rsidP="0025533D">
            <w:pPr>
              <w:pStyle w:val="ListParagraph"/>
              <w:numPr>
                <w:ilvl w:val="0"/>
                <w:numId w:val="22"/>
              </w:numPr>
              <w:rPr>
                <w:rFonts w:ascii="Times New Roman" w:hAnsi="Times New Roman" w:cs="Times New Roman"/>
                <w:sz w:val="16"/>
                <w:szCs w:val="16"/>
                <w:u w:val="single"/>
              </w:rPr>
            </w:pPr>
            <w:r w:rsidRPr="008E17E3">
              <w:rPr>
                <w:rFonts w:ascii="Times New Roman" w:hAnsi="Times New Roman" w:cs="Times New Roman"/>
                <w:sz w:val="16"/>
                <w:szCs w:val="16"/>
                <w:u w:val="single"/>
              </w:rPr>
              <w:t>Pancreatic pseudocyst</w:t>
            </w:r>
          </w:p>
          <w:p w14:paraId="2116CBC3" w14:textId="77777777" w:rsidR="006F08E3" w:rsidRPr="008E17E3" w:rsidRDefault="006F08E3" w:rsidP="0025533D">
            <w:pPr>
              <w:pStyle w:val="ListParagraph"/>
              <w:numPr>
                <w:ilvl w:val="0"/>
                <w:numId w:val="22"/>
              </w:numPr>
              <w:rPr>
                <w:rFonts w:ascii="Times New Roman" w:hAnsi="Times New Roman" w:cs="Times New Roman"/>
                <w:sz w:val="16"/>
                <w:szCs w:val="16"/>
              </w:rPr>
            </w:pPr>
            <w:r w:rsidRPr="008E17E3">
              <w:rPr>
                <w:rFonts w:ascii="Times New Roman" w:hAnsi="Times New Roman" w:cs="Times New Roman"/>
                <w:sz w:val="16"/>
                <w:szCs w:val="16"/>
              </w:rPr>
              <w:t>Neoplastic pancreatic cyst</w:t>
            </w:r>
          </w:p>
          <w:p w14:paraId="0293AFF7" w14:textId="77777777" w:rsidR="006F08E3" w:rsidRPr="008E17E3" w:rsidRDefault="006F08E3" w:rsidP="0025533D">
            <w:pPr>
              <w:pStyle w:val="ListParagraph"/>
              <w:numPr>
                <w:ilvl w:val="0"/>
                <w:numId w:val="22"/>
              </w:numPr>
              <w:rPr>
                <w:rFonts w:ascii="Times New Roman" w:hAnsi="Times New Roman" w:cs="Times New Roman"/>
                <w:sz w:val="16"/>
                <w:szCs w:val="16"/>
                <w:lang w:val="en-US"/>
              </w:rPr>
            </w:pPr>
            <w:r w:rsidRPr="008E17E3">
              <w:rPr>
                <w:rFonts w:ascii="Times New Roman" w:hAnsi="Times New Roman" w:cs="Times New Roman"/>
                <w:sz w:val="16"/>
                <w:szCs w:val="16"/>
              </w:rPr>
              <w:t>Gastric pathology</w:t>
            </w:r>
          </w:p>
        </w:tc>
        <w:tc>
          <w:tcPr>
            <w:tcW w:w="565" w:type="dxa"/>
            <w:shd w:val="clear" w:color="auto" w:fill="D9F2D0" w:themeFill="accent6" w:themeFillTint="33"/>
          </w:tcPr>
          <w:p w14:paraId="76D24C14" w14:textId="77777777" w:rsidR="006F08E3" w:rsidRPr="00760743" w:rsidRDefault="006F08E3" w:rsidP="0025533D">
            <w:pPr>
              <w:rPr>
                <w:rFonts w:ascii="Times New Roman" w:hAnsi="Times New Roman" w:cs="Times New Roman"/>
                <w:sz w:val="16"/>
                <w:szCs w:val="16"/>
                <w:highlight w:val="cyan"/>
                <w:lang w:val="en-US"/>
              </w:rPr>
            </w:pPr>
            <w:r w:rsidRPr="00760743">
              <w:rPr>
                <w:rFonts w:ascii="Times New Roman" w:hAnsi="Times New Roman" w:cs="Times New Roman"/>
                <w:sz w:val="16"/>
                <w:szCs w:val="16"/>
                <w:highlight w:val="cyan"/>
                <w:lang w:val="en-US"/>
              </w:rPr>
              <w:t>+</w:t>
            </w:r>
          </w:p>
        </w:tc>
        <w:tc>
          <w:tcPr>
            <w:tcW w:w="666" w:type="dxa"/>
            <w:shd w:val="clear" w:color="auto" w:fill="D9F2D0" w:themeFill="accent6" w:themeFillTint="33"/>
          </w:tcPr>
          <w:p w14:paraId="7CBD81B1"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0D255FC3"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6DD76413"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7B271B7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Pancreatic pseudocyst secondary to duodenal diverticulum on CT</w:t>
            </w:r>
            <w:r>
              <w:rPr>
                <w:rFonts w:ascii="Times New Roman" w:hAnsi="Times New Roman" w:cs="Times New Roman"/>
                <w:sz w:val="16"/>
                <w:szCs w:val="16"/>
                <w:lang w:val="en-US"/>
              </w:rPr>
              <w:t xml:space="preserve">; underwent </w:t>
            </w:r>
            <w:r w:rsidRPr="008E17E3">
              <w:rPr>
                <w:rFonts w:ascii="Times New Roman" w:hAnsi="Times New Roman" w:cs="Times New Roman"/>
                <w:sz w:val="16"/>
                <w:szCs w:val="16"/>
                <w:lang w:val="en-US"/>
              </w:rPr>
              <w:t>surgical cysto-gastrostomy.</w:t>
            </w:r>
          </w:p>
        </w:tc>
      </w:tr>
      <w:tr w:rsidR="006F08E3" w:rsidRPr="008E17E3" w14:paraId="1E6EF181" w14:textId="77777777" w:rsidTr="0025533D">
        <w:tc>
          <w:tcPr>
            <w:tcW w:w="4344" w:type="dxa"/>
            <w:shd w:val="clear" w:color="auto" w:fill="D9F2D0" w:themeFill="accent6" w:themeFillTint="33"/>
          </w:tcPr>
          <w:p w14:paraId="6765B1D7"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“Old age male with no comorbidities having recurrent abscess in anterior abdominal wall with no constitutional symptoms, no lymph node involvement; having increased diameter of the right chest and decreased air entry in right lower zones; obvious bulge of right side which is just below epigastrium and overlying right costal margin, slightly warm, tender and fluctuant (</w:t>
            </w:r>
            <w:r w:rsidRPr="000A31EF">
              <w:rPr>
                <w:rFonts w:ascii="Times New Roman" w:hAnsi="Times New Roman" w:cs="Times New Roman"/>
                <w:sz w:val="16"/>
                <w:szCs w:val="16"/>
              </w:rPr>
              <w:t>but no erythema</w:t>
            </w:r>
            <w:r w:rsidRPr="008E17E3">
              <w:rPr>
                <w:rFonts w:ascii="Times New Roman" w:hAnsi="Times New Roman" w:cs="Times New Roman"/>
                <w:i/>
                <w:iCs/>
                <w:sz w:val="16"/>
                <w:szCs w:val="16"/>
              </w:rPr>
              <w:t>)</w:t>
            </w:r>
            <w:r w:rsidRPr="008E17E3">
              <w:rPr>
                <w:rFonts w:ascii="Times New Roman" w:hAnsi="Times New Roman" w:cs="Times New Roman"/>
                <w:sz w:val="16"/>
                <w:szCs w:val="16"/>
              </w:rPr>
              <w:t>.”</w:t>
            </w:r>
          </w:p>
          <w:p w14:paraId="4364755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22.</w:t>
            </w:r>
          </w:p>
        </w:tc>
        <w:tc>
          <w:tcPr>
            <w:tcW w:w="1414" w:type="dxa"/>
            <w:shd w:val="clear" w:color="auto" w:fill="D9F2D0" w:themeFill="accent6" w:themeFillTint="33"/>
          </w:tcPr>
          <w:p w14:paraId="7FF6B4EA" w14:textId="77777777" w:rsidR="006F08E3" w:rsidRPr="00760743" w:rsidRDefault="006F08E3" w:rsidP="0025533D">
            <w:pPr>
              <w:rPr>
                <w:rFonts w:ascii="Times New Roman" w:hAnsi="Times New Roman" w:cs="Times New Roman"/>
                <w:sz w:val="16"/>
                <w:szCs w:val="16"/>
                <w:highlight w:val="yellow"/>
                <w:lang w:val="en-US"/>
              </w:rPr>
            </w:pPr>
            <w:r w:rsidRPr="00760743">
              <w:rPr>
                <w:rFonts w:ascii="Times New Roman" w:hAnsi="Times New Roman" w:cs="Times New Roman"/>
                <w:sz w:val="16"/>
                <w:szCs w:val="16"/>
                <w:highlight w:val="yellow"/>
                <w:lang w:val="en-US"/>
              </w:rPr>
              <w:t>Extra info: ‘no comorbidities’</w:t>
            </w:r>
          </w:p>
        </w:tc>
        <w:tc>
          <w:tcPr>
            <w:tcW w:w="846" w:type="dxa"/>
            <w:shd w:val="clear" w:color="auto" w:fill="D9F2D0" w:themeFill="accent6" w:themeFillTint="33"/>
          </w:tcPr>
          <w:p w14:paraId="36877031" w14:textId="77777777" w:rsidR="006F08E3" w:rsidRPr="00760743" w:rsidRDefault="006F08E3" w:rsidP="0025533D">
            <w:pPr>
              <w:rPr>
                <w:rFonts w:ascii="Times New Roman" w:hAnsi="Times New Roman" w:cs="Times New Roman"/>
                <w:sz w:val="16"/>
                <w:szCs w:val="16"/>
                <w:highlight w:val="green"/>
                <w:lang w:val="en-US"/>
              </w:rPr>
            </w:pPr>
            <w:r w:rsidRPr="00760743">
              <w:rPr>
                <w:rFonts w:ascii="Times New Roman" w:hAnsi="Times New Roman" w:cs="Times New Roman"/>
                <w:sz w:val="16"/>
                <w:szCs w:val="16"/>
                <w:highlight w:val="green"/>
                <w:lang w:val="en-US"/>
              </w:rPr>
              <w:t xml:space="preserve">Unclear </w:t>
            </w:r>
          </w:p>
        </w:tc>
        <w:tc>
          <w:tcPr>
            <w:tcW w:w="1458" w:type="dxa"/>
            <w:shd w:val="clear" w:color="auto" w:fill="D9F2D0" w:themeFill="accent6" w:themeFillTint="33"/>
          </w:tcPr>
          <w:p w14:paraId="04E7D2F5" w14:textId="77777777" w:rsidR="006F08E3" w:rsidRPr="00760743" w:rsidRDefault="006F08E3" w:rsidP="0025533D">
            <w:pPr>
              <w:rPr>
                <w:rFonts w:ascii="Times New Roman" w:hAnsi="Times New Roman" w:cs="Times New Roman"/>
                <w:sz w:val="16"/>
                <w:szCs w:val="16"/>
                <w:highlight w:val="green"/>
                <w:lang w:val="en-US"/>
              </w:rPr>
            </w:pPr>
            <w:r w:rsidRPr="00760743">
              <w:rPr>
                <w:rFonts w:ascii="Times New Roman" w:hAnsi="Times New Roman" w:cs="Times New Roman"/>
                <w:sz w:val="16"/>
                <w:szCs w:val="16"/>
                <w:highlight w:val="green"/>
                <w:lang w:val="en-US"/>
              </w:rPr>
              <w:t xml:space="preserve">Missing info: </w:t>
            </w:r>
            <w:r w:rsidRPr="00760743">
              <w:rPr>
                <w:rFonts w:ascii="Times New Roman" w:hAnsi="Times New Roman" w:cs="Times New Roman"/>
                <w:sz w:val="16"/>
                <w:szCs w:val="16"/>
                <w:highlight w:val="green"/>
              </w:rPr>
              <w:t>‘</w:t>
            </w:r>
            <w:r w:rsidRPr="003C1483">
              <w:rPr>
                <w:rFonts w:ascii="Times New Roman" w:hAnsi="Times New Roman" w:cs="Times New Roman"/>
                <w:sz w:val="16"/>
                <w:szCs w:val="16"/>
                <w:highlight w:val="lightGray"/>
              </w:rPr>
              <w:t>no TB contact’</w:t>
            </w:r>
            <w:r w:rsidRPr="00760743">
              <w:rPr>
                <w:rFonts w:ascii="Times New Roman" w:hAnsi="Times New Roman" w:cs="Times New Roman"/>
                <w:sz w:val="16"/>
                <w:szCs w:val="16"/>
                <w:highlight w:val="green"/>
              </w:rPr>
              <w:t xml:space="preserve">; </w:t>
            </w:r>
            <w:r w:rsidRPr="003C1483">
              <w:rPr>
                <w:rFonts w:ascii="Times New Roman" w:hAnsi="Times New Roman" w:cs="Times New Roman"/>
                <w:sz w:val="16"/>
                <w:szCs w:val="16"/>
                <w:highlight w:val="magenta"/>
              </w:rPr>
              <w:t>scars of previous abscesses on right and left sides of abdominal wall’</w:t>
            </w:r>
            <w:r w:rsidRPr="00760743">
              <w:rPr>
                <w:rFonts w:ascii="Times New Roman" w:hAnsi="Times New Roman" w:cs="Times New Roman"/>
                <w:sz w:val="16"/>
                <w:szCs w:val="16"/>
                <w:highlight w:val="green"/>
              </w:rPr>
              <w:t>.</w:t>
            </w:r>
          </w:p>
        </w:tc>
        <w:tc>
          <w:tcPr>
            <w:tcW w:w="1122" w:type="dxa"/>
            <w:shd w:val="clear" w:color="auto" w:fill="D9F2D0" w:themeFill="accent6" w:themeFillTint="33"/>
          </w:tcPr>
          <w:p w14:paraId="4C94BB99" w14:textId="77777777" w:rsidR="006F08E3" w:rsidRPr="00760743" w:rsidRDefault="006F08E3" w:rsidP="0025533D">
            <w:pPr>
              <w:rPr>
                <w:rFonts w:ascii="Times New Roman" w:hAnsi="Times New Roman" w:cs="Times New Roman"/>
                <w:sz w:val="16"/>
                <w:szCs w:val="16"/>
                <w:highlight w:val="yellow"/>
                <w:lang w:val="en-US"/>
              </w:rPr>
            </w:pPr>
            <w:r w:rsidRPr="00760743">
              <w:rPr>
                <w:rFonts w:ascii="Times New Roman" w:hAnsi="Times New Roman" w:cs="Times New Roman"/>
                <w:sz w:val="16"/>
                <w:szCs w:val="16"/>
                <w:highlight w:val="yellow"/>
                <w:lang w:val="en-US"/>
              </w:rPr>
              <w:t>Deficient SQ</w:t>
            </w:r>
          </w:p>
        </w:tc>
        <w:tc>
          <w:tcPr>
            <w:tcW w:w="1880" w:type="dxa"/>
            <w:shd w:val="clear" w:color="auto" w:fill="D9F2D0" w:themeFill="accent6" w:themeFillTint="33"/>
          </w:tcPr>
          <w:p w14:paraId="00EDB813" w14:textId="77777777" w:rsidR="006F08E3" w:rsidRPr="008E17E3" w:rsidRDefault="006F08E3" w:rsidP="0025533D">
            <w:pPr>
              <w:pStyle w:val="ListParagraph"/>
              <w:numPr>
                <w:ilvl w:val="0"/>
                <w:numId w:val="23"/>
              </w:numPr>
              <w:rPr>
                <w:rFonts w:ascii="Times New Roman" w:hAnsi="Times New Roman" w:cs="Times New Roman"/>
                <w:sz w:val="16"/>
                <w:szCs w:val="16"/>
              </w:rPr>
            </w:pPr>
            <w:r w:rsidRPr="008E17E3">
              <w:rPr>
                <w:rFonts w:ascii="Times New Roman" w:hAnsi="Times New Roman" w:cs="Times New Roman"/>
                <w:sz w:val="16"/>
                <w:szCs w:val="16"/>
              </w:rPr>
              <w:t xml:space="preserve">Empyema </w:t>
            </w:r>
            <w:r w:rsidRPr="008E17E3">
              <w:rPr>
                <w:rFonts w:ascii="Times New Roman" w:hAnsi="Times New Roman" w:cs="Times New Roman"/>
                <w:i/>
                <w:iCs/>
                <w:sz w:val="16"/>
                <w:szCs w:val="16"/>
              </w:rPr>
              <w:t>necessitates</w:t>
            </w:r>
          </w:p>
          <w:p w14:paraId="3ABB5C10" w14:textId="77777777" w:rsidR="006F08E3" w:rsidRPr="008E17E3" w:rsidRDefault="006F08E3" w:rsidP="0025533D">
            <w:pPr>
              <w:pStyle w:val="ListParagraph"/>
              <w:numPr>
                <w:ilvl w:val="0"/>
                <w:numId w:val="23"/>
              </w:numPr>
              <w:rPr>
                <w:rFonts w:ascii="Times New Roman" w:hAnsi="Times New Roman" w:cs="Times New Roman"/>
                <w:sz w:val="16"/>
                <w:szCs w:val="16"/>
              </w:rPr>
            </w:pPr>
            <w:r w:rsidRPr="008E17E3">
              <w:rPr>
                <w:rFonts w:ascii="Times New Roman" w:hAnsi="Times New Roman" w:cs="Times New Roman"/>
                <w:sz w:val="16"/>
                <w:szCs w:val="16"/>
              </w:rPr>
              <w:t xml:space="preserve">Cold abscess </w:t>
            </w:r>
          </w:p>
          <w:p w14:paraId="40C79D44" w14:textId="77777777" w:rsidR="006F08E3" w:rsidRPr="008E17E3" w:rsidRDefault="006F08E3" w:rsidP="0025533D">
            <w:pPr>
              <w:pStyle w:val="ListParagraph"/>
              <w:numPr>
                <w:ilvl w:val="0"/>
                <w:numId w:val="23"/>
              </w:numPr>
              <w:rPr>
                <w:rFonts w:ascii="Times New Roman" w:hAnsi="Times New Roman" w:cs="Times New Roman"/>
                <w:sz w:val="16"/>
                <w:szCs w:val="16"/>
              </w:rPr>
            </w:pPr>
            <w:r w:rsidRPr="008E17E3">
              <w:rPr>
                <w:rFonts w:ascii="Times New Roman" w:hAnsi="Times New Roman" w:cs="Times New Roman"/>
                <w:sz w:val="16"/>
                <w:szCs w:val="16"/>
              </w:rPr>
              <w:t xml:space="preserve">Immuno-compromised </w:t>
            </w:r>
          </w:p>
          <w:p w14:paraId="44E91BA2" w14:textId="77777777" w:rsidR="006F08E3" w:rsidRPr="008E17E3" w:rsidRDefault="006F08E3" w:rsidP="0025533D">
            <w:pPr>
              <w:pStyle w:val="ListParagraph"/>
              <w:numPr>
                <w:ilvl w:val="0"/>
                <w:numId w:val="23"/>
              </w:numPr>
              <w:rPr>
                <w:rFonts w:ascii="Times New Roman" w:hAnsi="Times New Roman" w:cs="Times New Roman"/>
                <w:sz w:val="16"/>
                <w:szCs w:val="16"/>
                <w:lang w:val="en-US"/>
              </w:rPr>
            </w:pPr>
            <w:r w:rsidRPr="008E17E3">
              <w:rPr>
                <w:rFonts w:ascii="Times New Roman" w:hAnsi="Times New Roman" w:cs="Times New Roman"/>
                <w:i/>
                <w:iCs/>
                <w:sz w:val="16"/>
                <w:szCs w:val="16"/>
              </w:rPr>
              <w:t>(What about Pott’s disease?)</w:t>
            </w:r>
          </w:p>
        </w:tc>
        <w:tc>
          <w:tcPr>
            <w:tcW w:w="565" w:type="dxa"/>
            <w:shd w:val="clear" w:color="auto" w:fill="D9F2D0" w:themeFill="accent6" w:themeFillTint="33"/>
          </w:tcPr>
          <w:p w14:paraId="3DD5FF34"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55AC3033"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49C20B37" w14:textId="77777777" w:rsidR="006F08E3" w:rsidRPr="00760743" w:rsidRDefault="006F08E3" w:rsidP="0025533D">
            <w:pPr>
              <w:rPr>
                <w:rFonts w:ascii="Times New Roman" w:hAnsi="Times New Roman" w:cs="Times New Roman"/>
                <w:sz w:val="16"/>
                <w:szCs w:val="16"/>
                <w:highlight w:val="yellow"/>
                <w:lang w:val="en-US"/>
              </w:rPr>
            </w:pPr>
            <w:r w:rsidRPr="00760743">
              <w:rPr>
                <w:rFonts w:ascii="Times New Roman" w:hAnsi="Times New Roman" w:cs="Times New Roman"/>
                <w:sz w:val="16"/>
                <w:szCs w:val="16"/>
                <w:highlight w:val="yellow"/>
                <w:lang w:val="en-US"/>
              </w:rPr>
              <w:t>+</w:t>
            </w:r>
          </w:p>
        </w:tc>
        <w:tc>
          <w:tcPr>
            <w:tcW w:w="801" w:type="dxa"/>
            <w:shd w:val="clear" w:color="auto" w:fill="D9F2D0" w:themeFill="accent6" w:themeFillTint="33"/>
          </w:tcPr>
          <w:p w14:paraId="34350C08"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721B5A9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Tuberculous myositis of rectus abdominis</w:t>
            </w:r>
            <w:r>
              <w:rPr>
                <w:rFonts w:ascii="Times New Roman" w:hAnsi="Times New Roman" w:cs="Times New Roman"/>
                <w:sz w:val="16"/>
                <w:szCs w:val="16"/>
                <w:lang w:val="en-US"/>
              </w:rPr>
              <w:t xml:space="preserve"> on CT; mycobacteria detected in aspirate by gene expert.</w:t>
            </w:r>
          </w:p>
        </w:tc>
      </w:tr>
      <w:tr w:rsidR="006F08E3" w:rsidRPr="008E17E3" w14:paraId="2E385AF7" w14:textId="77777777" w:rsidTr="0025533D">
        <w:tc>
          <w:tcPr>
            <w:tcW w:w="4344" w:type="dxa"/>
            <w:shd w:val="clear" w:color="auto" w:fill="D9F2D0" w:themeFill="accent6" w:themeFillTint="33"/>
          </w:tcPr>
          <w:p w14:paraId="2133A095"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“A late middle-aged male with recent onset of diabetes mellitus having persistent left flank pain radiating to lumbar region and towards the back associated with weight loss, postprandial fulness, and abdominal distention; pale on examination with no visible abdominal swelling but generalized abdominal distension with shifting dullness positive, no sign of intestinal obstruction </w:t>
            </w:r>
            <w:r>
              <w:rPr>
                <w:rFonts w:ascii="Times New Roman" w:hAnsi="Times New Roman" w:cs="Times New Roman"/>
                <w:sz w:val="16"/>
                <w:szCs w:val="16"/>
              </w:rPr>
              <w:t xml:space="preserve">(or) </w:t>
            </w:r>
            <w:r w:rsidRPr="008E17E3">
              <w:rPr>
                <w:rFonts w:ascii="Times New Roman" w:hAnsi="Times New Roman" w:cs="Times New Roman"/>
                <w:sz w:val="16"/>
                <w:szCs w:val="16"/>
              </w:rPr>
              <w:t xml:space="preserve">bleeding per rectum.” </w:t>
            </w:r>
          </w:p>
          <w:p w14:paraId="54A428E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23.</w:t>
            </w:r>
          </w:p>
        </w:tc>
        <w:tc>
          <w:tcPr>
            <w:tcW w:w="1414" w:type="dxa"/>
            <w:shd w:val="clear" w:color="auto" w:fill="D9F2D0" w:themeFill="accent6" w:themeFillTint="33"/>
          </w:tcPr>
          <w:p w14:paraId="38C114C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62471CB6" w14:textId="77777777" w:rsidR="006F08E3" w:rsidRPr="00760743" w:rsidRDefault="006F08E3" w:rsidP="0025533D">
            <w:pPr>
              <w:rPr>
                <w:rFonts w:ascii="Times New Roman" w:hAnsi="Times New Roman" w:cs="Times New Roman"/>
                <w:sz w:val="16"/>
                <w:szCs w:val="16"/>
                <w:highlight w:val="green"/>
                <w:lang w:val="en-US"/>
              </w:rPr>
            </w:pPr>
            <w:r w:rsidRPr="00760743">
              <w:rPr>
                <w:rFonts w:ascii="Times New Roman" w:hAnsi="Times New Roman" w:cs="Times New Roman"/>
                <w:sz w:val="16"/>
                <w:szCs w:val="16"/>
                <w:highlight w:val="green"/>
                <w:lang w:val="en-US"/>
              </w:rPr>
              <w:t>Not provided</w:t>
            </w:r>
          </w:p>
        </w:tc>
        <w:tc>
          <w:tcPr>
            <w:tcW w:w="1458" w:type="dxa"/>
            <w:shd w:val="clear" w:color="auto" w:fill="D9F2D0" w:themeFill="accent6" w:themeFillTint="33"/>
          </w:tcPr>
          <w:p w14:paraId="5D256D13"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 </w:t>
            </w:r>
          </w:p>
        </w:tc>
        <w:tc>
          <w:tcPr>
            <w:tcW w:w="1122" w:type="dxa"/>
            <w:shd w:val="clear" w:color="auto" w:fill="D9F2D0" w:themeFill="accent6" w:themeFillTint="33"/>
          </w:tcPr>
          <w:p w14:paraId="7FD64E8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5B8EE4E9" w14:textId="77777777" w:rsidR="006F08E3" w:rsidRPr="008E17E3" w:rsidRDefault="006F08E3" w:rsidP="0025533D">
            <w:pPr>
              <w:pStyle w:val="ListParagraph"/>
              <w:numPr>
                <w:ilvl w:val="0"/>
                <w:numId w:val="24"/>
              </w:numPr>
              <w:rPr>
                <w:rFonts w:ascii="Times New Roman" w:hAnsi="Times New Roman" w:cs="Times New Roman"/>
                <w:sz w:val="16"/>
                <w:szCs w:val="16"/>
              </w:rPr>
            </w:pPr>
            <w:r w:rsidRPr="008E17E3">
              <w:rPr>
                <w:rFonts w:ascii="Times New Roman" w:hAnsi="Times New Roman" w:cs="Times New Roman"/>
                <w:sz w:val="16"/>
                <w:szCs w:val="16"/>
              </w:rPr>
              <w:t xml:space="preserve">Pancreatic neoplasm </w:t>
            </w:r>
          </w:p>
          <w:p w14:paraId="13F09916" w14:textId="77777777" w:rsidR="006F08E3" w:rsidRPr="008E17E3" w:rsidRDefault="006F08E3" w:rsidP="0025533D">
            <w:pPr>
              <w:pStyle w:val="ListParagraph"/>
              <w:numPr>
                <w:ilvl w:val="0"/>
                <w:numId w:val="24"/>
              </w:numPr>
              <w:rPr>
                <w:rFonts w:ascii="Times New Roman" w:hAnsi="Times New Roman" w:cs="Times New Roman"/>
                <w:sz w:val="16"/>
                <w:szCs w:val="16"/>
              </w:rPr>
            </w:pPr>
            <w:r w:rsidRPr="008E17E3">
              <w:rPr>
                <w:rFonts w:ascii="Times New Roman" w:hAnsi="Times New Roman" w:cs="Times New Roman"/>
                <w:sz w:val="16"/>
                <w:szCs w:val="16"/>
              </w:rPr>
              <w:t xml:space="preserve">Colonic malignancy </w:t>
            </w:r>
          </w:p>
          <w:p w14:paraId="102D9DB0" w14:textId="77777777" w:rsidR="006F08E3" w:rsidRPr="008E17E3" w:rsidRDefault="006F08E3" w:rsidP="0025533D">
            <w:pPr>
              <w:pStyle w:val="ListParagraph"/>
              <w:numPr>
                <w:ilvl w:val="0"/>
                <w:numId w:val="24"/>
              </w:numPr>
              <w:rPr>
                <w:rFonts w:ascii="Times New Roman" w:hAnsi="Times New Roman" w:cs="Times New Roman"/>
                <w:sz w:val="16"/>
                <w:szCs w:val="16"/>
                <w:lang w:val="en-US"/>
              </w:rPr>
            </w:pPr>
            <w:r w:rsidRPr="008E17E3">
              <w:rPr>
                <w:rFonts w:ascii="Times New Roman" w:hAnsi="Times New Roman" w:cs="Times New Roman"/>
                <w:sz w:val="16"/>
                <w:szCs w:val="16"/>
              </w:rPr>
              <w:t>Gastric pathology.</w:t>
            </w:r>
          </w:p>
        </w:tc>
        <w:tc>
          <w:tcPr>
            <w:tcW w:w="565" w:type="dxa"/>
            <w:shd w:val="clear" w:color="auto" w:fill="D9F2D0" w:themeFill="accent6" w:themeFillTint="33"/>
          </w:tcPr>
          <w:p w14:paraId="4107215C"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499797A5" w14:textId="77777777" w:rsidR="006F08E3" w:rsidRPr="00760743" w:rsidRDefault="006F08E3" w:rsidP="0025533D">
            <w:pPr>
              <w:rPr>
                <w:rFonts w:ascii="Times New Roman" w:hAnsi="Times New Roman" w:cs="Times New Roman"/>
                <w:sz w:val="16"/>
                <w:szCs w:val="16"/>
                <w:highlight w:val="green"/>
                <w:lang w:val="en-US"/>
              </w:rPr>
            </w:pPr>
            <w:r w:rsidRPr="00760743">
              <w:rPr>
                <w:rFonts w:ascii="Times New Roman" w:hAnsi="Times New Roman" w:cs="Times New Roman"/>
                <w:sz w:val="16"/>
                <w:szCs w:val="16"/>
                <w:highlight w:val="green"/>
                <w:lang w:val="en-US"/>
              </w:rPr>
              <w:t>+</w:t>
            </w:r>
          </w:p>
        </w:tc>
        <w:tc>
          <w:tcPr>
            <w:tcW w:w="804" w:type="dxa"/>
            <w:shd w:val="clear" w:color="auto" w:fill="D9F2D0" w:themeFill="accent6" w:themeFillTint="33"/>
          </w:tcPr>
          <w:p w14:paraId="57A16AE2"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668E470D"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7B48AD9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Pancreatic adenocarcinoma with carcinomatoses</w:t>
            </w:r>
            <w:r>
              <w:rPr>
                <w:rFonts w:ascii="Times New Roman" w:hAnsi="Times New Roman" w:cs="Times New Roman"/>
                <w:sz w:val="16"/>
                <w:szCs w:val="16"/>
                <w:lang w:val="en-US"/>
              </w:rPr>
              <w:t xml:space="preserve"> based on CT, laparoscopy and biopsy</w:t>
            </w:r>
          </w:p>
        </w:tc>
      </w:tr>
      <w:tr w:rsidR="006F08E3" w:rsidRPr="008E17E3" w14:paraId="089701EB" w14:textId="77777777" w:rsidTr="0025533D">
        <w:tc>
          <w:tcPr>
            <w:tcW w:w="4344" w:type="dxa"/>
            <w:shd w:val="clear" w:color="auto" w:fill="D9F2D0" w:themeFill="accent6" w:themeFillTint="33"/>
          </w:tcPr>
          <w:p w14:paraId="430678CB"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“Middle-aged female of reproductive age with previous history of 2 C sections, lower limb weakness, (episodic) urinary retention (requiring catheterization) and chronic back pain (following C section) now resolved but still having loss of rectal filling sensations + currently having no motor deficit but decreased rectal tone, intact perineal sensation and (anal) reflex suggestive of neurological problem likely nerve compression at lumbosacral level.”</w:t>
            </w:r>
          </w:p>
          <w:p w14:paraId="6A54CD0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24.</w:t>
            </w:r>
          </w:p>
        </w:tc>
        <w:tc>
          <w:tcPr>
            <w:tcW w:w="1414" w:type="dxa"/>
            <w:shd w:val="clear" w:color="auto" w:fill="D9F2D0" w:themeFill="accent6" w:themeFillTint="33"/>
          </w:tcPr>
          <w:p w14:paraId="524A51B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082EDBD0"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lang w:val="en-US"/>
              </w:rPr>
              <w:t>Unclear</w:t>
            </w:r>
          </w:p>
        </w:tc>
        <w:tc>
          <w:tcPr>
            <w:tcW w:w="1458" w:type="dxa"/>
            <w:shd w:val="clear" w:color="auto" w:fill="D9F2D0" w:themeFill="accent6" w:themeFillTint="33"/>
          </w:tcPr>
          <w:p w14:paraId="08B382B9"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lang w:val="en-US"/>
              </w:rPr>
              <w:t>Missing info re:</w:t>
            </w:r>
          </w:p>
          <w:p w14:paraId="69AAA39C" w14:textId="77777777" w:rsidR="006F08E3" w:rsidRPr="00036754" w:rsidRDefault="006F08E3" w:rsidP="0025533D">
            <w:pPr>
              <w:rPr>
                <w:rFonts w:ascii="Times New Roman" w:hAnsi="Times New Roman" w:cs="Times New Roman"/>
                <w:sz w:val="16"/>
                <w:szCs w:val="16"/>
                <w:highlight w:val="green"/>
              </w:rPr>
            </w:pPr>
            <w:r w:rsidRPr="00036754">
              <w:rPr>
                <w:rFonts w:ascii="Times New Roman" w:hAnsi="Times New Roman" w:cs="Times New Roman"/>
                <w:sz w:val="16"/>
                <w:szCs w:val="16"/>
                <w:highlight w:val="green"/>
                <w:lang w:val="en-US"/>
              </w:rPr>
              <w:t>‘</w:t>
            </w:r>
            <w:r w:rsidRPr="003C1483">
              <w:rPr>
                <w:rFonts w:ascii="Times New Roman" w:hAnsi="Times New Roman" w:cs="Times New Roman"/>
                <w:sz w:val="16"/>
                <w:szCs w:val="16"/>
                <w:highlight w:val="lightGray"/>
                <w:lang w:val="en-US"/>
              </w:rPr>
              <w:t xml:space="preserve">regular manual evacuation of feces’; history of </w:t>
            </w:r>
            <w:r w:rsidRPr="003C1483">
              <w:rPr>
                <w:rFonts w:ascii="Times New Roman" w:hAnsi="Times New Roman" w:cs="Times New Roman"/>
                <w:sz w:val="16"/>
                <w:szCs w:val="16"/>
                <w:highlight w:val="lightGray"/>
              </w:rPr>
              <w:t>spinal anaesthetic for C section followed by motor weakness in lower limbs and urinary retention</w:t>
            </w:r>
            <w:r w:rsidRPr="003C1483">
              <w:rPr>
                <w:rFonts w:ascii="Times New Roman" w:hAnsi="Times New Roman" w:cs="Times New Roman"/>
                <w:sz w:val="16"/>
                <w:szCs w:val="16"/>
                <w:highlight w:val="magenta"/>
              </w:rPr>
              <w:t xml:space="preserve">; ‘weak </w:t>
            </w:r>
            <w:r w:rsidRPr="003C1483">
              <w:rPr>
                <w:rFonts w:ascii="Times New Roman" w:hAnsi="Times New Roman" w:cs="Times New Roman"/>
                <w:sz w:val="16"/>
                <w:szCs w:val="16"/>
                <w:highlight w:val="magenta"/>
              </w:rPr>
              <w:lastRenderedPageBreak/>
              <w:t xml:space="preserve">anorectal sling’; ‘grade one urethrocele’; and </w:t>
            </w:r>
            <w:proofErr w:type="gramStart"/>
            <w:r w:rsidRPr="003C1483">
              <w:rPr>
                <w:rFonts w:ascii="Times New Roman" w:hAnsi="Times New Roman" w:cs="Times New Roman"/>
                <w:sz w:val="16"/>
                <w:szCs w:val="16"/>
                <w:highlight w:val="magenta"/>
              </w:rPr>
              <w:t>normal  neurological</w:t>
            </w:r>
            <w:proofErr w:type="gramEnd"/>
            <w:r w:rsidRPr="003C1483">
              <w:rPr>
                <w:rFonts w:ascii="Times New Roman" w:hAnsi="Times New Roman" w:cs="Times New Roman"/>
                <w:sz w:val="16"/>
                <w:szCs w:val="16"/>
                <w:highlight w:val="magenta"/>
              </w:rPr>
              <w:t xml:space="preserve"> exam of lower limbs</w:t>
            </w:r>
            <w:r w:rsidRPr="00036754">
              <w:rPr>
                <w:rFonts w:ascii="Times New Roman" w:hAnsi="Times New Roman" w:cs="Times New Roman"/>
                <w:sz w:val="16"/>
                <w:szCs w:val="16"/>
                <w:highlight w:val="green"/>
              </w:rPr>
              <w:t>.</w:t>
            </w:r>
          </w:p>
          <w:p w14:paraId="52537E8C" w14:textId="77777777" w:rsidR="006F08E3" w:rsidRPr="00036754" w:rsidRDefault="006F08E3" w:rsidP="0025533D">
            <w:pPr>
              <w:rPr>
                <w:rFonts w:ascii="Times New Roman" w:hAnsi="Times New Roman" w:cs="Times New Roman"/>
                <w:sz w:val="16"/>
                <w:szCs w:val="16"/>
                <w:highlight w:val="green"/>
                <w:lang w:val="en-US"/>
              </w:rPr>
            </w:pPr>
          </w:p>
        </w:tc>
        <w:tc>
          <w:tcPr>
            <w:tcW w:w="1122" w:type="dxa"/>
            <w:shd w:val="clear" w:color="auto" w:fill="D9F2D0" w:themeFill="accent6" w:themeFillTint="33"/>
          </w:tcPr>
          <w:p w14:paraId="682AA9C2" w14:textId="25A757E6" w:rsidR="006F08E3" w:rsidRPr="00036754" w:rsidRDefault="006F08E3" w:rsidP="0025533D">
            <w:pPr>
              <w:rPr>
                <w:rFonts w:ascii="Times New Roman" w:hAnsi="Times New Roman" w:cs="Times New Roman"/>
                <w:sz w:val="16"/>
                <w:szCs w:val="16"/>
                <w:highlight w:val="yellow"/>
                <w:lang w:val="en-US"/>
              </w:rPr>
            </w:pPr>
            <w:r w:rsidRPr="00750CB9">
              <w:rPr>
                <w:rFonts w:ascii="Times New Roman" w:hAnsi="Times New Roman" w:cs="Times New Roman"/>
                <w:sz w:val="16"/>
                <w:szCs w:val="16"/>
                <w:highlight w:val="magenta"/>
                <w:lang w:val="en-US"/>
              </w:rPr>
              <w:lastRenderedPageBreak/>
              <w:t>Deficient medical terminology</w:t>
            </w:r>
            <w:r w:rsidR="00850C8D">
              <w:rPr>
                <w:rFonts w:ascii="Times New Roman" w:hAnsi="Times New Roman" w:cs="Times New Roman"/>
                <w:sz w:val="16"/>
                <w:szCs w:val="16"/>
                <w:highlight w:val="magenta"/>
                <w:lang w:val="en-US"/>
              </w:rPr>
              <w:t xml:space="preserve">: </w:t>
            </w:r>
            <w:r w:rsidR="00850C8D" w:rsidRPr="00BF648C">
              <w:rPr>
                <w:rFonts w:ascii="Times New Roman" w:hAnsi="Times New Roman" w:cs="Times New Roman"/>
                <w:sz w:val="16"/>
                <w:szCs w:val="16"/>
                <w:lang w:val="en-US"/>
              </w:rPr>
              <w:t>(anal) reflex</w:t>
            </w:r>
          </w:p>
        </w:tc>
        <w:tc>
          <w:tcPr>
            <w:tcW w:w="1880" w:type="dxa"/>
            <w:shd w:val="clear" w:color="auto" w:fill="D9F2D0" w:themeFill="accent6" w:themeFillTint="33"/>
          </w:tcPr>
          <w:p w14:paraId="47BF5CB4"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Nerve compression at cauda equina level due to: </w:t>
            </w:r>
          </w:p>
          <w:p w14:paraId="13544E71" w14:textId="77777777" w:rsidR="006F08E3" w:rsidRPr="008E17E3" w:rsidRDefault="006F08E3" w:rsidP="0025533D">
            <w:pPr>
              <w:pStyle w:val="ListParagraph"/>
              <w:numPr>
                <w:ilvl w:val="0"/>
                <w:numId w:val="25"/>
              </w:numPr>
              <w:rPr>
                <w:rFonts w:ascii="Times New Roman" w:hAnsi="Times New Roman" w:cs="Times New Roman"/>
                <w:sz w:val="16"/>
                <w:szCs w:val="16"/>
              </w:rPr>
            </w:pPr>
            <w:r w:rsidRPr="008E17E3">
              <w:rPr>
                <w:rFonts w:ascii="Times New Roman" w:hAnsi="Times New Roman" w:cs="Times New Roman"/>
                <w:sz w:val="16"/>
                <w:szCs w:val="16"/>
              </w:rPr>
              <w:t xml:space="preserve">Herniated disc </w:t>
            </w:r>
          </w:p>
          <w:p w14:paraId="245211DB" w14:textId="77777777" w:rsidR="006F08E3" w:rsidRPr="008E17E3" w:rsidRDefault="006F08E3" w:rsidP="0025533D">
            <w:pPr>
              <w:pStyle w:val="ListParagraph"/>
              <w:numPr>
                <w:ilvl w:val="0"/>
                <w:numId w:val="25"/>
              </w:numPr>
              <w:rPr>
                <w:rFonts w:ascii="Times New Roman" w:hAnsi="Times New Roman" w:cs="Times New Roman"/>
                <w:sz w:val="16"/>
                <w:szCs w:val="16"/>
                <w:lang w:val="en-US"/>
              </w:rPr>
            </w:pPr>
            <w:r w:rsidRPr="008E17E3">
              <w:rPr>
                <w:rFonts w:ascii="Times New Roman" w:hAnsi="Times New Roman" w:cs="Times New Roman"/>
                <w:sz w:val="16"/>
                <w:szCs w:val="16"/>
              </w:rPr>
              <w:t xml:space="preserve">Spinal epidural hematoma.       </w:t>
            </w:r>
          </w:p>
        </w:tc>
        <w:tc>
          <w:tcPr>
            <w:tcW w:w="565" w:type="dxa"/>
            <w:shd w:val="clear" w:color="auto" w:fill="D9F2D0" w:themeFill="accent6" w:themeFillTint="33"/>
          </w:tcPr>
          <w:p w14:paraId="7B83B900"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75D28EB"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lang w:val="en-US"/>
              </w:rPr>
              <w:t>+</w:t>
            </w:r>
          </w:p>
        </w:tc>
        <w:tc>
          <w:tcPr>
            <w:tcW w:w="804" w:type="dxa"/>
            <w:shd w:val="clear" w:color="auto" w:fill="D9F2D0" w:themeFill="accent6" w:themeFillTint="33"/>
          </w:tcPr>
          <w:p w14:paraId="1BF772D9"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7EFDC080"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67CEEE40"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Diffuse disc bulge at L4-5; more marked on right side with narrowing of neural foramina based on MRI.</w:t>
            </w:r>
          </w:p>
        </w:tc>
      </w:tr>
      <w:tr w:rsidR="006F08E3" w:rsidRPr="008E17E3" w14:paraId="219C93A5" w14:textId="77777777" w:rsidTr="0025533D">
        <w:tc>
          <w:tcPr>
            <w:tcW w:w="4344" w:type="dxa"/>
            <w:shd w:val="clear" w:color="auto" w:fill="E8E8E8" w:themeFill="background2"/>
          </w:tcPr>
          <w:p w14:paraId="243140BB"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lady with early menarche and secondary sexual characteristics; diagnosed (</w:t>
            </w:r>
            <w:r w:rsidRPr="008E17E3">
              <w:rPr>
                <w:rFonts w:ascii="Times New Roman" w:hAnsi="Times New Roman" w:cs="Times New Roman"/>
                <w:i/>
                <w:iCs/>
                <w:sz w:val="16"/>
                <w:szCs w:val="16"/>
              </w:rPr>
              <w:t>as</w:t>
            </w:r>
            <w:r w:rsidRPr="008E17E3">
              <w:rPr>
                <w:rFonts w:ascii="Times New Roman" w:hAnsi="Times New Roman" w:cs="Times New Roman"/>
                <w:sz w:val="16"/>
                <w:szCs w:val="16"/>
              </w:rPr>
              <w:t xml:space="preserve">) diabetes (not well controlled); big for her age; presented with recent episode of right ureteric colic pain; relieved after passage of per urethral stone. Her recurrent episodes of headache, blurred vision, big stature, big feet with </w:t>
            </w:r>
            <w:r w:rsidRPr="008E17E3">
              <w:rPr>
                <w:rFonts w:ascii="Times New Roman" w:hAnsi="Times New Roman" w:cs="Times New Roman"/>
                <w:i/>
                <w:iCs/>
                <w:sz w:val="16"/>
                <w:szCs w:val="16"/>
              </w:rPr>
              <w:t>(?)</w:t>
            </w:r>
            <w:r w:rsidRPr="008E17E3">
              <w:rPr>
                <w:rFonts w:ascii="Times New Roman" w:hAnsi="Times New Roman" w:cs="Times New Roman"/>
                <w:sz w:val="16"/>
                <w:szCs w:val="16"/>
              </w:rPr>
              <w:t>bitemporal visual field defect on examination suggestive of pituitary pathology.”</w:t>
            </w:r>
          </w:p>
          <w:p w14:paraId="108D0DC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25.</w:t>
            </w:r>
          </w:p>
        </w:tc>
        <w:tc>
          <w:tcPr>
            <w:tcW w:w="1414" w:type="dxa"/>
            <w:shd w:val="clear" w:color="auto" w:fill="E8E8E8" w:themeFill="background2"/>
          </w:tcPr>
          <w:p w14:paraId="0E56DFA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E8E8E8" w:themeFill="background2"/>
          </w:tcPr>
          <w:p w14:paraId="35CE679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E8E8E8" w:themeFill="background2"/>
          </w:tcPr>
          <w:p w14:paraId="4A6859C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Missing info</w:t>
            </w:r>
            <w:r>
              <w:rPr>
                <w:rFonts w:ascii="Times New Roman" w:hAnsi="Times New Roman" w:cs="Times New Roman"/>
                <w:sz w:val="16"/>
                <w:szCs w:val="16"/>
                <w:lang w:val="en-US"/>
              </w:rPr>
              <w:t>: ‘on insulin’; ‘normal abdominal exam’. V</w:t>
            </w:r>
            <w:r w:rsidRPr="000F5CC9">
              <w:rPr>
                <w:rFonts w:ascii="Times New Roman" w:hAnsi="Times New Roman" w:cs="Times New Roman"/>
                <w:i/>
                <w:iCs/>
                <w:sz w:val="16"/>
                <w:szCs w:val="16"/>
                <w:lang w:val="en-US"/>
              </w:rPr>
              <w:t>isual field exam may have been inaccurate</w:t>
            </w:r>
            <w:r>
              <w:rPr>
                <w:rFonts w:ascii="Times New Roman" w:hAnsi="Times New Roman" w:cs="Times New Roman"/>
                <w:i/>
                <w:iCs/>
                <w:sz w:val="16"/>
                <w:szCs w:val="16"/>
                <w:lang w:val="en-US"/>
              </w:rPr>
              <w:t>ly assessed</w:t>
            </w:r>
          </w:p>
        </w:tc>
        <w:tc>
          <w:tcPr>
            <w:tcW w:w="1122" w:type="dxa"/>
            <w:shd w:val="clear" w:color="auto" w:fill="E8E8E8" w:themeFill="background2"/>
          </w:tcPr>
          <w:p w14:paraId="204A00C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E8E8E8" w:themeFill="background2"/>
          </w:tcPr>
          <w:p w14:paraId="520D0DC3" w14:textId="77777777" w:rsidR="006F08E3" w:rsidRPr="008E17E3" w:rsidRDefault="006F08E3" w:rsidP="0025533D">
            <w:pPr>
              <w:pStyle w:val="ListParagraph"/>
              <w:numPr>
                <w:ilvl w:val="0"/>
                <w:numId w:val="26"/>
              </w:numPr>
              <w:rPr>
                <w:rFonts w:ascii="Times New Roman" w:hAnsi="Times New Roman" w:cs="Times New Roman"/>
                <w:sz w:val="16"/>
                <w:szCs w:val="16"/>
              </w:rPr>
            </w:pPr>
            <w:r w:rsidRPr="008E17E3">
              <w:rPr>
                <w:rFonts w:ascii="Times New Roman" w:hAnsi="Times New Roman" w:cs="Times New Roman"/>
                <w:sz w:val="16"/>
                <w:szCs w:val="16"/>
              </w:rPr>
              <w:t>Type 1 diabetes</w:t>
            </w:r>
          </w:p>
          <w:p w14:paraId="59D5DD83" w14:textId="77777777" w:rsidR="006F08E3" w:rsidRPr="008E17E3" w:rsidRDefault="006F08E3" w:rsidP="0025533D">
            <w:pPr>
              <w:pStyle w:val="ListParagraph"/>
              <w:numPr>
                <w:ilvl w:val="0"/>
                <w:numId w:val="26"/>
              </w:numPr>
              <w:rPr>
                <w:rFonts w:ascii="Times New Roman" w:hAnsi="Times New Roman" w:cs="Times New Roman"/>
                <w:sz w:val="16"/>
                <w:szCs w:val="16"/>
              </w:rPr>
            </w:pPr>
            <w:r w:rsidRPr="008E17E3">
              <w:rPr>
                <w:rFonts w:ascii="Times New Roman" w:hAnsi="Times New Roman" w:cs="Times New Roman"/>
                <w:sz w:val="16"/>
                <w:szCs w:val="16"/>
              </w:rPr>
              <w:t xml:space="preserve">Renal stones </w:t>
            </w:r>
          </w:p>
          <w:p w14:paraId="7C9FC51A" w14:textId="77777777" w:rsidR="006F08E3" w:rsidRPr="008E17E3" w:rsidRDefault="006F08E3" w:rsidP="0025533D">
            <w:pPr>
              <w:pStyle w:val="ListParagraph"/>
              <w:numPr>
                <w:ilvl w:val="0"/>
                <w:numId w:val="26"/>
              </w:numPr>
              <w:rPr>
                <w:rFonts w:ascii="Times New Roman" w:hAnsi="Times New Roman" w:cs="Times New Roman"/>
                <w:sz w:val="16"/>
                <w:szCs w:val="16"/>
                <w:lang w:val="en-US"/>
              </w:rPr>
            </w:pPr>
            <w:r w:rsidRPr="008E17E3">
              <w:rPr>
                <w:rFonts w:ascii="Times New Roman" w:hAnsi="Times New Roman" w:cs="Times New Roman"/>
                <w:sz w:val="16"/>
                <w:szCs w:val="16"/>
              </w:rPr>
              <w:t>Pituitary (adenoma)?</w:t>
            </w:r>
          </w:p>
        </w:tc>
        <w:tc>
          <w:tcPr>
            <w:tcW w:w="565" w:type="dxa"/>
            <w:shd w:val="clear" w:color="auto" w:fill="E8E8E8" w:themeFill="background2"/>
          </w:tcPr>
          <w:p w14:paraId="18596079"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E8E8E8" w:themeFill="background2"/>
          </w:tcPr>
          <w:p w14:paraId="37D6B655"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E8E8E8" w:themeFill="background2"/>
          </w:tcPr>
          <w:p w14:paraId="431DB37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01" w:type="dxa"/>
            <w:shd w:val="clear" w:color="auto" w:fill="E8E8E8" w:themeFill="background2"/>
          </w:tcPr>
          <w:p w14:paraId="6579EAB6"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E8E8E8" w:themeFill="background2"/>
          </w:tcPr>
          <w:p w14:paraId="112E413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Type 1 diabetes;</w:t>
            </w:r>
          </w:p>
          <w:p w14:paraId="36882FB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negative </w:t>
            </w:r>
            <w:r>
              <w:rPr>
                <w:rFonts w:ascii="Times New Roman" w:hAnsi="Times New Roman" w:cs="Times New Roman"/>
                <w:sz w:val="16"/>
                <w:szCs w:val="16"/>
                <w:lang w:val="en-US"/>
              </w:rPr>
              <w:t xml:space="preserve">metabolic work up for </w:t>
            </w:r>
            <w:r w:rsidRPr="008E17E3">
              <w:rPr>
                <w:rFonts w:ascii="Times New Roman" w:hAnsi="Times New Roman" w:cs="Times New Roman"/>
                <w:sz w:val="16"/>
                <w:szCs w:val="16"/>
                <w:lang w:val="en-US"/>
              </w:rPr>
              <w:t xml:space="preserve">urinary stone </w:t>
            </w:r>
            <w:r>
              <w:rPr>
                <w:rFonts w:ascii="Times New Roman" w:hAnsi="Times New Roman" w:cs="Times New Roman"/>
                <w:sz w:val="16"/>
                <w:szCs w:val="16"/>
                <w:lang w:val="en-US"/>
              </w:rPr>
              <w:t>(s Ca;</w:t>
            </w:r>
            <w:r w:rsidRPr="008E17E3">
              <w:rPr>
                <w:rFonts w:ascii="Times New Roman" w:hAnsi="Times New Roman" w:cs="Times New Roman"/>
                <w:sz w:val="16"/>
                <w:szCs w:val="16"/>
                <w:lang w:val="en-US"/>
              </w:rPr>
              <w:t xml:space="preserve"> </w:t>
            </w:r>
            <w:r>
              <w:rPr>
                <w:rFonts w:ascii="Times New Roman" w:hAnsi="Times New Roman" w:cs="Times New Roman"/>
                <w:sz w:val="16"/>
                <w:szCs w:val="16"/>
                <w:lang w:val="en-US"/>
              </w:rPr>
              <w:t xml:space="preserve">PTH) and normal TSH, prolactin  </w:t>
            </w:r>
            <w:r w:rsidRPr="008E17E3">
              <w:rPr>
                <w:rFonts w:ascii="Times New Roman" w:hAnsi="Times New Roman" w:cs="Times New Roman"/>
                <w:sz w:val="16"/>
                <w:szCs w:val="16"/>
                <w:lang w:val="en-US"/>
              </w:rPr>
              <w:t xml:space="preserve"> </w:t>
            </w:r>
          </w:p>
        </w:tc>
      </w:tr>
      <w:tr w:rsidR="006F08E3" w:rsidRPr="00BC18BC" w14:paraId="0DBC9A28" w14:textId="77777777" w:rsidTr="0025533D">
        <w:tc>
          <w:tcPr>
            <w:tcW w:w="4344" w:type="dxa"/>
            <w:shd w:val="clear" w:color="auto" w:fill="D9F2D0" w:themeFill="accent6" w:themeFillTint="33"/>
          </w:tcPr>
          <w:p w14:paraId="0ED8F1F1" w14:textId="77777777" w:rsidR="006F08E3" w:rsidRPr="00BC18BC" w:rsidRDefault="006F08E3" w:rsidP="0025533D">
            <w:pPr>
              <w:rPr>
                <w:rFonts w:ascii="Times New Roman" w:hAnsi="Times New Roman" w:cs="Times New Roman"/>
                <w:sz w:val="16"/>
                <w:szCs w:val="16"/>
              </w:rPr>
            </w:pPr>
            <w:r w:rsidRPr="00BC18BC">
              <w:rPr>
                <w:rFonts w:ascii="Times New Roman" w:hAnsi="Times New Roman" w:cs="Times New Roman"/>
                <w:sz w:val="16"/>
                <w:szCs w:val="16"/>
              </w:rPr>
              <w:t>“Young male NKCM presented with dysphagia (non-progressive) since childhood for solids more as compared with liquids associated with on and off episodes of regurgitation; started to wean at the age of 6, appears to be undernourished along with prognathism and forceful swallowing (likely at the level of pharynx or upper oesophagus).”</w:t>
            </w:r>
          </w:p>
          <w:p w14:paraId="33C66B97" w14:textId="77777777" w:rsidR="006F08E3" w:rsidRPr="00BC18BC" w:rsidRDefault="006F08E3" w:rsidP="0025533D">
            <w:pPr>
              <w:rPr>
                <w:rFonts w:ascii="Times New Roman" w:hAnsi="Times New Roman" w:cs="Times New Roman"/>
                <w:sz w:val="16"/>
                <w:szCs w:val="16"/>
                <w:lang w:val="en-US"/>
              </w:rPr>
            </w:pPr>
            <w:r w:rsidRPr="00BC18BC">
              <w:rPr>
                <w:rFonts w:ascii="Times New Roman" w:hAnsi="Times New Roman" w:cs="Times New Roman"/>
                <w:sz w:val="16"/>
                <w:szCs w:val="16"/>
                <w:lang w:val="en-US"/>
              </w:rPr>
              <w:t>26.</w:t>
            </w:r>
          </w:p>
        </w:tc>
        <w:tc>
          <w:tcPr>
            <w:tcW w:w="1414" w:type="dxa"/>
            <w:shd w:val="clear" w:color="auto" w:fill="D9F2D0" w:themeFill="accent6" w:themeFillTint="33"/>
          </w:tcPr>
          <w:p w14:paraId="5E1A4CCE"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lang w:val="en-US"/>
              </w:rPr>
              <w:t>Extra info: NKCM</w:t>
            </w:r>
          </w:p>
        </w:tc>
        <w:tc>
          <w:tcPr>
            <w:tcW w:w="846" w:type="dxa"/>
            <w:shd w:val="clear" w:color="auto" w:fill="D9F2D0" w:themeFill="accent6" w:themeFillTint="33"/>
          </w:tcPr>
          <w:p w14:paraId="32016995" w14:textId="77777777" w:rsidR="006F08E3" w:rsidRPr="00BC18BC" w:rsidRDefault="006F08E3" w:rsidP="0025533D">
            <w:pPr>
              <w:rPr>
                <w:rFonts w:ascii="Times New Roman" w:hAnsi="Times New Roman" w:cs="Times New Roman"/>
                <w:sz w:val="16"/>
                <w:szCs w:val="16"/>
                <w:lang w:val="en-US"/>
              </w:rPr>
            </w:pPr>
            <w:r w:rsidRPr="00BC18BC">
              <w:rPr>
                <w:rFonts w:ascii="Times New Roman" w:hAnsi="Times New Roman" w:cs="Times New Roman"/>
                <w:sz w:val="16"/>
                <w:szCs w:val="16"/>
                <w:lang w:val="en-US"/>
              </w:rPr>
              <w:t>-</w:t>
            </w:r>
          </w:p>
        </w:tc>
        <w:tc>
          <w:tcPr>
            <w:tcW w:w="1458" w:type="dxa"/>
            <w:shd w:val="clear" w:color="auto" w:fill="D9F2D0" w:themeFill="accent6" w:themeFillTint="33"/>
          </w:tcPr>
          <w:p w14:paraId="7B3C3E6F"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lang w:val="en-US"/>
              </w:rPr>
              <w:t>Missing info:</w:t>
            </w:r>
          </w:p>
          <w:p w14:paraId="51342933"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rPr>
              <w:t>‘</w:t>
            </w:r>
            <w:r w:rsidRPr="001D3279">
              <w:rPr>
                <w:rFonts w:ascii="Times New Roman" w:hAnsi="Times New Roman" w:cs="Times New Roman"/>
                <w:sz w:val="16"/>
                <w:szCs w:val="16"/>
                <w:highlight w:val="lightGray"/>
              </w:rPr>
              <w:t>delayed milestones, walking at age of 6 years’</w:t>
            </w:r>
            <w:r w:rsidRPr="00036754">
              <w:rPr>
                <w:rFonts w:ascii="Times New Roman" w:hAnsi="Times New Roman" w:cs="Times New Roman"/>
                <w:sz w:val="16"/>
                <w:szCs w:val="16"/>
                <w:highlight w:val="green"/>
              </w:rPr>
              <w:t>; ‘</w:t>
            </w:r>
            <w:r w:rsidRPr="001D3279">
              <w:rPr>
                <w:rFonts w:ascii="Times New Roman" w:hAnsi="Times New Roman" w:cs="Times New Roman"/>
                <w:sz w:val="16"/>
                <w:szCs w:val="16"/>
                <w:highlight w:val="magenta"/>
              </w:rPr>
              <w:t xml:space="preserve">abnormal gait’; ‘edentulous’; </w:t>
            </w:r>
            <w:r w:rsidRPr="001D3279">
              <w:rPr>
                <w:rFonts w:ascii="Times New Roman" w:hAnsi="Times New Roman" w:cs="Times New Roman"/>
                <w:i/>
                <w:iCs/>
                <w:sz w:val="16"/>
                <w:szCs w:val="16"/>
                <w:highlight w:val="magenta"/>
              </w:rPr>
              <w:t>might also have commented on not being cognitively impaired</w:t>
            </w:r>
          </w:p>
        </w:tc>
        <w:tc>
          <w:tcPr>
            <w:tcW w:w="1122" w:type="dxa"/>
            <w:shd w:val="clear" w:color="auto" w:fill="D9F2D0" w:themeFill="accent6" w:themeFillTint="33"/>
          </w:tcPr>
          <w:p w14:paraId="591D738D" w14:textId="77777777" w:rsidR="006F08E3" w:rsidRPr="00036754" w:rsidRDefault="006F08E3" w:rsidP="0025533D">
            <w:pPr>
              <w:rPr>
                <w:rFonts w:ascii="Times New Roman" w:hAnsi="Times New Roman" w:cs="Times New Roman"/>
                <w:sz w:val="16"/>
                <w:szCs w:val="16"/>
                <w:highlight w:val="yellow"/>
                <w:lang w:val="en-US"/>
              </w:rPr>
            </w:pPr>
            <w:r w:rsidRPr="00036754">
              <w:rPr>
                <w:rFonts w:ascii="Times New Roman" w:hAnsi="Times New Roman" w:cs="Times New Roman"/>
                <w:sz w:val="16"/>
                <w:szCs w:val="16"/>
                <w:highlight w:val="yellow"/>
                <w:lang w:val="en-US"/>
              </w:rPr>
              <w:t>Incl level of obstruction</w:t>
            </w:r>
          </w:p>
        </w:tc>
        <w:tc>
          <w:tcPr>
            <w:tcW w:w="1880" w:type="dxa"/>
            <w:shd w:val="clear" w:color="auto" w:fill="D9F2D0" w:themeFill="accent6" w:themeFillTint="33"/>
          </w:tcPr>
          <w:p w14:paraId="59E6C2E2" w14:textId="77777777" w:rsidR="006F08E3" w:rsidRPr="00BC18BC" w:rsidRDefault="006F08E3" w:rsidP="0025533D">
            <w:pPr>
              <w:pStyle w:val="ListParagraph"/>
              <w:numPr>
                <w:ilvl w:val="0"/>
                <w:numId w:val="27"/>
              </w:numPr>
              <w:rPr>
                <w:rFonts w:ascii="Times New Roman" w:hAnsi="Times New Roman" w:cs="Times New Roman"/>
                <w:sz w:val="16"/>
                <w:szCs w:val="16"/>
              </w:rPr>
            </w:pPr>
            <w:r w:rsidRPr="00BC18BC">
              <w:rPr>
                <w:rFonts w:ascii="Times New Roman" w:hAnsi="Times New Roman" w:cs="Times New Roman"/>
                <w:sz w:val="16"/>
                <w:szCs w:val="16"/>
              </w:rPr>
              <w:t>Congenital cause of dysphagia</w:t>
            </w:r>
          </w:p>
          <w:p w14:paraId="04CF5011" w14:textId="77777777" w:rsidR="006F08E3" w:rsidRPr="00BC18BC" w:rsidRDefault="006F08E3" w:rsidP="0025533D">
            <w:pPr>
              <w:pStyle w:val="ListParagraph"/>
              <w:numPr>
                <w:ilvl w:val="0"/>
                <w:numId w:val="27"/>
              </w:numPr>
              <w:rPr>
                <w:rFonts w:ascii="Times New Roman" w:hAnsi="Times New Roman" w:cs="Times New Roman"/>
                <w:sz w:val="16"/>
                <w:szCs w:val="16"/>
              </w:rPr>
            </w:pPr>
            <w:r w:rsidRPr="00BC18BC">
              <w:rPr>
                <w:rFonts w:ascii="Times New Roman" w:hAnsi="Times New Roman" w:cs="Times New Roman"/>
                <w:sz w:val="16"/>
                <w:szCs w:val="16"/>
              </w:rPr>
              <w:t>Structural or functional?</w:t>
            </w:r>
          </w:p>
          <w:p w14:paraId="203F483C" w14:textId="77777777" w:rsidR="006F08E3" w:rsidRPr="00BC18BC" w:rsidRDefault="006F08E3" w:rsidP="0025533D">
            <w:pPr>
              <w:pStyle w:val="ListParagraph"/>
              <w:numPr>
                <w:ilvl w:val="0"/>
                <w:numId w:val="27"/>
              </w:numPr>
              <w:rPr>
                <w:rFonts w:ascii="Times New Roman" w:hAnsi="Times New Roman" w:cs="Times New Roman"/>
                <w:sz w:val="16"/>
                <w:szCs w:val="16"/>
                <w:lang w:val="en-US"/>
              </w:rPr>
            </w:pPr>
            <w:r w:rsidRPr="00BC18BC">
              <w:rPr>
                <w:rFonts w:ascii="Times New Roman" w:hAnsi="Times New Roman" w:cs="Times New Roman"/>
                <w:sz w:val="16"/>
                <w:szCs w:val="16"/>
              </w:rPr>
              <w:t>At two distinct levels: oral and pharyngeal</w:t>
            </w:r>
          </w:p>
        </w:tc>
        <w:tc>
          <w:tcPr>
            <w:tcW w:w="565" w:type="dxa"/>
            <w:shd w:val="clear" w:color="auto" w:fill="D9F2D0" w:themeFill="accent6" w:themeFillTint="33"/>
          </w:tcPr>
          <w:p w14:paraId="36C2F825" w14:textId="77777777" w:rsidR="006F08E3" w:rsidRPr="00BC18BC"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70B66ED1" w14:textId="77777777" w:rsidR="006F08E3" w:rsidRPr="00036754" w:rsidRDefault="006F08E3" w:rsidP="0025533D">
            <w:pPr>
              <w:rPr>
                <w:rFonts w:ascii="Times New Roman" w:hAnsi="Times New Roman" w:cs="Times New Roman"/>
                <w:sz w:val="16"/>
                <w:szCs w:val="16"/>
                <w:highlight w:val="green"/>
                <w:lang w:val="en-US"/>
              </w:rPr>
            </w:pPr>
            <w:r w:rsidRPr="00036754">
              <w:rPr>
                <w:rFonts w:ascii="Times New Roman" w:hAnsi="Times New Roman" w:cs="Times New Roman"/>
                <w:sz w:val="16"/>
                <w:szCs w:val="16"/>
                <w:highlight w:val="green"/>
                <w:lang w:val="en-US"/>
              </w:rPr>
              <w:t>+</w:t>
            </w:r>
          </w:p>
        </w:tc>
        <w:tc>
          <w:tcPr>
            <w:tcW w:w="804" w:type="dxa"/>
            <w:shd w:val="clear" w:color="auto" w:fill="D9F2D0" w:themeFill="accent6" w:themeFillTint="33"/>
          </w:tcPr>
          <w:p w14:paraId="21C63DCA" w14:textId="77777777" w:rsidR="006F08E3" w:rsidRPr="00BC18BC"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4D3D3D95" w14:textId="77777777" w:rsidR="006F08E3" w:rsidRPr="00BC18BC"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417056BE" w14:textId="77777777" w:rsidR="006F08E3" w:rsidRPr="00BC18BC" w:rsidRDefault="006F08E3" w:rsidP="0025533D">
            <w:pPr>
              <w:rPr>
                <w:rFonts w:ascii="Times New Roman" w:hAnsi="Times New Roman" w:cs="Times New Roman"/>
                <w:sz w:val="16"/>
                <w:szCs w:val="16"/>
                <w:lang w:val="en-US"/>
              </w:rPr>
            </w:pPr>
            <w:r w:rsidRPr="00BC18BC">
              <w:rPr>
                <w:rFonts w:ascii="Times New Roman" w:hAnsi="Times New Roman" w:cs="Times New Roman"/>
                <w:sz w:val="16"/>
                <w:szCs w:val="16"/>
                <w:lang w:val="en-US"/>
              </w:rPr>
              <w:t xml:space="preserve">Congenital cause of dysphagia: oral and pharyngeal </w:t>
            </w:r>
            <w:r>
              <w:rPr>
                <w:rFonts w:ascii="Times New Roman" w:hAnsi="Times New Roman" w:cs="Times New Roman"/>
                <w:sz w:val="16"/>
                <w:szCs w:val="16"/>
                <w:lang w:val="en-US"/>
              </w:rPr>
              <w:t xml:space="preserve">phases of swallowing; barium swallow showing </w:t>
            </w:r>
            <w:r w:rsidRPr="00BC18BC">
              <w:rPr>
                <w:rFonts w:ascii="Times New Roman" w:hAnsi="Times New Roman" w:cs="Times New Roman"/>
                <w:sz w:val="16"/>
                <w:szCs w:val="16"/>
                <w:lang w:val="en-US"/>
              </w:rPr>
              <w:t>multiple pharyngeal diverticula</w:t>
            </w:r>
            <w:r>
              <w:rPr>
                <w:rFonts w:ascii="Times New Roman" w:hAnsi="Times New Roman" w:cs="Times New Roman"/>
                <w:sz w:val="16"/>
                <w:szCs w:val="16"/>
                <w:lang w:val="en-US"/>
              </w:rPr>
              <w:t>; scope could not be negotiated beyond cricopharyngeal sphincter</w:t>
            </w:r>
          </w:p>
        </w:tc>
      </w:tr>
      <w:tr w:rsidR="006F08E3" w:rsidRPr="008E17E3" w14:paraId="5CBB3DD8" w14:textId="77777777" w:rsidTr="0025533D">
        <w:tc>
          <w:tcPr>
            <w:tcW w:w="4344" w:type="dxa"/>
            <w:shd w:val="clear" w:color="auto" w:fill="D9F2D0" w:themeFill="accent6" w:themeFillTint="33"/>
          </w:tcPr>
          <w:p w14:paraId="1772AFE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woman of reproductive age, had episodes of upper GI bleed secondary to chronic liver disease, had multiple episodes of blood transfusion started at the early age with palpable spleen and abdominal distension likely due to CLD presented with menorrhagia for 2 months.”</w:t>
            </w:r>
          </w:p>
          <w:p w14:paraId="25D3BDD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27.</w:t>
            </w:r>
          </w:p>
        </w:tc>
        <w:tc>
          <w:tcPr>
            <w:tcW w:w="1414" w:type="dxa"/>
            <w:shd w:val="clear" w:color="auto" w:fill="D9F2D0" w:themeFill="accent6" w:themeFillTint="33"/>
          </w:tcPr>
          <w:p w14:paraId="4726910F"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2D97CFE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340EC601"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Missing info:</w:t>
            </w:r>
          </w:p>
          <w:p w14:paraId="35CED0FB" w14:textId="77777777" w:rsidR="006F08E3" w:rsidRPr="000121B1" w:rsidRDefault="006F08E3" w:rsidP="0025533D">
            <w:pPr>
              <w:rPr>
                <w:rFonts w:ascii="Times New Roman" w:hAnsi="Times New Roman" w:cs="Times New Roman"/>
                <w:sz w:val="16"/>
                <w:szCs w:val="16"/>
                <w:highlight w:val="green"/>
                <w:lang w:val="en-US"/>
              </w:rPr>
            </w:pPr>
            <w:r w:rsidRPr="00531390">
              <w:rPr>
                <w:rFonts w:ascii="Times New Roman" w:hAnsi="Times New Roman" w:cs="Times New Roman"/>
                <w:sz w:val="16"/>
                <w:szCs w:val="16"/>
                <w:highlight w:val="lightGray"/>
              </w:rPr>
              <w:t>endoscopic banding of varices on several occasions</w:t>
            </w:r>
            <w:r w:rsidRPr="000121B1">
              <w:rPr>
                <w:rFonts w:ascii="Times New Roman" w:hAnsi="Times New Roman" w:cs="Times New Roman"/>
                <w:sz w:val="16"/>
                <w:szCs w:val="16"/>
                <w:highlight w:val="green"/>
              </w:rPr>
              <w:t xml:space="preserve">; </w:t>
            </w:r>
            <w:r w:rsidRPr="00531390">
              <w:rPr>
                <w:rFonts w:ascii="Times New Roman" w:hAnsi="Times New Roman" w:cs="Times New Roman"/>
                <w:sz w:val="16"/>
                <w:szCs w:val="16"/>
                <w:highlight w:val="magenta"/>
              </w:rPr>
              <w:t xml:space="preserve">ascitic abdominal distension; and anaemia. </w:t>
            </w:r>
            <w:r w:rsidRPr="00531390">
              <w:rPr>
                <w:rFonts w:ascii="Times New Roman" w:hAnsi="Times New Roman" w:cs="Times New Roman"/>
                <w:i/>
                <w:iCs/>
                <w:sz w:val="16"/>
                <w:szCs w:val="16"/>
                <w:highlight w:val="magenta"/>
              </w:rPr>
              <w:t>No mention of pelvic examination</w:t>
            </w:r>
          </w:p>
        </w:tc>
        <w:tc>
          <w:tcPr>
            <w:tcW w:w="1122" w:type="dxa"/>
            <w:shd w:val="clear" w:color="auto" w:fill="D9F2D0" w:themeFill="accent6" w:themeFillTint="33"/>
          </w:tcPr>
          <w:p w14:paraId="5A34050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18B0A659" w14:textId="77777777" w:rsidR="006F08E3" w:rsidRPr="008E17E3" w:rsidRDefault="006F08E3" w:rsidP="0025533D">
            <w:pPr>
              <w:pStyle w:val="ListParagraph"/>
              <w:numPr>
                <w:ilvl w:val="0"/>
                <w:numId w:val="43"/>
              </w:numPr>
              <w:rPr>
                <w:rFonts w:ascii="Times New Roman" w:hAnsi="Times New Roman" w:cs="Times New Roman"/>
                <w:sz w:val="16"/>
                <w:szCs w:val="16"/>
                <w:lang w:val="en-US"/>
              </w:rPr>
            </w:pPr>
            <w:r w:rsidRPr="008E17E3">
              <w:rPr>
                <w:rFonts w:ascii="Times New Roman" w:hAnsi="Times New Roman" w:cs="Times New Roman"/>
                <w:sz w:val="16"/>
                <w:szCs w:val="16"/>
              </w:rPr>
              <w:t xml:space="preserve">Menorrhagia </w:t>
            </w:r>
            <w:r>
              <w:rPr>
                <w:rFonts w:ascii="Times New Roman" w:hAnsi="Times New Roman" w:cs="Times New Roman"/>
                <w:sz w:val="16"/>
                <w:szCs w:val="16"/>
              </w:rPr>
              <w:t>not clearly attributed to CLD</w:t>
            </w:r>
            <w:r w:rsidRPr="008E17E3">
              <w:rPr>
                <w:rFonts w:ascii="Times New Roman" w:hAnsi="Times New Roman" w:cs="Times New Roman"/>
                <w:sz w:val="16"/>
                <w:szCs w:val="16"/>
              </w:rPr>
              <w:t>.</w:t>
            </w:r>
          </w:p>
        </w:tc>
        <w:tc>
          <w:tcPr>
            <w:tcW w:w="565" w:type="dxa"/>
            <w:shd w:val="clear" w:color="auto" w:fill="D9F2D0" w:themeFill="accent6" w:themeFillTint="33"/>
          </w:tcPr>
          <w:p w14:paraId="4BEA5389"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7793993D"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746ABDA1"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3DF9CF16" w14:textId="77777777" w:rsidR="006F08E3" w:rsidRPr="000121B1" w:rsidRDefault="006F08E3" w:rsidP="0025533D">
            <w:pPr>
              <w:rPr>
                <w:rFonts w:ascii="Times New Roman" w:hAnsi="Times New Roman" w:cs="Times New Roman"/>
                <w:sz w:val="16"/>
                <w:szCs w:val="16"/>
                <w:highlight w:val="red"/>
                <w:lang w:val="en-US"/>
              </w:rPr>
            </w:pPr>
            <w:r w:rsidRPr="000121B1">
              <w:rPr>
                <w:rFonts w:ascii="Times New Roman" w:hAnsi="Times New Roman" w:cs="Times New Roman"/>
                <w:sz w:val="16"/>
                <w:szCs w:val="16"/>
                <w:highlight w:val="red"/>
                <w:lang w:val="en-US"/>
              </w:rPr>
              <w:t>+</w:t>
            </w:r>
          </w:p>
        </w:tc>
        <w:tc>
          <w:tcPr>
            <w:tcW w:w="1546" w:type="dxa"/>
            <w:shd w:val="clear" w:color="auto" w:fill="D9F2D0" w:themeFill="accent6" w:themeFillTint="33"/>
          </w:tcPr>
          <w:p w14:paraId="338A53BD"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Liver showing nodularity, thrombus in portal vein and cavernous transformation</w:t>
            </w:r>
            <w:r w:rsidRPr="008E17E3">
              <w:rPr>
                <w:rFonts w:ascii="Times New Roman" w:hAnsi="Times New Roman" w:cs="Times New Roman"/>
                <w:sz w:val="16"/>
                <w:szCs w:val="16"/>
                <w:lang w:val="en-US"/>
              </w:rPr>
              <w:t>, portal hypertension</w:t>
            </w:r>
            <w:r>
              <w:rPr>
                <w:rFonts w:ascii="Times New Roman" w:hAnsi="Times New Roman" w:cs="Times New Roman"/>
                <w:sz w:val="16"/>
                <w:szCs w:val="16"/>
                <w:lang w:val="en-US"/>
              </w:rPr>
              <w:t xml:space="preserve"> on CT;</w:t>
            </w:r>
            <w:r w:rsidRPr="008E17E3">
              <w:rPr>
                <w:rFonts w:ascii="Times New Roman" w:hAnsi="Times New Roman" w:cs="Times New Roman"/>
                <w:sz w:val="16"/>
                <w:szCs w:val="16"/>
                <w:lang w:val="en-US"/>
              </w:rPr>
              <w:t xml:space="preserve"> menorrhagia</w:t>
            </w:r>
            <w:r>
              <w:rPr>
                <w:rFonts w:ascii="Times New Roman" w:hAnsi="Times New Roman" w:cs="Times New Roman"/>
                <w:sz w:val="16"/>
                <w:szCs w:val="16"/>
                <w:lang w:val="en-US"/>
              </w:rPr>
              <w:t xml:space="preserve"> could be attributed to thrombocytopenia</w:t>
            </w:r>
            <w:r w:rsidRPr="008E17E3">
              <w:rPr>
                <w:rFonts w:ascii="Times New Roman" w:hAnsi="Times New Roman" w:cs="Times New Roman"/>
                <w:sz w:val="16"/>
                <w:szCs w:val="16"/>
                <w:lang w:val="en-US"/>
              </w:rPr>
              <w:t xml:space="preserve"> </w:t>
            </w:r>
            <w:r>
              <w:rPr>
                <w:rFonts w:ascii="Times New Roman" w:hAnsi="Times New Roman" w:cs="Times New Roman"/>
                <w:sz w:val="16"/>
                <w:szCs w:val="16"/>
                <w:lang w:val="en-US"/>
              </w:rPr>
              <w:t xml:space="preserve">from hypersplenism </w:t>
            </w:r>
            <w:r w:rsidRPr="008E17E3">
              <w:rPr>
                <w:rFonts w:ascii="Times New Roman" w:hAnsi="Times New Roman" w:cs="Times New Roman"/>
                <w:sz w:val="16"/>
                <w:szCs w:val="16"/>
                <w:lang w:val="en-US"/>
              </w:rPr>
              <w:t xml:space="preserve"> </w:t>
            </w:r>
          </w:p>
        </w:tc>
      </w:tr>
      <w:tr w:rsidR="006F08E3" w:rsidRPr="008E17E3" w14:paraId="72CC5C41" w14:textId="77777777" w:rsidTr="0025533D">
        <w:tc>
          <w:tcPr>
            <w:tcW w:w="4344" w:type="dxa"/>
            <w:shd w:val="clear" w:color="auto" w:fill="D9F2D0" w:themeFill="accent6" w:themeFillTint="33"/>
          </w:tcPr>
          <w:p w14:paraId="16406C8D"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“Postmenopausal, multiparous lady having large right side intraperitoneal mass with constitutional symptoms (and) causing subacute intestinal obstruction.”</w:t>
            </w:r>
          </w:p>
          <w:p w14:paraId="409111F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28.</w:t>
            </w:r>
          </w:p>
        </w:tc>
        <w:tc>
          <w:tcPr>
            <w:tcW w:w="1414" w:type="dxa"/>
            <w:shd w:val="clear" w:color="auto" w:fill="D9F2D0" w:themeFill="accent6" w:themeFillTint="33"/>
          </w:tcPr>
          <w:p w14:paraId="186B528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6848D88E"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Not provided</w:t>
            </w:r>
          </w:p>
        </w:tc>
        <w:tc>
          <w:tcPr>
            <w:tcW w:w="1458" w:type="dxa"/>
            <w:shd w:val="clear" w:color="auto" w:fill="D9F2D0" w:themeFill="accent6" w:themeFillTint="33"/>
          </w:tcPr>
          <w:p w14:paraId="4DA8BA8B"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 xml:space="preserve">Missing info: </w:t>
            </w:r>
            <w:r w:rsidRPr="000121B1">
              <w:rPr>
                <w:rFonts w:ascii="Times New Roman" w:hAnsi="Times New Roman" w:cs="Times New Roman"/>
                <w:sz w:val="16"/>
                <w:szCs w:val="16"/>
                <w:highlight w:val="green"/>
              </w:rPr>
              <w:t>‘</w:t>
            </w:r>
            <w:r w:rsidRPr="00D27406">
              <w:rPr>
                <w:rFonts w:ascii="Times New Roman" w:hAnsi="Times New Roman" w:cs="Times New Roman"/>
                <w:sz w:val="16"/>
                <w:szCs w:val="16"/>
                <w:highlight w:val="magenta"/>
              </w:rPr>
              <w:t>mass in RUQ extending till right flank, crossing midline, moving from side to side, displacing (small) bowel towards left side; no free fluid; normal pelvis’</w:t>
            </w:r>
            <w:r w:rsidRPr="000121B1">
              <w:rPr>
                <w:rFonts w:ascii="Times New Roman" w:hAnsi="Times New Roman" w:cs="Times New Roman"/>
                <w:sz w:val="16"/>
                <w:szCs w:val="16"/>
                <w:highlight w:val="green"/>
              </w:rPr>
              <w:t>; ‘</w:t>
            </w:r>
            <w:r w:rsidRPr="00D27406">
              <w:rPr>
                <w:rFonts w:ascii="Times New Roman" w:hAnsi="Times New Roman" w:cs="Times New Roman"/>
                <w:sz w:val="16"/>
                <w:szCs w:val="16"/>
                <w:highlight w:val="lightGray"/>
              </w:rPr>
              <w:t xml:space="preserve">constitutional </w:t>
            </w:r>
            <w:r w:rsidRPr="00D27406">
              <w:rPr>
                <w:rFonts w:ascii="Times New Roman" w:hAnsi="Times New Roman" w:cs="Times New Roman"/>
                <w:sz w:val="16"/>
                <w:szCs w:val="16"/>
                <w:highlight w:val="lightGray"/>
              </w:rPr>
              <w:lastRenderedPageBreak/>
              <w:t>symptoms: fever, marked weight loss</w:t>
            </w:r>
            <w:r w:rsidRPr="000121B1">
              <w:rPr>
                <w:rFonts w:ascii="Times New Roman" w:hAnsi="Times New Roman" w:cs="Times New Roman"/>
                <w:sz w:val="16"/>
                <w:szCs w:val="16"/>
                <w:highlight w:val="green"/>
              </w:rPr>
              <w:t>, no peripheral lymphadenopathy.’</w:t>
            </w:r>
          </w:p>
        </w:tc>
        <w:tc>
          <w:tcPr>
            <w:tcW w:w="1122" w:type="dxa"/>
            <w:shd w:val="clear" w:color="auto" w:fill="D9F2D0" w:themeFill="accent6" w:themeFillTint="33"/>
          </w:tcPr>
          <w:p w14:paraId="5D09431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lastRenderedPageBreak/>
              <w:t>-</w:t>
            </w:r>
          </w:p>
        </w:tc>
        <w:tc>
          <w:tcPr>
            <w:tcW w:w="1880" w:type="dxa"/>
            <w:shd w:val="clear" w:color="auto" w:fill="D9F2D0" w:themeFill="accent6" w:themeFillTint="33"/>
          </w:tcPr>
          <w:p w14:paraId="47605021" w14:textId="77777777" w:rsidR="006F08E3" w:rsidRPr="008E17E3" w:rsidRDefault="006F08E3" w:rsidP="0025533D">
            <w:pPr>
              <w:pStyle w:val="ListParagraph"/>
              <w:numPr>
                <w:ilvl w:val="0"/>
                <w:numId w:val="28"/>
              </w:numPr>
              <w:rPr>
                <w:rFonts w:ascii="Times New Roman" w:hAnsi="Times New Roman" w:cs="Times New Roman"/>
                <w:sz w:val="16"/>
                <w:szCs w:val="16"/>
              </w:rPr>
            </w:pPr>
            <w:r w:rsidRPr="008E17E3">
              <w:rPr>
                <w:rFonts w:ascii="Times New Roman" w:hAnsi="Times New Roman" w:cs="Times New Roman"/>
                <w:sz w:val="16"/>
                <w:szCs w:val="16"/>
              </w:rPr>
              <w:t>Right colon (</w:t>
            </w:r>
            <w:r w:rsidRPr="008E17E3">
              <w:rPr>
                <w:rFonts w:ascii="Times New Roman" w:hAnsi="Times New Roman" w:cs="Times New Roman"/>
                <w:i/>
                <w:iCs/>
                <w:sz w:val="16"/>
                <w:szCs w:val="16"/>
              </w:rPr>
              <w:t xml:space="preserve">neoplastic) </w:t>
            </w:r>
            <w:r w:rsidRPr="008E17E3">
              <w:rPr>
                <w:rFonts w:ascii="Times New Roman" w:hAnsi="Times New Roman" w:cs="Times New Roman"/>
                <w:sz w:val="16"/>
                <w:szCs w:val="16"/>
              </w:rPr>
              <w:t>mass</w:t>
            </w:r>
          </w:p>
          <w:p w14:paraId="54EEDC5A" w14:textId="77777777" w:rsidR="006F08E3" w:rsidRPr="008E17E3" w:rsidRDefault="006F08E3" w:rsidP="0025533D">
            <w:pPr>
              <w:pStyle w:val="ListParagraph"/>
              <w:numPr>
                <w:ilvl w:val="0"/>
                <w:numId w:val="28"/>
              </w:numPr>
              <w:rPr>
                <w:rFonts w:ascii="Times New Roman" w:hAnsi="Times New Roman" w:cs="Times New Roman"/>
                <w:sz w:val="16"/>
                <w:szCs w:val="16"/>
              </w:rPr>
            </w:pPr>
            <w:r w:rsidRPr="008E17E3">
              <w:rPr>
                <w:rFonts w:ascii="Times New Roman" w:hAnsi="Times New Roman" w:cs="Times New Roman"/>
                <w:sz w:val="16"/>
                <w:szCs w:val="16"/>
              </w:rPr>
              <w:t>Mesenteric lymphoma</w:t>
            </w:r>
          </w:p>
          <w:p w14:paraId="6A8844C8" w14:textId="77777777" w:rsidR="006F08E3" w:rsidRPr="008E17E3" w:rsidRDefault="006F08E3" w:rsidP="0025533D">
            <w:pPr>
              <w:pStyle w:val="ListParagraph"/>
              <w:numPr>
                <w:ilvl w:val="0"/>
                <w:numId w:val="28"/>
              </w:numPr>
              <w:rPr>
                <w:rFonts w:ascii="Times New Roman" w:hAnsi="Times New Roman" w:cs="Times New Roman"/>
                <w:sz w:val="16"/>
                <w:szCs w:val="16"/>
                <w:lang w:val="en-US"/>
              </w:rPr>
            </w:pPr>
            <w:r w:rsidRPr="008E17E3">
              <w:rPr>
                <w:rFonts w:ascii="Times New Roman" w:hAnsi="Times New Roman" w:cs="Times New Roman"/>
                <w:sz w:val="16"/>
                <w:szCs w:val="16"/>
              </w:rPr>
              <w:t>HCC</w:t>
            </w:r>
          </w:p>
        </w:tc>
        <w:tc>
          <w:tcPr>
            <w:tcW w:w="565" w:type="dxa"/>
            <w:shd w:val="clear" w:color="auto" w:fill="D9F2D0" w:themeFill="accent6" w:themeFillTint="33"/>
          </w:tcPr>
          <w:p w14:paraId="08C38F91"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51675829"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04ADF65D" w14:textId="77777777" w:rsidR="006F08E3" w:rsidRPr="000121B1" w:rsidRDefault="006F08E3" w:rsidP="0025533D">
            <w:pPr>
              <w:rPr>
                <w:rFonts w:ascii="Times New Roman" w:hAnsi="Times New Roman" w:cs="Times New Roman"/>
                <w:sz w:val="16"/>
                <w:szCs w:val="16"/>
                <w:highlight w:val="yellow"/>
                <w:lang w:val="en-US"/>
              </w:rPr>
            </w:pPr>
            <w:r w:rsidRPr="000121B1">
              <w:rPr>
                <w:rFonts w:ascii="Times New Roman" w:hAnsi="Times New Roman" w:cs="Times New Roman"/>
                <w:sz w:val="16"/>
                <w:szCs w:val="16"/>
                <w:highlight w:val="yellow"/>
                <w:lang w:val="en-US"/>
              </w:rPr>
              <w:t>+</w:t>
            </w:r>
          </w:p>
        </w:tc>
        <w:tc>
          <w:tcPr>
            <w:tcW w:w="801" w:type="dxa"/>
            <w:shd w:val="clear" w:color="auto" w:fill="D9F2D0" w:themeFill="accent6" w:themeFillTint="33"/>
          </w:tcPr>
          <w:p w14:paraId="20D0FC9E"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0C78010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Malignant right colonic mass on CT; percutaneous biopsy inconclusive</w:t>
            </w:r>
            <w:r>
              <w:rPr>
                <w:rFonts w:ascii="Times New Roman" w:hAnsi="Times New Roman" w:cs="Times New Roman"/>
                <w:sz w:val="16"/>
                <w:szCs w:val="16"/>
                <w:lang w:val="en-US"/>
              </w:rPr>
              <w:t>; patient reluctant to have another biopsy.</w:t>
            </w:r>
          </w:p>
        </w:tc>
      </w:tr>
      <w:tr w:rsidR="006F08E3" w:rsidRPr="008E17E3" w14:paraId="3315564C" w14:textId="77777777" w:rsidTr="0025533D">
        <w:tc>
          <w:tcPr>
            <w:tcW w:w="4344" w:type="dxa"/>
            <w:shd w:val="clear" w:color="auto" w:fill="D9F2D0" w:themeFill="accent6" w:themeFillTint="33"/>
          </w:tcPr>
          <w:p w14:paraId="24FC2D57"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“A woman in reproductive years diagnosed as achalasia, status post Heller’s cardio myotomy +/- anti reflux surgery several years ago has chronic non progressive dysphagia both for solids and liquids post-surgery with difficulty in burping with no micronutrient deficiency.” </w:t>
            </w:r>
          </w:p>
          <w:p w14:paraId="796422A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29.</w:t>
            </w:r>
          </w:p>
        </w:tc>
        <w:tc>
          <w:tcPr>
            <w:tcW w:w="1414" w:type="dxa"/>
            <w:shd w:val="clear" w:color="auto" w:fill="D9F2D0" w:themeFill="accent6" w:themeFillTint="33"/>
          </w:tcPr>
          <w:p w14:paraId="1192DF94" w14:textId="77777777" w:rsidR="006F08E3" w:rsidRPr="000121B1" w:rsidRDefault="006F08E3" w:rsidP="0025533D">
            <w:pPr>
              <w:rPr>
                <w:rFonts w:ascii="Times New Roman" w:hAnsi="Times New Roman" w:cs="Times New Roman"/>
                <w:sz w:val="16"/>
                <w:szCs w:val="16"/>
                <w:highlight w:val="yellow"/>
                <w:lang w:val="en-US"/>
              </w:rPr>
            </w:pPr>
            <w:r w:rsidRPr="000121B1">
              <w:rPr>
                <w:rFonts w:ascii="Times New Roman" w:hAnsi="Times New Roman" w:cs="Times New Roman"/>
                <w:sz w:val="16"/>
                <w:szCs w:val="16"/>
                <w:highlight w:val="yellow"/>
                <w:lang w:val="en-US"/>
              </w:rPr>
              <w:t>Missing info</w:t>
            </w:r>
          </w:p>
        </w:tc>
        <w:tc>
          <w:tcPr>
            <w:tcW w:w="846" w:type="dxa"/>
            <w:shd w:val="clear" w:color="auto" w:fill="D9F2D0" w:themeFill="accent6" w:themeFillTint="33"/>
          </w:tcPr>
          <w:p w14:paraId="4A97E225"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3FCB73D1"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 xml:space="preserve">Missing info: </w:t>
            </w:r>
            <w:r w:rsidRPr="00D27406">
              <w:rPr>
                <w:rFonts w:ascii="Times New Roman" w:hAnsi="Times New Roman" w:cs="Times New Roman"/>
                <w:sz w:val="16"/>
                <w:szCs w:val="16"/>
                <w:highlight w:val="lightGray"/>
                <w:lang w:val="en-US"/>
              </w:rPr>
              <w:t>brother had successful achalasia surgery; the patient had experienced weight loss</w:t>
            </w:r>
          </w:p>
        </w:tc>
        <w:tc>
          <w:tcPr>
            <w:tcW w:w="1122" w:type="dxa"/>
            <w:shd w:val="clear" w:color="auto" w:fill="D9F2D0" w:themeFill="accent6" w:themeFillTint="33"/>
          </w:tcPr>
          <w:p w14:paraId="7B26F29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20365B23" w14:textId="77777777" w:rsidR="006F08E3" w:rsidRPr="008E17E3" w:rsidRDefault="006F08E3" w:rsidP="0025533D">
            <w:pPr>
              <w:pStyle w:val="ListParagraph"/>
              <w:numPr>
                <w:ilvl w:val="0"/>
                <w:numId w:val="29"/>
              </w:numPr>
              <w:rPr>
                <w:rFonts w:ascii="Times New Roman" w:hAnsi="Times New Roman" w:cs="Times New Roman"/>
                <w:sz w:val="16"/>
                <w:szCs w:val="16"/>
              </w:rPr>
            </w:pPr>
            <w:r w:rsidRPr="008E17E3">
              <w:rPr>
                <w:rFonts w:ascii="Times New Roman" w:hAnsi="Times New Roman" w:cs="Times New Roman"/>
                <w:sz w:val="16"/>
                <w:szCs w:val="16"/>
              </w:rPr>
              <w:t xml:space="preserve">Primary motility disorder: achalasia </w:t>
            </w:r>
          </w:p>
          <w:p w14:paraId="605308FB" w14:textId="77777777" w:rsidR="006F08E3" w:rsidRPr="008E17E3" w:rsidRDefault="006F08E3" w:rsidP="0025533D">
            <w:pPr>
              <w:pStyle w:val="ListParagraph"/>
              <w:numPr>
                <w:ilvl w:val="0"/>
                <w:numId w:val="29"/>
              </w:numPr>
              <w:rPr>
                <w:rFonts w:ascii="Times New Roman" w:hAnsi="Times New Roman" w:cs="Times New Roman"/>
                <w:sz w:val="16"/>
                <w:szCs w:val="16"/>
                <w:lang w:val="en-US"/>
              </w:rPr>
            </w:pPr>
            <w:r w:rsidRPr="008E17E3">
              <w:rPr>
                <w:rFonts w:ascii="Times New Roman" w:hAnsi="Times New Roman" w:cs="Times New Roman"/>
                <w:sz w:val="16"/>
                <w:szCs w:val="16"/>
              </w:rPr>
              <w:t>Mechanical obstruction: due to tight anti-reflux procedure or stenosis.</w:t>
            </w:r>
          </w:p>
        </w:tc>
        <w:tc>
          <w:tcPr>
            <w:tcW w:w="565" w:type="dxa"/>
            <w:shd w:val="clear" w:color="auto" w:fill="D9F2D0" w:themeFill="accent6" w:themeFillTint="33"/>
          </w:tcPr>
          <w:p w14:paraId="6C8C7905"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640BADF9"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w:t>
            </w:r>
          </w:p>
        </w:tc>
        <w:tc>
          <w:tcPr>
            <w:tcW w:w="804" w:type="dxa"/>
            <w:shd w:val="clear" w:color="auto" w:fill="D9F2D0" w:themeFill="accent6" w:themeFillTint="33"/>
          </w:tcPr>
          <w:p w14:paraId="2F1E1EB9"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318D5CF3"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1733A38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Motility disorder lower esophagus based on upper GI endoscopy and manometry</w:t>
            </w:r>
          </w:p>
        </w:tc>
      </w:tr>
      <w:tr w:rsidR="006F08E3" w:rsidRPr="008E17E3" w14:paraId="5F93C84F" w14:textId="77777777" w:rsidTr="0025533D">
        <w:tc>
          <w:tcPr>
            <w:tcW w:w="4344" w:type="dxa"/>
          </w:tcPr>
          <w:p w14:paraId="549C7CC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“Middle aged male with recently diagnosed diabetes mellitus having longstanding discharging sinus from previously infected surgical scar following large bowel resection or appendicectomy? for intestinal obstruction; also, another discharging sinus (mucus) at root of scrotum with slightly thickened cord and atrophic left testis.”</w:t>
            </w:r>
          </w:p>
          <w:p w14:paraId="126C7A2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30.</w:t>
            </w:r>
          </w:p>
        </w:tc>
        <w:tc>
          <w:tcPr>
            <w:tcW w:w="1414" w:type="dxa"/>
          </w:tcPr>
          <w:p w14:paraId="6695D33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tcPr>
          <w:p w14:paraId="1CD4208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Not provided</w:t>
            </w:r>
          </w:p>
        </w:tc>
        <w:tc>
          <w:tcPr>
            <w:tcW w:w="1458" w:type="dxa"/>
          </w:tcPr>
          <w:p w14:paraId="10EF813B" w14:textId="77777777" w:rsidR="006F08E3" w:rsidRPr="00325F44" w:rsidRDefault="006F08E3" w:rsidP="0025533D">
            <w:pPr>
              <w:rPr>
                <w:rFonts w:ascii="Times New Roman" w:hAnsi="Times New Roman" w:cs="Times New Roman"/>
                <w:sz w:val="16"/>
                <w:szCs w:val="16"/>
                <w:lang w:val="en-US"/>
              </w:rPr>
            </w:pPr>
            <w:r w:rsidRPr="00325F44">
              <w:rPr>
                <w:rFonts w:ascii="Times New Roman" w:hAnsi="Times New Roman" w:cs="Times New Roman"/>
                <w:sz w:val="16"/>
                <w:szCs w:val="16"/>
                <w:lang w:val="en-US"/>
              </w:rPr>
              <w:t>Missing info:</w:t>
            </w:r>
            <w:r w:rsidRPr="00325F44">
              <w:rPr>
                <w:rFonts w:ascii="Times New Roman" w:hAnsi="Times New Roman" w:cs="Times New Roman"/>
                <w:sz w:val="16"/>
                <w:szCs w:val="16"/>
              </w:rPr>
              <w:t xml:space="preserve"> ‘incisional hernia’ </w:t>
            </w:r>
            <w:r w:rsidRPr="00325F44">
              <w:rPr>
                <w:rFonts w:ascii="Times New Roman" w:hAnsi="Times New Roman" w:cs="Times New Roman"/>
                <w:i/>
                <w:iCs/>
                <w:sz w:val="16"/>
                <w:szCs w:val="16"/>
              </w:rPr>
              <w:t>from previous midline abdominal incision; ‘</w:t>
            </w:r>
            <w:r w:rsidRPr="00325F44">
              <w:rPr>
                <w:rFonts w:ascii="Times New Roman" w:hAnsi="Times New Roman" w:cs="Times New Roman"/>
                <w:sz w:val="16"/>
                <w:szCs w:val="16"/>
              </w:rPr>
              <w:t xml:space="preserve">bilateral inguinal lymph nodes’ </w:t>
            </w:r>
            <w:r w:rsidRPr="00325F44">
              <w:rPr>
                <w:rFonts w:ascii="Times New Roman" w:hAnsi="Times New Roman" w:cs="Times New Roman"/>
                <w:i/>
                <w:iCs/>
                <w:sz w:val="16"/>
                <w:szCs w:val="16"/>
              </w:rPr>
              <w:t>with</w:t>
            </w:r>
            <w:r w:rsidRPr="00325F44">
              <w:rPr>
                <w:rFonts w:ascii="Times New Roman" w:hAnsi="Times New Roman" w:cs="Times New Roman"/>
                <w:sz w:val="16"/>
                <w:szCs w:val="16"/>
              </w:rPr>
              <w:t xml:space="preserve"> </w:t>
            </w:r>
            <w:r w:rsidRPr="00325F44">
              <w:rPr>
                <w:rFonts w:ascii="Times New Roman" w:hAnsi="Times New Roman" w:cs="Times New Roman"/>
                <w:i/>
                <w:iCs/>
                <w:sz w:val="16"/>
                <w:szCs w:val="16"/>
              </w:rPr>
              <w:t>no description forthcoming.</w:t>
            </w:r>
          </w:p>
        </w:tc>
        <w:tc>
          <w:tcPr>
            <w:tcW w:w="1122" w:type="dxa"/>
          </w:tcPr>
          <w:p w14:paraId="4F3D66C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tcPr>
          <w:p w14:paraId="019D0943" w14:textId="77777777" w:rsidR="006F08E3" w:rsidRPr="008E17E3" w:rsidRDefault="006F08E3" w:rsidP="0025533D">
            <w:pPr>
              <w:pStyle w:val="ListParagraph"/>
              <w:numPr>
                <w:ilvl w:val="0"/>
                <w:numId w:val="44"/>
              </w:numPr>
              <w:rPr>
                <w:rFonts w:ascii="Times New Roman" w:hAnsi="Times New Roman" w:cs="Times New Roman"/>
                <w:sz w:val="16"/>
                <w:szCs w:val="16"/>
                <w:lang w:val="en-US"/>
              </w:rPr>
            </w:pPr>
            <w:r w:rsidRPr="008E17E3">
              <w:rPr>
                <w:rFonts w:ascii="Times New Roman" w:hAnsi="Times New Roman" w:cs="Times New Roman"/>
                <w:sz w:val="16"/>
                <w:szCs w:val="16"/>
              </w:rPr>
              <w:t>Multiple discharging sinuses from previous surgery/ TB</w:t>
            </w:r>
          </w:p>
        </w:tc>
        <w:tc>
          <w:tcPr>
            <w:tcW w:w="565" w:type="dxa"/>
          </w:tcPr>
          <w:p w14:paraId="0078F376" w14:textId="77777777" w:rsidR="006F08E3" w:rsidRPr="008E17E3" w:rsidRDefault="006F08E3" w:rsidP="0025533D">
            <w:pPr>
              <w:rPr>
                <w:rFonts w:ascii="Times New Roman" w:hAnsi="Times New Roman" w:cs="Times New Roman"/>
                <w:sz w:val="16"/>
                <w:szCs w:val="16"/>
                <w:lang w:val="en-US"/>
              </w:rPr>
            </w:pPr>
          </w:p>
        </w:tc>
        <w:tc>
          <w:tcPr>
            <w:tcW w:w="666" w:type="dxa"/>
          </w:tcPr>
          <w:p w14:paraId="3B20981C" w14:textId="77777777" w:rsidR="006F08E3" w:rsidRPr="008E17E3" w:rsidRDefault="006F08E3" w:rsidP="0025533D">
            <w:pPr>
              <w:rPr>
                <w:rFonts w:ascii="Times New Roman" w:hAnsi="Times New Roman" w:cs="Times New Roman"/>
                <w:sz w:val="16"/>
                <w:szCs w:val="16"/>
                <w:lang w:val="en-US"/>
              </w:rPr>
            </w:pPr>
          </w:p>
        </w:tc>
        <w:tc>
          <w:tcPr>
            <w:tcW w:w="804" w:type="dxa"/>
          </w:tcPr>
          <w:p w14:paraId="6C784FE2" w14:textId="77777777" w:rsidR="006F08E3" w:rsidRPr="008E17E3" w:rsidRDefault="006F08E3" w:rsidP="0025533D">
            <w:pPr>
              <w:rPr>
                <w:rFonts w:ascii="Times New Roman" w:hAnsi="Times New Roman" w:cs="Times New Roman"/>
                <w:sz w:val="16"/>
                <w:szCs w:val="16"/>
                <w:lang w:val="en-US"/>
              </w:rPr>
            </w:pPr>
          </w:p>
        </w:tc>
        <w:tc>
          <w:tcPr>
            <w:tcW w:w="801" w:type="dxa"/>
          </w:tcPr>
          <w:p w14:paraId="5E9D7D4C" w14:textId="77777777" w:rsidR="006F08E3" w:rsidRPr="008E17E3" w:rsidRDefault="006F08E3" w:rsidP="0025533D">
            <w:pPr>
              <w:rPr>
                <w:rFonts w:ascii="Times New Roman" w:hAnsi="Times New Roman" w:cs="Times New Roman"/>
                <w:sz w:val="16"/>
                <w:szCs w:val="16"/>
                <w:lang w:val="en-US"/>
              </w:rPr>
            </w:pPr>
          </w:p>
        </w:tc>
        <w:tc>
          <w:tcPr>
            <w:tcW w:w="1546" w:type="dxa"/>
          </w:tcPr>
          <w:p w14:paraId="5ADCB189" w14:textId="77777777" w:rsidR="006F08E3" w:rsidRPr="008E17E3" w:rsidRDefault="006F08E3" w:rsidP="0025533D">
            <w:pPr>
              <w:rPr>
                <w:rFonts w:ascii="Times New Roman" w:hAnsi="Times New Roman" w:cs="Times New Roman"/>
                <w:sz w:val="16"/>
                <w:szCs w:val="16"/>
                <w:lang w:val="en-US"/>
              </w:rPr>
            </w:pPr>
          </w:p>
        </w:tc>
      </w:tr>
      <w:tr w:rsidR="006F08E3" w:rsidRPr="008E17E3" w14:paraId="39FBAFBF" w14:textId="77777777" w:rsidTr="0025533D">
        <w:tc>
          <w:tcPr>
            <w:tcW w:w="4344" w:type="dxa"/>
            <w:shd w:val="clear" w:color="auto" w:fill="D9F2D0" w:themeFill="accent6" w:themeFillTint="33"/>
          </w:tcPr>
          <w:p w14:paraId="43785BF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“Young schoolboy with relatively recent onset of symptoms involving anorectum including rectal prolapse and constipation along with new onset of urinary symptoms and a polypoidal mass on DRE On further questioning: constipation comes first with straining for 10-15 minutes followed by prolapse leading to incomplete evacuation and digital manipulation.”</w:t>
            </w:r>
          </w:p>
          <w:p w14:paraId="7B6DB1D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 xml:space="preserve">31. </w:t>
            </w:r>
          </w:p>
        </w:tc>
        <w:tc>
          <w:tcPr>
            <w:tcW w:w="1414" w:type="dxa"/>
            <w:shd w:val="clear" w:color="auto" w:fill="D9F2D0" w:themeFill="accent6" w:themeFillTint="33"/>
          </w:tcPr>
          <w:p w14:paraId="3A4CFA3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36272FB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185DB036" w14:textId="77777777" w:rsidR="006F08E3" w:rsidRPr="000121B1" w:rsidRDefault="006F08E3" w:rsidP="0025533D">
            <w:pPr>
              <w:rPr>
                <w:rFonts w:ascii="Times New Roman" w:hAnsi="Times New Roman" w:cs="Times New Roman"/>
                <w:iCs/>
                <w:sz w:val="16"/>
                <w:szCs w:val="16"/>
                <w:highlight w:val="green"/>
              </w:rPr>
            </w:pPr>
            <w:r w:rsidRPr="000121B1">
              <w:rPr>
                <w:rFonts w:ascii="Times New Roman" w:hAnsi="Times New Roman" w:cs="Times New Roman"/>
                <w:sz w:val="16"/>
                <w:szCs w:val="16"/>
                <w:highlight w:val="green"/>
                <w:lang w:val="en-US"/>
              </w:rPr>
              <w:t>Missing info:</w:t>
            </w:r>
            <w:r w:rsidRPr="000121B1">
              <w:rPr>
                <w:rFonts w:ascii="Times New Roman" w:hAnsi="Times New Roman" w:cs="Times New Roman"/>
                <w:iCs/>
                <w:sz w:val="16"/>
                <w:szCs w:val="16"/>
                <w:highlight w:val="green"/>
              </w:rPr>
              <w:t xml:space="preserve">  </w:t>
            </w:r>
            <w:r w:rsidRPr="002948D0">
              <w:rPr>
                <w:rFonts w:ascii="Times New Roman" w:hAnsi="Times New Roman" w:cs="Times New Roman"/>
                <w:iCs/>
                <w:sz w:val="16"/>
                <w:szCs w:val="16"/>
                <w:highlight w:val="magenta"/>
              </w:rPr>
              <w:t>description of the rectal polypoidal lesion</w:t>
            </w:r>
            <w:r w:rsidRPr="000121B1">
              <w:rPr>
                <w:rFonts w:ascii="Times New Roman" w:hAnsi="Times New Roman" w:cs="Times New Roman"/>
                <w:iCs/>
                <w:sz w:val="16"/>
                <w:szCs w:val="16"/>
                <w:highlight w:val="green"/>
              </w:rPr>
              <w:t>.</w:t>
            </w:r>
          </w:p>
          <w:p w14:paraId="5D3DB459" w14:textId="77777777" w:rsidR="006F08E3" w:rsidRPr="000121B1" w:rsidRDefault="006F08E3" w:rsidP="0025533D">
            <w:pPr>
              <w:rPr>
                <w:rFonts w:ascii="Times New Roman" w:hAnsi="Times New Roman" w:cs="Times New Roman"/>
                <w:sz w:val="16"/>
                <w:szCs w:val="16"/>
                <w:highlight w:val="green"/>
                <w:lang w:val="en-US"/>
              </w:rPr>
            </w:pPr>
          </w:p>
        </w:tc>
        <w:tc>
          <w:tcPr>
            <w:tcW w:w="1122" w:type="dxa"/>
            <w:shd w:val="clear" w:color="auto" w:fill="D9F2D0" w:themeFill="accent6" w:themeFillTint="33"/>
          </w:tcPr>
          <w:p w14:paraId="233CA508" w14:textId="77777777" w:rsidR="006F08E3" w:rsidRPr="00531939" w:rsidRDefault="006F08E3" w:rsidP="0025533D">
            <w:pPr>
              <w:rPr>
                <w:rFonts w:ascii="Times New Roman" w:hAnsi="Times New Roman" w:cs="Times New Roman"/>
                <w:i/>
                <w:iCs/>
                <w:sz w:val="16"/>
                <w:szCs w:val="16"/>
                <w:lang w:val="en-US"/>
              </w:rPr>
            </w:pPr>
            <w:r w:rsidRPr="00531939">
              <w:rPr>
                <w:rFonts w:ascii="Times New Roman" w:hAnsi="Times New Roman" w:cs="Times New Roman"/>
                <w:sz w:val="16"/>
                <w:szCs w:val="16"/>
                <w:lang w:val="en-US"/>
              </w:rPr>
              <w:t xml:space="preserve">Deficient medical terminology: </w:t>
            </w:r>
            <w:r w:rsidRPr="00531939">
              <w:rPr>
                <w:rFonts w:ascii="Times New Roman" w:hAnsi="Times New Roman" w:cs="Times New Roman"/>
                <w:i/>
                <w:iCs/>
                <w:sz w:val="16"/>
                <w:szCs w:val="16"/>
                <w:lang w:val="en-US"/>
              </w:rPr>
              <w:t>what is meant by mechanical obstruction secondary to prolapse</w:t>
            </w:r>
          </w:p>
        </w:tc>
        <w:tc>
          <w:tcPr>
            <w:tcW w:w="1880" w:type="dxa"/>
            <w:shd w:val="clear" w:color="auto" w:fill="D9F2D0" w:themeFill="accent6" w:themeFillTint="33"/>
          </w:tcPr>
          <w:p w14:paraId="6893F08E" w14:textId="77777777" w:rsidR="006F08E3" w:rsidRPr="008E17E3" w:rsidRDefault="006F08E3" w:rsidP="0025533D">
            <w:pPr>
              <w:pStyle w:val="ListParagraph"/>
              <w:numPr>
                <w:ilvl w:val="0"/>
                <w:numId w:val="44"/>
              </w:numPr>
              <w:rPr>
                <w:rFonts w:ascii="Times New Roman" w:hAnsi="Times New Roman" w:cs="Times New Roman"/>
                <w:sz w:val="16"/>
                <w:szCs w:val="16"/>
              </w:rPr>
            </w:pPr>
            <w:r w:rsidRPr="008E17E3">
              <w:rPr>
                <w:rFonts w:ascii="Times New Roman" w:hAnsi="Times New Roman" w:cs="Times New Roman"/>
                <w:sz w:val="16"/>
                <w:szCs w:val="16"/>
              </w:rPr>
              <w:t>“Mechanical obstruction secondary to prolapse/polypoidal mass”.</w:t>
            </w:r>
          </w:p>
          <w:p w14:paraId="0E8070D3" w14:textId="77777777" w:rsidR="006F08E3" w:rsidRPr="008E17E3" w:rsidRDefault="006F08E3" w:rsidP="0025533D">
            <w:pPr>
              <w:jc w:val="center"/>
              <w:rPr>
                <w:rFonts w:ascii="Times New Roman" w:hAnsi="Times New Roman" w:cs="Times New Roman"/>
                <w:sz w:val="16"/>
                <w:szCs w:val="16"/>
              </w:rPr>
            </w:pPr>
          </w:p>
          <w:p w14:paraId="7074FE14" w14:textId="77777777" w:rsidR="006F08E3" w:rsidRPr="008E17E3" w:rsidRDefault="006F08E3" w:rsidP="0025533D">
            <w:pPr>
              <w:rPr>
                <w:rFonts w:ascii="Times New Roman" w:hAnsi="Times New Roman" w:cs="Times New Roman"/>
                <w:sz w:val="16"/>
                <w:szCs w:val="16"/>
              </w:rPr>
            </w:pPr>
          </w:p>
          <w:p w14:paraId="534444A5" w14:textId="77777777" w:rsidR="006F08E3" w:rsidRPr="008E17E3" w:rsidRDefault="006F08E3" w:rsidP="0025533D">
            <w:pPr>
              <w:rPr>
                <w:rFonts w:ascii="Times New Roman" w:hAnsi="Times New Roman" w:cs="Times New Roman"/>
                <w:sz w:val="16"/>
                <w:szCs w:val="16"/>
                <w:lang w:val="en-US"/>
              </w:rPr>
            </w:pPr>
          </w:p>
        </w:tc>
        <w:tc>
          <w:tcPr>
            <w:tcW w:w="565" w:type="dxa"/>
            <w:shd w:val="clear" w:color="auto" w:fill="D9F2D0" w:themeFill="accent6" w:themeFillTint="33"/>
          </w:tcPr>
          <w:p w14:paraId="7D0A3FAF"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D3A234C"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w:t>
            </w:r>
          </w:p>
        </w:tc>
        <w:tc>
          <w:tcPr>
            <w:tcW w:w="804" w:type="dxa"/>
            <w:shd w:val="clear" w:color="auto" w:fill="D9F2D0" w:themeFill="accent6" w:themeFillTint="33"/>
          </w:tcPr>
          <w:p w14:paraId="0A68E4DE"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7520CC59"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064C58EA" w14:textId="77777777" w:rsidR="006F08E3" w:rsidRPr="00293227" w:rsidRDefault="006F08E3" w:rsidP="0025533D">
            <w:pPr>
              <w:rPr>
                <w:rFonts w:ascii="Times New Roman" w:hAnsi="Times New Roman" w:cs="Times New Roman"/>
                <w:i/>
                <w:iCs/>
                <w:sz w:val="16"/>
                <w:szCs w:val="16"/>
                <w:lang w:val="en-US"/>
              </w:rPr>
            </w:pPr>
            <w:r w:rsidRPr="008E17E3">
              <w:rPr>
                <w:rFonts w:ascii="Times New Roman" w:hAnsi="Times New Roman" w:cs="Times New Roman"/>
                <w:sz w:val="16"/>
                <w:szCs w:val="16"/>
                <w:lang w:val="en-US"/>
              </w:rPr>
              <w:t>Complete rectal prolapse based on eliciting it; histology</w:t>
            </w:r>
            <w:r>
              <w:rPr>
                <w:rFonts w:ascii="Times New Roman" w:hAnsi="Times New Roman" w:cs="Times New Roman"/>
                <w:sz w:val="16"/>
                <w:szCs w:val="16"/>
                <w:lang w:val="en-US"/>
              </w:rPr>
              <w:t xml:space="preserve"> + for solitary rectal ulcer; </w:t>
            </w:r>
            <w:r w:rsidRPr="008E17E3">
              <w:rPr>
                <w:rFonts w:ascii="Times New Roman" w:hAnsi="Times New Roman" w:cs="Times New Roman"/>
                <w:sz w:val="16"/>
                <w:szCs w:val="16"/>
                <w:lang w:val="en-US"/>
              </w:rPr>
              <w:t xml:space="preserve">polypoidal lesion </w:t>
            </w:r>
            <w:r>
              <w:rPr>
                <w:rFonts w:ascii="Times New Roman" w:hAnsi="Times New Roman" w:cs="Times New Roman"/>
                <w:sz w:val="16"/>
                <w:szCs w:val="16"/>
                <w:lang w:val="en-US"/>
              </w:rPr>
              <w:t xml:space="preserve">+ for inflammatory </w:t>
            </w:r>
            <w:proofErr w:type="spellStart"/>
            <w:r>
              <w:rPr>
                <w:rFonts w:ascii="Times New Roman" w:hAnsi="Times New Roman" w:cs="Times New Roman"/>
                <w:sz w:val="16"/>
                <w:szCs w:val="16"/>
                <w:lang w:val="en-US"/>
              </w:rPr>
              <w:t>cloacogenic</w:t>
            </w:r>
            <w:proofErr w:type="spellEnd"/>
            <w:r>
              <w:rPr>
                <w:rFonts w:ascii="Times New Roman" w:hAnsi="Times New Roman" w:cs="Times New Roman"/>
                <w:sz w:val="16"/>
                <w:szCs w:val="16"/>
                <w:lang w:val="en-US"/>
              </w:rPr>
              <w:t xml:space="preserve"> polyp</w:t>
            </w:r>
          </w:p>
        </w:tc>
      </w:tr>
      <w:tr w:rsidR="006F08E3" w:rsidRPr="008E17E3" w14:paraId="3C820A2B" w14:textId="77777777" w:rsidTr="0025533D">
        <w:tc>
          <w:tcPr>
            <w:tcW w:w="4344" w:type="dxa"/>
            <w:shd w:val="clear" w:color="auto" w:fill="D9F2D0" w:themeFill="accent6" w:themeFillTint="33"/>
          </w:tcPr>
          <w:p w14:paraId="079208B5" w14:textId="77777777" w:rsidR="006F08E3" w:rsidRPr="008E17E3" w:rsidRDefault="006F08E3" w:rsidP="0025533D">
            <w:pPr>
              <w:rPr>
                <w:rFonts w:ascii="Times New Roman" w:hAnsi="Times New Roman" w:cs="Times New Roman"/>
                <w:i/>
                <w:iCs/>
                <w:sz w:val="16"/>
                <w:szCs w:val="16"/>
              </w:rPr>
            </w:pPr>
            <w:r w:rsidRPr="008E17E3">
              <w:rPr>
                <w:rFonts w:ascii="Times New Roman" w:hAnsi="Times New Roman" w:cs="Times New Roman"/>
                <w:sz w:val="16"/>
                <w:szCs w:val="16"/>
              </w:rPr>
              <w:t>“Young male status post 3 stage esophagectomy with neoadjuvant treatment for squamous cell carcinoma of mid oesophagus develops postoperative dysphagia/ choking after taking every solid and liquid intake and also underwent multiple endoscopic stenting and clipping.</w:t>
            </w:r>
            <w:r w:rsidRPr="008E17E3">
              <w:rPr>
                <w:rFonts w:ascii="Times New Roman" w:hAnsi="Times New Roman" w:cs="Times New Roman"/>
                <w:i/>
                <w:iCs/>
                <w:sz w:val="16"/>
                <w:szCs w:val="16"/>
              </w:rPr>
              <w:t>”</w:t>
            </w:r>
          </w:p>
          <w:p w14:paraId="0864C4D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32.</w:t>
            </w:r>
          </w:p>
        </w:tc>
        <w:tc>
          <w:tcPr>
            <w:tcW w:w="1414" w:type="dxa"/>
            <w:shd w:val="clear" w:color="auto" w:fill="D9F2D0" w:themeFill="accent6" w:themeFillTint="33"/>
          </w:tcPr>
          <w:p w14:paraId="1CDF878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46600F3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6E3415B4"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Missing info:</w:t>
            </w:r>
            <w:r w:rsidRPr="000121B1">
              <w:rPr>
                <w:rFonts w:ascii="Times New Roman" w:hAnsi="Times New Roman" w:cs="Times New Roman"/>
                <w:iCs/>
                <w:sz w:val="16"/>
                <w:szCs w:val="16"/>
                <w:highlight w:val="green"/>
              </w:rPr>
              <w:t xml:space="preserve"> </w:t>
            </w:r>
            <w:r w:rsidRPr="000121B1">
              <w:rPr>
                <w:rFonts w:ascii="Times New Roman" w:hAnsi="Times New Roman" w:cs="Times New Roman"/>
                <w:sz w:val="16"/>
                <w:szCs w:val="16"/>
                <w:highlight w:val="green"/>
              </w:rPr>
              <w:t xml:space="preserve">‘also </w:t>
            </w:r>
            <w:r w:rsidRPr="002948D0">
              <w:rPr>
                <w:rFonts w:ascii="Times New Roman" w:hAnsi="Times New Roman" w:cs="Times New Roman"/>
                <w:sz w:val="16"/>
                <w:szCs w:val="16"/>
                <w:highlight w:val="lightGray"/>
              </w:rPr>
              <w:t>had choking from water intake’; and ‘also while sleeping’; ‘had weight loss’; ‘given parenteral nutrition’</w:t>
            </w:r>
            <w:r w:rsidRPr="000121B1">
              <w:rPr>
                <w:rFonts w:ascii="Times New Roman" w:hAnsi="Times New Roman" w:cs="Times New Roman"/>
                <w:sz w:val="16"/>
                <w:szCs w:val="16"/>
                <w:highlight w:val="green"/>
              </w:rPr>
              <w:t xml:space="preserve">; </w:t>
            </w:r>
            <w:r w:rsidRPr="002948D0">
              <w:rPr>
                <w:rFonts w:ascii="Times New Roman" w:hAnsi="Times New Roman" w:cs="Times New Roman"/>
                <w:sz w:val="16"/>
                <w:szCs w:val="16"/>
                <w:highlight w:val="magenta"/>
              </w:rPr>
              <w:t>had ‘sub-centimetre supraclavicular lymph node’; ‘increased respiratory rate of 28/minute’; ‘pectus excavatum’.</w:t>
            </w:r>
          </w:p>
        </w:tc>
        <w:tc>
          <w:tcPr>
            <w:tcW w:w="1122" w:type="dxa"/>
            <w:shd w:val="clear" w:color="auto" w:fill="D9F2D0" w:themeFill="accent6" w:themeFillTint="33"/>
          </w:tcPr>
          <w:p w14:paraId="5F319618" w14:textId="77777777" w:rsidR="006F08E3" w:rsidRPr="000121B1" w:rsidRDefault="006F08E3" w:rsidP="0025533D">
            <w:pPr>
              <w:rPr>
                <w:rFonts w:ascii="Times New Roman" w:hAnsi="Times New Roman" w:cs="Times New Roman"/>
                <w:sz w:val="16"/>
                <w:szCs w:val="16"/>
                <w:highlight w:val="yellow"/>
                <w:lang w:val="en-US"/>
              </w:rPr>
            </w:pPr>
            <w:r w:rsidRPr="00D424F6">
              <w:rPr>
                <w:rFonts w:ascii="Times New Roman" w:hAnsi="Times New Roman" w:cs="Times New Roman"/>
                <w:sz w:val="16"/>
                <w:szCs w:val="16"/>
                <w:highlight w:val="magenta"/>
                <w:lang w:val="en-US"/>
              </w:rPr>
              <w:t>Deficient medical terminology</w:t>
            </w:r>
            <w:r w:rsidRPr="000121B1">
              <w:rPr>
                <w:rFonts w:ascii="Times New Roman" w:hAnsi="Times New Roman" w:cs="Times New Roman"/>
                <w:sz w:val="16"/>
                <w:szCs w:val="16"/>
                <w:highlight w:val="yellow"/>
                <w:lang w:val="en-US"/>
              </w:rPr>
              <w:t>: what is meant by ‘endoscopic stenting and clipping’?</w:t>
            </w:r>
          </w:p>
        </w:tc>
        <w:tc>
          <w:tcPr>
            <w:tcW w:w="1880" w:type="dxa"/>
            <w:shd w:val="clear" w:color="auto" w:fill="D9F2D0" w:themeFill="accent6" w:themeFillTint="33"/>
          </w:tcPr>
          <w:p w14:paraId="0C5812BB" w14:textId="77777777" w:rsidR="006F08E3" w:rsidRPr="008E17E3" w:rsidRDefault="006F08E3" w:rsidP="0025533D">
            <w:pPr>
              <w:pStyle w:val="ListParagraph"/>
              <w:numPr>
                <w:ilvl w:val="0"/>
                <w:numId w:val="30"/>
              </w:numPr>
              <w:rPr>
                <w:rFonts w:ascii="Times New Roman" w:hAnsi="Times New Roman" w:cs="Times New Roman"/>
                <w:sz w:val="16"/>
                <w:szCs w:val="16"/>
              </w:rPr>
            </w:pPr>
            <w:r w:rsidRPr="008E17E3">
              <w:rPr>
                <w:rFonts w:ascii="Times New Roman" w:hAnsi="Times New Roman" w:cs="Times New Roman"/>
                <w:sz w:val="16"/>
                <w:szCs w:val="16"/>
              </w:rPr>
              <w:t>Stricture from tumour recurrence</w:t>
            </w:r>
          </w:p>
          <w:p w14:paraId="29D334A6" w14:textId="77777777" w:rsidR="006F08E3" w:rsidRPr="008E17E3" w:rsidRDefault="006F08E3" w:rsidP="0025533D">
            <w:pPr>
              <w:pStyle w:val="ListParagraph"/>
              <w:numPr>
                <w:ilvl w:val="0"/>
                <w:numId w:val="30"/>
              </w:numPr>
              <w:rPr>
                <w:rFonts w:ascii="Times New Roman" w:hAnsi="Times New Roman" w:cs="Times New Roman"/>
                <w:sz w:val="16"/>
                <w:szCs w:val="16"/>
              </w:rPr>
            </w:pPr>
            <w:r w:rsidRPr="008E17E3">
              <w:rPr>
                <w:rFonts w:ascii="Times New Roman" w:hAnsi="Times New Roman" w:cs="Times New Roman"/>
                <w:sz w:val="16"/>
                <w:szCs w:val="16"/>
              </w:rPr>
              <w:t>Recurrent laryngeal nerve damage</w:t>
            </w:r>
          </w:p>
          <w:p w14:paraId="26979E4C" w14:textId="77777777" w:rsidR="006F08E3" w:rsidRPr="008E17E3" w:rsidRDefault="006F08E3" w:rsidP="0025533D">
            <w:pPr>
              <w:pStyle w:val="ListParagraph"/>
              <w:numPr>
                <w:ilvl w:val="0"/>
                <w:numId w:val="30"/>
              </w:numPr>
              <w:rPr>
                <w:rFonts w:ascii="Times New Roman" w:hAnsi="Times New Roman" w:cs="Times New Roman"/>
                <w:sz w:val="16"/>
                <w:szCs w:val="16"/>
                <w:lang w:val="en-US"/>
              </w:rPr>
            </w:pPr>
            <w:r w:rsidRPr="008E17E3">
              <w:rPr>
                <w:rFonts w:ascii="Times New Roman" w:hAnsi="Times New Roman" w:cs="Times New Roman"/>
                <w:sz w:val="16"/>
                <w:szCs w:val="16"/>
              </w:rPr>
              <w:t>Tracheoesophageal fistula.</w:t>
            </w:r>
          </w:p>
        </w:tc>
        <w:tc>
          <w:tcPr>
            <w:tcW w:w="565" w:type="dxa"/>
            <w:shd w:val="clear" w:color="auto" w:fill="D9F2D0" w:themeFill="accent6" w:themeFillTint="33"/>
          </w:tcPr>
          <w:p w14:paraId="21A082DB"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25C8DCB5" w14:textId="77777777" w:rsidR="006F08E3" w:rsidRPr="000121B1" w:rsidRDefault="006F08E3" w:rsidP="0025533D">
            <w:pPr>
              <w:rPr>
                <w:rFonts w:ascii="Times New Roman" w:hAnsi="Times New Roman" w:cs="Times New Roman"/>
                <w:sz w:val="16"/>
                <w:szCs w:val="16"/>
                <w:highlight w:val="green"/>
                <w:lang w:val="en-US"/>
              </w:rPr>
            </w:pPr>
            <w:r w:rsidRPr="000121B1">
              <w:rPr>
                <w:rFonts w:ascii="Times New Roman" w:hAnsi="Times New Roman" w:cs="Times New Roman"/>
                <w:sz w:val="16"/>
                <w:szCs w:val="16"/>
                <w:highlight w:val="green"/>
                <w:lang w:val="en-US"/>
              </w:rPr>
              <w:t>+</w:t>
            </w:r>
          </w:p>
        </w:tc>
        <w:tc>
          <w:tcPr>
            <w:tcW w:w="804" w:type="dxa"/>
            <w:shd w:val="clear" w:color="auto" w:fill="D9F2D0" w:themeFill="accent6" w:themeFillTint="33"/>
          </w:tcPr>
          <w:p w14:paraId="25C7DABB"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7F1EFCA4"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62CF0F1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Benign iatrogenic </w:t>
            </w:r>
            <w:r>
              <w:rPr>
                <w:rFonts w:ascii="Times New Roman" w:hAnsi="Times New Roman" w:cs="Times New Roman"/>
                <w:sz w:val="16"/>
                <w:szCs w:val="16"/>
                <w:lang w:val="en-US"/>
              </w:rPr>
              <w:t>trachea-</w:t>
            </w:r>
            <w:r w:rsidRPr="008E17E3">
              <w:rPr>
                <w:rFonts w:ascii="Times New Roman" w:hAnsi="Times New Roman" w:cs="Times New Roman"/>
                <w:sz w:val="16"/>
                <w:szCs w:val="16"/>
                <w:lang w:val="en-US"/>
              </w:rPr>
              <w:t>gastric fistula following 3-stage esophagectomy for cancer</w:t>
            </w:r>
            <w:r>
              <w:rPr>
                <w:rFonts w:ascii="Times New Roman" w:hAnsi="Times New Roman" w:cs="Times New Roman"/>
                <w:sz w:val="16"/>
                <w:szCs w:val="16"/>
                <w:lang w:val="en-US"/>
              </w:rPr>
              <w:t>; underwent surgery for fistula closure.</w:t>
            </w:r>
          </w:p>
        </w:tc>
      </w:tr>
      <w:tr w:rsidR="006F08E3" w:rsidRPr="008E17E3" w14:paraId="782DD44C" w14:textId="77777777" w:rsidTr="0025533D">
        <w:tc>
          <w:tcPr>
            <w:tcW w:w="4344" w:type="dxa"/>
          </w:tcPr>
          <w:p w14:paraId="63CCEB49"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boy of prepubertal age with consanguineous marriage of parents having history of blood transfusion (childhood) in </w:t>
            </w:r>
            <w:r w:rsidRPr="008E17E3">
              <w:rPr>
                <w:rFonts w:ascii="Times New Roman" w:hAnsi="Times New Roman" w:cs="Times New Roman"/>
                <w:sz w:val="16"/>
                <w:szCs w:val="16"/>
              </w:rPr>
              <w:lastRenderedPageBreak/>
              <w:t>him and one of his siblings with preceding event of jaundice and fever; now came with</w:t>
            </w:r>
          </w:p>
          <w:p w14:paraId="476B3D4A"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long history of episodic epigastric pain of short duration making him restless sometimes relieved by PPIs with no </w:t>
            </w:r>
            <w:r>
              <w:rPr>
                <w:rFonts w:ascii="Times New Roman" w:hAnsi="Times New Roman" w:cs="Times New Roman"/>
                <w:sz w:val="16"/>
                <w:szCs w:val="16"/>
              </w:rPr>
              <w:t xml:space="preserve">hematemesis </w:t>
            </w:r>
            <w:r w:rsidRPr="008E17E3">
              <w:rPr>
                <w:rFonts w:ascii="Times New Roman" w:hAnsi="Times New Roman" w:cs="Times New Roman"/>
                <w:sz w:val="16"/>
                <w:szCs w:val="16"/>
              </w:rPr>
              <w:t>and melena.”</w:t>
            </w:r>
          </w:p>
          <w:p w14:paraId="781B1DB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33.</w:t>
            </w:r>
          </w:p>
        </w:tc>
        <w:tc>
          <w:tcPr>
            <w:tcW w:w="1414" w:type="dxa"/>
          </w:tcPr>
          <w:p w14:paraId="434EF90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lastRenderedPageBreak/>
              <w:t>-</w:t>
            </w:r>
          </w:p>
        </w:tc>
        <w:tc>
          <w:tcPr>
            <w:tcW w:w="846" w:type="dxa"/>
          </w:tcPr>
          <w:p w14:paraId="47B4406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Unclear </w:t>
            </w:r>
          </w:p>
        </w:tc>
        <w:tc>
          <w:tcPr>
            <w:tcW w:w="1458" w:type="dxa"/>
          </w:tcPr>
          <w:p w14:paraId="6917BED4" w14:textId="77777777" w:rsidR="006F08E3" w:rsidRPr="00D43ABC" w:rsidRDefault="006F08E3" w:rsidP="0025533D">
            <w:pPr>
              <w:rPr>
                <w:rFonts w:ascii="Times New Roman" w:hAnsi="Times New Roman" w:cs="Times New Roman"/>
                <w:sz w:val="16"/>
                <w:szCs w:val="16"/>
                <w:lang w:val="en-US"/>
              </w:rPr>
            </w:pPr>
            <w:r w:rsidRPr="00D43ABC">
              <w:rPr>
                <w:rFonts w:ascii="Times New Roman" w:hAnsi="Times New Roman" w:cs="Times New Roman"/>
                <w:sz w:val="16"/>
                <w:szCs w:val="16"/>
                <w:lang w:val="en-US"/>
              </w:rPr>
              <w:t>Missing info:</w:t>
            </w:r>
            <w:r w:rsidRPr="00D43ABC">
              <w:rPr>
                <w:rFonts w:ascii="Times New Roman" w:hAnsi="Times New Roman" w:cs="Times New Roman"/>
                <w:sz w:val="16"/>
                <w:szCs w:val="16"/>
              </w:rPr>
              <w:t xml:space="preserve"> ‘an</w:t>
            </w:r>
            <w:r>
              <w:rPr>
                <w:rFonts w:ascii="Times New Roman" w:hAnsi="Times New Roman" w:cs="Times New Roman"/>
                <w:sz w:val="16"/>
                <w:szCs w:val="16"/>
              </w:rPr>
              <w:t>a</w:t>
            </w:r>
            <w:r w:rsidRPr="00D43ABC">
              <w:rPr>
                <w:rFonts w:ascii="Times New Roman" w:hAnsi="Times New Roman" w:cs="Times New Roman"/>
                <w:sz w:val="16"/>
                <w:szCs w:val="16"/>
              </w:rPr>
              <w:t>emia’; ‘no hepato-</w:t>
            </w:r>
            <w:r w:rsidRPr="00D43ABC">
              <w:rPr>
                <w:rFonts w:ascii="Times New Roman" w:hAnsi="Times New Roman" w:cs="Times New Roman"/>
                <w:sz w:val="16"/>
                <w:szCs w:val="16"/>
              </w:rPr>
              <w:lastRenderedPageBreak/>
              <w:t xml:space="preserve">splenomegaly’; </w:t>
            </w:r>
            <w:r w:rsidRPr="00D43ABC">
              <w:rPr>
                <w:rFonts w:ascii="Times New Roman" w:hAnsi="Times New Roman" w:cs="Times New Roman"/>
                <w:i/>
                <w:iCs/>
                <w:sz w:val="16"/>
                <w:szCs w:val="16"/>
              </w:rPr>
              <w:t>(what about Murphy’s sign?)</w:t>
            </w:r>
          </w:p>
        </w:tc>
        <w:tc>
          <w:tcPr>
            <w:tcW w:w="1122" w:type="dxa"/>
          </w:tcPr>
          <w:p w14:paraId="4F00BE2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lastRenderedPageBreak/>
              <w:t>-</w:t>
            </w:r>
          </w:p>
        </w:tc>
        <w:tc>
          <w:tcPr>
            <w:tcW w:w="1880" w:type="dxa"/>
          </w:tcPr>
          <w:p w14:paraId="6A8CCB84" w14:textId="77777777" w:rsidR="006F08E3" w:rsidRPr="008E17E3" w:rsidRDefault="006F08E3" w:rsidP="0025533D">
            <w:pPr>
              <w:pStyle w:val="ListParagraph"/>
              <w:numPr>
                <w:ilvl w:val="0"/>
                <w:numId w:val="31"/>
              </w:numPr>
              <w:rPr>
                <w:rFonts w:ascii="Times New Roman" w:hAnsi="Times New Roman" w:cs="Times New Roman"/>
                <w:sz w:val="16"/>
                <w:szCs w:val="16"/>
                <w:u w:val="single"/>
              </w:rPr>
            </w:pPr>
            <w:r w:rsidRPr="008E17E3">
              <w:rPr>
                <w:rFonts w:ascii="Times New Roman" w:hAnsi="Times New Roman" w:cs="Times New Roman"/>
                <w:sz w:val="16"/>
                <w:szCs w:val="16"/>
                <w:u w:val="single"/>
              </w:rPr>
              <w:t xml:space="preserve">Biliary pain due to gall stones associated with </w:t>
            </w:r>
            <w:r w:rsidRPr="008E17E3">
              <w:rPr>
                <w:rFonts w:ascii="Times New Roman" w:hAnsi="Times New Roman" w:cs="Times New Roman"/>
                <w:sz w:val="16"/>
                <w:szCs w:val="16"/>
                <w:u w:val="single"/>
              </w:rPr>
              <w:lastRenderedPageBreak/>
              <w:t>haemolytic anaemia.</w:t>
            </w:r>
          </w:p>
          <w:p w14:paraId="36687ADE" w14:textId="77777777" w:rsidR="006F08E3" w:rsidRPr="008E17E3" w:rsidRDefault="006F08E3" w:rsidP="0025533D">
            <w:pPr>
              <w:pStyle w:val="ListParagraph"/>
              <w:numPr>
                <w:ilvl w:val="0"/>
                <w:numId w:val="31"/>
              </w:numPr>
              <w:rPr>
                <w:rFonts w:ascii="Times New Roman" w:hAnsi="Times New Roman" w:cs="Times New Roman"/>
                <w:sz w:val="16"/>
                <w:szCs w:val="16"/>
              </w:rPr>
            </w:pPr>
            <w:r w:rsidRPr="008E17E3">
              <w:rPr>
                <w:rFonts w:ascii="Times New Roman" w:hAnsi="Times New Roman" w:cs="Times New Roman"/>
                <w:sz w:val="16"/>
                <w:szCs w:val="16"/>
              </w:rPr>
              <w:t>Gastric origin</w:t>
            </w:r>
          </w:p>
          <w:p w14:paraId="613E7069" w14:textId="77777777" w:rsidR="006F08E3" w:rsidRPr="008E17E3" w:rsidRDefault="006F08E3" w:rsidP="0025533D">
            <w:pPr>
              <w:pStyle w:val="ListParagraph"/>
              <w:numPr>
                <w:ilvl w:val="0"/>
                <w:numId w:val="31"/>
              </w:numPr>
              <w:rPr>
                <w:rFonts w:ascii="Times New Roman" w:hAnsi="Times New Roman" w:cs="Times New Roman"/>
                <w:sz w:val="16"/>
                <w:szCs w:val="16"/>
                <w:lang w:val="en-US"/>
              </w:rPr>
            </w:pPr>
            <w:r w:rsidRPr="008E17E3">
              <w:rPr>
                <w:rFonts w:ascii="Times New Roman" w:hAnsi="Times New Roman" w:cs="Times New Roman"/>
                <w:sz w:val="16"/>
                <w:szCs w:val="16"/>
              </w:rPr>
              <w:t>Pancreatic origin</w:t>
            </w:r>
          </w:p>
        </w:tc>
        <w:tc>
          <w:tcPr>
            <w:tcW w:w="565" w:type="dxa"/>
          </w:tcPr>
          <w:p w14:paraId="336B5D36" w14:textId="77777777" w:rsidR="006F08E3" w:rsidRPr="008E17E3" w:rsidRDefault="006F08E3" w:rsidP="0025533D">
            <w:pPr>
              <w:rPr>
                <w:rFonts w:ascii="Times New Roman" w:hAnsi="Times New Roman" w:cs="Times New Roman"/>
                <w:sz w:val="16"/>
                <w:szCs w:val="16"/>
                <w:lang w:val="en-US"/>
              </w:rPr>
            </w:pPr>
          </w:p>
        </w:tc>
        <w:tc>
          <w:tcPr>
            <w:tcW w:w="666" w:type="dxa"/>
          </w:tcPr>
          <w:p w14:paraId="38E3BE21" w14:textId="77777777" w:rsidR="006F08E3" w:rsidRPr="008E17E3" w:rsidRDefault="006F08E3" w:rsidP="0025533D">
            <w:pPr>
              <w:rPr>
                <w:rFonts w:ascii="Times New Roman" w:hAnsi="Times New Roman" w:cs="Times New Roman"/>
                <w:sz w:val="16"/>
                <w:szCs w:val="16"/>
                <w:lang w:val="en-US"/>
              </w:rPr>
            </w:pPr>
          </w:p>
        </w:tc>
        <w:tc>
          <w:tcPr>
            <w:tcW w:w="804" w:type="dxa"/>
          </w:tcPr>
          <w:p w14:paraId="1401C5D7" w14:textId="77777777" w:rsidR="006F08E3" w:rsidRPr="008E17E3" w:rsidRDefault="006F08E3" w:rsidP="0025533D">
            <w:pPr>
              <w:rPr>
                <w:rFonts w:ascii="Times New Roman" w:hAnsi="Times New Roman" w:cs="Times New Roman"/>
                <w:sz w:val="16"/>
                <w:szCs w:val="16"/>
                <w:lang w:val="en-US"/>
              </w:rPr>
            </w:pPr>
          </w:p>
        </w:tc>
        <w:tc>
          <w:tcPr>
            <w:tcW w:w="801" w:type="dxa"/>
          </w:tcPr>
          <w:p w14:paraId="230F9862" w14:textId="77777777" w:rsidR="006F08E3" w:rsidRPr="008E17E3" w:rsidRDefault="006F08E3" w:rsidP="0025533D">
            <w:pPr>
              <w:rPr>
                <w:rFonts w:ascii="Times New Roman" w:hAnsi="Times New Roman" w:cs="Times New Roman"/>
                <w:sz w:val="16"/>
                <w:szCs w:val="16"/>
                <w:lang w:val="en-US"/>
              </w:rPr>
            </w:pPr>
          </w:p>
        </w:tc>
        <w:tc>
          <w:tcPr>
            <w:tcW w:w="1546" w:type="dxa"/>
          </w:tcPr>
          <w:p w14:paraId="2855A1D3" w14:textId="77777777" w:rsidR="006F08E3" w:rsidRPr="008E17E3" w:rsidRDefault="006F08E3" w:rsidP="0025533D">
            <w:pPr>
              <w:rPr>
                <w:rFonts w:ascii="Times New Roman" w:hAnsi="Times New Roman" w:cs="Times New Roman"/>
                <w:sz w:val="16"/>
                <w:szCs w:val="16"/>
                <w:lang w:val="en-US"/>
              </w:rPr>
            </w:pPr>
          </w:p>
        </w:tc>
      </w:tr>
      <w:tr w:rsidR="006F08E3" w:rsidRPr="008E17E3" w14:paraId="0979E6B3" w14:textId="77777777" w:rsidTr="0025533D">
        <w:tc>
          <w:tcPr>
            <w:tcW w:w="4344" w:type="dxa"/>
            <w:shd w:val="clear" w:color="auto" w:fill="D9F2D0" w:themeFill="accent6" w:themeFillTint="33"/>
          </w:tcPr>
          <w:p w14:paraId="11364DBD"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“Middle aged male with prolonged history of drinking came with episodic right lower abdominal pain with obvious tender swelling in the right paraumbilical region moving side to side but not with respiration and not bimanually palpable with significant weight loss and an incidental finding of right sided complete indirect inguinal hernia.” </w:t>
            </w:r>
          </w:p>
          <w:p w14:paraId="6B51155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34.</w:t>
            </w:r>
          </w:p>
        </w:tc>
        <w:tc>
          <w:tcPr>
            <w:tcW w:w="1414" w:type="dxa"/>
            <w:shd w:val="clear" w:color="auto" w:fill="D9F2D0" w:themeFill="accent6" w:themeFillTint="33"/>
          </w:tcPr>
          <w:p w14:paraId="20AB8D1C"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Extra info:</w:t>
            </w:r>
          </w:p>
          <w:p w14:paraId="70512623"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‘history of drinking’</w:t>
            </w:r>
          </w:p>
        </w:tc>
        <w:tc>
          <w:tcPr>
            <w:tcW w:w="846" w:type="dxa"/>
            <w:shd w:val="clear" w:color="auto" w:fill="D9F2D0" w:themeFill="accent6" w:themeFillTint="33"/>
          </w:tcPr>
          <w:p w14:paraId="74310B0B"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Not provided</w:t>
            </w:r>
          </w:p>
        </w:tc>
        <w:tc>
          <w:tcPr>
            <w:tcW w:w="1458" w:type="dxa"/>
            <w:shd w:val="clear" w:color="auto" w:fill="D9F2D0" w:themeFill="accent6" w:themeFillTint="33"/>
          </w:tcPr>
          <w:p w14:paraId="1881886E"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Missing info:</w:t>
            </w:r>
          </w:p>
          <w:p w14:paraId="3C5B98F0" w14:textId="77777777" w:rsidR="006F08E3" w:rsidRPr="00756D7F" w:rsidRDefault="006F08E3" w:rsidP="0025533D">
            <w:pPr>
              <w:rPr>
                <w:rFonts w:ascii="Times New Roman" w:hAnsi="Times New Roman" w:cs="Times New Roman"/>
                <w:sz w:val="16"/>
                <w:szCs w:val="16"/>
                <w:highlight w:val="green"/>
                <w:lang w:val="en-US"/>
              </w:rPr>
            </w:pPr>
            <w:r w:rsidRPr="002948D0">
              <w:rPr>
                <w:rFonts w:ascii="Times New Roman" w:hAnsi="Times New Roman" w:cs="Times New Roman"/>
                <w:sz w:val="16"/>
                <w:szCs w:val="16"/>
                <w:highlight w:val="magenta"/>
                <w:lang w:val="en-US"/>
              </w:rPr>
              <w:t>“mass separate from the liver”.</w:t>
            </w:r>
          </w:p>
        </w:tc>
        <w:tc>
          <w:tcPr>
            <w:tcW w:w="1122" w:type="dxa"/>
            <w:shd w:val="clear" w:color="auto" w:fill="D9F2D0" w:themeFill="accent6" w:themeFillTint="33"/>
          </w:tcPr>
          <w:p w14:paraId="2106F2C6" w14:textId="77777777" w:rsidR="006F08E3" w:rsidRPr="002D6442" w:rsidRDefault="006F08E3" w:rsidP="0025533D">
            <w:pPr>
              <w:rPr>
                <w:rFonts w:ascii="Times New Roman" w:hAnsi="Times New Roman" w:cs="Times New Roman"/>
                <w:sz w:val="16"/>
                <w:szCs w:val="16"/>
                <w:highlight w:val="magenta"/>
                <w:lang w:val="en-US"/>
              </w:rPr>
            </w:pPr>
            <w:r w:rsidRPr="002D6442">
              <w:rPr>
                <w:rFonts w:ascii="Times New Roman" w:hAnsi="Times New Roman" w:cs="Times New Roman"/>
                <w:sz w:val="16"/>
                <w:szCs w:val="16"/>
                <w:highlight w:val="magenta"/>
                <w:lang w:val="en-US"/>
              </w:rPr>
              <w:t>Deficient medical terminology:</w:t>
            </w:r>
          </w:p>
          <w:p w14:paraId="229C69A0" w14:textId="77777777" w:rsidR="006F08E3" w:rsidRPr="00756D7F" w:rsidRDefault="006F08E3" w:rsidP="0025533D">
            <w:pPr>
              <w:rPr>
                <w:rFonts w:ascii="Times New Roman" w:hAnsi="Times New Roman" w:cs="Times New Roman"/>
                <w:sz w:val="16"/>
                <w:szCs w:val="16"/>
                <w:highlight w:val="green"/>
                <w:lang w:val="en-US"/>
              </w:rPr>
            </w:pPr>
            <w:r w:rsidRPr="002D6442">
              <w:rPr>
                <w:rFonts w:ascii="Times New Roman" w:hAnsi="Times New Roman" w:cs="Times New Roman"/>
                <w:sz w:val="16"/>
                <w:szCs w:val="16"/>
                <w:highlight w:val="magenta"/>
                <w:lang w:val="en-US"/>
              </w:rPr>
              <w:t>‘swelling’</w:t>
            </w:r>
          </w:p>
        </w:tc>
        <w:tc>
          <w:tcPr>
            <w:tcW w:w="1880" w:type="dxa"/>
            <w:shd w:val="clear" w:color="auto" w:fill="D9F2D0" w:themeFill="accent6" w:themeFillTint="33"/>
          </w:tcPr>
          <w:p w14:paraId="658CF4D7" w14:textId="77777777" w:rsidR="006F08E3" w:rsidRPr="008E17E3" w:rsidRDefault="006F08E3" w:rsidP="0025533D">
            <w:pPr>
              <w:pStyle w:val="ListParagraph"/>
              <w:numPr>
                <w:ilvl w:val="0"/>
                <w:numId w:val="32"/>
              </w:numPr>
              <w:rPr>
                <w:rFonts w:ascii="Times New Roman" w:hAnsi="Times New Roman" w:cs="Times New Roman"/>
                <w:sz w:val="16"/>
                <w:szCs w:val="16"/>
              </w:rPr>
            </w:pPr>
            <w:r w:rsidRPr="008E17E3">
              <w:rPr>
                <w:rFonts w:ascii="Times New Roman" w:hAnsi="Times New Roman" w:cs="Times New Roman"/>
                <w:sz w:val="16"/>
                <w:szCs w:val="16"/>
              </w:rPr>
              <w:t>Small bowel GIST</w:t>
            </w:r>
          </w:p>
          <w:p w14:paraId="6B99D483" w14:textId="77777777" w:rsidR="006F08E3" w:rsidRPr="008E17E3" w:rsidRDefault="006F08E3" w:rsidP="0025533D">
            <w:pPr>
              <w:pStyle w:val="ListParagraph"/>
              <w:numPr>
                <w:ilvl w:val="0"/>
                <w:numId w:val="32"/>
              </w:numPr>
              <w:rPr>
                <w:rFonts w:ascii="Times New Roman" w:hAnsi="Times New Roman" w:cs="Times New Roman"/>
                <w:sz w:val="16"/>
                <w:szCs w:val="16"/>
              </w:rPr>
            </w:pPr>
            <w:r w:rsidRPr="008E17E3">
              <w:rPr>
                <w:rFonts w:ascii="Times New Roman" w:hAnsi="Times New Roman" w:cs="Times New Roman"/>
                <w:sz w:val="16"/>
                <w:szCs w:val="16"/>
              </w:rPr>
              <w:t>Large bowel adenocarcinoma</w:t>
            </w:r>
          </w:p>
          <w:p w14:paraId="077AA1D3" w14:textId="77777777" w:rsidR="006F08E3" w:rsidRPr="008E17E3" w:rsidRDefault="006F08E3" w:rsidP="0025533D">
            <w:pPr>
              <w:pStyle w:val="ListParagraph"/>
              <w:numPr>
                <w:ilvl w:val="0"/>
                <w:numId w:val="32"/>
              </w:numPr>
              <w:rPr>
                <w:rFonts w:ascii="Times New Roman" w:hAnsi="Times New Roman" w:cs="Times New Roman"/>
                <w:sz w:val="16"/>
                <w:szCs w:val="16"/>
                <w:lang w:val="en-US"/>
              </w:rPr>
            </w:pPr>
            <w:r w:rsidRPr="008E17E3">
              <w:rPr>
                <w:rFonts w:ascii="Times New Roman" w:hAnsi="Times New Roman" w:cs="Times New Roman"/>
                <w:sz w:val="16"/>
                <w:szCs w:val="16"/>
              </w:rPr>
              <w:t>Mesenteric cyst/ lymphadenopathy.</w:t>
            </w:r>
          </w:p>
        </w:tc>
        <w:tc>
          <w:tcPr>
            <w:tcW w:w="565" w:type="dxa"/>
            <w:shd w:val="clear" w:color="auto" w:fill="D9F2D0" w:themeFill="accent6" w:themeFillTint="33"/>
          </w:tcPr>
          <w:p w14:paraId="069ED56D"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166E6BCD"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w:t>
            </w:r>
          </w:p>
        </w:tc>
        <w:tc>
          <w:tcPr>
            <w:tcW w:w="804" w:type="dxa"/>
            <w:shd w:val="clear" w:color="auto" w:fill="D9F2D0" w:themeFill="accent6" w:themeFillTint="33"/>
          </w:tcPr>
          <w:p w14:paraId="252A499A"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62566046"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26B85AA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Benign mesenteric cyst based on histology of excised specimen.</w:t>
            </w:r>
          </w:p>
        </w:tc>
      </w:tr>
      <w:tr w:rsidR="006F08E3" w:rsidRPr="008E17E3" w14:paraId="1F8735F4" w14:textId="77777777" w:rsidTr="0025533D">
        <w:tc>
          <w:tcPr>
            <w:tcW w:w="4344" w:type="dxa"/>
            <w:shd w:val="clear" w:color="auto" w:fill="D9F2D0" w:themeFill="accent6" w:themeFillTint="33"/>
          </w:tcPr>
          <w:p w14:paraId="24941F72"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“Postmenopausal woman having a right breast lump (biopsied) with family history positive for breast cancer, having another swelling in the anterior chest wall and longstanding history of</w:t>
            </w:r>
            <w:r w:rsidRPr="008E17E3">
              <w:rPr>
                <w:rFonts w:ascii="Times New Roman" w:hAnsi="Times New Roman" w:cs="Times New Roman"/>
                <w:i/>
                <w:iCs/>
                <w:sz w:val="16"/>
                <w:szCs w:val="16"/>
              </w:rPr>
              <w:t xml:space="preserve"> </w:t>
            </w:r>
            <w:r w:rsidRPr="008E17E3">
              <w:rPr>
                <w:rFonts w:ascii="Times New Roman" w:hAnsi="Times New Roman" w:cs="Times New Roman"/>
                <w:sz w:val="16"/>
                <w:szCs w:val="16"/>
              </w:rPr>
              <w:t>goitre with no compression symptoms.”</w:t>
            </w:r>
            <w:r w:rsidRPr="008E17E3">
              <w:rPr>
                <w:rFonts w:ascii="Times New Roman" w:hAnsi="Times New Roman" w:cs="Times New Roman"/>
                <w:i/>
                <w:iCs/>
                <w:sz w:val="16"/>
                <w:szCs w:val="16"/>
              </w:rPr>
              <w:t xml:space="preserve"> </w:t>
            </w:r>
            <w:r w:rsidRPr="008E17E3">
              <w:rPr>
                <w:rFonts w:ascii="Times New Roman" w:hAnsi="Times New Roman" w:cs="Times New Roman"/>
                <w:sz w:val="16"/>
                <w:szCs w:val="16"/>
              </w:rPr>
              <w:t xml:space="preserve"> </w:t>
            </w:r>
          </w:p>
          <w:p w14:paraId="618717A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35.</w:t>
            </w:r>
          </w:p>
        </w:tc>
        <w:tc>
          <w:tcPr>
            <w:tcW w:w="1414" w:type="dxa"/>
            <w:shd w:val="clear" w:color="auto" w:fill="D9F2D0" w:themeFill="accent6" w:themeFillTint="33"/>
          </w:tcPr>
          <w:p w14:paraId="16A34733" w14:textId="77777777" w:rsidR="006F08E3" w:rsidRPr="00756D7F" w:rsidRDefault="006F08E3" w:rsidP="0025533D">
            <w:pPr>
              <w:rPr>
                <w:rFonts w:ascii="Times New Roman" w:hAnsi="Times New Roman" w:cs="Times New Roman"/>
                <w:sz w:val="16"/>
                <w:szCs w:val="16"/>
                <w:highlight w:val="yellow"/>
                <w:lang w:val="en-US"/>
              </w:rPr>
            </w:pPr>
            <w:r w:rsidRPr="00756D7F">
              <w:rPr>
                <w:rFonts w:ascii="Times New Roman" w:hAnsi="Times New Roman" w:cs="Times New Roman"/>
                <w:sz w:val="16"/>
                <w:szCs w:val="16"/>
                <w:highlight w:val="yellow"/>
                <w:lang w:val="en-US"/>
              </w:rPr>
              <w:t>Missing info:</w:t>
            </w:r>
          </w:p>
          <w:p w14:paraId="10EF27BA" w14:textId="77777777" w:rsidR="006F08E3" w:rsidRPr="00756D7F" w:rsidRDefault="006F08E3" w:rsidP="0025533D">
            <w:pPr>
              <w:rPr>
                <w:rFonts w:ascii="Times New Roman" w:hAnsi="Times New Roman" w:cs="Times New Roman"/>
                <w:i/>
                <w:iCs/>
                <w:sz w:val="16"/>
                <w:szCs w:val="16"/>
                <w:highlight w:val="yellow"/>
                <w:lang w:val="en-US"/>
              </w:rPr>
            </w:pPr>
            <w:r w:rsidRPr="00756D7F">
              <w:rPr>
                <w:rFonts w:ascii="Times New Roman" w:hAnsi="Times New Roman" w:cs="Times New Roman"/>
                <w:i/>
                <w:iCs/>
                <w:sz w:val="16"/>
                <w:szCs w:val="16"/>
                <w:highlight w:val="yellow"/>
                <w:lang w:val="en-US"/>
              </w:rPr>
              <w:t>breast lump biopsy result</w:t>
            </w:r>
          </w:p>
        </w:tc>
        <w:tc>
          <w:tcPr>
            <w:tcW w:w="846" w:type="dxa"/>
            <w:shd w:val="clear" w:color="auto" w:fill="D9F2D0" w:themeFill="accent6" w:themeFillTint="33"/>
          </w:tcPr>
          <w:p w14:paraId="41D3C6E3"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 xml:space="preserve">Not provided </w:t>
            </w:r>
          </w:p>
        </w:tc>
        <w:tc>
          <w:tcPr>
            <w:tcW w:w="1458" w:type="dxa"/>
            <w:shd w:val="clear" w:color="auto" w:fill="D9F2D0" w:themeFill="accent6" w:themeFillTint="33"/>
          </w:tcPr>
          <w:p w14:paraId="7481D4C5"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Missing info:</w:t>
            </w:r>
          </w:p>
          <w:p w14:paraId="33CC6F65" w14:textId="77777777" w:rsidR="006F08E3" w:rsidRPr="00756D7F" w:rsidRDefault="006F08E3" w:rsidP="0025533D">
            <w:pPr>
              <w:rPr>
                <w:rFonts w:ascii="Times New Roman" w:hAnsi="Times New Roman" w:cs="Times New Roman"/>
                <w:i/>
                <w:iCs/>
                <w:sz w:val="16"/>
                <w:szCs w:val="16"/>
                <w:highlight w:val="green"/>
                <w:lang w:val="en-US"/>
              </w:rPr>
            </w:pPr>
            <w:r w:rsidRPr="002948D0">
              <w:rPr>
                <w:rFonts w:ascii="Times New Roman" w:hAnsi="Times New Roman" w:cs="Times New Roman"/>
                <w:sz w:val="16"/>
                <w:szCs w:val="16"/>
                <w:highlight w:val="magenta"/>
                <w:lang w:val="en-US"/>
              </w:rPr>
              <w:t>Regarding the other swelling: “firm to hard adherent (</w:t>
            </w:r>
            <w:r w:rsidRPr="002948D0">
              <w:rPr>
                <w:rFonts w:ascii="Times New Roman" w:hAnsi="Times New Roman" w:cs="Times New Roman"/>
                <w:i/>
                <w:iCs/>
                <w:sz w:val="16"/>
                <w:szCs w:val="16"/>
                <w:highlight w:val="magenta"/>
                <w:lang w:val="en-US"/>
              </w:rPr>
              <w:t>fixed)</w:t>
            </w:r>
            <w:r w:rsidRPr="002948D0">
              <w:rPr>
                <w:rFonts w:ascii="Times New Roman" w:hAnsi="Times New Roman" w:cs="Times New Roman"/>
                <w:sz w:val="16"/>
                <w:szCs w:val="16"/>
                <w:highlight w:val="magenta"/>
                <w:lang w:val="en-US"/>
              </w:rPr>
              <w:t xml:space="preserve"> to overlying skin </w:t>
            </w:r>
            <w:r w:rsidRPr="002948D0">
              <w:rPr>
                <w:rFonts w:ascii="Times New Roman" w:hAnsi="Times New Roman" w:cs="Times New Roman"/>
                <w:i/>
                <w:iCs/>
                <w:sz w:val="16"/>
                <w:szCs w:val="16"/>
                <w:highlight w:val="magenta"/>
                <w:lang w:val="en-US"/>
              </w:rPr>
              <w:t>and chest wall</w:t>
            </w:r>
            <w:r w:rsidRPr="002948D0">
              <w:rPr>
                <w:rFonts w:ascii="Times New Roman" w:hAnsi="Times New Roman" w:cs="Times New Roman"/>
                <w:sz w:val="16"/>
                <w:szCs w:val="16"/>
                <w:highlight w:val="magenta"/>
                <w:lang w:val="en-US"/>
              </w:rPr>
              <w:t>”</w:t>
            </w:r>
          </w:p>
        </w:tc>
        <w:tc>
          <w:tcPr>
            <w:tcW w:w="1122" w:type="dxa"/>
            <w:shd w:val="clear" w:color="auto" w:fill="D9F2D0" w:themeFill="accent6" w:themeFillTint="33"/>
          </w:tcPr>
          <w:p w14:paraId="44DA49D6"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Deficient SQ:</w:t>
            </w:r>
          </w:p>
          <w:p w14:paraId="054F6FE9"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w:t>
            </w:r>
            <w:r w:rsidRPr="00756D7F">
              <w:rPr>
                <w:rFonts w:ascii="Times New Roman" w:hAnsi="Times New Roman" w:cs="Times New Roman"/>
                <w:i/>
                <w:iCs/>
                <w:sz w:val="16"/>
                <w:szCs w:val="16"/>
                <w:highlight w:val="green"/>
                <w:lang w:val="en-US"/>
              </w:rPr>
              <w:t xml:space="preserve">ipsilateral </w:t>
            </w:r>
            <w:r w:rsidRPr="00756D7F">
              <w:rPr>
                <w:rFonts w:ascii="Times New Roman" w:hAnsi="Times New Roman" w:cs="Times New Roman"/>
                <w:sz w:val="16"/>
                <w:szCs w:val="16"/>
                <w:highlight w:val="green"/>
                <w:lang w:val="en-US"/>
              </w:rPr>
              <w:t>swelling’</w:t>
            </w:r>
          </w:p>
        </w:tc>
        <w:tc>
          <w:tcPr>
            <w:tcW w:w="1880" w:type="dxa"/>
            <w:shd w:val="clear" w:color="auto" w:fill="D9F2D0" w:themeFill="accent6" w:themeFillTint="33"/>
          </w:tcPr>
          <w:p w14:paraId="5384F6F7" w14:textId="77777777" w:rsidR="006F08E3" w:rsidRPr="008E17E3" w:rsidRDefault="006F08E3" w:rsidP="0025533D">
            <w:pPr>
              <w:pStyle w:val="ListParagraph"/>
              <w:numPr>
                <w:ilvl w:val="0"/>
                <w:numId w:val="33"/>
              </w:numPr>
              <w:rPr>
                <w:rFonts w:ascii="Times New Roman" w:hAnsi="Times New Roman" w:cs="Times New Roman"/>
                <w:sz w:val="16"/>
                <w:szCs w:val="16"/>
              </w:rPr>
            </w:pPr>
            <w:r w:rsidRPr="008E17E3">
              <w:rPr>
                <w:rFonts w:ascii="Times New Roman" w:hAnsi="Times New Roman" w:cs="Times New Roman"/>
                <w:sz w:val="16"/>
                <w:szCs w:val="16"/>
              </w:rPr>
              <w:t>Breast tumour</w:t>
            </w:r>
          </w:p>
          <w:p w14:paraId="2F0339D9" w14:textId="77777777" w:rsidR="006F08E3" w:rsidRPr="008E17E3" w:rsidRDefault="006F08E3" w:rsidP="0025533D">
            <w:pPr>
              <w:pStyle w:val="ListParagraph"/>
              <w:numPr>
                <w:ilvl w:val="0"/>
                <w:numId w:val="33"/>
              </w:numPr>
              <w:rPr>
                <w:rFonts w:ascii="Times New Roman" w:hAnsi="Times New Roman" w:cs="Times New Roman"/>
                <w:sz w:val="16"/>
                <w:szCs w:val="16"/>
                <w:lang w:val="en-US"/>
              </w:rPr>
            </w:pPr>
            <w:r w:rsidRPr="008E17E3">
              <w:rPr>
                <w:rFonts w:ascii="Times New Roman" w:hAnsi="Times New Roman" w:cs="Times New Roman"/>
                <w:i/>
                <w:iCs/>
                <w:sz w:val="16"/>
                <w:szCs w:val="16"/>
              </w:rPr>
              <w:t>Thyroid tumour?</w:t>
            </w:r>
          </w:p>
        </w:tc>
        <w:tc>
          <w:tcPr>
            <w:tcW w:w="565" w:type="dxa"/>
            <w:shd w:val="clear" w:color="auto" w:fill="D9F2D0" w:themeFill="accent6" w:themeFillTint="33"/>
          </w:tcPr>
          <w:p w14:paraId="29CF04B0"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5F39906"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6D4240C9" w14:textId="77777777" w:rsidR="006F08E3" w:rsidRPr="00756D7F" w:rsidRDefault="006F08E3" w:rsidP="0025533D">
            <w:pPr>
              <w:rPr>
                <w:rFonts w:ascii="Times New Roman" w:hAnsi="Times New Roman" w:cs="Times New Roman"/>
                <w:sz w:val="16"/>
                <w:szCs w:val="16"/>
                <w:highlight w:val="yellow"/>
                <w:lang w:val="en-US"/>
              </w:rPr>
            </w:pPr>
            <w:r w:rsidRPr="00756D7F">
              <w:rPr>
                <w:rFonts w:ascii="Times New Roman" w:hAnsi="Times New Roman" w:cs="Times New Roman"/>
                <w:sz w:val="16"/>
                <w:szCs w:val="16"/>
                <w:highlight w:val="yellow"/>
                <w:lang w:val="en-US"/>
              </w:rPr>
              <w:t>+</w:t>
            </w:r>
          </w:p>
        </w:tc>
        <w:tc>
          <w:tcPr>
            <w:tcW w:w="801" w:type="dxa"/>
            <w:shd w:val="clear" w:color="auto" w:fill="D9F2D0" w:themeFill="accent6" w:themeFillTint="33"/>
          </w:tcPr>
          <w:p w14:paraId="21BC5569"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5125505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Locoregionally advanced breast cancer; biopsy </w:t>
            </w:r>
            <w:r>
              <w:rPr>
                <w:rFonts w:ascii="Times New Roman" w:hAnsi="Times New Roman" w:cs="Times New Roman"/>
                <w:sz w:val="16"/>
                <w:szCs w:val="16"/>
                <w:lang w:val="en-US"/>
              </w:rPr>
              <w:t>of breast lesion: invasive breast carcinoma ER+, PR+</w:t>
            </w:r>
          </w:p>
        </w:tc>
      </w:tr>
      <w:tr w:rsidR="006F08E3" w:rsidRPr="008E17E3" w14:paraId="7F272EA3" w14:textId="77777777" w:rsidTr="0025533D">
        <w:tc>
          <w:tcPr>
            <w:tcW w:w="4344" w:type="dxa"/>
            <w:shd w:val="clear" w:color="auto" w:fill="D9F2D0" w:themeFill="accent6" w:themeFillTint="33"/>
          </w:tcPr>
          <w:p w14:paraId="212D9527"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age male, diagnosed case of Takayasu arteritis (on CT findings) probably on steroids and immunosuppressants previously now having recent onset of perinephric abscess drained previously but recurrent.” </w:t>
            </w:r>
          </w:p>
          <w:p w14:paraId="6CBFC5E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36.</w:t>
            </w:r>
          </w:p>
        </w:tc>
        <w:tc>
          <w:tcPr>
            <w:tcW w:w="1414" w:type="dxa"/>
            <w:shd w:val="clear" w:color="auto" w:fill="D9F2D0" w:themeFill="accent6" w:themeFillTint="33"/>
          </w:tcPr>
          <w:p w14:paraId="1417BC09"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6D9550A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1443F707" w14:textId="77777777" w:rsidR="006F08E3" w:rsidRPr="002948D0" w:rsidRDefault="006F08E3" w:rsidP="0025533D">
            <w:pPr>
              <w:rPr>
                <w:rFonts w:ascii="Times New Roman" w:hAnsi="Times New Roman" w:cs="Times New Roman"/>
                <w:sz w:val="16"/>
                <w:szCs w:val="16"/>
                <w:highlight w:val="magenta"/>
              </w:rPr>
            </w:pPr>
            <w:r w:rsidRPr="00756D7F">
              <w:rPr>
                <w:rFonts w:ascii="Times New Roman" w:hAnsi="Times New Roman" w:cs="Times New Roman"/>
                <w:sz w:val="16"/>
                <w:szCs w:val="16"/>
                <w:highlight w:val="green"/>
                <w:lang w:val="en-US"/>
              </w:rPr>
              <w:t>Missing info:</w:t>
            </w:r>
            <w:r w:rsidRPr="00756D7F">
              <w:rPr>
                <w:rFonts w:ascii="Times New Roman" w:hAnsi="Times New Roman" w:cs="Times New Roman"/>
                <w:sz w:val="16"/>
                <w:szCs w:val="16"/>
                <w:highlight w:val="green"/>
                <w:lang w:val="en-US"/>
              </w:rPr>
              <w:br/>
              <w:t>“</w:t>
            </w:r>
            <w:r w:rsidRPr="002948D0">
              <w:rPr>
                <w:rFonts w:ascii="Times New Roman" w:hAnsi="Times New Roman" w:cs="Times New Roman"/>
                <w:sz w:val="16"/>
                <w:szCs w:val="16"/>
                <w:highlight w:val="magenta"/>
              </w:rPr>
              <w:t xml:space="preserve">marked </w:t>
            </w:r>
          </w:p>
          <w:p w14:paraId="0E6891CD" w14:textId="77777777" w:rsidR="006F08E3" w:rsidRPr="00756D7F" w:rsidRDefault="006F08E3" w:rsidP="0025533D">
            <w:pPr>
              <w:rPr>
                <w:rFonts w:ascii="Times New Roman" w:hAnsi="Times New Roman" w:cs="Times New Roman"/>
                <w:sz w:val="16"/>
                <w:szCs w:val="16"/>
                <w:highlight w:val="green"/>
                <w:lang w:val="en-US"/>
              </w:rPr>
            </w:pPr>
            <w:r w:rsidRPr="002948D0">
              <w:rPr>
                <w:rFonts w:ascii="Times New Roman" w:hAnsi="Times New Roman" w:cs="Times New Roman"/>
                <w:sz w:val="16"/>
                <w:szCs w:val="16"/>
                <w:highlight w:val="magenta"/>
              </w:rPr>
              <w:t xml:space="preserve">myopathy, weight loss, alopecia and (?) </w:t>
            </w:r>
            <w:r w:rsidRPr="002948D0">
              <w:rPr>
                <w:rFonts w:ascii="Times New Roman" w:hAnsi="Times New Roman" w:cs="Times New Roman"/>
                <w:sz w:val="16"/>
                <w:szCs w:val="16"/>
                <w:highlight w:val="lightGray"/>
              </w:rPr>
              <w:t>impaired glucose metabolism</w:t>
            </w:r>
            <w:r w:rsidRPr="00756D7F">
              <w:rPr>
                <w:rFonts w:ascii="Times New Roman" w:hAnsi="Times New Roman" w:cs="Times New Roman"/>
                <w:sz w:val="16"/>
                <w:szCs w:val="16"/>
                <w:highlight w:val="green"/>
              </w:rPr>
              <w:t>”</w:t>
            </w:r>
          </w:p>
        </w:tc>
        <w:tc>
          <w:tcPr>
            <w:tcW w:w="1122" w:type="dxa"/>
            <w:shd w:val="clear" w:color="auto" w:fill="D9F2D0" w:themeFill="accent6" w:themeFillTint="33"/>
          </w:tcPr>
          <w:p w14:paraId="5CAE192C"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1E089390" w14:textId="77777777" w:rsidR="006F08E3" w:rsidRPr="008E17E3" w:rsidRDefault="006F08E3" w:rsidP="0025533D">
            <w:pPr>
              <w:pStyle w:val="ListParagraph"/>
              <w:numPr>
                <w:ilvl w:val="0"/>
                <w:numId w:val="34"/>
              </w:numPr>
              <w:rPr>
                <w:rFonts w:ascii="Times New Roman" w:hAnsi="Times New Roman" w:cs="Times New Roman"/>
                <w:sz w:val="16"/>
                <w:szCs w:val="16"/>
              </w:rPr>
            </w:pPr>
            <w:r w:rsidRPr="008E17E3">
              <w:rPr>
                <w:rFonts w:ascii="Times New Roman" w:hAnsi="Times New Roman" w:cs="Times New Roman"/>
                <w:sz w:val="16"/>
                <w:szCs w:val="16"/>
              </w:rPr>
              <w:t>Perinephric abscess</w:t>
            </w:r>
          </w:p>
          <w:p w14:paraId="4A11C857" w14:textId="77777777" w:rsidR="006F08E3" w:rsidRPr="008E17E3" w:rsidRDefault="006F08E3" w:rsidP="0025533D">
            <w:pPr>
              <w:pStyle w:val="ListParagraph"/>
              <w:numPr>
                <w:ilvl w:val="0"/>
                <w:numId w:val="34"/>
              </w:numPr>
              <w:rPr>
                <w:rFonts w:ascii="Times New Roman" w:hAnsi="Times New Roman" w:cs="Times New Roman"/>
                <w:sz w:val="16"/>
                <w:szCs w:val="16"/>
                <w:lang w:val="en-US"/>
              </w:rPr>
            </w:pPr>
            <w:r w:rsidRPr="008E17E3">
              <w:rPr>
                <w:rFonts w:ascii="Times New Roman" w:hAnsi="Times New Roman" w:cs="Times New Roman"/>
                <w:sz w:val="16"/>
                <w:szCs w:val="16"/>
              </w:rPr>
              <w:t xml:space="preserve">Peripheral vasculopathy </w:t>
            </w:r>
          </w:p>
        </w:tc>
        <w:tc>
          <w:tcPr>
            <w:tcW w:w="565" w:type="dxa"/>
            <w:shd w:val="clear" w:color="auto" w:fill="D9F2D0" w:themeFill="accent6" w:themeFillTint="33"/>
          </w:tcPr>
          <w:p w14:paraId="273F80F5"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4A42F831"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06384AB1" w14:textId="77777777" w:rsidR="006F08E3" w:rsidRPr="00756D7F" w:rsidRDefault="006F08E3" w:rsidP="0025533D">
            <w:pPr>
              <w:rPr>
                <w:rFonts w:ascii="Times New Roman" w:hAnsi="Times New Roman" w:cs="Times New Roman"/>
                <w:sz w:val="16"/>
                <w:szCs w:val="16"/>
                <w:highlight w:val="yellow"/>
                <w:lang w:val="en-US"/>
              </w:rPr>
            </w:pPr>
            <w:r w:rsidRPr="00756D7F">
              <w:rPr>
                <w:rFonts w:ascii="Times New Roman" w:hAnsi="Times New Roman" w:cs="Times New Roman"/>
                <w:sz w:val="16"/>
                <w:szCs w:val="16"/>
                <w:highlight w:val="yellow"/>
                <w:lang w:val="en-US"/>
              </w:rPr>
              <w:t>+</w:t>
            </w:r>
          </w:p>
        </w:tc>
        <w:tc>
          <w:tcPr>
            <w:tcW w:w="801" w:type="dxa"/>
            <w:shd w:val="clear" w:color="auto" w:fill="D9F2D0" w:themeFill="accent6" w:themeFillTint="33"/>
          </w:tcPr>
          <w:p w14:paraId="38962871"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739A3D1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Psoas abscess on CT which was drained percutaneously; associated with immunosuppression for Takayasu arteritis</w:t>
            </w:r>
          </w:p>
        </w:tc>
      </w:tr>
      <w:tr w:rsidR="006F08E3" w:rsidRPr="008E17E3" w14:paraId="5FAB96A1" w14:textId="77777777" w:rsidTr="0025533D">
        <w:tc>
          <w:tcPr>
            <w:tcW w:w="4344" w:type="dxa"/>
            <w:shd w:val="clear" w:color="auto" w:fill="D9F2D0" w:themeFill="accent6" w:themeFillTint="33"/>
          </w:tcPr>
          <w:p w14:paraId="1D3530E8"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female having previous history of febrile illness for 15 days with pulmonary TB exposure, having constitutional symptoms including weight loss and bilateral posterior cervical and right axillary lymphadenopathy, and prolonged history of upper GI symptoms (heart burn, water brash) suggestive of lymphoma/ TB and PUD” </w:t>
            </w:r>
          </w:p>
          <w:p w14:paraId="1CA1FA5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37.</w:t>
            </w:r>
          </w:p>
        </w:tc>
        <w:tc>
          <w:tcPr>
            <w:tcW w:w="1414" w:type="dxa"/>
            <w:shd w:val="clear" w:color="auto" w:fill="D9F2D0" w:themeFill="accent6" w:themeFillTint="33"/>
          </w:tcPr>
          <w:p w14:paraId="0D0DAF1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61025314"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Not provided</w:t>
            </w:r>
          </w:p>
        </w:tc>
        <w:tc>
          <w:tcPr>
            <w:tcW w:w="1458" w:type="dxa"/>
            <w:shd w:val="clear" w:color="auto" w:fill="D9F2D0" w:themeFill="accent6" w:themeFillTint="33"/>
          </w:tcPr>
          <w:p w14:paraId="313A04AD"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Missing info:</w:t>
            </w:r>
          </w:p>
          <w:p w14:paraId="19D23598" w14:textId="77777777" w:rsidR="006F08E3" w:rsidRPr="00756D7F" w:rsidRDefault="006F08E3" w:rsidP="0025533D">
            <w:pPr>
              <w:rPr>
                <w:rFonts w:ascii="Times New Roman" w:hAnsi="Times New Roman" w:cs="Times New Roman"/>
                <w:i/>
                <w:iCs/>
                <w:sz w:val="16"/>
                <w:szCs w:val="16"/>
                <w:highlight w:val="green"/>
                <w:lang w:val="en-US"/>
              </w:rPr>
            </w:pPr>
            <w:r w:rsidRPr="00756D7F">
              <w:rPr>
                <w:rFonts w:ascii="Times New Roman" w:hAnsi="Times New Roman" w:cs="Times New Roman"/>
                <w:sz w:val="16"/>
                <w:szCs w:val="16"/>
                <w:highlight w:val="green"/>
                <w:lang w:val="en-US"/>
              </w:rPr>
              <w:t>“</w:t>
            </w:r>
            <w:r w:rsidRPr="002948D0">
              <w:rPr>
                <w:rFonts w:ascii="Times New Roman" w:hAnsi="Times New Roman" w:cs="Times New Roman"/>
                <w:sz w:val="16"/>
                <w:szCs w:val="16"/>
                <w:highlight w:val="magenta"/>
                <w:lang w:val="en-US"/>
              </w:rPr>
              <w:t xml:space="preserve">discrete cervical nodes”; </w:t>
            </w:r>
            <w:r w:rsidRPr="002948D0">
              <w:rPr>
                <w:rFonts w:ascii="Times New Roman" w:hAnsi="Times New Roman" w:cs="Times New Roman"/>
                <w:i/>
                <w:iCs/>
                <w:sz w:val="16"/>
                <w:szCs w:val="16"/>
                <w:highlight w:val="magenta"/>
                <w:lang w:val="en-US"/>
              </w:rPr>
              <w:t>no evidence of thoracic inlet obstruction</w:t>
            </w:r>
          </w:p>
        </w:tc>
        <w:tc>
          <w:tcPr>
            <w:tcW w:w="1122" w:type="dxa"/>
            <w:shd w:val="clear" w:color="auto" w:fill="D9F2D0" w:themeFill="accent6" w:themeFillTint="33"/>
          </w:tcPr>
          <w:p w14:paraId="305ECC68" w14:textId="77777777" w:rsidR="006F08E3" w:rsidRPr="00756D7F" w:rsidRDefault="006F08E3" w:rsidP="0025533D">
            <w:pPr>
              <w:rPr>
                <w:rFonts w:ascii="Times New Roman" w:hAnsi="Times New Roman" w:cs="Times New Roman"/>
                <w:sz w:val="16"/>
                <w:szCs w:val="16"/>
                <w:highlight w:val="green"/>
                <w:lang w:val="en-US"/>
              </w:rPr>
            </w:pPr>
            <w:r w:rsidRPr="00756D7F">
              <w:rPr>
                <w:rFonts w:ascii="Times New Roman" w:hAnsi="Times New Roman" w:cs="Times New Roman"/>
                <w:sz w:val="16"/>
                <w:szCs w:val="16"/>
                <w:highlight w:val="green"/>
                <w:lang w:val="en-US"/>
              </w:rPr>
              <w:t>DD included</w:t>
            </w:r>
          </w:p>
        </w:tc>
        <w:tc>
          <w:tcPr>
            <w:tcW w:w="1880" w:type="dxa"/>
            <w:shd w:val="clear" w:color="auto" w:fill="D9F2D0" w:themeFill="accent6" w:themeFillTint="33"/>
          </w:tcPr>
          <w:p w14:paraId="3FD4707F" w14:textId="77777777" w:rsidR="006F08E3" w:rsidRPr="008E17E3" w:rsidRDefault="006F08E3" w:rsidP="0025533D">
            <w:pPr>
              <w:pStyle w:val="ListParagraph"/>
              <w:numPr>
                <w:ilvl w:val="0"/>
                <w:numId w:val="35"/>
              </w:numPr>
              <w:rPr>
                <w:rFonts w:ascii="Times New Roman" w:hAnsi="Times New Roman" w:cs="Times New Roman"/>
                <w:sz w:val="16"/>
                <w:szCs w:val="16"/>
              </w:rPr>
            </w:pPr>
            <w:r w:rsidRPr="008E17E3">
              <w:rPr>
                <w:rFonts w:ascii="Times New Roman" w:hAnsi="Times New Roman" w:cs="Times New Roman"/>
                <w:sz w:val="16"/>
                <w:szCs w:val="16"/>
              </w:rPr>
              <w:t xml:space="preserve">TB </w:t>
            </w:r>
          </w:p>
          <w:p w14:paraId="53EC9340" w14:textId="77777777" w:rsidR="006F08E3" w:rsidRPr="008E17E3" w:rsidRDefault="006F08E3" w:rsidP="0025533D">
            <w:pPr>
              <w:pStyle w:val="ListParagraph"/>
              <w:numPr>
                <w:ilvl w:val="0"/>
                <w:numId w:val="35"/>
              </w:numPr>
              <w:rPr>
                <w:rFonts w:ascii="Times New Roman" w:hAnsi="Times New Roman" w:cs="Times New Roman"/>
                <w:sz w:val="16"/>
                <w:szCs w:val="16"/>
              </w:rPr>
            </w:pPr>
            <w:r w:rsidRPr="008E17E3">
              <w:rPr>
                <w:rFonts w:ascii="Times New Roman" w:hAnsi="Times New Roman" w:cs="Times New Roman"/>
                <w:sz w:val="16"/>
                <w:szCs w:val="16"/>
              </w:rPr>
              <w:t>Lymphoma</w:t>
            </w:r>
          </w:p>
          <w:p w14:paraId="35D9D34B" w14:textId="77777777" w:rsidR="006F08E3" w:rsidRPr="008E17E3" w:rsidRDefault="006F08E3" w:rsidP="0025533D">
            <w:pPr>
              <w:rPr>
                <w:rFonts w:ascii="Times New Roman" w:hAnsi="Times New Roman" w:cs="Times New Roman"/>
                <w:sz w:val="16"/>
                <w:szCs w:val="16"/>
                <w:lang w:val="en-US"/>
              </w:rPr>
            </w:pPr>
          </w:p>
        </w:tc>
        <w:tc>
          <w:tcPr>
            <w:tcW w:w="565" w:type="dxa"/>
            <w:shd w:val="clear" w:color="auto" w:fill="D9F2D0" w:themeFill="accent6" w:themeFillTint="33"/>
          </w:tcPr>
          <w:p w14:paraId="008BC44F"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CF6B8EF"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70215F12" w14:textId="77777777" w:rsidR="006F08E3" w:rsidRPr="00756D7F" w:rsidRDefault="006F08E3" w:rsidP="0025533D">
            <w:pPr>
              <w:rPr>
                <w:rFonts w:ascii="Times New Roman" w:hAnsi="Times New Roman" w:cs="Times New Roman"/>
                <w:sz w:val="16"/>
                <w:szCs w:val="16"/>
                <w:highlight w:val="yellow"/>
                <w:lang w:val="en-US"/>
              </w:rPr>
            </w:pPr>
            <w:r w:rsidRPr="00756D7F">
              <w:rPr>
                <w:rFonts w:ascii="Times New Roman" w:hAnsi="Times New Roman" w:cs="Times New Roman"/>
                <w:sz w:val="16"/>
                <w:szCs w:val="16"/>
                <w:highlight w:val="yellow"/>
                <w:lang w:val="en-US"/>
              </w:rPr>
              <w:t>+</w:t>
            </w:r>
          </w:p>
        </w:tc>
        <w:tc>
          <w:tcPr>
            <w:tcW w:w="801" w:type="dxa"/>
            <w:shd w:val="clear" w:color="auto" w:fill="D9F2D0" w:themeFill="accent6" w:themeFillTint="33"/>
          </w:tcPr>
          <w:p w14:paraId="4B492E5C"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5184688C"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Enlarged superior mediastinum on CT; </w:t>
            </w:r>
            <w:r w:rsidRPr="008E17E3">
              <w:rPr>
                <w:rFonts w:ascii="Times New Roman" w:hAnsi="Times New Roman" w:cs="Times New Roman"/>
                <w:sz w:val="16"/>
                <w:szCs w:val="16"/>
                <w:lang w:val="en-US"/>
              </w:rPr>
              <w:t xml:space="preserve">TB cervical lymph node on biopsy; </w:t>
            </w:r>
            <w:r>
              <w:rPr>
                <w:rFonts w:ascii="Times New Roman" w:hAnsi="Times New Roman" w:cs="Times New Roman"/>
                <w:sz w:val="16"/>
                <w:szCs w:val="16"/>
                <w:lang w:val="en-US"/>
              </w:rPr>
              <w:t>doing well on anti TB medication</w:t>
            </w:r>
          </w:p>
        </w:tc>
      </w:tr>
      <w:tr w:rsidR="006F08E3" w:rsidRPr="008E17E3" w14:paraId="43EE0194" w14:textId="77777777" w:rsidTr="0025533D">
        <w:tc>
          <w:tcPr>
            <w:tcW w:w="4344" w:type="dxa"/>
            <w:shd w:val="clear" w:color="auto" w:fill="D9F2D0" w:themeFill="accent6" w:themeFillTint="33"/>
          </w:tcPr>
          <w:p w14:paraId="54BE7B2C"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“Middle aged female of reproductive age, NKCM, has long standing history of sensation of incomplete evacuation of stool (4 years), associated with progressively increasing frequency of stooling (5-6 per day), perianal itching, per rectal bleed after stooling, painful defecation, no history of constitutional symptoms. Anaemic, otherwise unremarkable examination including DRE. On further questioning admits to digital evacuation of stool. Previous workup and histopathology suggestive of solitary rectal ulcer.”  </w:t>
            </w:r>
          </w:p>
          <w:p w14:paraId="2A883B4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38.</w:t>
            </w:r>
          </w:p>
        </w:tc>
        <w:tc>
          <w:tcPr>
            <w:tcW w:w="1414" w:type="dxa"/>
            <w:shd w:val="clear" w:color="auto" w:fill="D9F2D0" w:themeFill="accent6" w:themeFillTint="33"/>
          </w:tcPr>
          <w:p w14:paraId="4756C2AC"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Extra info:</w:t>
            </w:r>
          </w:p>
          <w:p w14:paraId="66771CF2"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NKCM</w:t>
            </w:r>
          </w:p>
        </w:tc>
        <w:tc>
          <w:tcPr>
            <w:tcW w:w="846" w:type="dxa"/>
            <w:shd w:val="clear" w:color="auto" w:fill="D9F2D0" w:themeFill="accent6" w:themeFillTint="33"/>
          </w:tcPr>
          <w:p w14:paraId="029E4F4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0E54F93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122" w:type="dxa"/>
            <w:shd w:val="clear" w:color="auto" w:fill="D9F2D0" w:themeFill="accent6" w:themeFillTint="33"/>
          </w:tcPr>
          <w:p w14:paraId="6CE98E51"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Deficient semantic qualifiers</w:t>
            </w:r>
          </w:p>
        </w:tc>
        <w:tc>
          <w:tcPr>
            <w:tcW w:w="1880" w:type="dxa"/>
            <w:shd w:val="clear" w:color="auto" w:fill="D9F2D0" w:themeFill="accent6" w:themeFillTint="33"/>
          </w:tcPr>
          <w:p w14:paraId="5705BA60" w14:textId="77777777" w:rsidR="006F08E3" w:rsidRPr="008E17E3" w:rsidRDefault="006F08E3" w:rsidP="0025533D">
            <w:pPr>
              <w:pStyle w:val="ListParagraph"/>
              <w:numPr>
                <w:ilvl w:val="0"/>
                <w:numId w:val="36"/>
              </w:numPr>
              <w:rPr>
                <w:rFonts w:ascii="Times New Roman" w:hAnsi="Times New Roman" w:cs="Times New Roman"/>
                <w:sz w:val="16"/>
                <w:szCs w:val="16"/>
                <w:u w:val="single"/>
              </w:rPr>
            </w:pPr>
            <w:r w:rsidRPr="008E17E3">
              <w:rPr>
                <w:rFonts w:ascii="Times New Roman" w:hAnsi="Times New Roman" w:cs="Times New Roman"/>
                <w:sz w:val="16"/>
                <w:szCs w:val="16"/>
                <w:u w:val="single"/>
              </w:rPr>
              <w:t>Solitary rectal ulcer</w:t>
            </w:r>
          </w:p>
          <w:p w14:paraId="11CBE5F2" w14:textId="77777777" w:rsidR="006F08E3" w:rsidRPr="008E17E3" w:rsidRDefault="006F08E3" w:rsidP="0025533D">
            <w:pPr>
              <w:pStyle w:val="ListParagraph"/>
              <w:numPr>
                <w:ilvl w:val="0"/>
                <w:numId w:val="36"/>
              </w:numPr>
              <w:rPr>
                <w:rFonts w:ascii="Times New Roman" w:hAnsi="Times New Roman" w:cs="Times New Roman"/>
                <w:sz w:val="16"/>
                <w:szCs w:val="16"/>
              </w:rPr>
            </w:pPr>
            <w:r w:rsidRPr="008E17E3">
              <w:rPr>
                <w:rFonts w:ascii="Times New Roman" w:hAnsi="Times New Roman" w:cs="Times New Roman"/>
                <w:sz w:val="16"/>
                <w:szCs w:val="16"/>
              </w:rPr>
              <w:t>Haemorrhoids, Proctitis</w:t>
            </w:r>
          </w:p>
          <w:p w14:paraId="56412C0F" w14:textId="77777777" w:rsidR="006F08E3" w:rsidRPr="008E17E3" w:rsidRDefault="006F08E3" w:rsidP="0025533D">
            <w:pPr>
              <w:pStyle w:val="ListParagraph"/>
              <w:numPr>
                <w:ilvl w:val="0"/>
                <w:numId w:val="36"/>
              </w:numPr>
              <w:rPr>
                <w:rFonts w:ascii="Times New Roman" w:hAnsi="Times New Roman" w:cs="Times New Roman"/>
                <w:sz w:val="16"/>
                <w:szCs w:val="16"/>
                <w:lang w:val="en-US"/>
              </w:rPr>
            </w:pPr>
            <w:r w:rsidRPr="008E17E3">
              <w:rPr>
                <w:rFonts w:ascii="Times New Roman" w:hAnsi="Times New Roman" w:cs="Times New Roman"/>
                <w:sz w:val="16"/>
                <w:szCs w:val="16"/>
              </w:rPr>
              <w:t>Rectal cancer involving squamous epithelium.</w:t>
            </w:r>
          </w:p>
        </w:tc>
        <w:tc>
          <w:tcPr>
            <w:tcW w:w="565" w:type="dxa"/>
            <w:shd w:val="clear" w:color="auto" w:fill="D9F2D0" w:themeFill="accent6" w:themeFillTint="33"/>
          </w:tcPr>
          <w:p w14:paraId="1D442FAA"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5BE55C08"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w:t>
            </w:r>
          </w:p>
        </w:tc>
        <w:tc>
          <w:tcPr>
            <w:tcW w:w="804" w:type="dxa"/>
            <w:shd w:val="clear" w:color="auto" w:fill="D9F2D0" w:themeFill="accent6" w:themeFillTint="33"/>
          </w:tcPr>
          <w:p w14:paraId="09087F7E"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260FBD6C"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44E2980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Solitary rectal ulcer proved on endoscopic biopsy</w:t>
            </w:r>
          </w:p>
        </w:tc>
      </w:tr>
      <w:tr w:rsidR="006F08E3" w:rsidRPr="008E17E3" w14:paraId="5F275823" w14:textId="77777777" w:rsidTr="0025533D">
        <w:tc>
          <w:tcPr>
            <w:tcW w:w="4344" w:type="dxa"/>
            <w:shd w:val="clear" w:color="auto" w:fill="D9F2D0" w:themeFill="accent6" w:themeFillTint="33"/>
          </w:tcPr>
          <w:p w14:paraId="1CBF72D8"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“Middle aged male with NKCM having history of chronic progressive constipation, along with left lower quadrant abdominal pain leading to (</w:t>
            </w:r>
            <w:r w:rsidRPr="008E17E3">
              <w:rPr>
                <w:rFonts w:ascii="Times New Roman" w:hAnsi="Times New Roman" w:cs="Times New Roman"/>
                <w:i/>
                <w:iCs/>
                <w:sz w:val="16"/>
                <w:szCs w:val="16"/>
              </w:rPr>
              <w:t>anal</w:t>
            </w:r>
            <w:r w:rsidRPr="008E17E3">
              <w:rPr>
                <w:rFonts w:ascii="Times New Roman" w:hAnsi="Times New Roman" w:cs="Times New Roman"/>
                <w:sz w:val="16"/>
                <w:szCs w:val="16"/>
              </w:rPr>
              <w:t xml:space="preserve">) fissure (treatment of which is </w:t>
            </w:r>
            <w:r w:rsidRPr="008E17E3">
              <w:rPr>
                <w:rFonts w:ascii="Times New Roman" w:hAnsi="Times New Roman" w:cs="Times New Roman"/>
                <w:sz w:val="16"/>
                <w:szCs w:val="16"/>
              </w:rPr>
              <w:lastRenderedPageBreak/>
              <w:t xml:space="preserve">unclear) and only positive finding of lax anal tone on examination.” </w:t>
            </w:r>
          </w:p>
          <w:p w14:paraId="77A5876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39.</w:t>
            </w:r>
          </w:p>
        </w:tc>
        <w:tc>
          <w:tcPr>
            <w:tcW w:w="1414" w:type="dxa"/>
            <w:shd w:val="clear" w:color="auto" w:fill="D9F2D0" w:themeFill="accent6" w:themeFillTint="33"/>
          </w:tcPr>
          <w:p w14:paraId="244890CD"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lastRenderedPageBreak/>
              <w:t>Extra info:</w:t>
            </w:r>
          </w:p>
          <w:p w14:paraId="0EE7D13B"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NKCM</w:t>
            </w:r>
          </w:p>
        </w:tc>
        <w:tc>
          <w:tcPr>
            <w:tcW w:w="846" w:type="dxa"/>
            <w:shd w:val="clear" w:color="auto" w:fill="D9F2D0" w:themeFill="accent6" w:themeFillTint="33"/>
          </w:tcPr>
          <w:p w14:paraId="6E52863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6EF3FE9D"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Missing info:</w:t>
            </w:r>
          </w:p>
          <w:p w14:paraId="217BB902"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w:t>
            </w:r>
            <w:r w:rsidRPr="002948D0">
              <w:rPr>
                <w:rFonts w:ascii="Times New Roman" w:hAnsi="Times New Roman" w:cs="Times New Roman"/>
                <w:sz w:val="16"/>
                <w:szCs w:val="16"/>
                <w:highlight w:val="magenta"/>
                <w:lang w:val="en-US"/>
              </w:rPr>
              <w:t>normal abdominal exam</w:t>
            </w:r>
            <w:r w:rsidRPr="00A250E4">
              <w:rPr>
                <w:rFonts w:ascii="Times New Roman" w:hAnsi="Times New Roman" w:cs="Times New Roman"/>
                <w:sz w:val="16"/>
                <w:szCs w:val="16"/>
                <w:highlight w:val="green"/>
                <w:lang w:val="en-US"/>
              </w:rPr>
              <w:t>”</w:t>
            </w:r>
          </w:p>
        </w:tc>
        <w:tc>
          <w:tcPr>
            <w:tcW w:w="1122" w:type="dxa"/>
            <w:shd w:val="clear" w:color="auto" w:fill="D9F2D0" w:themeFill="accent6" w:themeFillTint="33"/>
          </w:tcPr>
          <w:p w14:paraId="227551D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09D0EC2A" w14:textId="77777777" w:rsidR="006F08E3" w:rsidRPr="008E17E3" w:rsidRDefault="006F08E3" w:rsidP="0025533D">
            <w:pPr>
              <w:pStyle w:val="ListParagraph"/>
              <w:numPr>
                <w:ilvl w:val="0"/>
                <w:numId w:val="37"/>
              </w:numPr>
              <w:rPr>
                <w:rFonts w:ascii="Times New Roman" w:hAnsi="Times New Roman" w:cs="Times New Roman"/>
                <w:sz w:val="16"/>
                <w:szCs w:val="16"/>
                <w:u w:val="single"/>
              </w:rPr>
            </w:pPr>
            <w:r w:rsidRPr="008E17E3">
              <w:rPr>
                <w:rFonts w:ascii="Times New Roman" w:hAnsi="Times New Roman" w:cs="Times New Roman"/>
                <w:sz w:val="16"/>
                <w:szCs w:val="16"/>
                <w:u w:val="single"/>
              </w:rPr>
              <w:t>Functional constipation (motility disturbances)</w:t>
            </w:r>
          </w:p>
          <w:p w14:paraId="2F00B8F0" w14:textId="77777777" w:rsidR="006F08E3" w:rsidRPr="008E17E3" w:rsidRDefault="006F08E3" w:rsidP="0025533D">
            <w:pPr>
              <w:pStyle w:val="ListParagraph"/>
              <w:numPr>
                <w:ilvl w:val="0"/>
                <w:numId w:val="37"/>
              </w:numPr>
              <w:rPr>
                <w:rFonts w:ascii="Times New Roman" w:hAnsi="Times New Roman" w:cs="Times New Roman"/>
                <w:sz w:val="16"/>
                <w:szCs w:val="16"/>
                <w:u w:val="single"/>
              </w:rPr>
            </w:pPr>
            <w:r w:rsidRPr="008E17E3">
              <w:rPr>
                <w:rFonts w:ascii="Times New Roman" w:hAnsi="Times New Roman" w:cs="Times New Roman"/>
                <w:sz w:val="16"/>
                <w:szCs w:val="16"/>
              </w:rPr>
              <w:lastRenderedPageBreak/>
              <w:t>Endocrine (hypothyroidism)</w:t>
            </w:r>
          </w:p>
          <w:p w14:paraId="49C39312" w14:textId="77777777" w:rsidR="006F08E3" w:rsidRPr="008E17E3" w:rsidRDefault="006F08E3" w:rsidP="0025533D">
            <w:pPr>
              <w:pStyle w:val="ListParagraph"/>
              <w:numPr>
                <w:ilvl w:val="0"/>
                <w:numId w:val="37"/>
              </w:numPr>
              <w:rPr>
                <w:rFonts w:ascii="Times New Roman" w:hAnsi="Times New Roman" w:cs="Times New Roman"/>
                <w:sz w:val="16"/>
                <w:szCs w:val="16"/>
                <w:lang w:val="en-US"/>
              </w:rPr>
            </w:pPr>
            <w:r w:rsidRPr="008E17E3">
              <w:rPr>
                <w:rFonts w:ascii="Times New Roman" w:hAnsi="Times New Roman" w:cs="Times New Roman"/>
                <w:sz w:val="16"/>
                <w:szCs w:val="16"/>
              </w:rPr>
              <w:t>Neurogenic disorders</w:t>
            </w:r>
          </w:p>
        </w:tc>
        <w:tc>
          <w:tcPr>
            <w:tcW w:w="565" w:type="dxa"/>
            <w:shd w:val="clear" w:color="auto" w:fill="D9F2D0" w:themeFill="accent6" w:themeFillTint="33"/>
          </w:tcPr>
          <w:p w14:paraId="6EEE091B"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3CE03C68"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w:t>
            </w:r>
          </w:p>
        </w:tc>
        <w:tc>
          <w:tcPr>
            <w:tcW w:w="804" w:type="dxa"/>
            <w:shd w:val="clear" w:color="auto" w:fill="D9F2D0" w:themeFill="accent6" w:themeFillTint="33"/>
          </w:tcPr>
          <w:p w14:paraId="017A3555"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485C9F4C"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245800E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Colonic dysmotility based on normal colonoscopy findings</w:t>
            </w:r>
          </w:p>
        </w:tc>
      </w:tr>
      <w:tr w:rsidR="006F08E3" w:rsidRPr="008E17E3" w14:paraId="69863A25" w14:textId="77777777" w:rsidTr="0025533D">
        <w:tc>
          <w:tcPr>
            <w:tcW w:w="4344" w:type="dxa"/>
            <w:shd w:val="clear" w:color="auto" w:fill="D9F2D0" w:themeFill="accent6" w:themeFillTint="33"/>
          </w:tcPr>
          <w:p w14:paraId="036D15BA"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Middle aged (</w:t>
            </w:r>
            <w:r w:rsidRPr="008E17E3">
              <w:rPr>
                <w:rFonts w:ascii="Times New Roman" w:hAnsi="Times New Roman" w:cs="Times New Roman"/>
                <w:i/>
                <w:iCs/>
                <w:sz w:val="16"/>
                <w:szCs w:val="16"/>
              </w:rPr>
              <w:t>paraplegic)</w:t>
            </w:r>
            <w:r w:rsidRPr="008E17E3">
              <w:rPr>
                <w:rFonts w:ascii="Times New Roman" w:hAnsi="Times New Roman" w:cs="Times New Roman"/>
                <w:sz w:val="16"/>
                <w:szCs w:val="16"/>
              </w:rPr>
              <w:t xml:space="preserve"> male status post spinal (</w:t>
            </w:r>
            <w:r w:rsidRPr="008E17E3">
              <w:rPr>
                <w:rFonts w:ascii="Times New Roman" w:hAnsi="Times New Roman" w:cs="Times New Roman"/>
                <w:i/>
                <w:iCs/>
                <w:sz w:val="16"/>
                <w:szCs w:val="16"/>
              </w:rPr>
              <w:t>trauma</w:t>
            </w:r>
            <w:r w:rsidRPr="008E17E3">
              <w:rPr>
                <w:rFonts w:ascii="Times New Roman" w:hAnsi="Times New Roman" w:cs="Times New Roman"/>
                <w:sz w:val="16"/>
                <w:szCs w:val="16"/>
              </w:rPr>
              <w:t xml:space="preserve">) and surgery </w:t>
            </w:r>
            <w:r w:rsidRPr="008E17E3">
              <w:rPr>
                <w:rFonts w:ascii="Times New Roman" w:hAnsi="Times New Roman" w:cs="Times New Roman"/>
                <w:i/>
                <w:iCs/>
                <w:sz w:val="16"/>
                <w:szCs w:val="16"/>
              </w:rPr>
              <w:t>35</w:t>
            </w:r>
            <w:r w:rsidRPr="008E17E3">
              <w:rPr>
                <w:rFonts w:ascii="Times New Roman" w:hAnsi="Times New Roman" w:cs="Times New Roman"/>
                <w:sz w:val="16"/>
                <w:szCs w:val="16"/>
              </w:rPr>
              <w:t xml:space="preserve"> years ago; on intermittent catheterization and laxatives, having irreducible mass per anum with perianal discharge; no constitutional symptoms. On examination two different swellings of unequal size per rectally (protruding from the anal opening) with a groove in between, with thick epithelial covering over swellings; having lax anal tone and loss of anorectal angle, loss of sensation at T6 level; suggestive of prolapsed internal haemorrhoids secondary to weakness of pelvic floor muscles leading to urinary and defecation problems.”</w:t>
            </w:r>
          </w:p>
          <w:p w14:paraId="0AE74056"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 xml:space="preserve">40.   </w:t>
            </w:r>
          </w:p>
        </w:tc>
        <w:tc>
          <w:tcPr>
            <w:tcW w:w="1414" w:type="dxa"/>
            <w:shd w:val="clear" w:color="auto" w:fill="D9F2D0" w:themeFill="accent6" w:themeFillTint="33"/>
          </w:tcPr>
          <w:p w14:paraId="649BECD2"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4CD91C5D"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Un</w:t>
            </w:r>
          </w:p>
          <w:p w14:paraId="40220117"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 xml:space="preserve">clear </w:t>
            </w:r>
          </w:p>
        </w:tc>
        <w:tc>
          <w:tcPr>
            <w:tcW w:w="1458" w:type="dxa"/>
            <w:shd w:val="clear" w:color="auto" w:fill="D9F2D0" w:themeFill="accent6" w:themeFillTint="33"/>
          </w:tcPr>
          <w:p w14:paraId="73909902"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Missing info:</w:t>
            </w:r>
          </w:p>
          <w:p w14:paraId="0D4AD0C6" w14:textId="77777777" w:rsidR="006F08E3" w:rsidRPr="00A250E4" w:rsidRDefault="006F08E3" w:rsidP="0025533D">
            <w:pPr>
              <w:rPr>
                <w:rFonts w:ascii="Times New Roman" w:hAnsi="Times New Roman" w:cs="Times New Roman"/>
                <w:sz w:val="16"/>
                <w:szCs w:val="16"/>
                <w:highlight w:val="green"/>
                <w:lang w:val="en-US"/>
              </w:rPr>
            </w:pPr>
            <w:r w:rsidRPr="002948D0">
              <w:rPr>
                <w:rFonts w:ascii="Times New Roman" w:hAnsi="Times New Roman" w:cs="Times New Roman"/>
                <w:sz w:val="16"/>
                <w:szCs w:val="16"/>
                <w:highlight w:val="lightGray"/>
                <w:lang w:val="en-US"/>
              </w:rPr>
              <w:t>about previous reducibility of the masses</w:t>
            </w:r>
          </w:p>
        </w:tc>
        <w:tc>
          <w:tcPr>
            <w:tcW w:w="1122" w:type="dxa"/>
            <w:shd w:val="clear" w:color="auto" w:fill="D9F2D0" w:themeFill="accent6" w:themeFillTint="33"/>
          </w:tcPr>
          <w:p w14:paraId="0A37F6E7"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 xml:space="preserve">Reference to diagnosis and pathogenesis </w:t>
            </w:r>
          </w:p>
        </w:tc>
        <w:tc>
          <w:tcPr>
            <w:tcW w:w="1880" w:type="dxa"/>
            <w:shd w:val="clear" w:color="auto" w:fill="D9F2D0" w:themeFill="accent6" w:themeFillTint="33"/>
          </w:tcPr>
          <w:p w14:paraId="2007AD86" w14:textId="77777777" w:rsidR="006F08E3" w:rsidRPr="008E17E3" w:rsidRDefault="006F08E3" w:rsidP="0025533D">
            <w:pPr>
              <w:pStyle w:val="ListParagraph"/>
              <w:numPr>
                <w:ilvl w:val="0"/>
                <w:numId w:val="37"/>
              </w:numPr>
              <w:rPr>
                <w:rFonts w:ascii="Times New Roman" w:hAnsi="Times New Roman" w:cs="Times New Roman"/>
                <w:sz w:val="16"/>
                <w:szCs w:val="16"/>
                <w:u w:val="single"/>
              </w:rPr>
            </w:pPr>
            <w:r w:rsidRPr="008E17E3">
              <w:rPr>
                <w:rFonts w:ascii="Times New Roman" w:hAnsi="Times New Roman" w:cs="Times New Roman"/>
                <w:sz w:val="16"/>
                <w:szCs w:val="16"/>
                <w:u w:val="single"/>
              </w:rPr>
              <w:t>Prolapsed irreducible haemorrhoids.</w:t>
            </w:r>
          </w:p>
          <w:p w14:paraId="6198AA98" w14:textId="77777777" w:rsidR="006F08E3" w:rsidRPr="008E17E3" w:rsidRDefault="006F08E3" w:rsidP="0025533D">
            <w:pPr>
              <w:pStyle w:val="ListParagraph"/>
              <w:numPr>
                <w:ilvl w:val="0"/>
                <w:numId w:val="37"/>
              </w:numPr>
              <w:rPr>
                <w:rFonts w:ascii="Times New Roman" w:hAnsi="Times New Roman" w:cs="Times New Roman"/>
                <w:sz w:val="16"/>
                <w:szCs w:val="16"/>
              </w:rPr>
            </w:pPr>
            <w:r w:rsidRPr="008E17E3">
              <w:rPr>
                <w:rFonts w:ascii="Times New Roman" w:hAnsi="Times New Roman" w:cs="Times New Roman"/>
                <w:sz w:val="16"/>
                <w:szCs w:val="16"/>
              </w:rPr>
              <w:t>Rectal prolapse, polyp, etc.</w:t>
            </w:r>
          </w:p>
          <w:p w14:paraId="38D57CE9" w14:textId="77777777" w:rsidR="006F08E3" w:rsidRPr="008E17E3" w:rsidRDefault="006F08E3" w:rsidP="0025533D">
            <w:pPr>
              <w:pStyle w:val="ListParagraph"/>
              <w:numPr>
                <w:ilvl w:val="0"/>
                <w:numId w:val="37"/>
              </w:numPr>
              <w:rPr>
                <w:rFonts w:ascii="Times New Roman" w:hAnsi="Times New Roman" w:cs="Times New Roman"/>
                <w:sz w:val="16"/>
                <w:szCs w:val="16"/>
                <w:lang w:val="en-US"/>
              </w:rPr>
            </w:pPr>
            <w:r w:rsidRPr="008E17E3">
              <w:rPr>
                <w:rFonts w:ascii="Times New Roman" w:hAnsi="Times New Roman" w:cs="Times New Roman"/>
                <w:sz w:val="16"/>
                <w:szCs w:val="16"/>
              </w:rPr>
              <w:t>Other (implausible)</w:t>
            </w:r>
          </w:p>
        </w:tc>
        <w:tc>
          <w:tcPr>
            <w:tcW w:w="565" w:type="dxa"/>
            <w:shd w:val="clear" w:color="auto" w:fill="D9F2D0" w:themeFill="accent6" w:themeFillTint="33"/>
          </w:tcPr>
          <w:p w14:paraId="7125BB80" w14:textId="77777777" w:rsidR="006F08E3" w:rsidRPr="00A250E4" w:rsidRDefault="006F08E3" w:rsidP="0025533D">
            <w:pPr>
              <w:rPr>
                <w:rFonts w:ascii="Times New Roman" w:hAnsi="Times New Roman" w:cs="Times New Roman"/>
                <w:sz w:val="16"/>
                <w:szCs w:val="16"/>
                <w:highlight w:val="cyan"/>
                <w:lang w:val="en-US"/>
              </w:rPr>
            </w:pPr>
            <w:r w:rsidRPr="00A250E4">
              <w:rPr>
                <w:rFonts w:ascii="Times New Roman" w:hAnsi="Times New Roman" w:cs="Times New Roman"/>
                <w:sz w:val="16"/>
                <w:szCs w:val="16"/>
                <w:highlight w:val="cyan"/>
                <w:lang w:val="en-US"/>
              </w:rPr>
              <w:t>+</w:t>
            </w:r>
          </w:p>
        </w:tc>
        <w:tc>
          <w:tcPr>
            <w:tcW w:w="666" w:type="dxa"/>
            <w:shd w:val="clear" w:color="auto" w:fill="D9F2D0" w:themeFill="accent6" w:themeFillTint="33"/>
          </w:tcPr>
          <w:p w14:paraId="4F971AEE"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72F0F8FF"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218D34FE"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4136AC8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Prolapsed irreducible hemorrhoids complicating paraplegia</w:t>
            </w:r>
          </w:p>
        </w:tc>
      </w:tr>
      <w:tr w:rsidR="006F08E3" w:rsidRPr="008E17E3" w14:paraId="5B72E566" w14:textId="77777777" w:rsidTr="0025533D">
        <w:tc>
          <w:tcPr>
            <w:tcW w:w="4344" w:type="dxa"/>
            <w:shd w:val="clear" w:color="auto" w:fill="D9F2D0" w:themeFill="accent6" w:themeFillTint="33"/>
          </w:tcPr>
          <w:p w14:paraId="5D717BA0"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“Old age sick looking man with DM having gastric outlet obstruction with visible large tender swelling, firm to hard, extending from right hypochondrium till left costal margin indistinguishable from the liver along with significant weight loss and functional deterioration suggestive of a malignant pathology of liver or gastric involving liver.” </w:t>
            </w:r>
          </w:p>
          <w:p w14:paraId="65A08F53"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41.</w:t>
            </w:r>
          </w:p>
        </w:tc>
        <w:tc>
          <w:tcPr>
            <w:tcW w:w="1414" w:type="dxa"/>
            <w:shd w:val="clear" w:color="auto" w:fill="D9F2D0" w:themeFill="accent6" w:themeFillTint="33"/>
          </w:tcPr>
          <w:p w14:paraId="5BA75A10"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3E36FBC4"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Un</w:t>
            </w:r>
          </w:p>
          <w:p w14:paraId="5E6573E1"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 xml:space="preserve">clear </w:t>
            </w:r>
          </w:p>
        </w:tc>
        <w:tc>
          <w:tcPr>
            <w:tcW w:w="1458" w:type="dxa"/>
            <w:shd w:val="clear" w:color="auto" w:fill="D9F2D0" w:themeFill="accent6" w:themeFillTint="33"/>
          </w:tcPr>
          <w:p w14:paraId="751B6B3B" w14:textId="77777777" w:rsidR="006F08E3" w:rsidRPr="002948D0" w:rsidRDefault="006F08E3" w:rsidP="0025533D">
            <w:pPr>
              <w:rPr>
                <w:rFonts w:ascii="Times New Roman" w:hAnsi="Times New Roman" w:cs="Times New Roman"/>
                <w:sz w:val="16"/>
                <w:szCs w:val="16"/>
                <w:highlight w:val="magenta"/>
                <w:lang w:val="en-US"/>
              </w:rPr>
            </w:pPr>
            <w:r w:rsidRPr="00A250E4">
              <w:rPr>
                <w:rFonts w:ascii="Times New Roman" w:hAnsi="Times New Roman" w:cs="Times New Roman"/>
                <w:sz w:val="16"/>
                <w:szCs w:val="16"/>
                <w:highlight w:val="green"/>
                <w:lang w:val="en-US"/>
              </w:rPr>
              <w:t xml:space="preserve">Missing info about </w:t>
            </w:r>
            <w:r w:rsidRPr="002948D0">
              <w:rPr>
                <w:rFonts w:ascii="Times New Roman" w:hAnsi="Times New Roman" w:cs="Times New Roman"/>
                <w:sz w:val="16"/>
                <w:szCs w:val="16"/>
                <w:highlight w:val="magenta"/>
                <w:lang w:val="en-US"/>
              </w:rPr>
              <w:t>mass being “visible” and “moving with respiration”</w:t>
            </w:r>
          </w:p>
          <w:p w14:paraId="37EDB73C" w14:textId="77777777" w:rsidR="006F08E3" w:rsidRPr="00A250E4" w:rsidRDefault="006F08E3" w:rsidP="0025533D">
            <w:pPr>
              <w:rPr>
                <w:rFonts w:ascii="Times New Roman" w:hAnsi="Times New Roman" w:cs="Times New Roman"/>
                <w:sz w:val="16"/>
                <w:szCs w:val="16"/>
                <w:highlight w:val="green"/>
                <w:lang w:val="en-US"/>
              </w:rPr>
            </w:pPr>
            <w:r w:rsidRPr="002948D0">
              <w:rPr>
                <w:rFonts w:ascii="Times New Roman" w:hAnsi="Times New Roman" w:cs="Times New Roman"/>
                <w:i/>
                <w:iCs/>
                <w:sz w:val="16"/>
                <w:szCs w:val="16"/>
                <w:highlight w:val="magenta"/>
                <w:lang w:val="en-US"/>
              </w:rPr>
              <w:t>What about the lower extent of the mass?</w:t>
            </w:r>
            <w:r w:rsidRPr="002948D0">
              <w:rPr>
                <w:rFonts w:ascii="Times New Roman" w:hAnsi="Times New Roman" w:cs="Times New Roman"/>
                <w:sz w:val="16"/>
                <w:szCs w:val="16"/>
                <w:highlight w:val="magenta"/>
                <w:lang w:val="en-US"/>
              </w:rPr>
              <w:t xml:space="preserve"> </w:t>
            </w:r>
          </w:p>
        </w:tc>
        <w:tc>
          <w:tcPr>
            <w:tcW w:w="1122" w:type="dxa"/>
            <w:shd w:val="clear" w:color="auto" w:fill="D9F2D0" w:themeFill="accent6" w:themeFillTint="33"/>
          </w:tcPr>
          <w:p w14:paraId="359B5BEE"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Deficient SQ: ‘old age’ man</w:t>
            </w:r>
          </w:p>
          <w:p w14:paraId="242278DA"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DD included</w:t>
            </w:r>
          </w:p>
        </w:tc>
        <w:tc>
          <w:tcPr>
            <w:tcW w:w="1880" w:type="dxa"/>
            <w:shd w:val="clear" w:color="auto" w:fill="D9F2D0" w:themeFill="accent6" w:themeFillTint="33"/>
          </w:tcPr>
          <w:p w14:paraId="5983104C" w14:textId="77777777" w:rsidR="006F08E3" w:rsidRPr="008E17E3" w:rsidRDefault="006F08E3" w:rsidP="0025533D">
            <w:pPr>
              <w:pStyle w:val="ListParagraph"/>
              <w:numPr>
                <w:ilvl w:val="0"/>
                <w:numId w:val="38"/>
              </w:numPr>
              <w:rPr>
                <w:rFonts w:ascii="Times New Roman" w:hAnsi="Times New Roman" w:cs="Times New Roman"/>
                <w:sz w:val="16"/>
                <w:szCs w:val="16"/>
              </w:rPr>
            </w:pPr>
            <w:r w:rsidRPr="008E17E3">
              <w:rPr>
                <w:rFonts w:ascii="Times New Roman" w:hAnsi="Times New Roman" w:cs="Times New Roman"/>
                <w:sz w:val="16"/>
                <w:szCs w:val="16"/>
              </w:rPr>
              <w:t>Hepatic (HCC)</w:t>
            </w:r>
          </w:p>
          <w:p w14:paraId="141509EE" w14:textId="77777777" w:rsidR="006F08E3" w:rsidRPr="008E17E3" w:rsidRDefault="006F08E3" w:rsidP="0025533D">
            <w:pPr>
              <w:pStyle w:val="ListParagraph"/>
              <w:numPr>
                <w:ilvl w:val="0"/>
                <w:numId w:val="38"/>
              </w:numPr>
              <w:rPr>
                <w:rFonts w:ascii="Times New Roman" w:hAnsi="Times New Roman" w:cs="Times New Roman"/>
                <w:sz w:val="16"/>
                <w:szCs w:val="16"/>
              </w:rPr>
            </w:pPr>
            <w:r w:rsidRPr="008E17E3">
              <w:rPr>
                <w:rFonts w:ascii="Times New Roman" w:hAnsi="Times New Roman" w:cs="Times New Roman"/>
                <w:sz w:val="16"/>
                <w:szCs w:val="16"/>
              </w:rPr>
              <w:t xml:space="preserve">Gastro-duodenal (adenocarcinoma, lymphoma, GIST) </w:t>
            </w:r>
          </w:p>
          <w:p w14:paraId="062AAC88" w14:textId="77777777" w:rsidR="006F08E3" w:rsidRPr="008E17E3" w:rsidRDefault="006F08E3" w:rsidP="0025533D">
            <w:pPr>
              <w:pStyle w:val="ListParagraph"/>
              <w:numPr>
                <w:ilvl w:val="0"/>
                <w:numId w:val="38"/>
              </w:numPr>
              <w:rPr>
                <w:rFonts w:ascii="Times New Roman" w:hAnsi="Times New Roman" w:cs="Times New Roman"/>
                <w:sz w:val="16"/>
                <w:szCs w:val="16"/>
                <w:lang w:val="en-US"/>
              </w:rPr>
            </w:pPr>
            <w:r w:rsidRPr="008E17E3">
              <w:rPr>
                <w:rFonts w:ascii="Times New Roman" w:hAnsi="Times New Roman" w:cs="Times New Roman"/>
                <w:sz w:val="16"/>
                <w:szCs w:val="16"/>
              </w:rPr>
              <w:t xml:space="preserve">Extra gastric malignant pathology. </w:t>
            </w:r>
          </w:p>
        </w:tc>
        <w:tc>
          <w:tcPr>
            <w:tcW w:w="565" w:type="dxa"/>
            <w:shd w:val="clear" w:color="auto" w:fill="D9F2D0" w:themeFill="accent6" w:themeFillTint="33"/>
          </w:tcPr>
          <w:p w14:paraId="2E29924F"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BDE9D52"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w:t>
            </w:r>
          </w:p>
        </w:tc>
        <w:tc>
          <w:tcPr>
            <w:tcW w:w="804" w:type="dxa"/>
            <w:shd w:val="clear" w:color="auto" w:fill="D9F2D0" w:themeFill="accent6" w:themeFillTint="33"/>
          </w:tcPr>
          <w:p w14:paraId="7646043D"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771D93DD"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44BE814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B cell lymphoma on CT and percutaneous biopsy</w:t>
            </w:r>
          </w:p>
        </w:tc>
      </w:tr>
      <w:tr w:rsidR="006F08E3" w:rsidRPr="008E17E3" w14:paraId="3DE4E0C3" w14:textId="77777777" w:rsidTr="0025533D">
        <w:tc>
          <w:tcPr>
            <w:tcW w:w="4344" w:type="dxa"/>
            <w:shd w:val="clear" w:color="auto" w:fill="D9F2D0" w:themeFill="accent6" w:themeFillTint="33"/>
          </w:tcPr>
          <w:p w14:paraId="61D75B03"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“Old lady, known case of CKD, RA, Sjogren’s syndrome, having prolonged history of taking immunosuppressants, steroids, and probably NSAIDS, has loose stools on and off, for a long time now having recent onset of dysphagia for both solids and liquids with significant weight loss and positive history of Raynaud’s; is anaemic and having monoarticular joint involvement suggestive of oesophageal motility disorder secondary to autoimmune disorder.”  </w:t>
            </w:r>
          </w:p>
          <w:p w14:paraId="1DCB5D9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42.</w:t>
            </w:r>
          </w:p>
        </w:tc>
        <w:tc>
          <w:tcPr>
            <w:tcW w:w="1414" w:type="dxa"/>
            <w:shd w:val="clear" w:color="auto" w:fill="D9F2D0" w:themeFill="accent6" w:themeFillTint="33"/>
          </w:tcPr>
          <w:p w14:paraId="1DD1C84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846" w:type="dxa"/>
            <w:shd w:val="clear" w:color="auto" w:fill="D9F2D0" w:themeFill="accent6" w:themeFillTint="33"/>
          </w:tcPr>
          <w:p w14:paraId="13FD8A5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00B0DBB7"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 xml:space="preserve">Missing info: </w:t>
            </w:r>
            <w:r w:rsidRPr="002948D0">
              <w:rPr>
                <w:rFonts w:ascii="Times New Roman" w:hAnsi="Times New Roman" w:cs="Times New Roman"/>
                <w:sz w:val="16"/>
                <w:szCs w:val="16"/>
                <w:highlight w:val="magenta"/>
                <w:lang w:val="en-US"/>
              </w:rPr>
              <w:t>monoarticular large joint involvement</w:t>
            </w:r>
            <w:r w:rsidRPr="00A250E4">
              <w:rPr>
                <w:rFonts w:ascii="Times New Roman" w:hAnsi="Times New Roman" w:cs="Times New Roman"/>
                <w:sz w:val="16"/>
                <w:szCs w:val="16"/>
                <w:highlight w:val="green"/>
                <w:lang w:val="en-US"/>
              </w:rPr>
              <w:t>.</w:t>
            </w:r>
          </w:p>
        </w:tc>
        <w:tc>
          <w:tcPr>
            <w:tcW w:w="1122" w:type="dxa"/>
            <w:shd w:val="clear" w:color="auto" w:fill="D9F2D0" w:themeFill="accent6" w:themeFillTint="33"/>
          </w:tcPr>
          <w:p w14:paraId="1BE9A01F" w14:textId="77777777" w:rsidR="006F08E3" w:rsidRPr="00A250E4" w:rsidRDefault="006F08E3" w:rsidP="0025533D">
            <w:pPr>
              <w:rPr>
                <w:rFonts w:ascii="Times New Roman" w:hAnsi="Times New Roman" w:cs="Times New Roman"/>
                <w:sz w:val="16"/>
                <w:szCs w:val="16"/>
                <w:highlight w:val="green"/>
                <w:lang w:val="en-US"/>
              </w:rPr>
            </w:pPr>
            <w:r w:rsidRPr="002D6442">
              <w:rPr>
                <w:rFonts w:ascii="Times New Roman" w:hAnsi="Times New Roman" w:cs="Times New Roman"/>
                <w:sz w:val="16"/>
                <w:szCs w:val="16"/>
                <w:highlight w:val="magenta"/>
                <w:lang w:val="en-US"/>
              </w:rPr>
              <w:t xml:space="preserve">Deficient medical terminology </w:t>
            </w:r>
            <w:r w:rsidRPr="00A250E4">
              <w:rPr>
                <w:rFonts w:ascii="Times New Roman" w:hAnsi="Times New Roman" w:cs="Times New Roman"/>
                <w:sz w:val="16"/>
                <w:szCs w:val="16"/>
                <w:highlight w:val="green"/>
                <w:lang w:val="en-US"/>
              </w:rPr>
              <w:t>e.g., ‘Raynaud’s’.</w:t>
            </w:r>
          </w:p>
          <w:p w14:paraId="6CB09848"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Diagnosis included.</w:t>
            </w:r>
          </w:p>
        </w:tc>
        <w:tc>
          <w:tcPr>
            <w:tcW w:w="1880" w:type="dxa"/>
            <w:shd w:val="clear" w:color="auto" w:fill="D9F2D0" w:themeFill="accent6" w:themeFillTint="33"/>
          </w:tcPr>
          <w:p w14:paraId="4DCEF163" w14:textId="77777777" w:rsidR="006F08E3" w:rsidRPr="008E17E3" w:rsidRDefault="006F08E3" w:rsidP="0025533D">
            <w:pPr>
              <w:pStyle w:val="ListParagraph"/>
              <w:numPr>
                <w:ilvl w:val="0"/>
                <w:numId w:val="39"/>
              </w:numPr>
              <w:rPr>
                <w:rFonts w:ascii="Times New Roman" w:hAnsi="Times New Roman" w:cs="Times New Roman"/>
                <w:sz w:val="16"/>
                <w:szCs w:val="16"/>
              </w:rPr>
            </w:pPr>
            <w:r w:rsidRPr="008E17E3">
              <w:rPr>
                <w:rFonts w:ascii="Times New Roman" w:hAnsi="Times New Roman" w:cs="Times New Roman"/>
                <w:sz w:val="16"/>
                <w:szCs w:val="16"/>
                <w:u w:val="single"/>
              </w:rPr>
              <w:t>Oesophageal dysmotility is part of systemic autoimmunity associated with RA and SS</w:t>
            </w:r>
            <w:r w:rsidRPr="008E17E3">
              <w:rPr>
                <w:rFonts w:ascii="Times New Roman" w:hAnsi="Times New Roman" w:cs="Times New Roman"/>
                <w:sz w:val="16"/>
                <w:szCs w:val="16"/>
              </w:rPr>
              <w:t xml:space="preserve">. </w:t>
            </w:r>
          </w:p>
          <w:p w14:paraId="170F4280" w14:textId="77777777" w:rsidR="006F08E3" w:rsidRPr="008E17E3" w:rsidRDefault="006F08E3" w:rsidP="0025533D">
            <w:pPr>
              <w:pStyle w:val="ListParagraph"/>
              <w:numPr>
                <w:ilvl w:val="0"/>
                <w:numId w:val="39"/>
              </w:numPr>
              <w:rPr>
                <w:rFonts w:ascii="Times New Roman" w:hAnsi="Times New Roman" w:cs="Times New Roman"/>
                <w:sz w:val="16"/>
                <w:szCs w:val="16"/>
              </w:rPr>
            </w:pPr>
            <w:r w:rsidRPr="008E17E3">
              <w:rPr>
                <w:rFonts w:ascii="Times New Roman" w:hAnsi="Times New Roman" w:cs="Times New Roman"/>
                <w:sz w:val="16"/>
                <w:szCs w:val="16"/>
              </w:rPr>
              <w:t>Loose stools could be from IBD or mesenteric ischemia due to vasculitis.</w:t>
            </w:r>
          </w:p>
          <w:p w14:paraId="3F76F2AE" w14:textId="77777777" w:rsidR="006F08E3" w:rsidRPr="008E17E3" w:rsidRDefault="006F08E3" w:rsidP="0025533D">
            <w:pPr>
              <w:pStyle w:val="ListParagraph"/>
              <w:numPr>
                <w:ilvl w:val="0"/>
                <w:numId w:val="39"/>
              </w:numPr>
              <w:rPr>
                <w:rFonts w:ascii="Times New Roman" w:hAnsi="Times New Roman" w:cs="Times New Roman"/>
                <w:sz w:val="16"/>
                <w:szCs w:val="16"/>
                <w:lang w:val="en-US"/>
              </w:rPr>
            </w:pPr>
            <w:r w:rsidRPr="008E17E3">
              <w:rPr>
                <w:rFonts w:ascii="Times New Roman" w:hAnsi="Times New Roman" w:cs="Times New Roman"/>
                <w:i/>
                <w:iCs/>
                <w:sz w:val="16"/>
                <w:szCs w:val="16"/>
              </w:rPr>
              <w:t>CKD is not explained.</w:t>
            </w:r>
          </w:p>
        </w:tc>
        <w:tc>
          <w:tcPr>
            <w:tcW w:w="565" w:type="dxa"/>
            <w:shd w:val="clear" w:color="auto" w:fill="D9F2D0" w:themeFill="accent6" w:themeFillTint="33"/>
          </w:tcPr>
          <w:p w14:paraId="5148D04E"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716C2B08" w14:textId="77777777" w:rsidR="006F08E3" w:rsidRPr="00A250E4" w:rsidRDefault="006F08E3" w:rsidP="0025533D">
            <w:pPr>
              <w:rPr>
                <w:rFonts w:ascii="Times New Roman" w:hAnsi="Times New Roman" w:cs="Times New Roman"/>
                <w:sz w:val="16"/>
                <w:szCs w:val="16"/>
                <w:highlight w:val="green"/>
                <w:lang w:val="en-US"/>
              </w:rPr>
            </w:pPr>
            <w:r w:rsidRPr="00A250E4">
              <w:rPr>
                <w:rFonts w:ascii="Times New Roman" w:hAnsi="Times New Roman" w:cs="Times New Roman"/>
                <w:sz w:val="16"/>
                <w:szCs w:val="16"/>
                <w:highlight w:val="green"/>
                <w:lang w:val="en-US"/>
              </w:rPr>
              <w:t>+</w:t>
            </w:r>
          </w:p>
        </w:tc>
        <w:tc>
          <w:tcPr>
            <w:tcW w:w="804" w:type="dxa"/>
            <w:shd w:val="clear" w:color="auto" w:fill="D9F2D0" w:themeFill="accent6" w:themeFillTint="33"/>
          </w:tcPr>
          <w:p w14:paraId="5DBBC4EB"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077E64AF"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16E943F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Autoimmune esophageal motility disorder based on positive serology </w:t>
            </w:r>
          </w:p>
          <w:p w14:paraId="0DE17C5B"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(RA and SS)</w:t>
            </w:r>
          </w:p>
          <w:p w14:paraId="1E6C5AD2" w14:textId="77777777" w:rsidR="006F08E3" w:rsidRPr="005127D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Normal endoscopies.</w:t>
            </w:r>
          </w:p>
        </w:tc>
      </w:tr>
      <w:tr w:rsidR="006F08E3" w:rsidRPr="008E17E3" w14:paraId="4DFFF7DF" w14:textId="77777777" w:rsidTr="0025533D">
        <w:tc>
          <w:tcPr>
            <w:tcW w:w="4344" w:type="dxa"/>
            <w:shd w:val="clear" w:color="auto" w:fill="D9F2D0" w:themeFill="accent6" w:themeFillTint="33"/>
          </w:tcPr>
          <w:p w14:paraId="108F74B5"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“Middle aged male with NKCM underwent left orchiectomy and received adjuvant chemoradiotherapy for testicular tumour plus residual lymph node dissection; now presents with left lower quadrant abdominal swelling, which is hard, irregular, attached to the underlying muscle and not attached to the overlying skin on examination.”</w:t>
            </w:r>
          </w:p>
          <w:p w14:paraId="6A7CEB64"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43.</w:t>
            </w:r>
          </w:p>
        </w:tc>
        <w:tc>
          <w:tcPr>
            <w:tcW w:w="1414" w:type="dxa"/>
            <w:shd w:val="clear" w:color="auto" w:fill="D9F2D0" w:themeFill="accent6" w:themeFillTint="33"/>
          </w:tcPr>
          <w:p w14:paraId="555F388A"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Extra info: NKCM</w:t>
            </w:r>
          </w:p>
        </w:tc>
        <w:tc>
          <w:tcPr>
            <w:tcW w:w="846" w:type="dxa"/>
            <w:shd w:val="clear" w:color="auto" w:fill="D9F2D0" w:themeFill="accent6" w:themeFillTint="33"/>
          </w:tcPr>
          <w:p w14:paraId="4108DE79"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 xml:space="preserve">Not provided: ‘more than 4 years of symptom free interval’.  </w:t>
            </w:r>
          </w:p>
        </w:tc>
        <w:tc>
          <w:tcPr>
            <w:tcW w:w="1458" w:type="dxa"/>
            <w:shd w:val="clear" w:color="auto" w:fill="D9F2D0" w:themeFill="accent6" w:themeFillTint="33"/>
          </w:tcPr>
          <w:p w14:paraId="0C4BA7B8"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 xml:space="preserve">Missing info: </w:t>
            </w:r>
          </w:p>
          <w:p w14:paraId="4D6DF690" w14:textId="77777777" w:rsidR="006F08E3" w:rsidRPr="00B418D3" w:rsidRDefault="006F08E3" w:rsidP="0025533D">
            <w:pPr>
              <w:rPr>
                <w:rFonts w:ascii="Times New Roman" w:hAnsi="Times New Roman" w:cs="Times New Roman"/>
                <w:sz w:val="16"/>
                <w:szCs w:val="16"/>
                <w:highlight w:val="green"/>
                <w:lang w:val="en-US"/>
              </w:rPr>
            </w:pPr>
            <w:r w:rsidRPr="0077365A">
              <w:rPr>
                <w:rFonts w:ascii="Times New Roman" w:hAnsi="Times New Roman" w:cs="Times New Roman"/>
                <w:sz w:val="16"/>
                <w:szCs w:val="16"/>
                <w:highlight w:val="magenta"/>
                <w:lang w:val="en-US"/>
              </w:rPr>
              <w:t xml:space="preserve">Abdominal </w:t>
            </w:r>
            <w:r w:rsidRPr="0077365A">
              <w:rPr>
                <w:rFonts w:ascii="Times New Roman" w:hAnsi="Times New Roman" w:cs="Times New Roman"/>
                <w:i/>
                <w:iCs/>
                <w:sz w:val="16"/>
                <w:szCs w:val="16"/>
                <w:highlight w:val="magenta"/>
                <w:lang w:val="en-US"/>
              </w:rPr>
              <w:t xml:space="preserve">wall </w:t>
            </w:r>
            <w:r w:rsidRPr="0077365A">
              <w:rPr>
                <w:rFonts w:ascii="Times New Roman" w:hAnsi="Times New Roman" w:cs="Times New Roman"/>
                <w:sz w:val="16"/>
                <w:szCs w:val="16"/>
                <w:highlight w:val="magenta"/>
                <w:lang w:val="en-US"/>
              </w:rPr>
              <w:t>swelling</w:t>
            </w:r>
            <w:r w:rsidRPr="00B418D3">
              <w:rPr>
                <w:rFonts w:ascii="Times New Roman" w:hAnsi="Times New Roman" w:cs="Times New Roman"/>
                <w:sz w:val="16"/>
                <w:szCs w:val="16"/>
                <w:highlight w:val="green"/>
                <w:lang w:val="en-US"/>
              </w:rPr>
              <w:t>.</w:t>
            </w:r>
          </w:p>
          <w:p w14:paraId="0E98DF69" w14:textId="77777777" w:rsidR="006F08E3" w:rsidRPr="00B418D3" w:rsidRDefault="006F08E3" w:rsidP="0025533D">
            <w:pPr>
              <w:rPr>
                <w:rFonts w:ascii="Times New Roman" w:hAnsi="Times New Roman" w:cs="Times New Roman"/>
                <w:sz w:val="16"/>
                <w:szCs w:val="16"/>
                <w:highlight w:val="green"/>
                <w:lang w:val="en-US"/>
              </w:rPr>
            </w:pPr>
            <w:r w:rsidRPr="0077365A">
              <w:rPr>
                <w:rFonts w:ascii="Times New Roman" w:hAnsi="Times New Roman" w:cs="Times New Roman"/>
                <w:sz w:val="16"/>
                <w:szCs w:val="16"/>
                <w:highlight w:val="lightGray"/>
                <w:lang w:val="en-US"/>
              </w:rPr>
              <w:t xml:space="preserve">Primary tumor predominantly of yolk sac type on histology. </w:t>
            </w:r>
          </w:p>
        </w:tc>
        <w:tc>
          <w:tcPr>
            <w:tcW w:w="1122" w:type="dxa"/>
            <w:shd w:val="clear" w:color="auto" w:fill="D9F2D0" w:themeFill="accent6" w:themeFillTint="33"/>
          </w:tcPr>
          <w:p w14:paraId="19BF849B" w14:textId="77777777" w:rsidR="006F08E3" w:rsidRPr="00B418D3" w:rsidRDefault="006F08E3" w:rsidP="0025533D">
            <w:pPr>
              <w:rPr>
                <w:rFonts w:ascii="Times New Roman" w:hAnsi="Times New Roman" w:cs="Times New Roman"/>
                <w:i/>
                <w:iCs/>
                <w:sz w:val="16"/>
                <w:szCs w:val="16"/>
                <w:highlight w:val="green"/>
                <w:lang w:val="en-US"/>
              </w:rPr>
            </w:pPr>
            <w:r w:rsidRPr="00A6137C">
              <w:rPr>
                <w:rFonts w:ascii="Times New Roman" w:hAnsi="Times New Roman" w:cs="Times New Roman"/>
                <w:sz w:val="16"/>
                <w:szCs w:val="16"/>
                <w:highlight w:val="magenta"/>
                <w:lang w:val="en-US"/>
              </w:rPr>
              <w:t>Deficient medical terminology</w:t>
            </w:r>
            <w:r w:rsidRPr="00B418D3">
              <w:rPr>
                <w:rFonts w:ascii="Times New Roman" w:hAnsi="Times New Roman" w:cs="Times New Roman"/>
                <w:sz w:val="16"/>
                <w:szCs w:val="16"/>
                <w:highlight w:val="green"/>
                <w:lang w:val="en-US"/>
              </w:rPr>
              <w:t xml:space="preserve">: this was a left </w:t>
            </w:r>
            <w:r w:rsidRPr="00B418D3">
              <w:rPr>
                <w:rFonts w:ascii="Times New Roman" w:hAnsi="Times New Roman" w:cs="Times New Roman"/>
                <w:i/>
                <w:iCs/>
                <w:sz w:val="16"/>
                <w:szCs w:val="16"/>
                <w:highlight w:val="green"/>
                <w:lang w:val="en-US"/>
              </w:rPr>
              <w:t xml:space="preserve">radical </w:t>
            </w:r>
            <w:r w:rsidRPr="00B418D3">
              <w:rPr>
                <w:rFonts w:ascii="Times New Roman" w:hAnsi="Times New Roman" w:cs="Times New Roman"/>
                <w:sz w:val="16"/>
                <w:szCs w:val="16"/>
                <w:highlight w:val="green"/>
                <w:lang w:val="en-US"/>
              </w:rPr>
              <w:t>orchiectomy</w:t>
            </w:r>
          </w:p>
        </w:tc>
        <w:tc>
          <w:tcPr>
            <w:tcW w:w="1880" w:type="dxa"/>
            <w:shd w:val="clear" w:color="auto" w:fill="D9F2D0" w:themeFill="accent6" w:themeFillTint="33"/>
          </w:tcPr>
          <w:p w14:paraId="634EF065" w14:textId="77777777" w:rsidR="006F08E3" w:rsidRPr="008E17E3" w:rsidRDefault="006F08E3" w:rsidP="0025533D">
            <w:pPr>
              <w:pStyle w:val="ListParagraph"/>
              <w:numPr>
                <w:ilvl w:val="0"/>
                <w:numId w:val="40"/>
              </w:numPr>
              <w:rPr>
                <w:rFonts w:ascii="Times New Roman" w:hAnsi="Times New Roman" w:cs="Times New Roman"/>
                <w:sz w:val="16"/>
                <w:szCs w:val="16"/>
                <w:u w:val="single"/>
              </w:rPr>
            </w:pPr>
            <w:r w:rsidRPr="008E17E3">
              <w:rPr>
                <w:rFonts w:ascii="Times New Roman" w:hAnsi="Times New Roman" w:cs="Times New Roman"/>
                <w:sz w:val="16"/>
                <w:szCs w:val="16"/>
                <w:u w:val="single"/>
              </w:rPr>
              <w:t>Tumour recurrence.</w:t>
            </w:r>
          </w:p>
          <w:p w14:paraId="66693479" w14:textId="77777777" w:rsidR="006F08E3" w:rsidRPr="008E17E3" w:rsidRDefault="006F08E3" w:rsidP="0025533D">
            <w:pPr>
              <w:rPr>
                <w:rFonts w:ascii="Times New Roman" w:hAnsi="Times New Roman" w:cs="Times New Roman"/>
                <w:sz w:val="16"/>
                <w:szCs w:val="16"/>
              </w:rPr>
            </w:pPr>
          </w:p>
          <w:p w14:paraId="6D0EE15E" w14:textId="77777777" w:rsidR="006F08E3" w:rsidRPr="008E17E3" w:rsidRDefault="006F08E3" w:rsidP="0025533D">
            <w:pPr>
              <w:rPr>
                <w:rFonts w:ascii="Times New Roman" w:hAnsi="Times New Roman" w:cs="Times New Roman"/>
                <w:sz w:val="16"/>
                <w:szCs w:val="16"/>
                <w:lang w:val="en-US"/>
              </w:rPr>
            </w:pPr>
          </w:p>
        </w:tc>
        <w:tc>
          <w:tcPr>
            <w:tcW w:w="565" w:type="dxa"/>
            <w:shd w:val="clear" w:color="auto" w:fill="D9F2D0" w:themeFill="accent6" w:themeFillTint="33"/>
          </w:tcPr>
          <w:p w14:paraId="6EE8C410" w14:textId="77777777" w:rsidR="006F08E3" w:rsidRPr="00B418D3" w:rsidRDefault="006F08E3" w:rsidP="0025533D">
            <w:pPr>
              <w:rPr>
                <w:rFonts w:ascii="Times New Roman" w:hAnsi="Times New Roman" w:cs="Times New Roman"/>
                <w:sz w:val="16"/>
                <w:szCs w:val="16"/>
                <w:highlight w:val="cyan"/>
                <w:lang w:val="en-US"/>
              </w:rPr>
            </w:pPr>
            <w:r w:rsidRPr="00B418D3">
              <w:rPr>
                <w:rFonts w:ascii="Times New Roman" w:hAnsi="Times New Roman" w:cs="Times New Roman"/>
                <w:sz w:val="16"/>
                <w:szCs w:val="16"/>
                <w:highlight w:val="cyan"/>
                <w:lang w:val="en-US"/>
              </w:rPr>
              <w:t>+</w:t>
            </w:r>
          </w:p>
        </w:tc>
        <w:tc>
          <w:tcPr>
            <w:tcW w:w="666" w:type="dxa"/>
            <w:shd w:val="clear" w:color="auto" w:fill="D9F2D0" w:themeFill="accent6" w:themeFillTint="33"/>
          </w:tcPr>
          <w:p w14:paraId="72B68FD2"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60B86EC9"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1E7F0CD5"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0B1C0BDE" w14:textId="77777777" w:rsidR="006F08E3" w:rsidRPr="008E17E3" w:rsidRDefault="006F08E3" w:rsidP="0025533D">
            <w:pPr>
              <w:rPr>
                <w:rFonts w:ascii="Times New Roman" w:hAnsi="Times New Roman" w:cs="Times New Roman"/>
                <w:i/>
                <w:iCs/>
                <w:sz w:val="16"/>
                <w:szCs w:val="16"/>
                <w:lang w:val="en-US"/>
              </w:rPr>
            </w:pPr>
            <w:r w:rsidRPr="008E17E3">
              <w:rPr>
                <w:rFonts w:ascii="Times New Roman" w:hAnsi="Times New Roman" w:cs="Times New Roman"/>
                <w:sz w:val="16"/>
                <w:szCs w:val="16"/>
                <w:lang w:val="en-US"/>
              </w:rPr>
              <w:t xml:space="preserve">Tumor recurrence; </w:t>
            </w:r>
            <w:r>
              <w:rPr>
                <w:rFonts w:ascii="Times New Roman" w:hAnsi="Times New Roman" w:cs="Times New Roman"/>
                <w:sz w:val="16"/>
                <w:szCs w:val="16"/>
                <w:lang w:val="en-US"/>
              </w:rPr>
              <w:t>Germ cell tumor</w:t>
            </w:r>
          </w:p>
        </w:tc>
      </w:tr>
      <w:tr w:rsidR="006F08E3" w:rsidRPr="008E17E3" w14:paraId="09D289A6" w14:textId="77777777" w:rsidTr="0025533D">
        <w:tc>
          <w:tcPr>
            <w:tcW w:w="4344" w:type="dxa"/>
            <w:shd w:val="clear" w:color="auto" w:fill="D9F2D0" w:themeFill="accent6" w:themeFillTint="33"/>
          </w:tcPr>
          <w:p w14:paraId="6FD51700"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 xml:space="preserve">“Young Mawa addicted male with long standing history of loose stools and progressively increasing postprandial vomiting of stored gastric contents along with visible peristalsis at epigastric region more toward left upper quadrant along with </w:t>
            </w:r>
            <w:r w:rsidRPr="008E17E3">
              <w:rPr>
                <w:rFonts w:ascii="Times New Roman" w:hAnsi="Times New Roman" w:cs="Times New Roman"/>
                <w:sz w:val="16"/>
                <w:szCs w:val="16"/>
              </w:rPr>
              <w:lastRenderedPageBreak/>
              <w:t>significant weight loss is suggestive of gastric outflow obstruction”.</w:t>
            </w:r>
          </w:p>
          <w:p w14:paraId="5CE057E7"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rPr>
              <w:t>44.</w:t>
            </w:r>
          </w:p>
        </w:tc>
        <w:tc>
          <w:tcPr>
            <w:tcW w:w="1414" w:type="dxa"/>
            <w:shd w:val="clear" w:color="auto" w:fill="D9F2D0" w:themeFill="accent6" w:themeFillTint="33"/>
          </w:tcPr>
          <w:p w14:paraId="25993154"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lastRenderedPageBreak/>
              <w:t>Extra info: “Mawa addicted”.</w:t>
            </w:r>
          </w:p>
          <w:p w14:paraId="01063963" w14:textId="77777777" w:rsidR="006F08E3" w:rsidRPr="00B418D3" w:rsidRDefault="006F08E3" w:rsidP="0025533D">
            <w:pPr>
              <w:rPr>
                <w:rFonts w:ascii="Times New Roman" w:hAnsi="Times New Roman" w:cs="Times New Roman"/>
                <w:sz w:val="16"/>
                <w:szCs w:val="16"/>
                <w:highlight w:val="green"/>
                <w:lang w:val="en-US"/>
              </w:rPr>
            </w:pPr>
          </w:p>
        </w:tc>
        <w:tc>
          <w:tcPr>
            <w:tcW w:w="846" w:type="dxa"/>
            <w:shd w:val="clear" w:color="auto" w:fill="D9F2D0" w:themeFill="accent6" w:themeFillTint="33"/>
          </w:tcPr>
          <w:p w14:paraId="66D44495"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Unclear</w:t>
            </w:r>
          </w:p>
        </w:tc>
        <w:tc>
          <w:tcPr>
            <w:tcW w:w="1458" w:type="dxa"/>
            <w:shd w:val="clear" w:color="auto" w:fill="D9F2D0" w:themeFill="accent6" w:themeFillTint="33"/>
          </w:tcPr>
          <w:p w14:paraId="7857FC1E"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 xml:space="preserve">Missing info: </w:t>
            </w:r>
            <w:r w:rsidRPr="0077365A">
              <w:rPr>
                <w:rFonts w:ascii="Times New Roman" w:hAnsi="Times New Roman" w:cs="Times New Roman"/>
                <w:sz w:val="16"/>
                <w:szCs w:val="16"/>
                <w:highlight w:val="magenta"/>
                <w:lang w:val="en-US"/>
              </w:rPr>
              <w:t>‘no stomach splash</w:t>
            </w:r>
            <w:r w:rsidRPr="00B418D3">
              <w:rPr>
                <w:rFonts w:ascii="Times New Roman" w:hAnsi="Times New Roman" w:cs="Times New Roman"/>
                <w:sz w:val="16"/>
                <w:szCs w:val="16"/>
                <w:highlight w:val="green"/>
                <w:lang w:val="en-US"/>
              </w:rPr>
              <w:t>’.</w:t>
            </w:r>
          </w:p>
        </w:tc>
        <w:tc>
          <w:tcPr>
            <w:tcW w:w="1122" w:type="dxa"/>
            <w:shd w:val="clear" w:color="auto" w:fill="D9F2D0" w:themeFill="accent6" w:themeFillTint="33"/>
          </w:tcPr>
          <w:p w14:paraId="626FF718"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7C6738A5" w14:textId="77777777" w:rsidR="006F08E3" w:rsidRPr="008E17E3" w:rsidRDefault="006F08E3" w:rsidP="0025533D">
            <w:pPr>
              <w:pStyle w:val="ListParagraph"/>
              <w:numPr>
                <w:ilvl w:val="0"/>
                <w:numId w:val="40"/>
              </w:numPr>
              <w:rPr>
                <w:rFonts w:ascii="Times New Roman" w:hAnsi="Times New Roman" w:cs="Times New Roman"/>
                <w:sz w:val="16"/>
                <w:szCs w:val="16"/>
              </w:rPr>
            </w:pPr>
            <w:r w:rsidRPr="008E17E3">
              <w:rPr>
                <w:rFonts w:ascii="Times New Roman" w:hAnsi="Times New Roman" w:cs="Times New Roman"/>
                <w:sz w:val="16"/>
                <w:szCs w:val="16"/>
              </w:rPr>
              <w:t>Benign PUD</w:t>
            </w:r>
          </w:p>
          <w:p w14:paraId="1EF5057C" w14:textId="77777777" w:rsidR="006F08E3" w:rsidRPr="008E17E3" w:rsidRDefault="006F08E3" w:rsidP="0025533D">
            <w:pPr>
              <w:pStyle w:val="ListParagraph"/>
              <w:numPr>
                <w:ilvl w:val="0"/>
                <w:numId w:val="40"/>
              </w:numPr>
              <w:rPr>
                <w:rFonts w:ascii="Times New Roman" w:hAnsi="Times New Roman" w:cs="Times New Roman"/>
                <w:i/>
                <w:iCs/>
                <w:sz w:val="16"/>
                <w:szCs w:val="16"/>
                <w:lang w:val="en-US"/>
              </w:rPr>
            </w:pPr>
            <w:r w:rsidRPr="008E17E3">
              <w:rPr>
                <w:rFonts w:ascii="Times New Roman" w:hAnsi="Times New Roman" w:cs="Times New Roman"/>
                <w:sz w:val="16"/>
                <w:szCs w:val="16"/>
              </w:rPr>
              <w:t xml:space="preserve">Malignant: gastric, duodenal, pancreatic </w:t>
            </w:r>
            <w:r w:rsidRPr="008E17E3">
              <w:rPr>
                <w:rFonts w:ascii="Times New Roman" w:hAnsi="Times New Roman" w:cs="Times New Roman"/>
                <w:i/>
                <w:iCs/>
                <w:sz w:val="16"/>
                <w:szCs w:val="16"/>
              </w:rPr>
              <w:lastRenderedPageBreak/>
              <w:t>obstructive lesion but negative upper GI endoscopy</w:t>
            </w:r>
          </w:p>
        </w:tc>
        <w:tc>
          <w:tcPr>
            <w:tcW w:w="565" w:type="dxa"/>
            <w:shd w:val="clear" w:color="auto" w:fill="D9F2D0" w:themeFill="accent6" w:themeFillTint="33"/>
          </w:tcPr>
          <w:p w14:paraId="38E01D1F"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8C9F526"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46CE5FD6"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763F74F2" w14:textId="77777777" w:rsidR="006F08E3" w:rsidRPr="00B418D3" w:rsidRDefault="006F08E3" w:rsidP="0025533D">
            <w:pPr>
              <w:rPr>
                <w:rFonts w:ascii="Times New Roman" w:hAnsi="Times New Roman" w:cs="Times New Roman"/>
                <w:sz w:val="16"/>
                <w:szCs w:val="16"/>
                <w:highlight w:val="red"/>
                <w:lang w:val="en-US"/>
              </w:rPr>
            </w:pPr>
            <w:r w:rsidRPr="00B418D3">
              <w:rPr>
                <w:rFonts w:ascii="Times New Roman" w:hAnsi="Times New Roman" w:cs="Times New Roman"/>
                <w:sz w:val="16"/>
                <w:szCs w:val="16"/>
                <w:highlight w:val="red"/>
                <w:lang w:val="en-US"/>
              </w:rPr>
              <w:t>+</w:t>
            </w:r>
          </w:p>
        </w:tc>
        <w:tc>
          <w:tcPr>
            <w:tcW w:w="1546" w:type="dxa"/>
            <w:shd w:val="clear" w:color="auto" w:fill="D9F2D0" w:themeFill="accent6" w:themeFillTint="33"/>
          </w:tcPr>
          <w:p w14:paraId="7B7670CE"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Negative laparotomy based on suspicion of right </w:t>
            </w:r>
            <w:r w:rsidRPr="008E17E3">
              <w:rPr>
                <w:rFonts w:ascii="Times New Roman" w:hAnsi="Times New Roman" w:cs="Times New Roman"/>
                <w:sz w:val="16"/>
                <w:szCs w:val="16"/>
                <w:lang w:val="en-US"/>
              </w:rPr>
              <w:lastRenderedPageBreak/>
              <w:t xml:space="preserve">para duodenal hernia on CT scan </w:t>
            </w:r>
          </w:p>
        </w:tc>
      </w:tr>
      <w:tr w:rsidR="006F08E3" w:rsidRPr="008E17E3" w14:paraId="133B47DA" w14:textId="77777777" w:rsidTr="0025533D">
        <w:tc>
          <w:tcPr>
            <w:tcW w:w="4344" w:type="dxa"/>
            <w:shd w:val="clear" w:color="auto" w:fill="D9F2D0" w:themeFill="accent6" w:themeFillTint="33"/>
          </w:tcPr>
          <w:p w14:paraId="6CF74DB0"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lastRenderedPageBreak/>
              <w:t>Middle-aged postmenopausal asthmatic female with bilateral knee osteoarthritis having anxiety issues underwent major abdominal surgeries having solitary thyroid nodule on left side noticed early (on) but had an event of sudden appearance and disappearance six months back, biochemically euthyroid suggestive of acute haemorrhagic thyroid cyst</w:t>
            </w:r>
          </w:p>
          <w:p w14:paraId="666C5577" w14:textId="77777777" w:rsidR="006F08E3" w:rsidRPr="008E17E3" w:rsidRDefault="006F08E3" w:rsidP="0025533D">
            <w:pPr>
              <w:rPr>
                <w:rFonts w:ascii="Times New Roman" w:hAnsi="Times New Roman" w:cs="Times New Roman"/>
                <w:sz w:val="16"/>
                <w:szCs w:val="16"/>
              </w:rPr>
            </w:pPr>
            <w:r w:rsidRPr="008E17E3">
              <w:rPr>
                <w:rFonts w:ascii="Times New Roman" w:hAnsi="Times New Roman" w:cs="Times New Roman"/>
                <w:sz w:val="16"/>
                <w:szCs w:val="16"/>
              </w:rPr>
              <w:t>45.</w:t>
            </w:r>
          </w:p>
        </w:tc>
        <w:tc>
          <w:tcPr>
            <w:tcW w:w="1414" w:type="dxa"/>
            <w:shd w:val="clear" w:color="auto" w:fill="D9F2D0" w:themeFill="accent6" w:themeFillTint="33"/>
          </w:tcPr>
          <w:p w14:paraId="6517B23C"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Extra info: asthmatic</w:t>
            </w:r>
          </w:p>
        </w:tc>
        <w:tc>
          <w:tcPr>
            <w:tcW w:w="846" w:type="dxa"/>
            <w:shd w:val="clear" w:color="auto" w:fill="D9F2D0" w:themeFill="accent6" w:themeFillTint="33"/>
          </w:tcPr>
          <w:p w14:paraId="591D993D"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458" w:type="dxa"/>
            <w:shd w:val="clear" w:color="auto" w:fill="D9F2D0" w:themeFill="accent6" w:themeFillTint="33"/>
          </w:tcPr>
          <w:p w14:paraId="5F8C9326"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 xml:space="preserve">Missing info: </w:t>
            </w:r>
            <w:r w:rsidRPr="00B418D3">
              <w:rPr>
                <w:rFonts w:ascii="Times New Roman" w:hAnsi="Times New Roman" w:cs="Times New Roman"/>
                <w:sz w:val="16"/>
                <w:szCs w:val="16"/>
                <w:highlight w:val="green"/>
              </w:rPr>
              <w:t>‘</w:t>
            </w:r>
            <w:r w:rsidRPr="0077365A">
              <w:rPr>
                <w:rFonts w:ascii="Times New Roman" w:hAnsi="Times New Roman" w:cs="Times New Roman"/>
                <w:sz w:val="16"/>
                <w:szCs w:val="16"/>
                <w:highlight w:val="lightGray"/>
              </w:rPr>
              <w:t>long standing history of palpitations’ (controlled with benzo-diazepines</w:t>
            </w:r>
            <w:r w:rsidRPr="0077365A">
              <w:rPr>
                <w:rFonts w:ascii="Times New Roman" w:hAnsi="Times New Roman" w:cs="Times New Roman"/>
                <w:i/>
                <w:iCs/>
                <w:sz w:val="16"/>
                <w:szCs w:val="16"/>
                <w:highlight w:val="lightGray"/>
              </w:rPr>
              <w:t>)</w:t>
            </w:r>
            <w:r w:rsidRPr="0077365A">
              <w:rPr>
                <w:rFonts w:ascii="Times New Roman" w:hAnsi="Times New Roman" w:cs="Times New Roman"/>
                <w:sz w:val="16"/>
                <w:szCs w:val="16"/>
                <w:highlight w:val="lightGray"/>
              </w:rPr>
              <w:t>; heat intolerance from young age; intentional weight loss</w:t>
            </w:r>
            <w:r w:rsidRPr="00B418D3">
              <w:rPr>
                <w:rFonts w:ascii="Times New Roman" w:hAnsi="Times New Roman" w:cs="Times New Roman"/>
                <w:sz w:val="16"/>
                <w:szCs w:val="16"/>
                <w:highlight w:val="green"/>
              </w:rPr>
              <w:t xml:space="preserve">; </w:t>
            </w:r>
            <w:r w:rsidRPr="0077365A">
              <w:rPr>
                <w:rFonts w:ascii="Times New Roman" w:hAnsi="Times New Roman" w:cs="Times New Roman"/>
                <w:sz w:val="16"/>
                <w:szCs w:val="16"/>
                <w:highlight w:val="magenta"/>
              </w:rPr>
              <w:t>no cervical lymphadenopathy</w:t>
            </w:r>
            <w:r w:rsidRPr="00B418D3">
              <w:rPr>
                <w:rFonts w:ascii="Times New Roman" w:hAnsi="Times New Roman" w:cs="Times New Roman"/>
                <w:i/>
                <w:iCs/>
                <w:sz w:val="16"/>
                <w:szCs w:val="16"/>
                <w:highlight w:val="green"/>
              </w:rPr>
              <w:t>.</w:t>
            </w:r>
          </w:p>
        </w:tc>
        <w:tc>
          <w:tcPr>
            <w:tcW w:w="1122" w:type="dxa"/>
            <w:shd w:val="clear" w:color="auto" w:fill="D9F2D0" w:themeFill="accent6" w:themeFillTint="33"/>
          </w:tcPr>
          <w:p w14:paraId="2EF5F86A"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w:t>
            </w:r>
          </w:p>
        </w:tc>
        <w:tc>
          <w:tcPr>
            <w:tcW w:w="1880" w:type="dxa"/>
            <w:shd w:val="clear" w:color="auto" w:fill="D9F2D0" w:themeFill="accent6" w:themeFillTint="33"/>
          </w:tcPr>
          <w:p w14:paraId="2D47CBA8" w14:textId="77777777" w:rsidR="006F08E3" w:rsidRPr="008E17E3" w:rsidRDefault="006F08E3" w:rsidP="0025533D">
            <w:pPr>
              <w:pStyle w:val="ListParagraph"/>
              <w:numPr>
                <w:ilvl w:val="0"/>
                <w:numId w:val="40"/>
              </w:numPr>
              <w:rPr>
                <w:rFonts w:ascii="Times New Roman" w:hAnsi="Times New Roman" w:cs="Times New Roman"/>
                <w:sz w:val="16"/>
                <w:szCs w:val="16"/>
                <w:u w:val="single"/>
              </w:rPr>
            </w:pPr>
            <w:r w:rsidRPr="008E17E3">
              <w:rPr>
                <w:rFonts w:ascii="Times New Roman" w:hAnsi="Times New Roman" w:cs="Times New Roman"/>
                <w:sz w:val="16"/>
                <w:szCs w:val="16"/>
                <w:u w:val="single"/>
              </w:rPr>
              <w:t>Acute haemorrhagic thyroid cyst</w:t>
            </w:r>
          </w:p>
          <w:p w14:paraId="365CBB02" w14:textId="77777777" w:rsidR="006F08E3" w:rsidRPr="008E17E3" w:rsidRDefault="006F08E3" w:rsidP="0025533D">
            <w:pPr>
              <w:pStyle w:val="ListParagraph"/>
              <w:numPr>
                <w:ilvl w:val="0"/>
                <w:numId w:val="40"/>
              </w:numPr>
              <w:rPr>
                <w:rFonts w:ascii="Times New Roman" w:hAnsi="Times New Roman" w:cs="Times New Roman"/>
                <w:sz w:val="16"/>
                <w:szCs w:val="16"/>
              </w:rPr>
            </w:pPr>
            <w:r w:rsidRPr="008E17E3">
              <w:rPr>
                <w:rFonts w:ascii="Times New Roman" w:hAnsi="Times New Roman" w:cs="Times New Roman"/>
                <w:sz w:val="16"/>
                <w:szCs w:val="16"/>
              </w:rPr>
              <w:t>Chronic autoimmune thyroiditis</w:t>
            </w:r>
          </w:p>
          <w:p w14:paraId="1E7F0070" w14:textId="77777777" w:rsidR="006F08E3" w:rsidRPr="008E17E3" w:rsidRDefault="006F08E3" w:rsidP="0025533D">
            <w:pPr>
              <w:pStyle w:val="ListParagraph"/>
              <w:numPr>
                <w:ilvl w:val="0"/>
                <w:numId w:val="40"/>
              </w:numPr>
              <w:rPr>
                <w:rFonts w:ascii="Times New Roman" w:hAnsi="Times New Roman" w:cs="Times New Roman"/>
                <w:sz w:val="16"/>
                <w:szCs w:val="16"/>
                <w:lang w:val="en-US"/>
              </w:rPr>
            </w:pPr>
            <w:r w:rsidRPr="008E17E3">
              <w:rPr>
                <w:rFonts w:ascii="Times New Roman" w:hAnsi="Times New Roman" w:cs="Times New Roman"/>
                <w:sz w:val="16"/>
                <w:szCs w:val="16"/>
              </w:rPr>
              <w:t>Medullary thyroid cancer</w:t>
            </w:r>
          </w:p>
        </w:tc>
        <w:tc>
          <w:tcPr>
            <w:tcW w:w="565" w:type="dxa"/>
            <w:shd w:val="clear" w:color="auto" w:fill="D9F2D0" w:themeFill="accent6" w:themeFillTint="33"/>
          </w:tcPr>
          <w:p w14:paraId="094091D2"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0D26E38F"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w:t>
            </w:r>
          </w:p>
        </w:tc>
        <w:tc>
          <w:tcPr>
            <w:tcW w:w="804" w:type="dxa"/>
            <w:shd w:val="clear" w:color="auto" w:fill="D9F2D0" w:themeFill="accent6" w:themeFillTint="33"/>
          </w:tcPr>
          <w:p w14:paraId="27F49641"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6D350304"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25C1B4A1" w14:textId="77777777" w:rsidR="006F08E3" w:rsidRPr="008E17E3" w:rsidRDefault="006F08E3" w:rsidP="0025533D">
            <w:pPr>
              <w:rPr>
                <w:rFonts w:ascii="Times New Roman" w:hAnsi="Times New Roman" w:cs="Times New Roman"/>
                <w:sz w:val="16"/>
                <w:szCs w:val="16"/>
                <w:lang w:val="en-US"/>
              </w:rPr>
            </w:pPr>
            <w:r w:rsidRPr="008E17E3">
              <w:rPr>
                <w:rFonts w:ascii="Times New Roman" w:hAnsi="Times New Roman" w:cs="Times New Roman"/>
                <w:sz w:val="16"/>
                <w:szCs w:val="16"/>
                <w:lang w:val="en-US"/>
              </w:rPr>
              <w:t xml:space="preserve">Solitary thyroid nodule; previous episode of (?) hemorrhage with spontaneous resolution; </w:t>
            </w:r>
            <w:r>
              <w:rPr>
                <w:rFonts w:ascii="Times New Roman" w:hAnsi="Times New Roman" w:cs="Times New Roman"/>
                <w:sz w:val="16"/>
                <w:szCs w:val="16"/>
                <w:lang w:val="en-US"/>
              </w:rPr>
              <w:t xml:space="preserve">US: </w:t>
            </w:r>
            <w:r>
              <w:rPr>
                <w:rFonts w:ascii="Times New Roman" w:hAnsi="Times New Roman" w:cs="Times New Roman"/>
                <w:sz w:val="16"/>
                <w:szCs w:val="16"/>
              </w:rPr>
              <w:t>s</w:t>
            </w:r>
            <w:r w:rsidRPr="0017385A">
              <w:rPr>
                <w:rFonts w:ascii="Times New Roman" w:hAnsi="Times New Roman" w:cs="Times New Roman"/>
                <w:sz w:val="16"/>
                <w:szCs w:val="16"/>
              </w:rPr>
              <w:t>ingle cystic nodule with internal septations in the left lobe</w:t>
            </w:r>
            <w:r>
              <w:rPr>
                <w:rFonts w:ascii="Times New Roman" w:hAnsi="Times New Roman" w:cs="Times New Roman"/>
                <w:sz w:val="16"/>
                <w:szCs w:val="16"/>
              </w:rPr>
              <w:t xml:space="preserve">; isotope scan: </w:t>
            </w:r>
            <w:r w:rsidRPr="008E17E3">
              <w:rPr>
                <w:rFonts w:ascii="Times New Roman" w:hAnsi="Times New Roman" w:cs="Times New Roman"/>
                <w:sz w:val="16"/>
                <w:szCs w:val="16"/>
                <w:lang w:val="en-US"/>
              </w:rPr>
              <w:t>cold nodule, normal TSH and s T4; FNA</w:t>
            </w:r>
            <w:r>
              <w:rPr>
                <w:rFonts w:ascii="Times New Roman" w:hAnsi="Times New Roman" w:cs="Times New Roman"/>
                <w:sz w:val="16"/>
                <w:szCs w:val="16"/>
                <w:lang w:val="en-US"/>
              </w:rPr>
              <w:t>:</w:t>
            </w:r>
            <w:r w:rsidRPr="008E17E3">
              <w:rPr>
                <w:rFonts w:ascii="Times New Roman" w:hAnsi="Times New Roman" w:cs="Times New Roman"/>
                <w:sz w:val="16"/>
                <w:szCs w:val="16"/>
                <w:lang w:val="en-US"/>
              </w:rPr>
              <w:t xml:space="preserve"> </w:t>
            </w:r>
            <w:r>
              <w:rPr>
                <w:rFonts w:ascii="Times New Roman" w:hAnsi="Times New Roman" w:cs="Times New Roman"/>
                <w:sz w:val="16"/>
                <w:szCs w:val="16"/>
                <w:lang w:val="en-US"/>
              </w:rPr>
              <w:t xml:space="preserve">spongiform nodules both lobes </w:t>
            </w:r>
            <w:proofErr w:type="spellStart"/>
            <w:r>
              <w:rPr>
                <w:rFonts w:ascii="Times New Roman" w:hAnsi="Times New Roman" w:cs="Times New Roman"/>
                <w:sz w:val="16"/>
                <w:szCs w:val="16"/>
                <w:lang w:val="en-US"/>
              </w:rPr>
              <w:t>Tirad</w:t>
            </w:r>
            <w:proofErr w:type="spellEnd"/>
            <w:r>
              <w:rPr>
                <w:rFonts w:ascii="Times New Roman" w:hAnsi="Times New Roman" w:cs="Times New Roman"/>
                <w:sz w:val="16"/>
                <w:szCs w:val="16"/>
                <w:lang w:val="en-US"/>
              </w:rPr>
              <w:t xml:space="preserve"> 1</w:t>
            </w:r>
          </w:p>
        </w:tc>
      </w:tr>
      <w:tr w:rsidR="006F08E3" w:rsidRPr="008E17E3" w14:paraId="2206E9BD" w14:textId="77777777" w:rsidTr="0025533D">
        <w:tc>
          <w:tcPr>
            <w:tcW w:w="4344" w:type="dxa"/>
            <w:shd w:val="clear" w:color="auto" w:fill="D9F2D0" w:themeFill="accent6" w:themeFillTint="33"/>
          </w:tcPr>
          <w:p w14:paraId="644034FC" w14:textId="77777777" w:rsidR="006F08E3" w:rsidRDefault="006F08E3" w:rsidP="0025533D">
            <w:pPr>
              <w:rPr>
                <w:rFonts w:ascii="Times New Roman" w:hAnsi="Times New Roman" w:cs="Times New Roman"/>
                <w:sz w:val="16"/>
                <w:szCs w:val="16"/>
              </w:rPr>
            </w:pPr>
            <w:r>
              <w:rPr>
                <w:rFonts w:ascii="Times New Roman" w:hAnsi="Times New Roman" w:cs="Times New Roman"/>
                <w:sz w:val="16"/>
                <w:szCs w:val="16"/>
              </w:rPr>
              <w:t>Middle aged male underwent surgical procedure for bilateral varicose veins (1 year back) now presents with signs of DVT in both lower limbs with distended scrotal veins and pampiniform plexus confirmed by Valsalva; also, having bilateral gynecomastia and right sided abdominal scar secondary to nephrectomy.</w:t>
            </w:r>
          </w:p>
          <w:p w14:paraId="0E3D89A2" w14:textId="77777777" w:rsidR="006F08E3" w:rsidRPr="008E17E3" w:rsidRDefault="006F08E3" w:rsidP="0025533D">
            <w:pPr>
              <w:rPr>
                <w:rFonts w:ascii="Times New Roman" w:hAnsi="Times New Roman" w:cs="Times New Roman"/>
                <w:sz w:val="16"/>
                <w:szCs w:val="16"/>
              </w:rPr>
            </w:pPr>
            <w:r>
              <w:rPr>
                <w:rFonts w:ascii="Times New Roman" w:hAnsi="Times New Roman" w:cs="Times New Roman"/>
                <w:sz w:val="16"/>
                <w:szCs w:val="16"/>
              </w:rPr>
              <w:t>46</w:t>
            </w:r>
          </w:p>
        </w:tc>
        <w:tc>
          <w:tcPr>
            <w:tcW w:w="1414" w:type="dxa"/>
            <w:shd w:val="clear" w:color="auto" w:fill="D9F2D0" w:themeFill="accent6" w:themeFillTint="33"/>
          </w:tcPr>
          <w:p w14:paraId="69D5B669" w14:textId="77777777" w:rsidR="006F08E3" w:rsidRPr="008E17E3" w:rsidRDefault="006F08E3" w:rsidP="0025533D">
            <w:pPr>
              <w:rPr>
                <w:rFonts w:ascii="Times New Roman" w:hAnsi="Times New Roman" w:cs="Times New Roman"/>
                <w:sz w:val="16"/>
                <w:szCs w:val="16"/>
                <w:lang w:val="en-US"/>
              </w:rPr>
            </w:pPr>
          </w:p>
        </w:tc>
        <w:tc>
          <w:tcPr>
            <w:tcW w:w="846" w:type="dxa"/>
            <w:shd w:val="clear" w:color="auto" w:fill="D9F2D0" w:themeFill="accent6" w:themeFillTint="33"/>
          </w:tcPr>
          <w:p w14:paraId="46C3BA94"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Unclear; the right nephrectomy was done for a childhood tumor; the signs of chronic venous insufficiency, and scrotal and pampiniform venous dilations preceded surgery for varicose veins</w:t>
            </w:r>
          </w:p>
        </w:tc>
        <w:tc>
          <w:tcPr>
            <w:tcW w:w="1458" w:type="dxa"/>
            <w:shd w:val="clear" w:color="auto" w:fill="D9F2D0" w:themeFill="accent6" w:themeFillTint="33"/>
          </w:tcPr>
          <w:p w14:paraId="5DD990D6"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Missing info: ‘</w:t>
            </w:r>
            <w:r w:rsidRPr="0077365A">
              <w:rPr>
                <w:rFonts w:ascii="Times New Roman" w:hAnsi="Times New Roman" w:cs="Times New Roman"/>
                <w:sz w:val="16"/>
                <w:szCs w:val="16"/>
                <w:highlight w:val="magenta"/>
                <w:lang w:val="en-US"/>
              </w:rPr>
              <w:t>distended (superficial) veins bilaterally lower limbs extending to lower abdomen; hyperpigmentation of both lower limbs (ankle region); healed ulcers along the lines of the perforators’</w:t>
            </w:r>
          </w:p>
        </w:tc>
        <w:tc>
          <w:tcPr>
            <w:tcW w:w="1122" w:type="dxa"/>
            <w:shd w:val="clear" w:color="auto" w:fill="D9F2D0" w:themeFill="accent6" w:themeFillTint="33"/>
          </w:tcPr>
          <w:p w14:paraId="7E96501C" w14:textId="77777777" w:rsidR="006F08E3" w:rsidRPr="00B418D3" w:rsidRDefault="006F08E3" w:rsidP="0025533D">
            <w:pPr>
              <w:rPr>
                <w:rFonts w:ascii="Times New Roman" w:hAnsi="Times New Roman" w:cs="Times New Roman"/>
                <w:sz w:val="16"/>
                <w:szCs w:val="16"/>
                <w:highlight w:val="green"/>
                <w:lang w:val="en-US"/>
              </w:rPr>
            </w:pPr>
            <w:r w:rsidRPr="00A6137C">
              <w:rPr>
                <w:rFonts w:ascii="Times New Roman" w:hAnsi="Times New Roman" w:cs="Times New Roman"/>
                <w:sz w:val="16"/>
                <w:szCs w:val="16"/>
                <w:highlight w:val="magenta"/>
                <w:lang w:val="en-US"/>
              </w:rPr>
              <w:t>Deficient medical terminology: ‘signs of DVT’ instead of signs of chronic venous insufficiency</w:t>
            </w:r>
            <w:r w:rsidRPr="00B418D3">
              <w:rPr>
                <w:rFonts w:ascii="Times New Roman" w:hAnsi="Times New Roman" w:cs="Times New Roman"/>
                <w:sz w:val="16"/>
                <w:szCs w:val="16"/>
                <w:highlight w:val="green"/>
                <w:lang w:val="en-US"/>
              </w:rPr>
              <w:t>.</w:t>
            </w:r>
          </w:p>
        </w:tc>
        <w:tc>
          <w:tcPr>
            <w:tcW w:w="1880" w:type="dxa"/>
            <w:shd w:val="clear" w:color="auto" w:fill="D9F2D0" w:themeFill="accent6" w:themeFillTint="33"/>
          </w:tcPr>
          <w:p w14:paraId="678C315D" w14:textId="77777777" w:rsidR="006F08E3"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 xml:space="preserve">Deep venous system of lower limbs: </w:t>
            </w:r>
            <w:r w:rsidRPr="004A1BA9">
              <w:rPr>
                <w:rFonts w:ascii="Times New Roman" w:hAnsi="Times New Roman" w:cs="Times New Roman"/>
                <w:sz w:val="16"/>
                <w:szCs w:val="16"/>
              </w:rPr>
              <w:t>DVT</w:t>
            </w:r>
          </w:p>
          <w:p w14:paraId="084EABE8" w14:textId="77777777" w:rsidR="006F08E3" w:rsidRPr="004A1BA9"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Hormonal imbalance secondary to compromised testicular function: gynecomastia/ germ cell tumour</w:t>
            </w:r>
          </w:p>
        </w:tc>
        <w:tc>
          <w:tcPr>
            <w:tcW w:w="565" w:type="dxa"/>
            <w:shd w:val="clear" w:color="auto" w:fill="D9F2D0" w:themeFill="accent6" w:themeFillTint="33"/>
          </w:tcPr>
          <w:p w14:paraId="4D25A511"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383A6973"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33EC2650" w14:textId="77777777" w:rsidR="006F08E3" w:rsidRPr="00B418D3" w:rsidRDefault="006F08E3" w:rsidP="0025533D">
            <w:pPr>
              <w:rPr>
                <w:rFonts w:ascii="Times New Roman" w:hAnsi="Times New Roman" w:cs="Times New Roman"/>
                <w:sz w:val="16"/>
                <w:szCs w:val="16"/>
                <w:highlight w:val="yellow"/>
                <w:lang w:val="en-US"/>
              </w:rPr>
            </w:pPr>
            <w:r w:rsidRPr="00B418D3">
              <w:rPr>
                <w:rFonts w:ascii="Times New Roman" w:hAnsi="Times New Roman" w:cs="Times New Roman"/>
                <w:sz w:val="16"/>
                <w:szCs w:val="16"/>
                <w:highlight w:val="yellow"/>
                <w:lang w:val="en-US"/>
              </w:rPr>
              <w:t>+</w:t>
            </w:r>
          </w:p>
        </w:tc>
        <w:tc>
          <w:tcPr>
            <w:tcW w:w="801" w:type="dxa"/>
            <w:shd w:val="clear" w:color="auto" w:fill="D9F2D0" w:themeFill="accent6" w:themeFillTint="33"/>
          </w:tcPr>
          <w:p w14:paraId="0586941F"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16ED2090"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CT showing occlusion of the IVC and absent R kidney. (Was the cava occlusion related to the R nephrectomy?)  </w:t>
            </w:r>
          </w:p>
        </w:tc>
      </w:tr>
      <w:tr w:rsidR="006F08E3" w:rsidRPr="008E17E3" w14:paraId="231CC06B" w14:textId="77777777" w:rsidTr="0025533D">
        <w:tc>
          <w:tcPr>
            <w:tcW w:w="4344" w:type="dxa"/>
            <w:shd w:val="clear" w:color="auto" w:fill="D9F2D0" w:themeFill="accent6" w:themeFillTint="33"/>
          </w:tcPr>
          <w:p w14:paraId="7E41BEB0" w14:textId="77777777" w:rsidR="006F08E3" w:rsidRDefault="006F08E3" w:rsidP="0025533D">
            <w:pPr>
              <w:rPr>
                <w:rFonts w:ascii="Times New Roman" w:hAnsi="Times New Roman" w:cs="Times New Roman"/>
                <w:sz w:val="16"/>
                <w:szCs w:val="16"/>
              </w:rPr>
            </w:pPr>
            <w:r>
              <w:rPr>
                <w:rFonts w:ascii="Times New Roman" w:hAnsi="Times New Roman" w:cs="Times New Roman"/>
                <w:sz w:val="16"/>
                <w:szCs w:val="16"/>
              </w:rPr>
              <w:t xml:space="preserve">Adolescent male with high type imperforate anus had colostomy formation after which he had rectal pull through surgery later on, along with surgery for club foot; as well as having faecal incontinence and (urinary) urge incontinence; could be due to poorly developed sacrum or deficient nerve </w:t>
            </w:r>
            <w:r>
              <w:rPr>
                <w:rFonts w:ascii="Times New Roman" w:hAnsi="Times New Roman" w:cs="Times New Roman"/>
                <w:sz w:val="16"/>
                <w:szCs w:val="16"/>
              </w:rPr>
              <w:lastRenderedPageBreak/>
              <w:t xml:space="preserve">supply/ injury to nerve during rectal pull though? Hypo-development of voluntary muscles/ weak pelvic floor muscles can also be cause of incontinence. Together double incontinence can be suspected. </w:t>
            </w:r>
          </w:p>
          <w:p w14:paraId="3B3D6DA2" w14:textId="77777777" w:rsidR="006F08E3" w:rsidRPr="008E17E3" w:rsidRDefault="006F08E3" w:rsidP="0025533D">
            <w:pPr>
              <w:rPr>
                <w:rFonts w:ascii="Times New Roman" w:hAnsi="Times New Roman" w:cs="Times New Roman"/>
                <w:sz w:val="16"/>
                <w:szCs w:val="16"/>
              </w:rPr>
            </w:pPr>
            <w:r>
              <w:rPr>
                <w:rFonts w:ascii="Times New Roman" w:hAnsi="Times New Roman" w:cs="Times New Roman"/>
                <w:sz w:val="16"/>
                <w:szCs w:val="16"/>
              </w:rPr>
              <w:t>47</w:t>
            </w:r>
          </w:p>
        </w:tc>
        <w:tc>
          <w:tcPr>
            <w:tcW w:w="1414" w:type="dxa"/>
            <w:shd w:val="clear" w:color="auto" w:fill="D9F2D0" w:themeFill="accent6" w:themeFillTint="33"/>
          </w:tcPr>
          <w:p w14:paraId="3EA3B7E5" w14:textId="77777777" w:rsidR="006F08E3" w:rsidRPr="008E17E3" w:rsidRDefault="006F08E3" w:rsidP="0025533D">
            <w:pPr>
              <w:rPr>
                <w:rFonts w:ascii="Times New Roman" w:hAnsi="Times New Roman" w:cs="Times New Roman"/>
                <w:sz w:val="16"/>
                <w:szCs w:val="16"/>
                <w:lang w:val="en-US"/>
              </w:rPr>
            </w:pPr>
          </w:p>
        </w:tc>
        <w:tc>
          <w:tcPr>
            <w:tcW w:w="846" w:type="dxa"/>
            <w:shd w:val="clear" w:color="auto" w:fill="D9F2D0" w:themeFill="accent6" w:themeFillTint="33"/>
          </w:tcPr>
          <w:p w14:paraId="29D29014"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 xml:space="preserve">Colostomy and later rectal pull </w:t>
            </w:r>
            <w:r w:rsidRPr="00B418D3">
              <w:rPr>
                <w:rFonts w:ascii="Times New Roman" w:hAnsi="Times New Roman" w:cs="Times New Roman"/>
                <w:sz w:val="16"/>
                <w:szCs w:val="16"/>
                <w:highlight w:val="green"/>
                <w:lang w:val="en-US"/>
              </w:rPr>
              <w:lastRenderedPageBreak/>
              <w:t>through were done as a neonate; advised anal dilators</w:t>
            </w:r>
          </w:p>
        </w:tc>
        <w:tc>
          <w:tcPr>
            <w:tcW w:w="1458" w:type="dxa"/>
            <w:shd w:val="clear" w:color="auto" w:fill="D9F2D0" w:themeFill="accent6" w:themeFillTint="33"/>
          </w:tcPr>
          <w:p w14:paraId="0DEE1879"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lastRenderedPageBreak/>
              <w:t xml:space="preserve">Missing information:  </w:t>
            </w:r>
            <w:r w:rsidRPr="0077365A">
              <w:rPr>
                <w:rFonts w:ascii="Times New Roman" w:hAnsi="Times New Roman" w:cs="Times New Roman"/>
                <w:sz w:val="16"/>
                <w:szCs w:val="16"/>
                <w:highlight w:val="magenta"/>
                <w:lang w:val="en-US"/>
              </w:rPr>
              <w:t xml:space="preserve">abdominal surgical scars of laparotomy and </w:t>
            </w:r>
            <w:r w:rsidRPr="0077365A">
              <w:rPr>
                <w:rFonts w:ascii="Times New Roman" w:hAnsi="Times New Roman" w:cs="Times New Roman"/>
                <w:sz w:val="16"/>
                <w:szCs w:val="16"/>
                <w:highlight w:val="magenta"/>
                <w:lang w:val="en-US"/>
              </w:rPr>
              <w:lastRenderedPageBreak/>
              <w:t>closure of stoma; ‘DRE: prolapsed mucosa surrounded by thick semicircular swelling and excoriation’; ‘tight ring/band felt at 1.5 cm (from anal verge</w:t>
            </w:r>
            <w:r w:rsidRPr="0077365A">
              <w:rPr>
                <w:rFonts w:ascii="Times New Roman" w:hAnsi="Times New Roman" w:cs="Times New Roman"/>
                <w:sz w:val="16"/>
                <w:szCs w:val="16"/>
                <w:highlight w:val="lightGray"/>
                <w:lang w:val="en-US"/>
              </w:rPr>
              <w:t>); mucoid discharge per urethra</w:t>
            </w:r>
          </w:p>
        </w:tc>
        <w:tc>
          <w:tcPr>
            <w:tcW w:w="1122" w:type="dxa"/>
            <w:shd w:val="clear" w:color="auto" w:fill="D9F2D0" w:themeFill="accent6" w:themeFillTint="33"/>
          </w:tcPr>
          <w:p w14:paraId="022D9F32"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lastRenderedPageBreak/>
              <w:t>Inclusion of the differential diagnosis</w:t>
            </w:r>
          </w:p>
        </w:tc>
        <w:tc>
          <w:tcPr>
            <w:tcW w:w="1880" w:type="dxa"/>
            <w:shd w:val="clear" w:color="auto" w:fill="D9F2D0" w:themeFill="accent6" w:themeFillTint="33"/>
          </w:tcPr>
          <w:p w14:paraId="2B40EE59" w14:textId="77777777" w:rsidR="006F08E3" w:rsidRDefault="006F08E3" w:rsidP="0025533D">
            <w:pPr>
              <w:pStyle w:val="ListParagraph"/>
              <w:numPr>
                <w:ilvl w:val="0"/>
                <w:numId w:val="40"/>
              </w:numPr>
              <w:rPr>
                <w:rFonts w:ascii="Times New Roman" w:hAnsi="Times New Roman" w:cs="Times New Roman"/>
                <w:sz w:val="16"/>
                <w:szCs w:val="16"/>
              </w:rPr>
            </w:pPr>
            <w:r w:rsidRPr="004F4974">
              <w:rPr>
                <w:rFonts w:ascii="Times New Roman" w:hAnsi="Times New Roman" w:cs="Times New Roman"/>
                <w:sz w:val="16"/>
                <w:szCs w:val="16"/>
              </w:rPr>
              <w:t xml:space="preserve">Faecal and urge urinary incontinence due to poorly developed </w:t>
            </w:r>
            <w:r w:rsidRPr="004F4974">
              <w:rPr>
                <w:rFonts w:ascii="Times New Roman" w:hAnsi="Times New Roman" w:cs="Times New Roman"/>
                <w:sz w:val="16"/>
                <w:szCs w:val="16"/>
              </w:rPr>
              <w:lastRenderedPageBreak/>
              <w:t>muscles, impaired sensations</w:t>
            </w:r>
          </w:p>
          <w:p w14:paraId="7504941D" w14:textId="77777777" w:rsidR="006F08E3"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 xml:space="preserve">Sacral abnormality v iatrogenic nerve damage </w:t>
            </w:r>
          </w:p>
          <w:p w14:paraId="4BB30DD4" w14:textId="77777777" w:rsidR="006F08E3" w:rsidRPr="004F4974"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 recto urethral fistula</w:t>
            </w:r>
          </w:p>
        </w:tc>
        <w:tc>
          <w:tcPr>
            <w:tcW w:w="565" w:type="dxa"/>
            <w:shd w:val="clear" w:color="auto" w:fill="D9F2D0" w:themeFill="accent6" w:themeFillTint="33"/>
          </w:tcPr>
          <w:p w14:paraId="2F264A12"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6AF45606" w14:textId="77777777" w:rsidR="006F08E3" w:rsidRPr="00B418D3" w:rsidRDefault="006F08E3" w:rsidP="0025533D">
            <w:pPr>
              <w:rPr>
                <w:rFonts w:ascii="Times New Roman" w:hAnsi="Times New Roman" w:cs="Times New Roman"/>
                <w:sz w:val="16"/>
                <w:szCs w:val="16"/>
                <w:highlight w:val="green"/>
                <w:lang w:val="en-US"/>
              </w:rPr>
            </w:pPr>
            <w:r w:rsidRPr="00B418D3">
              <w:rPr>
                <w:rFonts w:ascii="Times New Roman" w:hAnsi="Times New Roman" w:cs="Times New Roman"/>
                <w:sz w:val="16"/>
                <w:szCs w:val="16"/>
                <w:highlight w:val="green"/>
                <w:lang w:val="en-US"/>
              </w:rPr>
              <w:t>+</w:t>
            </w:r>
          </w:p>
        </w:tc>
        <w:tc>
          <w:tcPr>
            <w:tcW w:w="804" w:type="dxa"/>
            <w:shd w:val="clear" w:color="auto" w:fill="D9F2D0" w:themeFill="accent6" w:themeFillTint="33"/>
          </w:tcPr>
          <w:p w14:paraId="3A951AF1"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053765A6"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39433978" w14:textId="77777777" w:rsidR="006F08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This was a clinical diagnosis of double incontinence (fecal and urinary) following childhood </w:t>
            </w:r>
            <w:r>
              <w:rPr>
                <w:rFonts w:ascii="Times New Roman" w:hAnsi="Times New Roman" w:cs="Times New Roman"/>
                <w:sz w:val="16"/>
                <w:szCs w:val="16"/>
                <w:lang w:val="en-US"/>
              </w:rPr>
              <w:lastRenderedPageBreak/>
              <w:t>surgery (colostomy and subsequent pull through with closure of colostomy) for high imperforate anus.</w:t>
            </w:r>
          </w:p>
          <w:p w14:paraId="630071DB"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A recto urethral fistula has not been proved.</w:t>
            </w:r>
          </w:p>
        </w:tc>
      </w:tr>
      <w:tr w:rsidR="006F08E3" w:rsidRPr="008E17E3" w14:paraId="3A58D011" w14:textId="77777777" w:rsidTr="0025533D">
        <w:tc>
          <w:tcPr>
            <w:tcW w:w="4344" w:type="dxa"/>
            <w:shd w:val="clear" w:color="auto" w:fill="D9F2D0" w:themeFill="accent6" w:themeFillTint="33"/>
          </w:tcPr>
          <w:p w14:paraId="210E84E4" w14:textId="77777777" w:rsidR="006F08E3" w:rsidRDefault="006F08E3" w:rsidP="0025533D">
            <w:pPr>
              <w:rPr>
                <w:rFonts w:ascii="Times New Roman" w:hAnsi="Times New Roman" w:cs="Times New Roman"/>
                <w:sz w:val="16"/>
                <w:szCs w:val="16"/>
              </w:rPr>
            </w:pPr>
            <w:r>
              <w:rPr>
                <w:rFonts w:ascii="Times New Roman" w:hAnsi="Times New Roman" w:cs="Times New Roman"/>
                <w:sz w:val="16"/>
                <w:szCs w:val="16"/>
              </w:rPr>
              <w:lastRenderedPageBreak/>
              <w:t>Middle aged male having a lower abdominal mass for 18 months which is across the whole lower abdomen with bimanually palpable on the left side but no mass on DRE having a positive history of weight loss, altered bowel habits with PR bleed but negative colonoscopy and gross ascites (tapped up to 18 litres) and pedal oedema responsive to loop diuretics.</w:t>
            </w:r>
          </w:p>
          <w:p w14:paraId="450CE543" w14:textId="77777777" w:rsidR="006F08E3" w:rsidRPr="008E17E3" w:rsidRDefault="006F08E3" w:rsidP="0025533D">
            <w:pPr>
              <w:rPr>
                <w:rFonts w:ascii="Times New Roman" w:hAnsi="Times New Roman" w:cs="Times New Roman"/>
                <w:sz w:val="16"/>
                <w:szCs w:val="16"/>
              </w:rPr>
            </w:pPr>
            <w:r>
              <w:rPr>
                <w:rFonts w:ascii="Times New Roman" w:hAnsi="Times New Roman" w:cs="Times New Roman"/>
                <w:sz w:val="16"/>
                <w:szCs w:val="16"/>
              </w:rPr>
              <w:t>48</w:t>
            </w:r>
          </w:p>
        </w:tc>
        <w:tc>
          <w:tcPr>
            <w:tcW w:w="1414" w:type="dxa"/>
            <w:shd w:val="clear" w:color="auto" w:fill="D9F2D0" w:themeFill="accent6" w:themeFillTint="33"/>
          </w:tcPr>
          <w:p w14:paraId="1AC40B4A" w14:textId="77777777" w:rsidR="006F08E3" w:rsidRPr="008E17E3" w:rsidRDefault="006F08E3" w:rsidP="0025533D">
            <w:pPr>
              <w:rPr>
                <w:rFonts w:ascii="Times New Roman" w:hAnsi="Times New Roman" w:cs="Times New Roman"/>
                <w:sz w:val="16"/>
                <w:szCs w:val="16"/>
                <w:lang w:val="en-US"/>
              </w:rPr>
            </w:pPr>
          </w:p>
        </w:tc>
        <w:tc>
          <w:tcPr>
            <w:tcW w:w="846" w:type="dxa"/>
            <w:shd w:val="clear" w:color="auto" w:fill="D9F2D0" w:themeFill="accent6" w:themeFillTint="33"/>
          </w:tcPr>
          <w:p w14:paraId="6DF1E874" w14:textId="77777777" w:rsidR="006F08E3" w:rsidRPr="008E17E3" w:rsidRDefault="006F08E3" w:rsidP="0025533D">
            <w:pPr>
              <w:rPr>
                <w:rFonts w:ascii="Times New Roman" w:hAnsi="Times New Roman" w:cs="Times New Roman"/>
                <w:sz w:val="16"/>
                <w:szCs w:val="16"/>
                <w:lang w:val="en-US"/>
              </w:rPr>
            </w:pPr>
          </w:p>
        </w:tc>
        <w:tc>
          <w:tcPr>
            <w:tcW w:w="1458" w:type="dxa"/>
            <w:shd w:val="clear" w:color="auto" w:fill="D9F2D0" w:themeFill="accent6" w:themeFillTint="33"/>
          </w:tcPr>
          <w:p w14:paraId="746F8A6C" w14:textId="77777777" w:rsidR="006F08E3" w:rsidRPr="00C13DA4" w:rsidRDefault="006F08E3" w:rsidP="0025533D">
            <w:pPr>
              <w:rPr>
                <w:rFonts w:ascii="Times New Roman" w:hAnsi="Times New Roman" w:cs="Times New Roman"/>
                <w:sz w:val="16"/>
                <w:szCs w:val="16"/>
                <w:highlight w:val="green"/>
                <w:lang w:val="en-US"/>
              </w:rPr>
            </w:pPr>
            <w:r w:rsidRPr="00C13DA4">
              <w:rPr>
                <w:rFonts w:ascii="Times New Roman" w:hAnsi="Times New Roman" w:cs="Times New Roman"/>
                <w:sz w:val="16"/>
                <w:szCs w:val="16"/>
                <w:highlight w:val="green"/>
                <w:lang w:val="en-US"/>
              </w:rPr>
              <w:t>Missing info: ‘</w:t>
            </w:r>
            <w:r w:rsidRPr="0077365A">
              <w:rPr>
                <w:rFonts w:ascii="Times New Roman" w:hAnsi="Times New Roman" w:cs="Times New Roman"/>
                <w:sz w:val="16"/>
                <w:szCs w:val="16"/>
                <w:highlight w:val="magenta"/>
                <w:lang w:val="en-US"/>
              </w:rPr>
              <w:t>anemic’</w:t>
            </w:r>
          </w:p>
        </w:tc>
        <w:tc>
          <w:tcPr>
            <w:tcW w:w="1122" w:type="dxa"/>
            <w:shd w:val="clear" w:color="auto" w:fill="D9F2D0" w:themeFill="accent6" w:themeFillTint="33"/>
          </w:tcPr>
          <w:p w14:paraId="761E3ACE" w14:textId="77777777" w:rsidR="006F08E3" w:rsidRPr="00C13DA4" w:rsidRDefault="006F08E3" w:rsidP="0025533D">
            <w:pPr>
              <w:rPr>
                <w:rFonts w:ascii="Times New Roman" w:hAnsi="Times New Roman" w:cs="Times New Roman"/>
                <w:sz w:val="16"/>
                <w:szCs w:val="16"/>
                <w:highlight w:val="yellow"/>
                <w:lang w:val="en-US"/>
              </w:rPr>
            </w:pPr>
            <w:r w:rsidRPr="00C13DA4">
              <w:rPr>
                <w:rFonts w:ascii="Times New Roman" w:hAnsi="Times New Roman" w:cs="Times New Roman"/>
                <w:sz w:val="16"/>
                <w:szCs w:val="16"/>
                <w:highlight w:val="yellow"/>
                <w:lang w:val="en-US"/>
              </w:rPr>
              <w:t>Deficient use of SQs</w:t>
            </w:r>
          </w:p>
        </w:tc>
        <w:tc>
          <w:tcPr>
            <w:tcW w:w="1880" w:type="dxa"/>
            <w:shd w:val="clear" w:color="auto" w:fill="D9F2D0" w:themeFill="accent6" w:themeFillTint="33"/>
          </w:tcPr>
          <w:p w14:paraId="00C2EE7F" w14:textId="77777777" w:rsidR="006F08E3" w:rsidRPr="00FC09A2" w:rsidRDefault="006F08E3" w:rsidP="0025533D">
            <w:pPr>
              <w:rPr>
                <w:rFonts w:ascii="Times New Roman" w:hAnsi="Times New Roman" w:cs="Times New Roman"/>
                <w:sz w:val="16"/>
                <w:szCs w:val="16"/>
              </w:rPr>
            </w:pPr>
            <w:r w:rsidRPr="00FC09A2">
              <w:rPr>
                <w:rFonts w:ascii="Times New Roman" w:hAnsi="Times New Roman" w:cs="Times New Roman"/>
                <w:sz w:val="16"/>
                <w:szCs w:val="16"/>
              </w:rPr>
              <w:t>Neoplastic mass:</w:t>
            </w:r>
          </w:p>
          <w:p w14:paraId="514422C7" w14:textId="77777777" w:rsidR="006F08E3"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Colonic v extra colonic (mesenteric)</w:t>
            </w:r>
          </w:p>
          <w:p w14:paraId="3DF6FF51" w14:textId="77777777" w:rsidR="006F08E3" w:rsidRPr="00530FC2" w:rsidRDefault="006F08E3" w:rsidP="0025533D">
            <w:pPr>
              <w:rPr>
                <w:rFonts w:ascii="Times New Roman" w:hAnsi="Times New Roman" w:cs="Times New Roman"/>
                <w:sz w:val="16"/>
                <w:szCs w:val="16"/>
              </w:rPr>
            </w:pPr>
            <w:r w:rsidRPr="00530FC2">
              <w:rPr>
                <w:rFonts w:ascii="Times New Roman" w:hAnsi="Times New Roman" w:cs="Times New Roman"/>
                <w:sz w:val="16"/>
                <w:szCs w:val="16"/>
              </w:rPr>
              <w:t>(What about TB?)</w:t>
            </w:r>
          </w:p>
        </w:tc>
        <w:tc>
          <w:tcPr>
            <w:tcW w:w="565" w:type="dxa"/>
            <w:shd w:val="clear" w:color="auto" w:fill="D9F2D0" w:themeFill="accent6" w:themeFillTint="33"/>
          </w:tcPr>
          <w:p w14:paraId="47AD8F42"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685D9FBB"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6AC5B115"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3D275EE7" w14:textId="77777777" w:rsidR="006F08E3" w:rsidRPr="00C13DA4" w:rsidRDefault="006F08E3" w:rsidP="0025533D">
            <w:pPr>
              <w:rPr>
                <w:rFonts w:ascii="Times New Roman" w:hAnsi="Times New Roman" w:cs="Times New Roman"/>
                <w:sz w:val="16"/>
                <w:szCs w:val="16"/>
                <w:highlight w:val="red"/>
                <w:lang w:val="en-US"/>
              </w:rPr>
            </w:pPr>
            <w:r w:rsidRPr="00C13DA4">
              <w:rPr>
                <w:rFonts w:ascii="Times New Roman" w:hAnsi="Times New Roman" w:cs="Times New Roman"/>
                <w:sz w:val="16"/>
                <w:szCs w:val="16"/>
                <w:highlight w:val="red"/>
                <w:lang w:val="en-US"/>
              </w:rPr>
              <w:t>+</w:t>
            </w:r>
          </w:p>
        </w:tc>
        <w:tc>
          <w:tcPr>
            <w:tcW w:w="1546" w:type="dxa"/>
            <w:shd w:val="clear" w:color="auto" w:fill="D9F2D0" w:themeFill="accent6" w:themeFillTint="33"/>
          </w:tcPr>
          <w:p w14:paraId="2A708987"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Cytology of ascitic fluid and percutaneous biopsy have shown mesothelioma.</w:t>
            </w:r>
          </w:p>
        </w:tc>
      </w:tr>
      <w:tr w:rsidR="006F08E3" w:rsidRPr="008E17E3" w14:paraId="113C4D12" w14:textId="77777777" w:rsidTr="0025533D">
        <w:tc>
          <w:tcPr>
            <w:tcW w:w="4344" w:type="dxa"/>
            <w:shd w:val="clear" w:color="auto" w:fill="D9F2D0" w:themeFill="accent6" w:themeFillTint="33"/>
          </w:tcPr>
          <w:p w14:paraId="7C32F5B6" w14:textId="77777777" w:rsidR="006F08E3" w:rsidRDefault="006F08E3" w:rsidP="0025533D">
            <w:pPr>
              <w:rPr>
                <w:rFonts w:ascii="Times New Roman" w:hAnsi="Times New Roman" w:cs="Times New Roman"/>
                <w:sz w:val="16"/>
                <w:szCs w:val="16"/>
              </w:rPr>
            </w:pPr>
            <w:r>
              <w:rPr>
                <w:rFonts w:ascii="Times New Roman" w:hAnsi="Times New Roman" w:cs="Times New Roman"/>
                <w:sz w:val="16"/>
                <w:szCs w:val="16"/>
              </w:rPr>
              <w:t>Middle-aged male (diagnosed case of inflammatory bowel disease since 25 years) having midgut obstructive symptoms for 1.5 years with recent biopsy proven adenocarcinoma of the transverse colon with a palpable RUQ mass. Having a positive history of weight loss and other constitutional symptoms indicating transverse colon malignancy complicating inflammatory bowel disease.</w:t>
            </w:r>
          </w:p>
          <w:p w14:paraId="4A0949A4" w14:textId="77777777" w:rsidR="006F08E3" w:rsidRPr="008E17E3" w:rsidRDefault="006F08E3" w:rsidP="0025533D">
            <w:pPr>
              <w:rPr>
                <w:rFonts w:ascii="Times New Roman" w:hAnsi="Times New Roman" w:cs="Times New Roman"/>
                <w:sz w:val="16"/>
                <w:szCs w:val="16"/>
              </w:rPr>
            </w:pPr>
            <w:r>
              <w:rPr>
                <w:rFonts w:ascii="Times New Roman" w:hAnsi="Times New Roman" w:cs="Times New Roman"/>
                <w:sz w:val="16"/>
                <w:szCs w:val="16"/>
              </w:rPr>
              <w:t>49</w:t>
            </w:r>
          </w:p>
        </w:tc>
        <w:tc>
          <w:tcPr>
            <w:tcW w:w="1414" w:type="dxa"/>
            <w:shd w:val="clear" w:color="auto" w:fill="D9F2D0" w:themeFill="accent6" w:themeFillTint="33"/>
          </w:tcPr>
          <w:p w14:paraId="615B029A" w14:textId="77777777" w:rsidR="006F08E3" w:rsidRPr="008E17E3" w:rsidRDefault="006F08E3" w:rsidP="0025533D">
            <w:pPr>
              <w:rPr>
                <w:rFonts w:ascii="Times New Roman" w:hAnsi="Times New Roman" w:cs="Times New Roman"/>
                <w:sz w:val="16"/>
                <w:szCs w:val="16"/>
                <w:lang w:val="en-US"/>
              </w:rPr>
            </w:pPr>
          </w:p>
        </w:tc>
        <w:tc>
          <w:tcPr>
            <w:tcW w:w="846" w:type="dxa"/>
            <w:shd w:val="clear" w:color="auto" w:fill="D9F2D0" w:themeFill="accent6" w:themeFillTint="33"/>
          </w:tcPr>
          <w:p w14:paraId="7B7FA89B" w14:textId="77777777" w:rsidR="006F08E3" w:rsidRPr="008E17E3" w:rsidRDefault="006F08E3" w:rsidP="0025533D">
            <w:pPr>
              <w:rPr>
                <w:rFonts w:ascii="Times New Roman" w:hAnsi="Times New Roman" w:cs="Times New Roman"/>
                <w:sz w:val="16"/>
                <w:szCs w:val="16"/>
                <w:lang w:val="en-US"/>
              </w:rPr>
            </w:pPr>
          </w:p>
        </w:tc>
        <w:tc>
          <w:tcPr>
            <w:tcW w:w="1458" w:type="dxa"/>
            <w:shd w:val="clear" w:color="auto" w:fill="D9F2D0" w:themeFill="accent6" w:themeFillTint="33"/>
          </w:tcPr>
          <w:p w14:paraId="6B743A44" w14:textId="77777777" w:rsidR="006F08E3" w:rsidRPr="006F45F1" w:rsidRDefault="006F08E3" w:rsidP="0025533D">
            <w:pPr>
              <w:rPr>
                <w:rFonts w:ascii="Times New Roman" w:hAnsi="Times New Roman" w:cs="Times New Roman"/>
                <w:sz w:val="16"/>
                <w:szCs w:val="16"/>
                <w:highlight w:val="green"/>
                <w:lang w:val="en-US"/>
              </w:rPr>
            </w:pPr>
            <w:r w:rsidRPr="006F45F1">
              <w:rPr>
                <w:rFonts w:ascii="Times New Roman" w:hAnsi="Times New Roman" w:cs="Times New Roman"/>
                <w:sz w:val="16"/>
                <w:szCs w:val="16"/>
                <w:highlight w:val="green"/>
                <w:lang w:val="en-US"/>
              </w:rPr>
              <w:t>Missing info: ‘</w:t>
            </w:r>
            <w:r w:rsidRPr="007D597D">
              <w:rPr>
                <w:rFonts w:ascii="Times New Roman" w:hAnsi="Times New Roman" w:cs="Times New Roman"/>
                <w:sz w:val="16"/>
                <w:szCs w:val="16"/>
                <w:highlight w:val="lightGray"/>
                <w:lang w:val="en-US"/>
              </w:rPr>
              <w:t>noncompliance to medications, two episodes of remission of (IB) disease’</w:t>
            </w:r>
            <w:r w:rsidRPr="006F45F1">
              <w:rPr>
                <w:rFonts w:ascii="Times New Roman" w:hAnsi="Times New Roman" w:cs="Times New Roman"/>
                <w:sz w:val="16"/>
                <w:szCs w:val="16"/>
                <w:highlight w:val="green"/>
                <w:lang w:val="en-US"/>
              </w:rPr>
              <w:t xml:space="preserve">. </w:t>
            </w:r>
          </w:p>
          <w:p w14:paraId="64EC3B8F" w14:textId="77777777" w:rsidR="006F08E3" w:rsidRPr="006F45F1" w:rsidRDefault="006F08E3" w:rsidP="0025533D">
            <w:pPr>
              <w:rPr>
                <w:rFonts w:ascii="Times New Roman" w:hAnsi="Times New Roman" w:cs="Times New Roman"/>
                <w:sz w:val="16"/>
                <w:szCs w:val="16"/>
                <w:highlight w:val="green"/>
                <w:lang w:val="en-US"/>
              </w:rPr>
            </w:pPr>
            <w:r w:rsidRPr="006F45F1">
              <w:rPr>
                <w:rFonts w:ascii="Times New Roman" w:hAnsi="Times New Roman" w:cs="Times New Roman"/>
                <w:sz w:val="16"/>
                <w:szCs w:val="16"/>
                <w:highlight w:val="green"/>
                <w:lang w:val="en-US"/>
              </w:rPr>
              <w:t>‘</w:t>
            </w:r>
            <w:r w:rsidRPr="007D597D">
              <w:rPr>
                <w:rFonts w:ascii="Times New Roman" w:hAnsi="Times New Roman" w:cs="Times New Roman"/>
                <w:sz w:val="16"/>
                <w:szCs w:val="16"/>
                <w:highlight w:val="magenta"/>
                <w:lang w:val="en-US"/>
              </w:rPr>
              <w:t>Recent surgery for SCC buccal mucosa’</w:t>
            </w:r>
          </w:p>
        </w:tc>
        <w:tc>
          <w:tcPr>
            <w:tcW w:w="1122" w:type="dxa"/>
            <w:shd w:val="clear" w:color="auto" w:fill="D9F2D0" w:themeFill="accent6" w:themeFillTint="33"/>
          </w:tcPr>
          <w:p w14:paraId="55B5DCB3" w14:textId="77777777" w:rsidR="006F08E3" w:rsidRPr="008D4C87" w:rsidRDefault="006F08E3" w:rsidP="0025533D">
            <w:pPr>
              <w:rPr>
                <w:rFonts w:ascii="Times New Roman" w:hAnsi="Times New Roman" w:cs="Times New Roman"/>
                <w:sz w:val="16"/>
                <w:szCs w:val="16"/>
                <w:highlight w:val="green"/>
                <w:lang w:val="en-US"/>
              </w:rPr>
            </w:pPr>
            <w:r w:rsidRPr="008D4C87">
              <w:rPr>
                <w:rFonts w:ascii="Times New Roman" w:hAnsi="Times New Roman" w:cs="Times New Roman"/>
                <w:sz w:val="16"/>
                <w:szCs w:val="16"/>
                <w:highlight w:val="green"/>
                <w:lang w:val="en-US"/>
              </w:rPr>
              <w:t>Deficient use of SQs</w:t>
            </w:r>
          </w:p>
        </w:tc>
        <w:tc>
          <w:tcPr>
            <w:tcW w:w="1880" w:type="dxa"/>
            <w:shd w:val="clear" w:color="auto" w:fill="D9F2D0" w:themeFill="accent6" w:themeFillTint="33"/>
          </w:tcPr>
          <w:p w14:paraId="3CE0B39E" w14:textId="77777777" w:rsidR="006F08E3" w:rsidRPr="00510A77" w:rsidRDefault="006F08E3" w:rsidP="0025533D">
            <w:pPr>
              <w:pStyle w:val="ListParagraph"/>
              <w:numPr>
                <w:ilvl w:val="0"/>
                <w:numId w:val="40"/>
              </w:numPr>
              <w:rPr>
                <w:rFonts w:ascii="Times New Roman" w:hAnsi="Times New Roman" w:cs="Times New Roman"/>
                <w:sz w:val="16"/>
                <w:szCs w:val="16"/>
              </w:rPr>
            </w:pPr>
            <w:r w:rsidRPr="00510A77">
              <w:rPr>
                <w:rFonts w:ascii="Times New Roman" w:hAnsi="Times New Roman" w:cs="Times New Roman"/>
                <w:sz w:val="16"/>
                <w:szCs w:val="16"/>
              </w:rPr>
              <w:t>Adenocarcinoma of the colon complicating long standing IBD</w:t>
            </w:r>
          </w:p>
        </w:tc>
        <w:tc>
          <w:tcPr>
            <w:tcW w:w="565" w:type="dxa"/>
            <w:shd w:val="clear" w:color="auto" w:fill="D9F2D0" w:themeFill="accent6" w:themeFillTint="33"/>
          </w:tcPr>
          <w:p w14:paraId="13578027" w14:textId="77777777" w:rsidR="006F08E3" w:rsidRPr="006F45F1" w:rsidRDefault="006F08E3" w:rsidP="0025533D">
            <w:pPr>
              <w:rPr>
                <w:rFonts w:ascii="Times New Roman" w:hAnsi="Times New Roman" w:cs="Times New Roman"/>
                <w:sz w:val="16"/>
                <w:szCs w:val="16"/>
                <w:highlight w:val="cyan"/>
                <w:lang w:val="en-US"/>
              </w:rPr>
            </w:pPr>
            <w:r w:rsidRPr="006F45F1">
              <w:rPr>
                <w:rFonts w:ascii="Times New Roman" w:hAnsi="Times New Roman" w:cs="Times New Roman"/>
                <w:sz w:val="16"/>
                <w:szCs w:val="16"/>
                <w:highlight w:val="cyan"/>
                <w:lang w:val="en-US"/>
              </w:rPr>
              <w:t>+</w:t>
            </w:r>
          </w:p>
        </w:tc>
        <w:tc>
          <w:tcPr>
            <w:tcW w:w="666" w:type="dxa"/>
            <w:shd w:val="clear" w:color="auto" w:fill="D9F2D0" w:themeFill="accent6" w:themeFillTint="33"/>
          </w:tcPr>
          <w:p w14:paraId="1EDC2426"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D9F2D0" w:themeFill="accent6" w:themeFillTint="33"/>
          </w:tcPr>
          <w:p w14:paraId="7E638052"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4A3EC4AC"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650BD020"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Further confirmation of colon cancer with hepatic metastasis on laparotomy?</w:t>
            </w:r>
          </w:p>
        </w:tc>
      </w:tr>
      <w:tr w:rsidR="006F08E3" w:rsidRPr="008E17E3" w14:paraId="792CF782" w14:textId="77777777" w:rsidTr="0025533D">
        <w:tc>
          <w:tcPr>
            <w:tcW w:w="4344" w:type="dxa"/>
            <w:shd w:val="clear" w:color="auto" w:fill="D9F2D0" w:themeFill="accent6" w:themeFillTint="33"/>
          </w:tcPr>
          <w:p w14:paraId="51655F2A" w14:textId="77777777" w:rsidR="006F08E3" w:rsidRDefault="006F08E3" w:rsidP="0025533D">
            <w:pPr>
              <w:rPr>
                <w:rFonts w:ascii="Times New Roman" w:hAnsi="Times New Roman" w:cs="Times New Roman"/>
                <w:sz w:val="16"/>
                <w:szCs w:val="16"/>
              </w:rPr>
            </w:pPr>
            <w:r>
              <w:rPr>
                <w:rFonts w:ascii="Times New Roman" w:hAnsi="Times New Roman" w:cs="Times New Roman"/>
                <w:sz w:val="16"/>
                <w:szCs w:val="16"/>
              </w:rPr>
              <w:t>Middle-aged female with multiple co-morbidities (asthma, diabetes, HTN, IHD, bilateral glaucoma) has developed adenocarcinoma of the colon also has multiple polyps at different levels of differentiation in the large bowel. Does she have any genetic predisposition to develop such polyps? Is the whole colon at risk of developing carcinoma via adenoma-carcinoma sequence? Is there any genetic syndrome?</w:t>
            </w:r>
          </w:p>
          <w:p w14:paraId="3900ADDE" w14:textId="77777777" w:rsidR="006F08E3" w:rsidRPr="008E17E3" w:rsidRDefault="006F08E3" w:rsidP="0025533D">
            <w:pPr>
              <w:rPr>
                <w:rFonts w:ascii="Times New Roman" w:hAnsi="Times New Roman" w:cs="Times New Roman"/>
                <w:sz w:val="16"/>
                <w:szCs w:val="16"/>
              </w:rPr>
            </w:pPr>
            <w:r>
              <w:rPr>
                <w:rFonts w:ascii="Times New Roman" w:hAnsi="Times New Roman" w:cs="Times New Roman"/>
                <w:sz w:val="16"/>
                <w:szCs w:val="16"/>
              </w:rPr>
              <w:t xml:space="preserve">50 </w:t>
            </w:r>
          </w:p>
        </w:tc>
        <w:tc>
          <w:tcPr>
            <w:tcW w:w="1414" w:type="dxa"/>
            <w:shd w:val="clear" w:color="auto" w:fill="D9F2D0" w:themeFill="accent6" w:themeFillTint="33"/>
          </w:tcPr>
          <w:p w14:paraId="6A1AEECB" w14:textId="77777777" w:rsidR="006F08E3" w:rsidRPr="008D4C87" w:rsidRDefault="006F08E3" w:rsidP="0025533D">
            <w:pPr>
              <w:rPr>
                <w:rFonts w:ascii="Times New Roman" w:hAnsi="Times New Roman" w:cs="Times New Roman"/>
                <w:sz w:val="16"/>
                <w:szCs w:val="16"/>
                <w:highlight w:val="green"/>
                <w:lang w:val="en-US"/>
              </w:rPr>
            </w:pPr>
            <w:r w:rsidRPr="008D4C87">
              <w:rPr>
                <w:rFonts w:ascii="Times New Roman" w:hAnsi="Times New Roman" w:cs="Times New Roman"/>
                <w:sz w:val="16"/>
                <w:szCs w:val="16"/>
                <w:highlight w:val="green"/>
                <w:lang w:val="en-US"/>
              </w:rPr>
              <w:t>H/o coronary angioplasty; some of the co-morbidities are extraneous</w:t>
            </w:r>
          </w:p>
        </w:tc>
        <w:tc>
          <w:tcPr>
            <w:tcW w:w="846" w:type="dxa"/>
            <w:shd w:val="clear" w:color="auto" w:fill="D9F2D0" w:themeFill="accent6" w:themeFillTint="33"/>
          </w:tcPr>
          <w:p w14:paraId="2647D716" w14:textId="77777777" w:rsidR="006F08E3" w:rsidRPr="008E17E3" w:rsidRDefault="006F08E3" w:rsidP="0025533D">
            <w:pPr>
              <w:rPr>
                <w:rFonts w:ascii="Times New Roman" w:hAnsi="Times New Roman" w:cs="Times New Roman"/>
                <w:sz w:val="16"/>
                <w:szCs w:val="16"/>
                <w:lang w:val="en-US"/>
              </w:rPr>
            </w:pPr>
          </w:p>
        </w:tc>
        <w:tc>
          <w:tcPr>
            <w:tcW w:w="1458" w:type="dxa"/>
            <w:shd w:val="clear" w:color="auto" w:fill="D9F2D0" w:themeFill="accent6" w:themeFillTint="33"/>
          </w:tcPr>
          <w:p w14:paraId="2D132BB4" w14:textId="77777777" w:rsidR="006F08E3" w:rsidRPr="008D4C87" w:rsidRDefault="006F08E3" w:rsidP="0025533D">
            <w:pPr>
              <w:rPr>
                <w:rFonts w:ascii="Times New Roman" w:hAnsi="Times New Roman" w:cs="Times New Roman"/>
                <w:sz w:val="16"/>
                <w:szCs w:val="16"/>
                <w:highlight w:val="green"/>
                <w:lang w:val="en-US"/>
              </w:rPr>
            </w:pPr>
            <w:r w:rsidRPr="008D4C87">
              <w:rPr>
                <w:rFonts w:ascii="Times New Roman" w:hAnsi="Times New Roman" w:cs="Times New Roman"/>
                <w:sz w:val="16"/>
                <w:szCs w:val="16"/>
                <w:highlight w:val="green"/>
                <w:lang w:val="en-US"/>
              </w:rPr>
              <w:t xml:space="preserve">Missing info:’ </w:t>
            </w:r>
            <w:r w:rsidRPr="007D597D">
              <w:rPr>
                <w:rFonts w:ascii="Times New Roman" w:hAnsi="Times New Roman" w:cs="Times New Roman"/>
                <w:sz w:val="16"/>
                <w:szCs w:val="16"/>
                <w:highlight w:val="lightGray"/>
                <w:lang w:val="en-US"/>
              </w:rPr>
              <w:t>long standing enormous amounts of diarrhea immediately after meals for 2 years</w:t>
            </w:r>
            <w:r w:rsidRPr="008D4C87">
              <w:rPr>
                <w:rFonts w:ascii="Times New Roman" w:hAnsi="Times New Roman" w:cs="Times New Roman"/>
                <w:sz w:val="16"/>
                <w:szCs w:val="16"/>
                <w:highlight w:val="green"/>
                <w:lang w:val="en-US"/>
              </w:rPr>
              <w:t xml:space="preserve">; anemia, weight loss, </w:t>
            </w:r>
            <w:r w:rsidRPr="007D597D">
              <w:rPr>
                <w:rFonts w:ascii="Times New Roman" w:hAnsi="Times New Roman" w:cs="Times New Roman"/>
                <w:sz w:val="16"/>
                <w:szCs w:val="16"/>
                <w:highlight w:val="magenta"/>
                <w:lang w:val="en-US"/>
              </w:rPr>
              <w:t xml:space="preserve">palpable bowel loops in RLQ; normal DRE </w:t>
            </w:r>
          </w:p>
          <w:p w14:paraId="53806185" w14:textId="77777777" w:rsidR="006F08E3" w:rsidRPr="008D4C87" w:rsidRDefault="006F08E3" w:rsidP="0025533D">
            <w:pPr>
              <w:rPr>
                <w:rFonts w:ascii="Times New Roman" w:hAnsi="Times New Roman" w:cs="Times New Roman"/>
                <w:sz w:val="16"/>
                <w:szCs w:val="16"/>
                <w:highlight w:val="green"/>
                <w:lang w:val="en-US"/>
              </w:rPr>
            </w:pPr>
            <w:r w:rsidRPr="008D4C87">
              <w:rPr>
                <w:rFonts w:ascii="Times New Roman" w:hAnsi="Times New Roman" w:cs="Times New Roman"/>
                <w:sz w:val="16"/>
                <w:szCs w:val="16"/>
                <w:highlight w:val="green"/>
                <w:lang w:val="en-US"/>
              </w:rPr>
              <w:t xml:space="preserve"> </w:t>
            </w:r>
          </w:p>
        </w:tc>
        <w:tc>
          <w:tcPr>
            <w:tcW w:w="1122" w:type="dxa"/>
            <w:shd w:val="clear" w:color="auto" w:fill="D9F2D0" w:themeFill="accent6" w:themeFillTint="33"/>
          </w:tcPr>
          <w:p w14:paraId="7F2A0FF1" w14:textId="77777777" w:rsidR="006F08E3" w:rsidRPr="008E17E3" w:rsidRDefault="006F08E3" w:rsidP="0025533D">
            <w:pPr>
              <w:rPr>
                <w:rFonts w:ascii="Times New Roman" w:hAnsi="Times New Roman" w:cs="Times New Roman"/>
                <w:sz w:val="16"/>
                <w:szCs w:val="16"/>
                <w:lang w:val="en-US"/>
              </w:rPr>
            </w:pPr>
          </w:p>
        </w:tc>
        <w:tc>
          <w:tcPr>
            <w:tcW w:w="1880" w:type="dxa"/>
            <w:shd w:val="clear" w:color="auto" w:fill="D9F2D0" w:themeFill="accent6" w:themeFillTint="33"/>
          </w:tcPr>
          <w:p w14:paraId="0BB28E95" w14:textId="77777777" w:rsidR="006F08E3" w:rsidRPr="0077724F" w:rsidRDefault="006F08E3" w:rsidP="0025533D">
            <w:pPr>
              <w:pStyle w:val="ListParagraph"/>
              <w:numPr>
                <w:ilvl w:val="0"/>
                <w:numId w:val="40"/>
              </w:numPr>
              <w:rPr>
                <w:rFonts w:ascii="Times New Roman" w:hAnsi="Times New Roman" w:cs="Times New Roman"/>
                <w:sz w:val="16"/>
                <w:szCs w:val="16"/>
              </w:rPr>
            </w:pPr>
            <w:r w:rsidRPr="0077724F">
              <w:rPr>
                <w:rFonts w:ascii="Times New Roman" w:hAnsi="Times New Roman" w:cs="Times New Roman"/>
                <w:sz w:val="16"/>
                <w:szCs w:val="16"/>
              </w:rPr>
              <w:t>Chronic mesenteric ischemia</w:t>
            </w:r>
          </w:p>
          <w:p w14:paraId="5C14B1AF" w14:textId="77777777" w:rsidR="006F08E3" w:rsidRPr="0077724F" w:rsidRDefault="006F08E3" w:rsidP="0025533D">
            <w:pPr>
              <w:pStyle w:val="ListParagraph"/>
              <w:numPr>
                <w:ilvl w:val="0"/>
                <w:numId w:val="40"/>
              </w:numPr>
              <w:rPr>
                <w:rFonts w:ascii="Times New Roman" w:hAnsi="Times New Roman" w:cs="Times New Roman"/>
                <w:sz w:val="16"/>
                <w:szCs w:val="16"/>
              </w:rPr>
            </w:pPr>
            <w:r w:rsidRPr="0077724F">
              <w:rPr>
                <w:rFonts w:ascii="Times New Roman" w:hAnsi="Times New Roman" w:cs="Times New Roman"/>
                <w:sz w:val="16"/>
                <w:szCs w:val="16"/>
              </w:rPr>
              <w:t>Colonic malignancy</w:t>
            </w:r>
            <w:r>
              <w:rPr>
                <w:rFonts w:ascii="Times New Roman" w:hAnsi="Times New Roman" w:cs="Times New Roman"/>
                <w:sz w:val="16"/>
                <w:szCs w:val="16"/>
              </w:rPr>
              <w:t xml:space="preserve"> with genetic predisposition</w:t>
            </w:r>
          </w:p>
          <w:p w14:paraId="20F17253" w14:textId="77777777" w:rsidR="006F08E3" w:rsidRPr="0077724F" w:rsidRDefault="006F08E3" w:rsidP="0025533D">
            <w:pPr>
              <w:pStyle w:val="ListParagraph"/>
              <w:numPr>
                <w:ilvl w:val="0"/>
                <w:numId w:val="40"/>
              </w:numPr>
              <w:rPr>
                <w:rFonts w:ascii="Times New Roman" w:hAnsi="Times New Roman" w:cs="Times New Roman"/>
                <w:sz w:val="16"/>
                <w:szCs w:val="16"/>
              </w:rPr>
            </w:pPr>
            <w:r w:rsidRPr="0077724F">
              <w:rPr>
                <w:rFonts w:ascii="Times New Roman" w:hAnsi="Times New Roman" w:cs="Times New Roman"/>
                <w:sz w:val="16"/>
                <w:szCs w:val="16"/>
              </w:rPr>
              <w:t>IBD</w:t>
            </w:r>
          </w:p>
        </w:tc>
        <w:tc>
          <w:tcPr>
            <w:tcW w:w="565" w:type="dxa"/>
            <w:shd w:val="clear" w:color="auto" w:fill="D9F2D0" w:themeFill="accent6" w:themeFillTint="33"/>
          </w:tcPr>
          <w:p w14:paraId="69BB9545"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D9F2D0" w:themeFill="accent6" w:themeFillTint="33"/>
          </w:tcPr>
          <w:p w14:paraId="5C5A5DF8" w14:textId="77777777" w:rsidR="006F08E3" w:rsidRPr="008D4C87" w:rsidRDefault="006F08E3" w:rsidP="0025533D">
            <w:pPr>
              <w:rPr>
                <w:rFonts w:ascii="Times New Roman" w:hAnsi="Times New Roman" w:cs="Times New Roman"/>
                <w:sz w:val="16"/>
                <w:szCs w:val="16"/>
                <w:highlight w:val="green"/>
                <w:lang w:val="en-US"/>
              </w:rPr>
            </w:pPr>
            <w:r w:rsidRPr="008D4C87">
              <w:rPr>
                <w:rFonts w:ascii="Times New Roman" w:hAnsi="Times New Roman" w:cs="Times New Roman"/>
                <w:sz w:val="16"/>
                <w:szCs w:val="16"/>
                <w:highlight w:val="green"/>
                <w:lang w:val="en-US"/>
              </w:rPr>
              <w:t>+</w:t>
            </w:r>
          </w:p>
        </w:tc>
        <w:tc>
          <w:tcPr>
            <w:tcW w:w="804" w:type="dxa"/>
            <w:shd w:val="clear" w:color="auto" w:fill="D9F2D0" w:themeFill="accent6" w:themeFillTint="33"/>
          </w:tcPr>
          <w:p w14:paraId="11D3CE23"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D9F2D0" w:themeFill="accent6" w:themeFillTint="33"/>
          </w:tcPr>
          <w:p w14:paraId="0597BC6E"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D9F2D0" w:themeFill="accent6" w:themeFillTint="33"/>
          </w:tcPr>
          <w:p w14:paraId="292485C7"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Was diagnosis already established?</w:t>
            </w:r>
          </w:p>
        </w:tc>
      </w:tr>
      <w:tr w:rsidR="006F08E3" w:rsidRPr="008E17E3" w14:paraId="3EDF84BD" w14:textId="77777777" w:rsidTr="0025533D">
        <w:tc>
          <w:tcPr>
            <w:tcW w:w="4344" w:type="dxa"/>
            <w:shd w:val="clear" w:color="auto" w:fill="FFFFFF" w:themeFill="background1"/>
          </w:tcPr>
          <w:p w14:paraId="4D203CB9" w14:textId="77777777" w:rsidR="006F08E3" w:rsidRDefault="006F08E3" w:rsidP="0025533D">
            <w:pPr>
              <w:rPr>
                <w:rFonts w:ascii="Times New Roman" w:hAnsi="Times New Roman" w:cs="Times New Roman"/>
                <w:sz w:val="16"/>
                <w:szCs w:val="16"/>
              </w:rPr>
            </w:pPr>
            <w:r>
              <w:rPr>
                <w:rFonts w:ascii="Times New Roman" w:hAnsi="Times New Roman" w:cs="Times New Roman"/>
                <w:sz w:val="16"/>
                <w:szCs w:val="16"/>
              </w:rPr>
              <w:t>Young married female with history of recurrent spontaneous abortions had an episode of diarrhoea with altered blood; leads to massive bold transfusion for which she seeks medical attention and scops and biopsies done which was unremarkable; now having recurrent diarrhoea episodes, on and off, having positive TB contact history. No constitutional symptoms present. Most likely due to active ulcerated lesion in midgut leading to blood loss.</w:t>
            </w:r>
          </w:p>
          <w:p w14:paraId="68C660D8" w14:textId="77777777" w:rsidR="006F08E3" w:rsidRPr="008E17E3" w:rsidRDefault="006F08E3" w:rsidP="0025533D">
            <w:pPr>
              <w:rPr>
                <w:rFonts w:ascii="Times New Roman" w:hAnsi="Times New Roman" w:cs="Times New Roman"/>
                <w:sz w:val="16"/>
                <w:szCs w:val="16"/>
              </w:rPr>
            </w:pPr>
            <w:r>
              <w:rPr>
                <w:rFonts w:ascii="Times New Roman" w:hAnsi="Times New Roman" w:cs="Times New Roman"/>
                <w:sz w:val="16"/>
                <w:szCs w:val="16"/>
              </w:rPr>
              <w:lastRenderedPageBreak/>
              <w:t>51</w:t>
            </w:r>
          </w:p>
        </w:tc>
        <w:tc>
          <w:tcPr>
            <w:tcW w:w="1414" w:type="dxa"/>
            <w:shd w:val="clear" w:color="auto" w:fill="FFFFFF" w:themeFill="background1"/>
          </w:tcPr>
          <w:p w14:paraId="1D7E1DEE" w14:textId="77777777" w:rsidR="006F08E3" w:rsidRPr="008E17E3" w:rsidRDefault="006F08E3" w:rsidP="0025533D">
            <w:pPr>
              <w:rPr>
                <w:rFonts w:ascii="Times New Roman" w:hAnsi="Times New Roman" w:cs="Times New Roman"/>
                <w:sz w:val="16"/>
                <w:szCs w:val="16"/>
                <w:lang w:val="en-US"/>
              </w:rPr>
            </w:pPr>
          </w:p>
        </w:tc>
        <w:tc>
          <w:tcPr>
            <w:tcW w:w="846" w:type="dxa"/>
            <w:shd w:val="clear" w:color="auto" w:fill="FFFFFF" w:themeFill="background1"/>
          </w:tcPr>
          <w:p w14:paraId="0A4EF6AD" w14:textId="77777777" w:rsidR="006F08E3" w:rsidRPr="008E17E3" w:rsidRDefault="006F08E3" w:rsidP="0025533D">
            <w:pPr>
              <w:rPr>
                <w:rFonts w:ascii="Times New Roman" w:hAnsi="Times New Roman" w:cs="Times New Roman"/>
                <w:sz w:val="16"/>
                <w:szCs w:val="16"/>
                <w:lang w:val="en-US"/>
              </w:rPr>
            </w:pPr>
          </w:p>
        </w:tc>
        <w:tc>
          <w:tcPr>
            <w:tcW w:w="1458" w:type="dxa"/>
            <w:shd w:val="clear" w:color="auto" w:fill="FFFFFF" w:themeFill="background1"/>
          </w:tcPr>
          <w:p w14:paraId="1259FBB4" w14:textId="77777777" w:rsidR="006F08E3" w:rsidRPr="008E17E3" w:rsidRDefault="006F08E3" w:rsidP="0025533D">
            <w:pPr>
              <w:rPr>
                <w:rFonts w:ascii="Times New Roman" w:hAnsi="Times New Roman" w:cs="Times New Roman"/>
                <w:sz w:val="16"/>
                <w:szCs w:val="16"/>
                <w:lang w:val="en-US"/>
              </w:rPr>
            </w:pPr>
            <w:r>
              <w:rPr>
                <w:rFonts w:ascii="Times New Roman" w:hAnsi="Times New Roman" w:cs="Times New Roman"/>
                <w:sz w:val="16"/>
                <w:szCs w:val="16"/>
                <w:lang w:val="en-US"/>
              </w:rPr>
              <w:t xml:space="preserve">Missing info: the episode of diarrhea with altered blood was associated with hemodynamic instability; ‘Hb dropped to 4 G which requires </w:t>
            </w:r>
            <w:r>
              <w:rPr>
                <w:rFonts w:ascii="Times New Roman" w:hAnsi="Times New Roman" w:cs="Times New Roman"/>
                <w:sz w:val="16"/>
                <w:szCs w:val="16"/>
                <w:lang w:val="en-US"/>
              </w:rPr>
              <w:lastRenderedPageBreak/>
              <w:t>transfusion of 7 units of pack cells’; presently ‘diarrhea 2 episodes per month’. Presently not anemic; no peripheral lymphadenopathy, normal abdominal exam, no active anal fissure.</w:t>
            </w:r>
          </w:p>
        </w:tc>
        <w:tc>
          <w:tcPr>
            <w:tcW w:w="1122" w:type="dxa"/>
            <w:shd w:val="clear" w:color="auto" w:fill="FFFFFF" w:themeFill="background1"/>
          </w:tcPr>
          <w:p w14:paraId="2119EC5A" w14:textId="77777777" w:rsidR="006F08E3" w:rsidRPr="008E17E3" w:rsidRDefault="006F08E3" w:rsidP="0025533D">
            <w:pPr>
              <w:rPr>
                <w:rFonts w:ascii="Times New Roman" w:hAnsi="Times New Roman" w:cs="Times New Roman"/>
                <w:sz w:val="16"/>
                <w:szCs w:val="16"/>
                <w:lang w:val="en-US"/>
              </w:rPr>
            </w:pPr>
          </w:p>
        </w:tc>
        <w:tc>
          <w:tcPr>
            <w:tcW w:w="1880" w:type="dxa"/>
            <w:shd w:val="clear" w:color="auto" w:fill="FFFFFF" w:themeFill="background1"/>
          </w:tcPr>
          <w:p w14:paraId="7A8D08DE" w14:textId="77777777" w:rsidR="006F08E3" w:rsidRPr="00BD6E82" w:rsidRDefault="006F08E3" w:rsidP="0025533D">
            <w:pPr>
              <w:pStyle w:val="ListParagraph"/>
              <w:numPr>
                <w:ilvl w:val="0"/>
                <w:numId w:val="40"/>
              </w:numPr>
              <w:rPr>
                <w:rFonts w:ascii="Times New Roman" w:hAnsi="Times New Roman" w:cs="Times New Roman"/>
                <w:sz w:val="16"/>
                <w:szCs w:val="16"/>
              </w:rPr>
            </w:pPr>
            <w:r w:rsidRPr="00BD6E82">
              <w:rPr>
                <w:rFonts w:ascii="Times New Roman" w:hAnsi="Times New Roman" w:cs="Times New Roman"/>
                <w:sz w:val="16"/>
                <w:szCs w:val="16"/>
              </w:rPr>
              <w:t>Chron’s disease/ UC</w:t>
            </w:r>
          </w:p>
          <w:p w14:paraId="0F9A1421" w14:textId="77777777" w:rsidR="006F08E3" w:rsidRDefault="006F08E3" w:rsidP="0025533D">
            <w:pPr>
              <w:pStyle w:val="ListParagraph"/>
              <w:numPr>
                <w:ilvl w:val="0"/>
                <w:numId w:val="40"/>
              </w:numPr>
              <w:rPr>
                <w:rFonts w:ascii="Times New Roman" w:hAnsi="Times New Roman" w:cs="Times New Roman"/>
                <w:sz w:val="16"/>
                <w:szCs w:val="16"/>
              </w:rPr>
            </w:pPr>
            <w:r w:rsidRPr="00BD6E82">
              <w:rPr>
                <w:rFonts w:ascii="Times New Roman" w:hAnsi="Times New Roman" w:cs="Times New Roman"/>
                <w:sz w:val="16"/>
                <w:szCs w:val="16"/>
              </w:rPr>
              <w:t>Benign polyps</w:t>
            </w:r>
          </w:p>
          <w:p w14:paraId="2502E39F" w14:textId="77777777" w:rsidR="006F08E3"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APLA</w:t>
            </w:r>
          </w:p>
          <w:p w14:paraId="7AE315FD" w14:textId="77777777" w:rsidR="006F08E3" w:rsidRPr="00BD6E82" w:rsidRDefault="006F08E3" w:rsidP="0025533D">
            <w:pPr>
              <w:pStyle w:val="ListParagraph"/>
              <w:numPr>
                <w:ilvl w:val="0"/>
                <w:numId w:val="40"/>
              </w:numPr>
              <w:rPr>
                <w:rFonts w:ascii="Times New Roman" w:hAnsi="Times New Roman" w:cs="Times New Roman"/>
                <w:sz w:val="16"/>
                <w:szCs w:val="16"/>
              </w:rPr>
            </w:pPr>
            <w:r>
              <w:rPr>
                <w:rFonts w:ascii="Times New Roman" w:hAnsi="Times New Roman" w:cs="Times New Roman"/>
                <w:sz w:val="16"/>
                <w:szCs w:val="16"/>
              </w:rPr>
              <w:t>TB</w:t>
            </w:r>
          </w:p>
        </w:tc>
        <w:tc>
          <w:tcPr>
            <w:tcW w:w="565" w:type="dxa"/>
            <w:shd w:val="clear" w:color="auto" w:fill="FFFFFF" w:themeFill="background1"/>
          </w:tcPr>
          <w:p w14:paraId="74CF72D5" w14:textId="77777777" w:rsidR="006F08E3" w:rsidRPr="008E17E3" w:rsidRDefault="006F08E3" w:rsidP="0025533D">
            <w:pPr>
              <w:rPr>
                <w:rFonts w:ascii="Times New Roman" w:hAnsi="Times New Roman" w:cs="Times New Roman"/>
                <w:sz w:val="16"/>
                <w:szCs w:val="16"/>
                <w:lang w:val="en-US"/>
              </w:rPr>
            </w:pPr>
          </w:p>
        </w:tc>
        <w:tc>
          <w:tcPr>
            <w:tcW w:w="666" w:type="dxa"/>
            <w:shd w:val="clear" w:color="auto" w:fill="FFFFFF" w:themeFill="background1"/>
          </w:tcPr>
          <w:p w14:paraId="5575532F" w14:textId="77777777" w:rsidR="006F08E3" w:rsidRPr="008E17E3" w:rsidRDefault="006F08E3" w:rsidP="0025533D">
            <w:pPr>
              <w:rPr>
                <w:rFonts w:ascii="Times New Roman" w:hAnsi="Times New Roman" w:cs="Times New Roman"/>
                <w:sz w:val="16"/>
                <w:szCs w:val="16"/>
                <w:lang w:val="en-US"/>
              </w:rPr>
            </w:pPr>
          </w:p>
        </w:tc>
        <w:tc>
          <w:tcPr>
            <w:tcW w:w="804" w:type="dxa"/>
            <w:shd w:val="clear" w:color="auto" w:fill="FFFFFF" w:themeFill="background1"/>
          </w:tcPr>
          <w:p w14:paraId="11050B04" w14:textId="77777777" w:rsidR="006F08E3" w:rsidRPr="008E17E3" w:rsidRDefault="006F08E3" w:rsidP="0025533D">
            <w:pPr>
              <w:rPr>
                <w:rFonts w:ascii="Times New Roman" w:hAnsi="Times New Roman" w:cs="Times New Roman"/>
                <w:sz w:val="16"/>
                <w:szCs w:val="16"/>
                <w:lang w:val="en-US"/>
              </w:rPr>
            </w:pPr>
          </w:p>
        </w:tc>
        <w:tc>
          <w:tcPr>
            <w:tcW w:w="801" w:type="dxa"/>
            <w:shd w:val="clear" w:color="auto" w:fill="FFFFFF" w:themeFill="background1"/>
          </w:tcPr>
          <w:p w14:paraId="0984633C" w14:textId="77777777" w:rsidR="006F08E3" w:rsidRPr="008E17E3" w:rsidRDefault="006F08E3" w:rsidP="0025533D">
            <w:pPr>
              <w:rPr>
                <w:rFonts w:ascii="Times New Roman" w:hAnsi="Times New Roman" w:cs="Times New Roman"/>
                <w:sz w:val="16"/>
                <w:szCs w:val="16"/>
                <w:lang w:val="en-US"/>
              </w:rPr>
            </w:pPr>
          </w:p>
        </w:tc>
        <w:tc>
          <w:tcPr>
            <w:tcW w:w="1546" w:type="dxa"/>
            <w:shd w:val="clear" w:color="auto" w:fill="FFFFFF" w:themeFill="background1"/>
          </w:tcPr>
          <w:p w14:paraId="36DFB2EA" w14:textId="77777777" w:rsidR="006F08E3" w:rsidRPr="008E17E3" w:rsidRDefault="006F08E3" w:rsidP="0025533D">
            <w:pPr>
              <w:rPr>
                <w:rFonts w:ascii="Times New Roman" w:hAnsi="Times New Roman" w:cs="Times New Roman"/>
                <w:sz w:val="16"/>
                <w:szCs w:val="16"/>
                <w:lang w:val="en-US"/>
              </w:rPr>
            </w:pPr>
          </w:p>
        </w:tc>
      </w:tr>
      <w:tr w:rsidR="0087052D" w:rsidRPr="008E17E3" w14:paraId="07593C23" w14:textId="77777777" w:rsidTr="0025533D">
        <w:tc>
          <w:tcPr>
            <w:tcW w:w="4344" w:type="dxa"/>
            <w:shd w:val="clear" w:color="auto" w:fill="FFFFFF" w:themeFill="background1"/>
          </w:tcPr>
          <w:p w14:paraId="0F3CA4B2" w14:textId="77777777" w:rsidR="0087052D" w:rsidRDefault="0087052D" w:rsidP="0025533D">
            <w:pPr>
              <w:rPr>
                <w:rFonts w:ascii="Times New Roman" w:hAnsi="Times New Roman" w:cs="Times New Roman"/>
                <w:sz w:val="16"/>
                <w:szCs w:val="16"/>
              </w:rPr>
            </w:pPr>
          </w:p>
          <w:p w14:paraId="49E0F3D8" w14:textId="2B01A62C" w:rsidR="00EE6472" w:rsidRPr="00F525EF" w:rsidRDefault="0095057B" w:rsidP="0025533D">
            <w:pPr>
              <w:rPr>
                <w:rFonts w:ascii="Times New Roman" w:hAnsi="Times New Roman" w:cs="Times New Roman"/>
                <w:sz w:val="16"/>
                <w:szCs w:val="16"/>
                <w:highlight w:val="cyan"/>
              </w:rPr>
            </w:pPr>
            <w:r w:rsidRPr="00F525EF">
              <w:rPr>
                <w:rFonts w:ascii="Times New Roman" w:hAnsi="Times New Roman" w:cs="Times New Roman"/>
                <w:sz w:val="16"/>
                <w:szCs w:val="16"/>
                <w:highlight w:val="cyan"/>
              </w:rPr>
              <w:t xml:space="preserve">All </w:t>
            </w:r>
            <w:r w:rsidR="003C44C8" w:rsidRPr="00F525EF">
              <w:rPr>
                <w:rFonts w:ascii="Times New Roman" w:hAnsi="Times New Roman" w:cs="Times New Roman"/>
                <w:sz w:val="16"/>
                <w:szCs w:val="16"/>
                <w:highlight w:val="cyan"/>
              </w:rPr>
              <w:t xml:space="preserve">the problem representations were deficient </w:t>
            </w:r>
            <w:r w:rsidR="00336714" w:rsidRPr="00F525EF">
              <w:rPr>
                <w:rFonts w:ascii="Times New Roman" w:hAnsi="Times New Roman" w:cs="Times New Roman"/>
                <w:sz w:val="16"/>
                <w:szCs w:val="16"/>
                <w:highlight w:val="cyan"/>
              </w:rPr>
              <w:t>in one way or another</w:t>
            </w:r>
            <w:r w:rsidR="009E5DCB" w:rsidRPr="00F525EF">
              <w:rPr>
                <w:rFonts w:ascii="Times New Roman" w:hAnsi="Times New Roman" w:cs="Times New Roman"/>
                <w:sz w:val="16"/>
                <w:szCs w:val="16"/>
                <w:highlight w:val="cyan"/>
              </w:rPr>
              <w:t>.</w:t>
            </w:r>
          </w:p>
        </w:tc>
        <w:tc>
          <w:tcPr>
            <w:tcW w:w="1414" w:type="dxa"/>
            <w:shd w:val="clear" w:color="auto" w:fill="FFFFFF" w:themeFill="background1"/>
          </w:tcPr>
          <w:p w14:paraId="4FCC97F7" w14:textId="77777777" w:rsidR="0087052D" w:rsidRPr="00F525EF" w:rsidRDefault="00150AE9"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19</w:t>
            </w:r>
          </w:p>
          <w:p w14:paraId="55F78860" w14:textId="51D7757C" w:rsidR="009002E8" w:rsidRPr="00F525EF" w:rsidRDefault="0040713C"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Nearly all were i</w:t>
            </w:r>
            <w:r w:rsidR="00DB53F1" w:rsidRPr="00F525EF">
              <w:rPr>
                <w:rFonts w:ascii="Times New Roman" w:hAnsi="Times New Roman" w:cs="Times New Roman"/>
                <w:sz w:val="16"/>
                <w:szCs w:val="16"/>
                <w:highlight w:val="cyan"/>
                <w:lang w:val="en-US"/>
              </w:rPr>
              <w:t>nclusion</w:t>
            </w:r>
            <w:r w:rsidRPr="00F525EF">
              <w:rPr>
                <w:rFonts w:ascii="Times New Roman" w:hAnsi="Times New Roman" w:cs="Times New Roman"/>
                <w:sz w:val="16"/>
                <w:szCs w:val="16"/>
                <w:highlight w:val="cyan"/>
                <w:lang w:val="en-US"/>
              </w:rPr>
              <w:t>s</w:t>
            </w:r>
            <w:r w:rsidR="00DB53F1" w:rsidRPr="00F525EF">
              <w:rPr>
                <w:rFonts w:ascii="Times New Roman" w:hAnsi="Times New Roman" w:cs="Times New Roman"/>
                <w:sz w:val="16"/>
                <w:szCs w:val="16"/>
                <w:highlight w:val="cyan"/>
                <w:lang w:val="en-US"/>
              </w:rPr>
              <w:t xml:space="preserve"> of irrelevant comorbidities and </w:t>
            </w:r>
            <w:r w:rsidR="002D4EBB" w:rsidRPr="00F525EF">
              <w:rPr>
                <w:rFonts w:ascii="Times New Roman" w:hAnsi="Times New Roman" w:cs="Times New Roman"/>
                <w:sz w:val="16"/>
                <w:szCs w:val="16"/>
                <w:highlight w:val="cyan"/>
                <w:lang w:val="en-US"/>
              </w:rPr>
              <w:t>past events</w:t>
            </w:r>
            <w:r w:rsidR="000A3574" w:rsidRPr="00F525EF">
              <w:rPr>
                <w:rFonts w:ascii="Times New Roman" w:hAnsi="Times New Roman" w:cs="Times New Roman"/>
                <w:sz w:val="16"/>
                <w:szCs w:val="16"/>
                <w:highlight w:val="cyan"/>
                <w:lang w:val="en-US"/>
              </w:rPr>
              <w:t>.</w:t>
            </w:r>
          </w:p>
        </w:tc>
        <w:tc>
          <w:tcPr>
            <w:tcW w:w="846" w:type="dxa"/>
            <w:shd w:val="clear" w:color="auto" w:fill="FFFFFF" w:themeFill="background1"/>
          </w:tcPr>
          <w:p w14:paraId="658939C3" w14:textId="77777777" w:rsidR="0087052D" w:rsidRPr="00F525EF" w:rsidRDefault="00150AE9"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17</w:t>
            </w:r>
          </w:p>
          <w:p w14:paraId="14379BBA" w14:textId="297AD569" w:rsidR="00145F7D" w:rsidRPr="00F525EF" w:rsidRDefault="00145F7D"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Onset and course of illness</w:t>
            </w:r>
            <w:r w:rsidR="006F2A3F" w:rsidRPr="00F525EF">
              <w:rPr>
                <w:rFonts w:ascii="Times New Roman" w:hAnsi="Times New Roman" w:cs="Times New Roman"/>
                <w:sz w:val="16"/>
                <w:szCs w:val="16"/>
                <w:highlight w:val="cyan"/>
                <w:lang w:val="en-US"/>
              </w:rPr>
              <w:t xml:space="preserve">/ sequence of events </w:t>
            </w:r>
            <w:r w:rsidR="000A3574" w:rsidRPr="00F525EF">
              <w:rPr>
                <w:rFonts w:ascii="Times New Roman" w:hAnsi="Times New Roman" w:cs="Times New Roman"/>
                <w:sz w:val="16"/>
                <w:szCs w:val="16"/>
                <w:highlight w:val="cyan"/>
                <w:lang w:val="en-US"/>
              </w:rPr>
              <w:t xml:space="preserve">were </w:t>
            </w:r>
            <w:r w:rsidR="009D7C13" w:rsidRPr="00F525EF">
              <w:rPr>
                <w:rFonts w:ascii="Times New Roman" w:hAnsi="Times New Roman" w:cs="Times New Roman"/>
                <w:sz w:val="16"/>
                <w:szCs w:val="16"/>
                <w:highlight w:val="cyan"/>
                <w:lang w:val="en-US"/>
              </w:rPr>
              <w:t>unclear</w:t>
            </w:r>
            <w:r w:rsidR="000A3574" w:rsidRPr="00F525EF">
              <w:rPr>
                <w:rFonts w:ascii="Times New Roman" w:hAnsi="Times New Roman" w:cs="Times New Roman"/>
                <w:sz w:val="16"/>
                <w:szCs w:val="16"/>
                <w:highlight w:val="cyan"/>
                <w:lang w:val="en-US"/>
              </w:rPr>
              <w:t>.</w:t>
            </w:r>
          </w:p>
        </w:tc>
        <w:tc>
          <w:tcPr>
            <w:tcW w:w="1458" w:type="dxa"/>
            <w:shd w:val="clear" w:color="auto" w:fill="FFFFFF" w:themeFill="background1"/>
          </w:tcPr>
          <w:p w14:paraId="40CF808B" w14:textId="77777777" w:rsidR="0087052D" w:rsidRPr="00F525EF" w:rsidRDefault="00150AE9"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37</w:t>
            </w:r>
          </w:p>
          <w:p w14:paraId="345DE1AC" w14:textId="157EDE31" w:rsidR="00B823B8" w:rsidRPr="00F525EF" w:rsidRDefault="0010353F"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A</w:t>
            </w:r>
            <w:r w:rsidR="0092193B" w:rsidRPr="00F525EF">
              <w:rPr>
                <w:rFonts w:ascii="Times New Roman" w:hAnsi="Times New Roman" w:cs="Times New Roman"/>
                <w:sz w:val="16"/>
                <w:szCs w:val="16"/>
                <w:highlight w:val="cyan"/>
                <w:lang w:val="en-US"/>
              </w:rPr>
              <w:t xml:space="preserve">n aspect of history or physical exam </w:t>
            </w:r>
            <w:r w:rsidRPr="00F525EF">
              <w:rPr>
                <w:rFonts w:ascii="Times New Roman" w:hAnsi="Times New Roman" w:cs="Times New Roman"/>
                <w:sz w:val="16"/>
                <w:szCs w:val="16"/>
                <w:highlight w:val="cyan"/>
                <w:lang w:val="en-US"/>
              </w:rPr>
              <w:t xml:space="preserve">was missing although </w:t>
            </w:r>
            <w:r w:rsidR="0092193B" w:rsidRPr="00F525EF">
              <w:rPr>
                <w:rFonts w:ascii="Times New Roman" w:hAnsi="Times New Roman" w:cs="Times New Roman"/>
                <w:sz w:val="16"/>
                <w:szCs w:val="16"/>
                <w:highlight w:val="cyan"/>
                <w:lang w:val="en-US"/>
              </w:rPr>
              <w:t>usually included in the concept map</w:t>
            </w:r>
            <w:r w:rsidRPr="00F525EF">
              <w:rPr>
                <w:rFonts w:ascii="Times New Roman" w:hAnsi="Times New Roman" w:cs="Times New Roman"/>
                <w:sz w:val="16"/>
                <w:szCs w:val="16"/>
                <w:highlight w:val="cyan"/>
                <w:lang w:val="en-US"/>
              </w:rPr>
              <w:t>.</w:t>
            </w:r>
          </w:p>
        </w:tc>
        <w:tc>
          <w:tcPr>
            <w:tcW w:w="1122" w:type="dxa"/>
            <w:shd w:val="clear" w:color="auto" w:fill="FFFFFF" w:themeFill="background1"/>
          </w:tcPr>
          <w:p w14:paraId="34856C8D" w14:textId="77777777" w:rsidR="0087052D" w:rsidRPr="00F525EF" w:rsidRDefault="00860ABA"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2</w:t>
            </w:r>
            <w:r w:rsidR="00E34E74" w:rsidRPr="00F525EF">
              <w:rPr>
                <w:rFonts w:ascii="Times New Roman" w:hAnsi="Times New Roman" w:cs="Times New Roman"/>
                <w:sz w:val="16"/>
                <w:szCs w:val="16"/>
                <w:highlight w:val="cyan"/>
                <w:lang w:val="en-US"/>
              </w:rPr>
              <w:t>5</w:t>
            </w:r>
          </w:p>
          <w:p w14:paraId="28BFF1E8" w14:textId="23B682FC" w:rsidR="00E31A97" w:rsidRPr="00F525EF" w:rsidRDefault="00E926A7"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Commonly, m</w:t>
            </w:r>
            <w:r w:rsidR="001E2970" w:rsidRPr="00F525EF">
              <w:rPr>
                <w:rFonts w:ascii="Times New Roman" w:hAnsi="Times New Roman" w:cs="Times New Roman"/>
                <w:sz w:val="16"/>
                <w:szCs w:val="16"/>
                <w:highlight w:val="cyan"/>
                <w:lang w:val="en-US"/>
              </w:rPr>
              <w:t>edical terminology was</w:t>
            </w:r>
            <w:r w:rsidR="006A3102" w:rsidRPr="00F525EF">
              <w:rPr>
                <w:rFonts w:ascii="Times New Roman" w:hAnsi="Times New Roman" w:cs="Times New Roman"/>
                <w:sz w:val="16"/>
                <w:szCs w:val="16"/>
                <w:highlight w:val="cyan"/>
                <w:lang w:val="en-US"/>
              </w:rPr>
              <w:t xml:space="preserve"> de</w:t>
            </w:r>
            <w:r w:rsidR="00B944A5" w:rsidRPr="00F525EF">
              <w:rPr>
                <w:rFonts w:ascii="Times New Roman" w:hAnsi="Times New Roman" w:cs="Times New Roman"/>
                <w:sz w:val="16"/>
                <w:szCs w:val="16"/>
                <w:highlight w:val="cyan"/>
                <w:lang w:val="en-US"/>
              </w:rPr>
              <w:t>ficient</w:t>
            </w:r>
            <w:r w:rsidR="0087729D" w:rsidRPr="00F525EF">
              <w:rPr>
                <w:rFonts w:ascii="Times New Roman" w:hAnsi="Times New Roman" w:cs="Times New Roman"/>
                <w:sz w:val="16"/>
                <w:szCs w:val="16"/>
                <w:highlight w:val="cyan"/>
                <w:lang w:val="en-US"/>
              </w:rPr>
              <w:t xml:space="preserve">. This is </w:t>
            </w:r>
            <w:r w:rsidR="00BE33B0" w:rsidRPr="00F525EF">
              <w:rPr>
                <w:rFonts w:ascii="Times New Roman" w:hAnsi="Times New Roman" w:cs="Times New Roman"/>
                <w:sz w:val="16"/>
                <w:szCs w:val="16"/>
                <w:highlight w:val="cyan"/>
                <w:lang w:val="en-US"/>
              </w:rPr>
              <w:t>less excusable than</w:t>
            </w:r>
            <w:r w:rsidR="00831422" w:rsidRPr="00F525EF">
              <w:rPr>
                <w:rFonts w:ascii="Times New Roman" w:hAnsi="Times New Roman" w:cs="Times New Roman"/>
                <w:sz w:val="16"/>
                <w:szCs w:val="16"/>
                <w:highlight w:val="cyan"/>
                <w:lang w:val="en-US"/>
              </w:rPr>
              <w:t xml:space="preserve"> the other deficiencies: </w:t>
            </w:r>
            <w:r w:rsidR="00BE33B0" w:rsidRPr="00F525EF">
              <w:rPr>
                <w:rFonts w:ascii="Times New Roman" w:hAnsi="Times New Roman" w:cs="Times New Roman"/>
                <w:sz w:val="16"/>
                <w:szCs w:val="16"/>
                <w:highlight w:val="cyan"/>
                <w:lang w:val="en-US"/>
              </w:rPr>
              <w:t>inadequate use of SQs</w:t>
            </w:r>
            <w:r w:rsidR="00781DE2" w:rsidRPr="00F525EF">
              <w:rPr>
                <w:rFonts w:ascii="Times New Roman" w:hAnsi="Times New Roman" w:cs="Times New Roman"/>
                <w:sz w:val="16"/>
                <w:szCs w:val="16"/>
                <w:highlight w:val="cyan"/>
                <w:lang w:val="en-US"/>
              </w:rPr>
              <w:t>;</w:t>
            </w:r>
            <w:r w:rsidR="00BE33B0" w:rsidRPr="00F525EF">
              <w:rPr>
                <w:rFonts w:ascii="Times New Roman" w:hAnsi="Times New Roman" w:cs="Times New Roman"/>
                <w:sz w:val="16"/>
                <w:szCs w:val="16"/>
                <w:highlight w:val="cyan"/>
                <w:lang w:val="en-US"/>
              </w:rPr>
              <w:t xml:space="preserve"> and inclusion of </w:t>
            </w:r>
            <w:r w:rsidR="002521C6" w:rsidRPr="00F525EF">
              <w:rPr>
                <w:rFonts w:ascii="Times New Roman" w:hAnsi="Times New Roman" w:cs="Times New Roman"/>
                <w:sz w:val="16"/>
                <w:szCs w:val="16"/>
                <w:highlight w:val="cyan"/>
                <w:lang w:val="en-US"/>
              </w:rPr>
              <w:t>pathophysiology or differential diagnosis</w:t>
            </w:r>
            <w:r w:rsidR="0087729D" w:rsidRPr="00F525EF">
              <w:rPr>
                <w:rFonts w:ascii="Times New Roman" w:hAnsi="Times New Roman" w:cs="Times New Roman"/>
                <w:sz w:val="16"/>
                <w:szCs w:val="16"/>
                <w:highlight w:val="cyan"/>
                <w:lang w:val="en-US"/>
              </w:rPr>
              <w:t xml:space="preserve"> in the problem representation.</w:t>
            </w:r>
          </w:p>
          <w:p w14:paraId="0B3D266F" w14:textId="77777777" w:rsidR="00E31A97" w:rsidRPr="00F525EF" w:rsidRDefault="00E31A97" w:rsidP="0025533D">
            <w:pPr>
              <w:rPr>
                <w:rFonts w:ascii="Times New Roman" w:hAnsi="Times New Roman" w:cs="Times New Roman"/>
                <w:sz w:val="16"/>
                <w:szCs w:val="16"/>
                <w:highlight w:val="cyan"/>
                <w:lang w:val="en-US"/>
              </w:rPr>
            </w:pPr>
          </w:p>
          <w:p w14:paraId="10A758AE" w14:textId="2311CF2C" w:rsidR="00E31A97" w:rsidRPr="00F525EF" w:rsidRDefault="00E31A97" w:rsidP="0025533D">
            <w:pPr>
              <w:rPr>
                <w:rFonts w:ascii="Times New Roman" w:hAnsi="Times New Roman" w:cs="Times New Roman"/>
                <w:sz w:val="16"/>
                <w:szCs w:val="16"/>
                <w:highlight w:val="cyan"/>
                <w:lang w:val="en-US"/>
              </w:rPr>
            </w:pPr>
          </w:p>
        </w:tc>
        <w:tc>
          <w:tcPr>
            <w:tcW w:w="1880" w:type="dxa"/>
            <w:shd w:val="clear" w:color="auto" w:fill="FFFFFF" w:themeFill="background1"/>
          </w:tcPr>
          <w:p w14:paraId="750B0587" w14:textId="77777777" w:rsidR="0087052D" w:rsidRPr="00F525EF" w:rsidRDefault="0087052D" w:rsidP="00F51374">
            <w:pPr>
              <w:rPr>
                <w:rFonts w:ascii="Times New Roman" w:hAnsi="Times New Roman" w:cs="Times New Roman"/>
                <w:sz w:val="16"/>
                <w:szCs w:val="16"/>
                <w:highlight w:val="cyan"/>
              </w:rPr>
            </w:pPr>
          </w:p>
          <w:p w14:paraId="7F01D2D7" w14:textId="1F3F736B" w:rsidR="00346BEE" w:rsidRPr="00F525EF" w:rsidRDefault="00346BEE" w:rsidP="00F51374">
            <w:pPr>
              <w:rPr>
                <w:rFonts w:ascii="Times New Roman" w:hAnsi="Times New Roman" w:cs="Times New Roman"/>
                <w:sz w:val="16"/>
                <w:szCs w:val="16"/>
                <w:highlight w:val="cyan"/>
              </w:rPr>
            </w:pPr>
            <w:r w:rsidRPr="00F525EF">
              <w:rPr>
                <w:rFonts w:ascii="Times New Roman" w:hAnsi="Times New Roman" w:cs="Times New Roman"/>
                <w:sz w:val="16"/>
                <w:szCs w:val="16"/>
                <w:highlight w:val="cyan"/>
              </w:rPr>
              <w:t>Prioritization was missing in most cases.</w:t>
            </w:r>
          </w:p>
        </w:tc>
        <w:tc>
          <w:tcPr>
            <w:tcW w:w="565" w:type="dxa"/>
            <w:shd w:val="clear" w:color="auto" w:fill="FFFFFF" w:themeFill="background1"/>
          </w:tcPr>
          <w:p w14:paraId="040274D3" w14:textId="16AF70D7" w:rsidR="0087052D" w:rsidRPr="00F525EF" w:rsidRDefault="00FA4187"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5</w:t>
            </w:r>
          </w:p>
        </w:tc>
        <w:tc>
          <w:tcPr>
            <w:tcW w:w="666" w:type="dxa"/>
            <w:shd w:val="clear" w:color="auto" w:fill="FFFFFF" w:themeFill="background1"/>
          </w:tcPr>
          <w:p w14:paraId="6D4879B9" w14:textId="0DB0D32E" w:rsidR="0087052D" w:rsidRPr="00F525EF" w:rsidRDefault="00FA4187"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21</w:t>
            </w:r>
          </w:p>
        </w:tc>
        <w:tc>
          <w:tcPr>
            <w:tcW w:w="804" w:type="dxa"/>
            <w:shd w:val="clear" w:color="auto" w:fill="FFFFFF" w:themeFill="background1"/>
          </w:tcPr>
          <w:p w14:paraId="10729B75" w14:textId="311829CD" w:rsidR="0087052D" w:rsidRPr="00F525EF" w:rsidRDefault="000E02C0"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8</w:t>
            </w:r>
          </w:p>
        </w:tc>
        <w:tc>
          <w:tcPr>
            <w:tcW w:w="801" w:type="dxa"/>
            <w:shd w:val="clear" w:color="auto" w:fill="FFFFFF" w:themeFill="background1"/>
          </w:tcPr>
          <w:p w14:paraId="2FC33F27" w14:textId="77777777" w:rsidR="0087052D" w:rsidRPr="00F525EF" w:rsidRDefault="00C41BA1"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5</w:t>
            </w:r>
          </w:p>
          <w:p w14:paraId="17C284B0" w14:textId="784E9825" w:rsidR="00AC598B" w:rsidRPr="00F525EF" w:rsidRDefault="00DA52EC"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 xml:space="preserve">Error in </w:t>
            </w:r>
            <w:r w:rsidR="000266BF" w:rsidRPr="00F525EF">
              <w:rPr>
                <w:rFonts w:ascii="Times New Roman" w:hAnsi="Times New Roman" w:cs="Times New Roman"/>
                <w:sz w:val="16"/>
                <w:szCs w:val="16"/>
                <w:highlight w:val="cyan"/>
                <w:lang w:val="en-US"/>
              </w:rPr>
              <w:t>provisional diagnosis</w:t>
            </w:r>
            <w:r w:rsidRPr="00F525EF">
              <w:rPr>
                <w:rFonts w:ascii="Times New Roman" w:hAnsi="Times New Roman" w:cs="Times New Roman"/>
                <w:sz w:val="16"/>
                <w:szCs w:val="16"/>
                <w:highlight w:val="cyan"/>
                <w:lang w:val="en-US"/>
              </w:rPr>
              <w:t xml:space="preserve"> only 5 times</w:t>
            </w:r>
            <w:r w:rsidR="00FC2092" w:rsidRPr="00F525EF">
              <w:rPr>
                <w:rFonts w:ascii="Times New Roman" w:hAnsi="Times New Roman" w:cs="Times New Roman"/>
                <w:sz w:val="16"/>
                <w:szCs w:val="16"/>
                <w:highlight w:val="cyan"/>
                <w:lang w:val="en-US"/>
              </w:rPr>
              <w:t>; otherwise</w:t>
            </w:r>
            <w:r w:rsidR="002E70AA" w:rsidRPr="00F525EF">
              <w:rPr>
                <w:rFonts w:ascii="Times New Roman" w:hAnsi="Times New Roman" w:cs="Times New Roman"/>
                <w:sz w:val="16"/>
                <w:szCs w:val="16"/>
                <w:highlight w:val="cyan"/>
                <w:lang w:val="en-US"/>
              </w:rPr>
              <w:t>,</w:t>
            </w:r>
            <w:r w:rsidR="00FC2092" w:rsidRPr="00F525EF">
              <w:rPr>
                <w:rFonts w:ascii="Times New Roman" w:hAnsi="Times New Roman" w:cs="Times New Roman"/>
                <w:sz w:val="16"/>
                <w:szCs w:val="16"/>
                <w:highlight w:val="cyan"/>
                <w:lang w:val="en-US"/>
              </w:rPr>
              <w:t xml:space="preserve"> </w:t>
            </w:r>
            <w:r w:rsidR="00AB4A1B" w:rsidRPr="00F525EF">
              <w:rPr>
                <w:rFonts w:ascii="Times New Roman" w:hAnsi="Times New Roman" w:cs="Times New Roman"/>
                <w:sz w:val="16"/>
                <w:szCs w:val="16"/>
                <w:highlight w:val="cyan"/>
                <w:lang w:val="en-US"/>
              </w:rPr>
              <w:t xml:space="preserve">reasonably </w:t>
            </w:r>
            <w:r w:rsidR="002E70AA" w:rsidRPr="00F525EF">
              <w:rPr>
                <w:rFonts w:ascii="Times New Roman" w:hAnsi="Times New Roman" w:cs="Times New Roman"/>
                <w:sz w:val="16"/>
                <w:szCs w:val="16"/>
                <w:highlight w:val="cyan"/>
                <w:lang w:val="en-US"/>
              </w:rPr>
              <w:t>close</w:t>
            </w:r>
            <w:r w:rsidR="00FC2092" w:rsidRPr="00F525EF">
              <w:rPr>
                <w:rFonts w:ascii="Times New Roman" w:hAnsi="Times New Roman" w:cs="Times New Roman"/>
                <w:sz w:val="16"/>
                <w:szCs w:val="16"/>
                <w:highlight w:val="cyan"/>
                <w:lang w:val="en-US"/>
              </w:rPr>
              <w:t>.</w:t>
            </w:r>
          </w:p>
        </w:tc>
        <w:tc>
          <w:tcPr>
            <w:tcW w:w="1546" w:type="dxa"/>
            <w:shd w:val="clear" w:color="auto" w:fill="FFFFFF" w:themeFill="background1"/>
          </w:tcPr>
          <w:p w14:paraId="148E585F" w14:textId="77777777" w:rsidR="0087052D" w:rsidRPr="00F525EF" w:rsidRDefault="00EC6F60" w:rsidP="0025533D">
            <w:pPr>
              <w:rPr>
                <w:rFonts w:ascii="Times New Roman" w:hAnsi="Times New Roman" w:cs="Times New Roman"/>
                <w:sz w:val="16"/>
                <w:szCs w:val="16"/>
                <w:highlight w:val="cyan"/>
                <w:lang w:val="en-US"/>
              </w:rPr>
            </w:pPr>
            <w:r w:rsidRPr="00F525EF">
              <w:rPr>
                <w:rFonts w:ascii="Times New Roman" w:hAnsi="Times New Roman" w:cs="Times New Roman"/>
                <w:sz w:val="16"/>
                <w:szCs w:val="16"/>
                <w:highlight w:val="cyan"/>
                <w:lang w:val="en-US"/>
              </w:rPr>
              <w:t>39</w:t>
            </w:r>
          </w:p>
          <w:p w14:paraId="1C691BB9" w14:textId="50A8AFBF" w:rsidR="002E70AA" w:rsidRPr="008E17E3" w:rsidRDefault="003C781E" w:rsidP="0025533D">
            <w:pPr>
              <w:rPr>
                <w:rFonts w:ascii="Times New Roman" w:hAnsi="Times New Roman" w:cs="Times New Roman"/>
                <w:sz w:val="16"/>
                <w:szCs w:val="16"/>
                <w:lang w:val="en-US"/>
              </w:rPr>
            </w:pPr>
            <w:r w:rsidRPr="00F525EF">
              <w:rPr>
                <w:rFonts w:ascii="Times New Roman" w:hAnsi="Times New Roman" w:cs="Times New Roman"/>
                <w:sz w:val="16"/>
                <w:szCs w:val="16"/>
                <w:highlight w:val="cyan"/>
                <w:lang w:val="en-US"/>
              </w:rPr>
              <w:t>This is the most important finding</w:t>
            </w:r>
            <w:r w:rsidR="00D61B45" w:rsidRPr="00F525EF">
              <w:rPr>
                <w:rFonts w:ascii="Times New Roman" w:hAnsi="Times New Roman" w:cs="Times New Roman"/>
                <w:sz w:val="16"/>
                <w:szCs w:val="16"/>
                <w:highlight w:val="cyan"/>
                <w:lang w:val="en-US"/>
              </w:rPr>
              <w:t xml:space="preserve"> – that it is possible to arrive at a final diagnosis, clinical or histological, </w:t>
            </w:r>
            <w:r w:rsidR="003B21DB" w:rsidRPr="00F525EF">
              <w:rPr>
                <w:rFonts w:ascii="Times New Roman" w:hAnsi="Times New Roman" w:cs="Times New Roman"/>
                <w:sz w:val="16"/>
                <w:szCs w:val="16"/>
                <w:highlight w:val="cyan"/>
                <w:lang w:val="en-US"/>
              </w:rPr>
              <w:t xml:space="preserve">in </w:t>
            </w:r>
            <w:r w:rsidR="00346BEE" w:rsidRPr="00F525EF">
              <w:rPr>
                <w:rFonts w:ascii="Times New Roman" w:hAnsi="Times New Roman" w:cs="Times New Roman"/>
                <w:sz w:val="16"/>
                <w:szCs w:val="16"/>
                <w:highlight w:val="cyan"/>
                <w:lang w:val="en-US"/>
              </w:rPr>
              <w:t>most</w:t>
            </w:r>
            <w:r w:rsidR="003B21DB" w:rsidRPr="00F525EF">
              <w:rPr>
                <w:rFonts w:ascii="Times New Roman" w:hAnsi="Times New Roman" w:cs="Times New Roman"/>
                <w:sz w:val="16"/>
                <w:szCs w:val="16"/>
                <w:highlight w:val="cyan"/>
                <w:lang w:val="en-US"/>
              </w:rPr>
              <w:t xml:space="preserve"> cases prov</w:t>
            </w:r>
            <w:r w:rsidR="00EE6472" w:rsidRPr="00F525EF">
              <w:rPr>
                <w:rFonts w:ascii="Times New Roman" w:hAnsi="Times New Roman" w:cs="Times New Roman"/>
                <w:sz w:val="16"/>
                <w:szCs w:val="16"/>
                <w:highlight w:val="cyan"/>
                <w:lang w:val="en-US"/>
              </w:rPr>
              <w:t>id</w:t>
            </w:r>
            <w:r w:rsidR="003B21DB" w:rsidRPr="00F525EF">
              <w:rPr>
                <w:rFonts w:ascii="Times New Roman" w:hAnsi="Times New Roman" w:cs="Times New Roman"/>
                <w:sz w:val="16"/>
                <w:szCs w:val="16"/>
                <w:highlight w:val="cyan"/>
                <w:lang w:val="en-US"/>
              </w:rPr>
              <w:t>ing an opportunity for reflection and formation of illness scripts.</w:t>
            </w:r>
          </w:p>
        </w:tc>
      </w:tr>
    </w:tbl>
    <w:p w14:paraId="1FF41650" w14:textId="77777777" w:rsidR="006F08E3" w:rsidRDefault="006F08E3" w:rsidP="006F08E3">
      <w:pPr>
        <w:rPr>
          <w:lang w:val="en-US"/>
        </w:rPr>
      </w:pPr>
    </w:p>
    <w:p w14:paraId="7208B1C2" w14:textId="77777777" w:rsidR="006F08E3" w:rsidRDefault="006F08E3" w:rsidP="006F08E3">
      <w:pPr>
        <w:pStyle w:val="ListParagraph"/>
        <w:numPr>
          <w:ilvl w:val="0"/>
          <w:numId w:val="48"/>
        </w:numPr>
        <w:rPr>
          <w:lang w:val="en-US"/>
        </w:rPr>
      </w:pPr>
      <w:r>
        <w:rPr>
          <w:lang w:val="en-US"/>
        </w:rPr>
        <w:t>Problem representations have been reproduced precisely, save for the occasional bracketed word, inserted for clarity.</w:t>
      </w:r>
    </w:p>
    <w:p w14:paraId="5298503E" w14:textId="77777777" w:rsidR="006F08E3" w:rsidRDefault="006F08E3" w:rsidP="006F08E3">
      <w:pPr>
        <w:pStyle w:val="ListParagraph"/>
        <w:numPr>
          <w:ilvl w:val="0"/>
          <w:numId w:val="48"/>
        </w:numPr>
        <w:rPr>
          <w:lang w:val="en-US"/>
        </w:rPr>
      </w:pPr>
      <w:r>
        <w:rPr>
          <w:lang w:val="en-US"/>
        </w:rPr>
        <w:t>The analysis of faults in problem representations is based on McQuade’s (2024) criteria.</w:t>
      </w:r>
    </w:p>
    <w:p w14:paraId="384B429A" w14:textId="77777777" w:rsidR="006F08E3" w:rsidRDefault="006F08E3" w:rsidP="006F08E3">
      <w:pPr>
        <w:pStyle w:val="ListParagraph"/>
        <w:numPr>
          <w:ilvl w:val="0"/>
          <w:numId w:val="48"/>
        </w:numPr>
        <w:rPr>
          <w:lang w:val="en-US"/>
        </w:rPr>
      </w:pPr>
      <w:r>
        <w:rPr>
          <w:lang w:val="en-US"/>
        </w:rPr>
        <w:t>Demography includes age and gender, but also risk factors for a given disease; when irrelevant information is provided, it is a fault.</w:t>
      </w:r>
    </w:p>
    <w:p w14:paraId="3A46CCE3" w14:textId="77777777" w:rsidR="006F08E3" w:rsidRDefault="006F08E3" w:rsidP="006F08E3">
      <w:pPr>
        <w:pStyle w:val="ListParagraph"/>
        <w:numPr>
          <w:ilvl w:val="0"/>
          <w:numId w:val="48"/>
        </w:numPr>
        <w:rPr>
          <w:lang w:val="en-US"/>
        </w:rPr>
      </w:pPr>
      <w:r>
        <w:rPr>
          <w:lang w:val="en-US"/>
        </w:rPr>
        <w:t>Temporal course relates to the onset and progression of illness; when there is lack of clarity, it is a fault.</w:t>
      </w:r>
    </w:p>
    <w:p w14:paraId="492EEA1E" w14:textId="77777777" w:rsidR="006F08E3" w:rsidRDefault="006F08E3" w:rsidP="006F08E3">
      <w:pPr>
        <w:pStyle w:val="ListParagraph"/>
        <w:numPr>
          <w:ilvl w:val="0"/>
          <w:numId w:val="48"/>
        </w:numPr>
        <w:rPr>
          <w:lang w:val="en-US"/>
        </w:rPr>
      </w:pPr>
      <w:r>
        <w:rPr>
          <w:lang w:val="en-US"/>
        </w:rPr>
        <w:t xml:space="preserve">Clinical syndrome denotes relevant symptoms and signs; when there is missing information, it is a fault. Often the missing information is in the concept maps and is reproduced here within quotes. Information that is missing altogether is mentioned in italics.   </w:t>
      </w:r>
    </w:p>
    <w:p w14:paraId="27D86FF2" w14:textId="77777777" w:rsidR="006F08E3" w:rsidRDefault="006F08E3" w:rsidP="006F08E3">
      <w:pPr>
        <w:pStyle w:val="ListParagraph"/>
        <w:numPr>
          <w:ilvl w:val="0"/>
          <w:numId w:val="48"/>
        </w:numPr>
        <w:rPr>
          <w:lang w:val="en-US"/>
        </w:rPr>
      </w:pPr>
      <w:r>
        <w:rPr>
          <w:lang w:val="en-US"/>
        </w:rPr>
        <w:t xml:space="preserve">Faults in ‘other issues’ relate to medical terminology, sematic qualifiers, encapsulations, and inclusions such as diagnosis. </w:t>
      </w:r>
    </w:p>
    <w:p w14:paraId="354B51BC" w14:textId="77777777" w:rsidR="006F08E3" w:rsidRDefault="006F08E3" w:rsidP="006F08E3">
      <w:pPr>
        <w:pStyle w:val="ListParagraph"/>
        <w:numPr>
          <w:ilvl w:val="0"/>
          <w:numId w:val="48"/>
        </w:numPr>
        <w:rPr>
          <w:lang w:val="en-US"/>
        </w:rPr>
      </w:pPr>
      <w:r w:rsidRPr="00BE1E41">
        <w:rPr>
          <w:lang w:val="en-US"/>
        </w:rPr>
        <w:lastRenderedPageBreak/>
        <w:t>The differential diagnoses have been abbreviated from the concept maps; arguments for and against each diagnosis</w:t>
      </w:r>
      <w:r>
        <w:rPr>
          <w:lang w:val="en-US"/>
        </w:rPr>
        <w:t xml:space="preserve">, often present in the concept maps, </w:t>
      </w:r>
      <w:r w:rsidRPr="00BE1E41">
        <w:rPr>
          <w:lang w:val="en-US"/>
        </w:rPr>
        <w:t xml:space="preserve">have been </w:t>
      </w:r>
      <w:r>
        <w:rPr>
          <w:lang w:val="en-US"/>
        </w:rPr>
        <w:t xml:space="preserve">omitted. </w:t>
      </w:r>
    </w:p>
    <w:p w14:paraId="258B6354" w14:textId="77777777" w:rsidR="006F08E3" w:rsidRDefault="006F08E3" w:rsidP="006F08E3">
      <w:pPr>
        <w:pStyle w:val="ListParagraph"/>
        <w:numPr>
          <w:ilvl w:val="0"/>
          <w:numId w:val="48"/>
        </w:numPr>
        <w:rPr>
          <w:lang w:val="en-US"/>
        </w:rPr>
      </w:pPr>
      <w:r>
        <w:rPr>
          <w:lang w:val="en-US"/>
        </w:rPr>
        <w:t>The Nendaz and Bordage (2002) classification has be used to indicate the level of accuracy achieved in comparison with the definitive diagnosis.</w:t>
      </w:r>
    </w:p>
    <w:p w14:paraId="6F6E52AC" w14:textId="77777777" w:rsidR="006F08E3" w:rsidRDefault="006F08E3" w:rsidP="006F08E3">
      <w:pPr>
        <w:pStyle w:val="ListParagraph"/>
        <w:numPr>
          <w:ilvl w:val="0"/>
          <w:numId w:val="48"/>
        </w:numPr>
        <w:rPr>
          <w:lang w:val="en-US"/>
        </w:rPr>
      </w:pPr>
      <w:r>
        <w:rPr>
          <w:lang w:val="en-US"/>
        </w:rPr>
        <w:t xml:space="preserve">The final diagnosis reflects the best credible resolution of the problem.   </w:t>
      </w:r>
    </w:p>
    <w:p w14:paraId="7666836C" w14:textId="77777777" w:rsidR="006F08E3" w:rsidRPr="001779BB" w:rsidRDefault="006F08E3" w:rsidP="006F08E3">
      <w:pPr>
        <w:pStyle w:val="ListParagraph"/>
        <w:numPr>
          <w:ilvl w:val="0"/>
          <w:numId w:val="48"/>
        </w:numPr>
        <w:rPr>
          <w:lang w:val="en-US"/>
        </w:rPr>
      </w:pPr>
      <w:r>
        <w:rPr>
          <w:lang w:val="en-US"/>
        </w:rPr>
        <w:t>Arriving at a credible final diagnosis was the ultimate aim as this would enable residents</w:t>
      </w:r>
      <w:proofErr w:type="gramStart"/>
      <w:r>
        <w:rPr>
          <w:lang w:val="en-US"/>
        </w:rPr>
        <w:t>’  to</w:t>
      </w:r>
      <w:proofErr w:type="gramEnd"/>
      <w:r>
        <w:rPr>
          <w:lang w:val="en-US"/>
        </w:rPr>
        <w:t xml:space="preserve"> form illness scripts by reflecting on their problem statements.</w:t>
      </w:r>
    </w:p>
    <w:p w14:paraId="288BC92B" w14:textId="77777777" w:rsidR="006F08E3" w:rsidRPr="006F08E3" w:rsidRDefault="006F08E3">
      <w:pPr>
        <w:rPr>
          <w:lang w:val="en-US"/>
        </w:rPr>
      </w:pPr>
    </w:p>
    <w:sectPr w:rsidR="006F08E3" w:rsidRPr="006F08E3" w:rsidSect="00233A4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133B"/>
    <w:multiLevelType w:val="hybridMultilevel"/>
    <w:tmpl w:val="CCD8F88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05900450"/>
    <w:multiLevelType w:val="hybridMultilevel"/>
    <w:tmpl w:val="6D4A406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 w15:restartNumberingAfterBreak="0">
    <w:nsid w:val="07840272"/>
    <w:multiLevelType w:val="hybridMultilevel"/>
    <w:tmpl w:val="D67281F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CE42B80"/>
    <w:multiLevelType w:val="hybridMultilevel"/>
    <w:tmpl w:val="C61472F6"/>
    <w:lvl w:ilvl="0" w:tplc="D0F02A36">
      <w:start w:val="1"/>
      <w:numFmt w:val="decimal"/>
      <w:lvlText w:val="%1."/>
      <w:lvlJc w:val="left"/>
      <w:pPr>
        <w:ind w:left="720" w:hanging="360"/>
      </w:pPr>
      <w:rPr>
        <w:rFonts w:hint="default"/>
        <w:vertAlign w:val="superscrip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0A2653"/>
    <w:multiLevelType w:val="hybridMultilevel"/>
    <w:tmpl w:val="D18C8A0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10245BA9"/>
    <w:multiLevelType w:val="hybridMultilevel"/>
    <w:tmpl w:val="5E5A06F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141E64F1"/>
    <w:multiLevelType w:val="hybridMultilevel"/>
    <w:tmpl w:val="8F2AB1E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15B572C4"/>
    <w:multiLevelType w:val="hybridMultilevel"/>
    <w:tmpl w:val="2FB243F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16D10FC3"/>
    <w:multiLevelType w:val="hybridMultilevel"/>
    <w:tmpl w:val="FFF8935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19D4117F"/>
    <w:multiLevelType w:val="hybridMultilevel"/>
    <w:tmpl w:val="4CF4C0A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1E9624DF"/>
    <w:multiLevelType w:val="hybridMultilevel"/>
    <w:tmpl w:val="3964230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236D5233"/>
    <w:multiLevelType w:val="hybridMultilevel"/>
    <w:tmpl w:val="CD32ABB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2" w15:restartNumberingAfterBreak="0">
    <w:nsid w:val="23F762AF"/>
    <w:multiLevelType w:val="hybridMultilevel"/>
    <w:tmpl w:val="290879C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3" w15:restartNumberingAfterBreak="0">
    <w:nsid w:val="248C58D4"/>
    <w:multiLevelType w:val="hybridMultilevel"/>
    <w:tmpl w:val="0F209CD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27413024"/>
    <w:multiLevelType w:val="hybridMultilevel"/>
    <w:tmpl w:val="2F68EEF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5" w15:restartNumberingAfterBreak="0">
    <w:nsid w:val="29847955"/>
    <w:multiLevelType w:val="hybridMultilevel"/>
    <w:tmpl w:val="1AA220D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6" w15:restartNumberingAfterBreak="0">
    <w:nsid w:val="2B3E17D0"/>
    <w:multiLevelType w:val="hybridMultilevel"/>
    <w:tmpl w:val="2EF038C8"/>
    <w:lvl w:ilvl="0" w:tplc="20000001">
      <w:start w:val="1"/>
      <w:numFmt w:val="bullet"/>
      <w:lvlText w:val=""/>
      <w:lvlJc w:val="left"/>
      <w:pPr>
        <w:ind w:left="360" w:hanging="360"/>
      </w:pPr>
      <w:rPr>
        <w:rFonts w:ascii="Symbol" w:hAnsi="Symbol" w:hint="default"/>
      </w:rPr>
    </w:lvl>
    <w:lvl w:ilvl="1" w:tplc="20000001">
      <w:start w:val="1"/>
      <w:numFmt w:val="bullet"/>
      <w:lvlText w:val=""/>
      <w:lvlJc w:val="left"/>
      <w:pPr>
        <w:ind w:left="1080" w:hanging="360"/>
      </w:pPr>
      <w:rPr>
        <w:rFonts w:ascii="Symbol" w:hAnsi="Symbol"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34A43AC4"/>
    <w:multiLevelType w:val="hybridMultilevel"/>
    <w:tmpl w:val="0372A6D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3616158D"/>
    <w:multiLevelType w:val="hybridMultilevel"/>
    <w:tmpl w:val="79228F42"/>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9" w15:restartNumberingAfterBreak="0">
    <w:nsid w:val="3A6E4BCF"/>
    <w:multiLevelType w:val="hybridMultilevel"/>
    <w:tmpl w:val="0558522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15:restartNumberingAfterBreak="0">
    <w:nsid w:val="3AEF24BF"/>
    <w:multiLevelType w:val="hybridMultilevel"/>
    <w:tmpl w:val="C600828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3B613CEE"/>
    <w:multiLevelType w:val="hybridMultilevel"/>
    <w:tmpl w:val="692C307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404438B6"/>
    <w:multiLevelType w:val="hybridMultilevel"/>
    <w:tmpl w:val="9F062F0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40901B4F"/>
    <w:multiLevelType w:val="hybridMultilevel"/>
    <w:tmpl w:val="55B4586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4126090A"/>
    <w:multiLevelType w:val="hybridMultilevel"/>
    <w:tmpl w:val="E1062E7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5" w15:restartNumberingAfterBreak="0">
    <w:nsid w:val="48F948FD"/>
    <w:multiLevelType w:val="hybridMultilevel"/>
    <w:tmpl w:val="3C88B18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4A1428DF"/>
    <w:multiLevelType w:val="hybridMultilevel"/>
    <w:tmpl w:val="98628A7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 w15:restartNumberingAfterBreak="0">
    <w:nsid w:val="4ABB315A"/>
    <w:multiLevelType w:val="hybridMultilevel"/>
    <w:tmpl w:val="E7E6072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8" w15:restartNumberingAfterBreak="0">
    <w:nsid w:val="4D1556AB"/>
    <w:multiLevelType w:val="hybridMultilevel"/>
    <w:tmpl w:val="CDACD2F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4FDA32D8"/>
    <w:multiLevelType w:val="hybridMultilevel"/>
    <w:tmpl w:val="4F10703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0" w15:restartNumberingAfterBreak="0">
    <w:nsid w:val="52333A8B"/>
    <w:multiLevelType w:val="hybridMultilevel"/>
    <w:tmpl w:val="0EAE864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1" w15:restartNumberingAfterBreak="0">
    <w:nsid w:val="562E6817"/>
    <w:multiLevelType w:val="hybridMultilevel"/>
    <w:tmpl w:val="EFEA992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15:restartNumberingAfterBreak="0">
    <w:nsid w:val="5E356DAC"/>
    <w:multiLevelType w:val="hybridMultilevel"/>
    <w:tmpl w:val="4C409AA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3" w15:restartNumberingAfterBreak="0">
    <w:nsid w:val="5F410BBA"/>
    <w:multiLevelType w:val="hybridMultilevel"/>
    <w:tmpl w:val="2B221A4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4" w15:restartNumberingAfterBreak="0">
    <w:nsid w:val="64415593"/>
    <w:multiLevelType w:val="hybridMultilevel"/>
    <w:tmpl w:val="00003CD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5" w15:restartNumberingAfterBreak="0">
    <w:nsid w:val="648B02E9"/>
    <w:multiLevelType w:val="hybridMultilevel"/>
    <w:tmpl w:val="0896C8D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6" w15:restartNumberingAfterBreak="0">
    <w:nsid w:val="67F02D32"/>
    <w:multiLevelType w:val="hybridMultilevel"/>
    <w:tmpl w:val="2D06C50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7" w15:restartNumberingAfterBreak="0">
    <w:nsid w:val="6A4B1F56"/>
    <w:multiLevelType w:val="hybridMultilevel"/>
    <w:tmpl w:val="6F849F4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8" w15:restartNumberingAfterBreak="0">
    <w:nsid w:val="6B0973C3"/>
    <w:multiLevelType w:val="hybridMultilevel"/>
    <w:tmpl w:val="F352269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9" w15:restartNumberingAfterBreak="0">
    <w:nsid w:val="6B376CD0"/>
    <w:multiLevelType w:val="hybridMultilevel"/>
    <w:tmpl w:val="779AE92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0" w15:restartNumberingAfterBreak="0">
    <w:nsid w:val="6C2B0E50"/>
    <w:multiLevelType w:val="hybridMultilevel"/>
    <w:tmpl w:val="45C6306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1" w15:restartNumberingAfterBreak="0">
    <w:nsid w:val="6C61186F"/>
    <w:multiLevelType w:val="hybridMultilevel"/>
    <w:tmpl w:val="0310E96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2" w15:restartNumberingAfterBreak="0">
    <w:nsid w:val="72FD11D3"/>
    <w:multiLevelType w:val="hybridMultilevel"/>
    <w:tmpl w:val="F36C3DB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3" w15:restartNumberingAfterBreak="0">
    <w:nsid w:val="74E660A1"/>
    <w:multiLevelType w:val="hybridMultilevel"/>
    <w:tmpl w:val="655E508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4" w15:restartNumberingAfterBreak="0">
    <w:nsid w:val="75C44179"/>
    <w:multiLevelType w:val="hybridMultilevel"/>
    <w:tmpl w:val="FDBA72F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5" w15:restartNumberingAfterBreak="0">
    <w:nsid w:val="76643B53"/>
    <w:multiLevelType w:val="hybridMultilevel"/>
    <w:tmpl w:val="88B29AA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6" w15:restartNumberingAfterBreak="0">
    <w:nsid w:val="77746FFC"/>
    <w:multiLevelType w:val="hybridMultilevel"/>
    <w:tmpl w:val="E9DAEB5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7" w15:restartNumberingAfterBreak="0">
    <w:nsid w:val="799F1E20"/>
    <w:multiLevelType w:val="hybridMultilevel"/>
    <w:tmpl w:val="6D70B9E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abstractNumId w:val="18"/>
  </w:num>
  <w:num w:numId="2">
    <w:abstractNumId w:val="2"/>
  </w:num>
  <w:num w:numId="3">
    <w:abstractNumId w:val="33"/>
  </w:num>
  <w:num w:numId="4">
    <w:abstractNumId w:val="27"/>
  </w:num>
  <w:num w:numId="5">
    <w:abstractNumId w:val="45"/>
  </w:num>
  <w:num w:numId="6">
    <w:abstractNumId w:val="14"/>
  </w:num>
  <w:num w:numId="7">
    <w:abstractNumId w:val="22"/>
  </w:num>
  <w:num w:numId="8">
    <w:abstractNumId w:val="0"/>
  </w:num>
  <w:num w:numId="9">
    <w:abstractNumId w:val="43"/>
  </w:num>
  <w:num w:numId="10">
    <w:abstractNumId w:val="13"/>
  </w:num>
  <w:num w:numId="11">
    <w:abstractNumId w:val="44"/>
  </w:num>
  <w:num w:numId="12">
    <w:abstractNumId w:val="32"/>
  </w:num>
  <w:num w:numId="13">
    <w:abstractNumId w:val="20"/>
  </w:num>
  <w:num w:numId="14">
    <w:abstractNumId w:val="31"/>
  </w:num>
  <w:num w:numId="15">
    <w:abstractNumId w:val="26"/>
  </w:num>
  <w:num w:numId="16">
    <w:abstractNumId w:val="5"/>
  </w:num>
  <w:num w:numId="17">
    <w:abstractNumId w:val="28"/>
  </w:num>
  <w:num w:numId="18">
    <w:abstractNumId w:val="35"/>
  </w:num>
  <w:num w:numId="19">
    <w:abstractNumId w:val="38"/>
  </w:num>
  <w:num w:numId="20">
    <w:abstractNumId w:val="36"/>
  </w:num>
  <w:num w:numId="21">
    <w:abstractNumId w:val="34"/>
  </w:num>
  <w:num w:numId="22">
    <w:abstractNumId w:val="7"/>
  </w:num>
  <w:num w:numId="23">
    <w:abstractNumId w:val="19"/>
  </w:num>
  <w:num w:numId="24">
    <w:abstractNumId w:val="11"/>
  </w:num>
  <w:num w:numId="25">
    <w:abstractNumId w:val="47"/>
  </w:num>
  <w:num w:numId="26">
    <w:abstractNumId w:val="46"/>
  </w:num>
  <w:num w:numId="27">
    <w:abstractNumId w:val="6"/>
  </w:num>
  <w:num w:numId="28">
    <w:abstractNumId w:val="25"/>
  </w:num>
  <w:num w:numId="29">
    <w:abstractNumId w:val="42"/>
  </w:num>
  <w:num w:numId="30">
    <w:abstractNumId w:val="4"/>
  </w:num>
  <w:num w:numId="31">
    <w:abstractNumId w:val="9"/>
  </w:num>
  <w:num w:numId="32">
    <w:abstractNumId w:val="29"/>
  </w:num>
  <w:num w:numId="33">
    <w:abstractNumId w:val="8"/>
  </w:num>
  <w:num w:numId="34">
    <w:abstractNumId w:val="37"/>
  </w:num>
  <w:num w:numId="35">
    <w:abstractNumId w:val="21"/>
  </w:num>
  <w:num w:numId="36">
    <w:abstractNumId w:val="30"/>
  </w:num>
  <w:num w:numId="37">
    <w:abstractNumId w:val="17"/>
  </w:num>
  <w:num w:numId="38">
    <w:abstractNumId w:val="39"/>
  </w:num>
  <w:num w:numId="39">
    <w:abstractNumId w:val="1"/>
  </w:num>
  <w:num w:numId="40">
    <w:abstractNumId w:val="16"/>
  </w:num>
  <w:num w:numId="41">
    <w:abstractNumId w:val="24"/>
  </w:num>
  <w:num w:numId="42">
    <w:abstractNumId w:val="12"/>
  </w:num>
  <w:num w:numId="43">
    <w:abstractNumId w:val="41"/>
  </w:num>
  <w:num w:numId="44">
    <w:abstractNumId w:val="10"/>
  </w:num>
  <w:num w:numId="45">
    <w:abstractNumId w:val="40"/>
  </w:num>
  <w:num w:numId="46">
    <w:abstractNumId w:val="15"/>
  </w:num>
  <w:num w:numId="47">
    <w:abstractNumId w:val="23"/>
  </w:num>
  <w:num w:numId="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8E3"/>
    <w:rsid w:val="000121B1"/>
    <w:rsid w:val="000266BF"/>
    <w:rsid w:val="00036754"/>
    <w:rsid w:val="00086460"/>
    <w:rsid w:val="000A3574"/>
    <w:rsid w:val="000E02C0"/>
    <w:rsid w:val="0010353F"/>
    <w:rsid w:val="00145F7D"/>
    <w:rsid w:val="00150AE9"/>
    <w:rsid w:val="001D3279"/>
    <w:rsid w:val="001E2970"/>
    <w:rsid w:val="00213EA0"/>
    <w:rsid w:val="00232EA3"/>
    <w:rsid w:val="00233A48"/>
    <w:rsid w:val="002521C6"/>
    <w:rsid w:val="002948D0"/>
    <w:rsid w:val="002C19FC"/>
    <w:rsid w:val="002D4EBB"/>
    <w:rsid w:val="002D6442"/>
    <w:rsid w:val="002E70AA"/>
    <w:rsid w:val="00310246"/>
    <w:rsid w:val="00336714"/>
    <w:rsid w:val="00346BEE"/>
    <w:rsid w:val="003B21DB"/>
    <w:rsid w:val="003C1483"/>
    <w:rsid w:val="003C44C8"/>
    <w:rsid w:val="003C6EFA"/>
    <w:rsid w:val="003C781E"/>
    <w:rsid w:val="003D36B1"/>
    <w:rsid w:val="003E4756"/>
    <w:rsid w:val="003E764F"/>
    <w:rsid w:val="0040713C"/>
    <w:rsid w:val="00414E03"/>
    <w:rsid w:val="004C4709"/>
    <w:rsid w:val="00531390"/>
    <w:rsid w:val="00531939"/>
    <w:rsid w:val="00531F7B"/>
    <w:rsid w:val="00540280"/>
    <w:rsid w:val="005F681F"/>
    <w:rsid w:val="00675C63"/>
    <w:rsid w:val="00692DD2"/>
    <w:rsid w:val="006A3102"/>
    <w:rsid w:val="006F08E3"/>
    <w:rsid w:val="006F2A3F"/>
    <w:rsid w:val="006F45F1"/>
    <w:rsid w:val="00736512"/>
    <w:rsid w:val="00750CB9"/>
    <w:rsid w:val="00756D7F"/>
    <w:rsid w:val="00756F67"/>
    <w:rsid w:val="00760743"/>
    <w:rsid w:val="0077365A"/>
    <w:rsid w:val="00781DE2"/>
    <w:rsid w:val="007D4CED"/>
    <w:rsid w:val="007D597D"/>
    <w:rsid w:val="007F3054"/>
    <w:rsid w:val="0081475D"/>
    <w:rsid w:val="00831422"/>
    <w:rsid w:val="00850C8D"/>
    <w:rsid w:val="00860ABA"/>
    <w:rsid w:val="0087052D"/>
    <w:rsid w:val="0087729D"/>
    <w:rsid w:val="008D4C87"/>
    <w:rsid w:val="009002E8"/>
    <w:rsid w:val="0092193B"/>
    <w:rsid w:val="0095057B"/>
    <w:rsid w:val="00981623"/>
    <w:rsid w:val="009D7C13"/>
    <w:rsid w:val="009E5DCB"/>
    <w:rsid w:val="00A250E4"/>
    <w:rsid w:val="00A6137C"/>
    <w:rsid w:val="00AB4A1B"/>
    <w:rsid w:val="00AC598B"/>
    <w:rsid w:val="00AD6CD0"/>
    <w:rsid w:val="00AF3E12"/>
    <w:rsid w:val="00B107BA"/>
    <w:rsid w:val="00B418D3"/>
    <w:rsid w:val="00B47453"/>
    <w:rsid w:val="00B5224F"/>
    <w:rsid w:val="00B6076D"/>
    <w:rsid w:val="00B823B8"/>
    <w:rsid w:val="00B944A5"/>
    <w:rsid w:val="00BE33B0"/>
    <w:rsid w:val="00BF648C"/>
    <w:rsid w:val="00C13DA4"/>
    <w:rsid w:val="00C41BA1"/>
    <w:rsid w:val="00C93D5C"/>
    <w:rsid w:val="00CA6807"/>
    <w:rsid w:val="00CC74C8"/>
    <w:rsid w:val="00CF3A91"/>
    <w:rsid w:val="00D25642"/>
    <w:rsid w:val="00D27406"/>
    <w:rsid w:val="00D424F6"/>
    <w:rsid w:val="00D61B45"/>
    <w:rsid w:val="00DA52EC"/>
    <w:rsid w:val="00DB53F1"/>
    <w:rsid w:val="00DC468C"/>
    <w:rsid w:val="00DC6A84"/>
    <w:rsid w:val="00DE77B3"/>
    <w:rsid w:val="00E23D84"/>
    <w:rsid w:val="00E31A97"/>
    <w:rsid w:val="00E34E74"/>
    <w:rsid w:val="00E926A7"/>
    <w:rsid w:val="00EC6F60"/>
    <w:rsid w:val="00EE6472"/>
    <w:rsid w:val="00F51374"/>
    <w:rsid w:val="00F525EF"/>
    <w:rsid w:val="00FA4187"/>
    <w:rsid w:val="00FC209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CDF57"/>
  <w15:chartTrackingRefBased/>
  <w15:docId w15:val="{98807186-9BB7-4E0A-8378-F18E7EC1A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8E3"/>
  </w:style>
  <w:style w:type="paragraph" w:styleId="Heading1">
    <w:name w:val="heading 1"/>
    <w:basedOn w:val="Normal"/>
    <w:next w:val="Normal"/>
    <w:link w:val="Heading1Char"/>
    <w:uiPriority w:val="9"/>
    <w:qFormat/>
    <w:rsid w:val="006F0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8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8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8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8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8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8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8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8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8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8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8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8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8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8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8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8E3"/>
    <w:rPr>
      <w:rFonts w:eastAsiaTheme="majorEastAsia" w:cstheme="majorBidi"/>
      <w:color w:val="272727" w:themeColor="text1" w:themeTint="D8"/>
    </w:rPr>
  </w:style>
  <w:style w:type="paragraph" w:styleId="Title">
    <w:name w:val="Title"/>
    <w:basedOn w:val="Normal"/>
    <w:next w:val="Normal"/>
    <w:link w:val="TitleChar"/>
    <w:uiPriority w:val="10"/>
    <w:qFormat/>
    <w:rsid w:val="006F0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8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8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8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8E3"/>
    <w:pPr>
      <w:spacing w:before="160"/>
      <w:jc w:val="center"/>
    </w:pPr>
    <w:rPr>
      <w:i/>
      <w:iCs/>
      <w:color w:val="404040" w:themeColor="text1" w:themeTint="BF"/>
    </w:rPr>
  </w:style>
  <w:style w:type="character" w:customStyle="1" w:styleId="QuoteChar">
    <w:name w:val="Quote Char"/>
    <w:basedOn w:val="DefaultParagraphFont"/>
    <w:link w:val="Quote"/>
    <w:uiPriority w:val="29"/>
    <w:rsid w:val="006F08E3"/>
    <w:rPr>
      <w:i/>
      <w:iCs/>
      <w:color w:val="404040" w:themeColor="text1" w:themeTint="BF"/>
    </w:rPr>
  </w:style>
  <w:style w:type="paragraph" w:styleId="ListParagraph">
    <w:name w:val="List Paragraph"/>
    <w:basedOn w:val="Normal"/>
    <w:uiPriority w:val="34"/>
    <w:qFormat/>
    <w:rsid w:val="006F08E3"/>
    <w:pPr>
      <w:ind w:left="720"/>
      <w:contextualSpacing/>
    </w:pPr>
  </w:style>
  <w:style w:type="character" w:styleId="IntenseEmphasis">
    <w:name w:val="Intense Emphasis"/>
    <w:basedOn w:val="DefaultParagraphFont"/>
    <w:uiPriority w:val="21"/>
    <w:qFormat/>
    <w:rsid w:val="006F08E3"/>
    <w:rPr>
      <w:i/>
      <w:iCs/>
      <w:color w:val="0F4761" w:themeColor="accent1" w:themeShade="BF"/>
    </w:rPr>
  </w:style>
  <w:style w:type="paragraph" w:styleId="IntenseQuote">
    <w:name w:val="Intense Quote"/>
    <w:basedOn w:val="Normal"/>
    <w:next w:val="Normal"/>
    <w:link w:val="IntenseQuoteChar"/>
    <w:uiPriority w:val="30"/>
    <w:qFormat/>
    <w:rsid w:val="006F0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8E3"/>
    <w:rPr>
      <w:i/>
      <w:iCs/>
      <w:color w:val="0F4761" w:themeColor="accent1" w:themeShade="BF"/>
    </w:rPr>
  </w:style>
  <w:style w:type="character" w:styleId="IntenseReference">
    <w:name w:val="Intense Reference"/>
    <w:basedOn w:val="DefaultParagraphFont"/>
    <w:uiPriority w:val="32"/>
    <w:qFormat/>
    <w:rsid w:val="006F08E3"/>
    <w:rPr>
      <w:b/>
      <w:bCs/>
      <w:smallCaps/>
      <w:color w:val="0F4761" w:themeColor="accent1" w:themeShade="BF"/>
      <w:spacing w:val="5"/>
    </w:rPr>
  </w:style>
  <w:style w:type="table" w:styleId="TableGrid">
    <w:name w:val="Table Grid"/>
    <w:basedOn w:val="TableNormal"/>
    <w:uiPriority w:val="39"/>
    <w:rsid w:val="006F0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08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08E3"/>
  </w:style>
  <w:style w:type="paragraph" w:styleId="Footer">
    <w:name w:val="footer"/>
    <w:basedOn w:val="Normal"/>
    <w:link w:val="FooterChar"/>
    <w:uiPriority w:val="99"/>
    <w:unhideWhenUsed/>
    <w:rsid w:val="006F08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0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5978</Words>
  <Characters>34079</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Mushtaq Ahmed</dc:creator>
  <cp:keywords/>
  <dc:description/>
  <cp:lastModifiedBy>Dell</cp:lastModifiedBy>
  <cp:revision>2</cp:revision>
  <dcterms:created xsi:type="dcterms:W3CDTF">2025-04-27T15:26:00Z</dcterms:created>
  <dcterms:modified xsi:type="dcterms:W3CDTF">2025-04-27T15:26:00Z</dcterms:modified>
</cp:coreProperties>
</file>