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DFF49" w14:textId="77777777" w:rsidR="00762DBD" w:rsidRDefault="00762DBD" w:rsidP="00762DBD">
      <w:pPr>
        <w:spacing w:line="276" w:lineRule="auto"/>
        <w:contextualSpacing/>
        <w:rPr>
          <w:b/>
          <w:color w:val="000000" w:themeColor="text1"/>
        </w:rPr>
      </w:pPr>
      <w:r w:rsidRPr="00A13D61">
        <w:rPr>
          <w:b/>
          <w:color w:val="000000" w:themeColor="text1"/>
        </w:rPr>
        <w:t>The Involvement of Canadia</w:t>
      </w:r>
      <w:bookmarkStart w:id="0" w:name="_GoBack"/>
      <w:bookmarkEnd w:id="0"/>
      <w:r w:rsidRPr="00A13D61">
        <w:rPr>
          <w:b/>
          <w:color w:val="000000" w:themeColor="text1"/>
        </w:rPr>
        <w:t xml:space="preserve">n Physicians in </w:t>
      </w:r>
      <w:r>
        <w:rPr>
          <w:b/>
          <w:color w:val="000000" w:themeColor="text1"/>
        </w:rPr>
        <w:t xml:space="preserve">Promoting and Providing </w:t>
      </w:r>
      <w:r w:rsidRPr="00A13D61">
        <w:rPr>
          <w:b/>
          <w:color w:val="000000" w:themeColor="text1"/>
        </w:rPr>
        <w:t xml:space="preserve">Unproven and Unapproved Stem Cell </w:t>
      </w:r>
      <w:r>
        <w:rPr>
          <w:b/>
          <w:color w:val="000000" w:themeColor="text1"/>
        </w:rPr>
        <w:t>Interventions</w:t>
      </w:r>
    </w:p>
    <w:p w14:paraId="0F6AE46E" w14:textId="77777777" w:rsidR="00B94CC7" w:rsidRPr="00401FFA" w:rsidRDefault="00B94CC7" w:rsidP="00B94CC7">
      <w:pPr>
        <w:shd w:val="clear" w:color="auto" w:fill="FFFFFF"/>
        <w:contextualSpacing/>
        <w:rPr>
          <w:b/>
          <w:color w:val="000000" w:themeColor="text1"/>
        </w:rPr>
      </w:pPr>
    </w:p>
    <w:p w14:paraId="51B3C3EC" w14:textId="3FD157ED" w:rsidR="00D722C2" w:rsidRPr="00401FFA" w:rsidRDefault="00D722C2">
      <w:pPr>
        <w:rPr>
          <w:b/>
          <w:color w:val="000000" w:themeColor="text1"/>
        </w:rPr>
      </w:pPr>
      <w:r w:rsidRPr="00401FFA">
        <w:rPr>
          <w:b/>
          <w:color w:val="000000" w:themeColor="text1"/>
        </w:rPr>
        <w:t>Coding Frame</w:t>
      </w:r>
    </w:p>
    <w:p w14:paraId="7D8A162B" w14:textId="77777777" w:rsidR="003456FD" w:rsidRPr="00401FFA" w:rsidRDefault="003456FD">
      <w:pPr>
        <w:rPr>
          <w:color w:val="000000" w:themeColor="text1"/>
        </w:rPr>
      </w:pPr>
    </w:p>
    <w:p w14:paraId="7C98BE55" w14:textId="1B1E9BF6" w:rsidR="00D722C2" w:rsidRPr="00401FFA" w:rsidRDefault="00D722C2" w:rsidP="00D722C2">
      <w:pPr>
        <w:numPr>
          <w:ilvl w:val="0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Basic Information</w:t>
      </w:r>
    </w:p>
    <w:p w14:paraId="0ACAB632" w14:textId="77777777" w:rsidR="00D722C2" w:rsidRPr="00401FFA" w:rsidRDefault="00D722C2" w:rsidP="00D722C2">
      <w:pPr>
        <w:numPr>
          <w:ilvl w:val="1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Name of organization</w:t>
      </w:r>
    </w:p>
    <w:p w14:paraId="1DBC649F" w14:textId="77777777" w:rsidR="00D722C2" w:rsidRPr="00401FFA" w:rsidRDefault="00D722C2" w:rsidP="00D722C2">
      <w:pPr>
        <w:numPr>
          <w:ilvl w:val="1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Website URL</w:t>
      </w:r>
    </w:p>
    <w:p w14:paraId="71DAFA06" w14:textId="204F53A2" w:rsidR="00EC0B48" w:rsidRPr="00401FFA" w:rsidRDefault="00EC0B48" w:rsidP="00F068B5">
      <w:pPr>
        <w:numPr>
          <w:ilvl w:val="1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 xml:space="preserve">Date website </w:t>
      </w:r>
      <w:r w:rsidR="00B04713" w:rsidRPr="00401FFA">
        <w:rPr>
          <w:color w:val="000000" w:themeColor="text1"/>
        </w:rPr>
        <w:t>coded</w:t>
      </w:r>
    </w:p>
    <w:p w14:paraId="78B6A293" w14:textId="3EC3AD59" w:rsidR="00C875D1" w:rsidRPr="00401FFA" w:rsidRDefault="00A50497" w:rsidP="00D722C2">
      <w:pPr>
        <w:numPr>
          <w:ilvl w:val="1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Primary/main</w:t>
      </w:r>
      <w:r w:rsidR="00C875D1" w:rsidRPr="00401FFA">
        <w:rPr>
          <w:color w:val="000000" w:themeColor="text1"/>
        </w:rPr>
        <w:t xml:space="preserve"> </w:t>
      </w:r>
      <w:r w:rsidR="00EC0B48" w:rsidRPr="00401FFA">
        <w:rPr>
          <w:color w:val="000000" w:themeColor="text1"/>
        </w:rPr>
        <w:t xml:space="preserve">clinic </w:t>
      </w:r>
      <w:r w:rsidRPr="00401FFA">
        <w:rPr>
          <w:color w:val="000000" w:themeColor="text1"/>
        </w:rPr>
        <w:t>location within Canada</w:t>
      </w:r>
    </w:p>
    <w:p w14:paraId="1187DEE9" w14:textId="77777777" w:rsidR="00EC0B48" w:rsidRPr="00401FFA" w:rsidRDefault="00EC0B48" w:rsidP="00EC0B48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 xml:space="preserve">N/A – 99 </w:t>
      </w:r>
    </w:p>
    <w:p w14:paraId="247F4DB7" w14:textId="77777777" w:rsidR="00EC0B48" w:rsidRPr="00401FFA" w:rsidRDefault="00EC0B48" w:rsidP="00EC0B48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 xml:space="preserve">Unspecified – 0 </w:t>
      </w:r>
    </w:p>
    <w:p w14:paraId="42D51A61" w14:textId="33B69414" w:rsidR="00EC0B48" w:rsidRPr="00401FFA" w:rsidRDefault="00BA1E85" w:rsidP="00EC0B48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British Columbia</w:t>
      </w:r>
      <w:r w:rsidR="00EC0B48" w:rsidRPr="00401FFA">
        <w:rPr>
          <w:color w:val="000000" w:themeColor="text1"/>
        </w:rPr>
        <w:t xml:space="preserve"> – 1 </w:t>
      </w:r>
    </w:p>
    <w:p w14:paraId="0461DE39" w14:textId="4EF8F5AA" w:rsidR="00EC0B48" w:rsidRPr="00401FFA" w:rsidRDefault="00A50497" w:rsidP="00EC0B48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Alberta</w:t>
      </w:r>
      <w:r w:rsidR="00EC0B48" w:rsidRPr="00401FFA">
        <w:rPr>
          <w:color w:val="000000" w:themeColor="text1"/>
        </w:rPr>
        <w:t xml:space="preserve"> – 2 </w:t>
      </w:r>
    </w:p>
    <w:p w14:paraId="3996E229" w14:textId="4179263B" w:rsidR="00EC0B48" w:rsidRPr="00401FFA" w:rsidRDefault="00A50497" w:rsidP="00EC0B48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Saskatchewan</w:t>
      </w:r>
      <w:r w:rsidR="00EC0B48" w:rsidRPr="00401FFA">
        <w:rPr>
          <w:color w:val="000000" w:themeColor="text1"/>
        </w:rPr>
        <w:t xml:space="preserve"> – </w:t>
      </w:r>
      <w:r w:rsidR="006C4980" w:rsidRPr="00401FFA">
        <w:rPr>
          <w:color w:val="000000" w:themeColor="text1"/>
        </w:rPr>
        <w:t>3</w:t>
      </w:r>
    </w:p>
    <w:p w14:paraId="6C6F143C" w14:textId="2BD4951F" w:rsidR="00EC0B48" w:rsidRPr="00401FFA" w:rsidRDefault="00A50497" w:rsidP="00EC0B48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Manitoba</w:t>
      </w:r>
      <w:r w:rsidR="00EC0B48" w:rsidRPr="00401FFA">
        <w:rPr>
          <w:color w:val="000000" w:themeColor="text1"/>
        </w:rPr>
        <w:t xml:space="preserve"> – </w:t>
      </w:r>
      <w:r w:rsidR="006C4980" w:rsidRPr="00401FFA">
        <w:rPr>
          <w:color w:val="000000" w:themeColor="text1"/>
        </w:rPr>
        <w:t>4</w:t>
      </w:r>
    </w:p>
    <w:p w14:paraId="7C683DBA" w14:textId="102457A3" w:rsidR="00EC0B48" w:rsidRPr="00401FFA" w:rsidRDefault="00A50497" w:rsidP="00EC0B48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Ontario</w:t>
      </w:r>
      <w:r w:rsidR="00EC0B48" w:rsidRPr="00401FFA">
        <w:rPr>
          <w:color w:val="000000" w:themeColor="text1"/>
        </w:rPr>
        <w:t xml:space="preserve"> – </w:t>
      </w:r>
      <w:r w:rsidR="006C4980" w:rsidRPr="00401FFA">
        <w:rPr>
          <w:color w:val="000000" w:themeColor="text1"/>
        </w:rPr>
        <w:t>5</w:t>
      </w:r>
    </w:p>
    <w:p w14:paraId="4614F331" w14:textId="668E6B4B" w:rsidR="00C0248F" w:rsidRPr="00401FFA" w:rsidRDefault="00A50497" w:rsidP="00C0248F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Quebec</w:t>
      </w:r>
      <w:r w:rsidR="00C0248F" w:rsidRPr="00401FFA">
        <w:rPr>
          <w:color w:val="000000" w:themeColor="text1"/>
        </w:rPr>
        <w:t xml:space="preserve"> – 6 </w:t>
      </w:r>
    </w:p>
    <w:p w14:paraId="017BCBC6" w14:textId="555E34B2" w:rsidR="001E701D" w:rsidRPr="00401FFA" w:rsidRDefault="001E701D" w:rsidP="001E701D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Newfoundland and Labrador – 7</w:t>
      </w:r>
    </w:p>
    <w:p w14:paraId="38E6716B" w14:textId="77777777" w:rsidR="001E701D" w:rsidRPr="00401FFA" w:rsidRDefault="001E701D" w:rsidP="001E701D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New Brunswick – 8</w:t>
      </w:r>
    </w:p>
    <w:p w14:paraId="7B99DB40" w14:textId="77777777" w:rsidR="001E701D" w:rsidRPr="00401FFA" w:rsidRDefault="001E701D" w:rsidP="001E701D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Prince Edward Island – 9</w:t>
      </w:r>
    </w:p>
    <w:p w14:paraId="6669B10D" w14:textId="36F3FA71" w:rsidR="004A36C5" w:rsidRPr="00401FFA" w:rsidRDefault="004A36C5" w:rsidP="00C0248F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Nova Scotia –</w:t>
      </w:r>
      <w:r w:rsidR="001E701D" w:rsidRPr="00401FFA">
        <w:rPr>
          <w:color w:val="000000" w:themeColor="text1"/>
        </w:rPr>
        <w:t xml:space="preserve"> 10</w:t>
      </w:r>
    </w:p>
    <w:p w14:paraId="779D7071" w14:textId="1D31BD16" w:rsidR="005F39AB" w:rsidRPr="00401FFA" w:rsidRDefault="005F39AB" w:rsidP="005F39AB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Territory: Yukon – 11</w:t>
      </w:r>
    </w:p>
    <w:p w14:paraId="78840AC9" w14:textId="7B91E4E5" w:rsidR="004A36C5" w:rsidRPr="00401FFA" w:rsidRDefault="004A36C5" w:rsidP="00C0248F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Territory: Northwest Territories –</w:t>
      </w:r>
      <w:r w:rsidR="005F39AB" w:rsidRPr="00401FFA">
        <w:rPr>
          <w:color w:val="000000" w:themeColor="text1"/>
        </w:rPr>
        <w:t xml:space="preserve"> 12</w:t>
      </w:r>
    </w:p>
    <w:p w14:paraId="06380B5C" w14:textId="571E71DA" w:rsidR="004A36C5" w:rsidRPr="00401FFA" w:rsidRDefault="004A36C5" w:rsidP="00C0248F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Territory: Nunavut –</w:t>
      </w:r>
      <w:r w:rsidR="005F39AB" w:rsidRPr="00401FFA">
        <w:rPr>
          <w:color w:val="000000" w:themeColor="text1"/>
        </w:rPr>
        <w:t xml:space="preserve"> 13</w:t>
      </w:r>
    </w:p>
    <w:p w14:paraId="1E3AB3BC" w14:textId="566A201F" w:rsidR="007A6194" w:rsidRPr="00401FFA" w:rsidRDefault="009B72F3" w:rsidP="00D722C2">
      <w:pPr>
        <w:numPr>
          <w:ilvl w:val="1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Whether the company has a connection to a foreign provider</w:t>
      </w:r>
    </w:p>
    <w:p w14:paraId="4D0DF575" w14:textId="77777777" w:rsidR="00EC0B48" w:rsidRPr="00401FFA" w:rsidRDefault="00EC0B48" w:rsidP="00EC0B48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N/A</w:t>
      </w:r>
      <w:r w:rsidR="0025268E" w:rsidRPr="00401FFA">
        <w:rPr>
          <w:color w:val="000000" w:themeColor="text1"/>
        </w:rPr>
        <w:t>, same as above</w:t>
      </w:r>
      <w:r w:rsidRPr="00401FFA">
        <w:rPr>
          <w:color w:val="000000" w:themeColor="text1"/>
        </w:rPr>
        <w:t xml:space="preserve"> – 99 </w:t>
      </w:r>
    </w:p>
    <w:p w14:paraId="2B8E7241" w14:textId="062CD9B3" w:rsidR="00EC0B48" w:rsidRPr="00401FFA" w:rsidRDefault="00EC0B48" w:rsidP="00EC0B48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Unspecified</w:t>
      </w:r>
      <w:r w:rsidR="00F45062" w:rsidRPr="00401FFA">
        <w:rPr>
          <w:color w:val="000000" w:themeColor="text1"/>
        </w:rPr>
        <w:t xml:space="preserve"> </w:t>
      </w:r>
      <w:r w:rsidRPr="00401FFA">
        <w:rPr>
          <w:color w:val="000000" w:themeColor="text1"/>
        </w:rPr>
        <w:t xml:space="preserve">– 0 </w:t>
      </w:r>
    </w:p>
    <w:p w14:paraId="12C1FEE8" w14:textId="77777777" w:rsidR="006C4980" w:rsidRPr="00401FFA" w:rsidRDefault="006C4980" w:rsidP="00EC0B48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 xml:space="preserve">Australia – 1 </w:t>
      </w:r>
    </w:p>
    <w:p w14:paraId="375CD536" w14:textId="77777777" w:rsidR="006C4980" w:rsidRPr="00401FFA" w:rsidRDefault="006C4980" w:rsidP="00EC0B48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 xml:space="preserve">South Africa – 2 </w:t>
      </w:r>
    </w:p>
    <w:p w14:paraId="7F6C44AA" w14:textId="77777777" w:rsidR="00A26081" w:rsidRPr="00401FFA" w:rsidRDefault="00A26081" w:rsidP="00EC0B48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 xml:space="preserve">Turks and Caicos – 3 </w:t>
      </w:r>
    </w:p>
    <w:p w14:paraId="77933BF8" w14:textId="77777777" w:rsidR="006C4980" w:rsidRPr="00401FFA" w:rsidRDefault="00A26081" w:rsidP="00EC0B48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USA – 4</w:t>
      </w:r>
    </w:p>
    <w:p w14:paraId="66709001" w14:textId="3E9207EA" w:rsidR="00EC0B48" w:rsidRPr="00401FFA" w:rsidRDefault="00C0248F" w:rsidP="006C4980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Multiple locations (</w:t>
      </w:r>
      <w:r w:rsidR="003C13F1" w:rsidRPr="00401FFA">
        <w:rPr>
          <w:color w:val="000000" w:themeColor="text1"/>
        </w:rPr>
        <w:t>specify</w:t>
      </w:r>
      <w:r w:rsidRPr="00401FFA">
        <w:rPr>
          <w:color w:val="000000" w:themeColor="text1"/>
        </w:rPr>
        <w:t xml:space="preserve">) – 5 </w:t>
      </w:r>
    </w:p>
    <w:p w14:paraId="2BA56172" w14:textId="476FD2DA" w:rsidR="006A1E12" w:rsidRPr="00401FFA" w:rsidRDefault="006A1E12" w:rsidP="006C4980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 xml:space="preserve">Other (specify) – 6 </w:t>
      </w:r>
    </w:p>
    <w:p w14:paraId="5FF1EDF4" w14:textId="77777777" w:rsidR="00672F1E" w:rsidRPr="00401FFA" w:rsidRDefault="00672F1E" w:rsidP="00672F1E">
      <w:pPr>
        <w:rPr>
          <w:color w:val="000000" w:themeColor="text1"/>
        </w:rPr>
      </w:pPr>
    </w:p>
    <w:p w14:paraId="07515A65" w14:textId="583C5C3F" w:rsidR="00D722C2" w:rsidRPr="00401FFA" w:rsidRDefault="00D722C2" w:rsidP="00D722C2">
      <w:pPr>
        <w:numPr>
          <w:ilvl w:val="0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Treatment Information</w:t>
      </w:r>
      <w:r w:rsidR="00E2325D" w:rsidRPr="00401FFA">
        <w:rPr>
          <w:color w:val="000000" w:themeColor="text1"/>
        </w:rPr>
        <w:t xml:space="preserve"> </w:t>
      </w:r>
    </w:p>
    <w:p w14:paraId="57059AF9" w14:textId="77777777" w:rsidR="00D722C2" w:rsidRPr="00401FFA" w:rsidRDefault="00FC7B8D" w:rsidP="00D722C2">
      <w:pPr>
        <w:numPr>
          <w:ilvl w:val="1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Stem cell offerings</w:t>
      </w:r>
    </w:p>
    <w:p w14:paraId="0D172AD6" w14:textId="77777777" w:rsidR="003A626D" w:rsidRPr="00401FFA" w:rsidRDefault="003A626D" w:rsidP="00D722C2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Unspecified - 0</w:t>
      </w:r>
    </w:p>
    <w:p w14:paraId="4CD30831" w14:textId="77777777" w:rsidR="00D722C2" w:rsidRPr="00401FFA" w:rsidRDefault="00D722C2" w:rsidP="00D722C2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Embryonic stem cells</w:t>
      </w:r>
      <w:r w:rsidR="007A6194" w:rsidRPr="00401FFA">
        <w:rPr>
          <w:color w:val="000000" w:themeColor="text1"/>
        </w:rPr>
        <w:t xml:space="preserve"> (</w:t>
      </w:r>
      <w:proofErr w:type="spellStart"/>
      <w:r w:rsidR="007A6194" w:rsidRPr="00401FFA">
        <w:rPr>
          <w:color w:val="000000" w:themeColor="text1"/>
        </w:rPr>
        <w:t>eSC</w:t>
      </w:r>
      <w:proofErr w:type="spellEnd"/>
      <w:r w:rsidR="007A6194" w:rsidRPr="00401FFA">
        <w:rPr>
          <w:color w:val="000000" w:themeColor="text1"/>
        </w:rPr>
        <w:t>)</w:t>
      </w:r>
      <w:r w:rsidRPr="00401FFA">
        <w:rPr>
          <w:color w:val="000000" w:themeColor="text1"/>
        </w:rPr>
        <w:t xml:space="preserve"> – 1</w:t>
      </w:r>
    </w:p>
    <w:p w14:paraId="56EE1F55" w14:textId="77777777" w:rsidR="00D722C2" w:rsidRPr="00401FFA" w:rsidRDefault="00D722C2" w:rsidP="00D722C2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 xml:space="preserve">Fetal stem cells </w:t>
      </w:r>
      <w:r w:rsidR="007A6194" w:rsidRPr="00401FFA">
        <w:rPr>
          <w:color w:val="000000" w:themeColor="text1"/>
        </w:rPr>
        <w:t>(</w:t>
      </w:r>
      <w:proofErr w:type="spellStart"/>
      <w:r w:rsidR="007A6194" w:rsidRPr="00401FFA">
        <w:rPr>
          <w:color w:val="000000" w:themeColor="text1"/>
        </w:rPr>
        <w:t>fSC</w:t>
      </w:r>
      <w:proofErr w:type="spellEnd"/>
      <w:r w:rsidR="007A6194" w:rsidRPr="00401FFA">
        <w:rPr>
          <w:color w:val="000000" w:themeColor="text1"/>
        </w:rPr>
        <w:t xml:space="preserve">) </w:t>
      </w:r>
      <w:r w:rsidRPr="00401FFA">
        <w:rPr>
          <w:color w:val="000000" w:themeColor="text1"/>
        </w:rPr>
        <w:t>– 2</w:t>
      </w:r>
    </w:p>
    <w:p w14:paraId="0834F06D" w14:textId="77777777" w:rsidR="00D722C2" w:rsidRPr="00401FFA" w:rsidRDefault="001047CF" w:rsidP="00D722C2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Adult stem cells</w:t>
      </w:r>
      <w:r w:rsidR="00D722C2" w:rsidRPr="00401FFA">
        <w:rPr>
          <w:color w:val="000000" w:themeColor="text1"/>
        </w:rPr>
        <w:t xml:space="preserve"> </w:t>
      </w:r>
      <w:r w:rsidR="007A6194" w:rsidRPr="00401FFA">
        <w:rPr>
          <w:color w:val="000000" w:themeColor="text1"/>
        </w:rPr>
        <w:t>(</w:t>
      </w:r>
      <w:proofErr w:type="spellStart"/>
      <w:r w:rsidR="007A6194" w:rsidRPr="00401FFA">
        <w:rPr>
          <w:color w:val="000000" w:themeColor="text1"/>
        </w:rPr>
        <w:t>aSC</w:t>
      </w:r>
      <w:proofErr w:type="spellEnd"/>
      <w:r w:rsidR="007A6194" w:rsidRPr="00401FFA">
        <w:rPr>
          <w:color w:val="000000" w:themeColor="text1"/>
        </w:rPr>
        <w:t xml:space="preserve">) </w:t>
      </w:r>
      <w:r w:rsidR="00D722C2" w:rsidRPr="00401FFA">
        <w:rPr>
          <w:color w:val="000000" w:themeColor="text1"/>
        </w:rPr>
        <w:t>– 3</w:t>
      </w:r>
    </w:p>
    <w:p w14:paraId="71F83254" w14:textId="77777777" w:rsidR="001047CF" w:rsidRPr="00401FFA" w:rsidRDefault="001047CF" w:rsidP="001047CF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Cord blood cells</w:t>
      </w:r>
      <w:r w:rsidR="00D722C2" w:rsidRPr="00401FFA">
        <w:rPr>
          <w:color w:val="000000" w:themeColor="text1"/>
        </w:rPr>
        <w:t xml:space="preserve"> </w:t>
      </w:r>
      <w:r w:rsidR="007A6194" w:rsidRPr="00401FFA">
        <w:rPr>
          <w:color w:val="000000" w:themeColor="text1"/>
        </w:rPr>
        <w:t>(</w:t>
      </w:r>
      <w:proofErr w:type="spellStart"/>
      <w:r w:rsidR="007A6194" w:rsidRPr="00401FFA">
        <w:rPr>
          <w:color w:val="000000" w:themeColor="text1"/>
        </w:rPr>
        <w:t>cbSC</w:t>
      </w:r>
      <w:proofErr w:type="spellEnd"/>
      <w:r w:rsidR="007A6194" w:rsidRPr="00401FFA">
        <w:rPr>
          <w:color w:val="000000" w:themeColor="text1"/>
        </w:rPr>
        <w:t xml:space="preserve">) </w:t>
      </w:r>
      <w:r w:rsidRPr="00401FFA">
        <w:rPr>
          <w:color w:val="000000" w:themeColor="text1"/>
        </w:rPr>
        <w:t>– 4</w:t>
      </w:r>
    </w:p>
    <w:p w14:paraId="59AFAB36" w14:textId="77777777" w:rsidR="003A626D" w:rsidRPr="00401FFA" w:rsidRDefault="003A626D" w:rsidP="003A626D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iPS cells – 5</w:t>
      </w:r>
    </w:p>
    <w:p w14:paraId="434829A2" w14:textId="77777777" w:rsidR="001047CF" w:rsidRPr="00401FFA" w:rsidRDefault="001047CF" w:rsidP="001047CF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Stem cell adjuncts (e.g.: telomerase)</w:t>
      </w:r>
      <w:r w:rsidR="003A626D" w:rsidRPr="00401FFA">
        <w:rPr>
          <w:color w:val="000000" w:themeColor="text1"/>
        </w:rPr>
        <w:t xml:space="preserve"> – 6</w:t>
      </w:r>
    </w:p>
    <w:p w14:paraId="4271FEB9" w14:textId="45355CAD" w:rsidR="003A626D" w:rsidRPr="00401FFA" w:rsidRDefault="003A626D" w:rsidP="001047CF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lastRenderedPageBreak/>
        <w:t xml:space="preserve">Other (specify) </w:t>
      </w:r>
      <w:r w:rsidR="00AA4025" w:rsidRPr="00401FFA">
        <w:rPr>
          <w:color w:val="000000" w:themeColor="text1"/>
        </w:rPr>
        <w:t>–</w:t>
      </w:r>
      <w:r w:rsidRPr="00401FFA">
        <w:rPr>
          <w:color w:val="000000" w:themeColor="text1"/>
        </w:rPr>
        <w:t xml:space="preserve"> 7</w:t>
      </w:r>
    </w:p>
    <w:p w14:paraId="736CAC51" w14:textId="77777777" w:rsidR="00B41914" w:rsidRPr="00401FFA" w:rsidRDefault="009B6C29" w:rsidP="00B41914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Multiple sources</w:t>
      </w:r>
      <w:r w:rsidR="00F57565" w:rsidRPr="00401FFA">
        <w:rPr>
          <w:color w:val="000000" w:themeColor="text1"/>
        </w:rPr>
        <w:t xml:space="preserve"> (specify)</w:t>
      </w:r>
      <w:r w:rsidR="00B41914" w:rsidRPr="00401FFA">
        <w:rPr>
          <w:color w:val="000000" w:themeColor="text1"/>
        </w:rPr>
        <w:t xml:space="preserve"> – 8</w:t>
      </w:r>
    </w:p>
    <w:p w14:paraId="3CDDA4A3" w14:textId="677643CC" w:rsidR="00AA4025" w:rsidRPr="00401FFA" w:rsidRDefault="009460C4" w:rsidP="00B41914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 xml:space="preserve">No stem cell therapy offered, but </w:t>
      </w:r>
      <w:r w:rsidR="006B1BF9" w:rsidRPr="00401FFA">
        <w:rPr>
          <w:color w:val="000000" w:themeColor="text1"/>
        </w:rPr>
        <w:t>other treatment</w:t>
      </w:r>
      <w:r w:rsidR="008A2E35" w:rsidRPr="00401FFA">
        <w:rPr>
          <w:color w:val="000000" w:themeColor="text1"/>
        </w:rPr>
        <w:t>(</w:t>
      </w:r>
      <w:r w:rsidR="006B1BF9" w:rsidRPr="00401FFA">
        <w:rPr>
          <w:color w:val="000000" w:themeColor="text1"/>
        </w:rPr>
        <w:t>s</w:t>
      </w:r>
      <w:r w:rsidR="008A2E35" w:rsidRPr="00401FFA">
        <w:rPr>
          <w:color w:val="000000" w:themeColor="text1"/>
        </w:rPr>
        <w:t>)</w:t>
      </w:r>
      <w:r w:rsidR="006B1BF9" w:rsidRPr="00401FFA">
        <w:rPr>
          <w:color w:val="000000" w:themeColor="text1"/>
        </w:rPr>
        <w:t xml:space="preserve"> </w:t>
      </w:r>
      <w:r w:rsidR="00B41914" w:rsidRPr="00401FFA">
        <w:rPr>
          <w:color w:val="000000" w:themeColor="text1"/>
        </w:rPr>
        <w:t xml:space="preserve">promoted as </w:t>
      </w:r>
      <w:r w:rsidRPr="00401FFA">
        <w:rPr>
          <w:color w:val="000000" w:themeColor="text1"/>
        </w:rPr>
        <w:t>stem cell</w:t>
      </w:r>
      <w:r w:rsidR="00B41914" w:rsidRPr="00401FFA">
        <w:rPr>
          <w:color w:val="000000" w:themeColor="text1"/>
        </w:rPr>
        <w:t xml:space="preserve"> therapy </w:t>
      </w:r>
      <w:r w:rsidR="009C74FD" w:rsidRPr="00401FFA">
        <w:rPr>
          <w:color w:val="000000" w:themeColor="text1"/>
        </w:rPr>
        <w:t>e.g. platelet-rich plasma therapy</w:t>
      </w:r>
      <w:r w:rsidR="00622AD9" w:rsidRPr="00401FFA">
        <w:rPr>
          <w:color w:val="000000" w:themeColor="text1"/>
        </w:rPr>
        <w:t xml:space="preserve"> (specify</w:t>
      </w:r>
      <w:r w:rsidR="009C74FD" w:rsidRPr="00401FFA">
        <w:rPr>
          <w:color w:val="000000" w:themeColor="text1"/>
        </w:rPr>
        <w:t xml:space="preserve">) </w:t>
      </w:r>
      <w:r w:rsidR="00B41914" w:rsidRPr="00401FFA">
        <w:rPr>
          <w:color w:val="000000" w:themeColor="text1"/>
        </w:rPr>
        <w:t xml:space="preserve">– 9 </w:t>
      </w:r>
    </w:p>
    <w:p w14:paraId="2A45D500" w14:textId="77777777" w:rsidR="001047CF" w:rsidRPr="00401FFA" w:rsidRDefault="001047CF" w:rsidP="001047CF">
      <w:pPr>
        <w:numPr>
          <w:ilvl w:val="1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Is stem cell therapy autologous, allogeneic, or xenogeneic?</w:t>
      </w:r>
    </w:p>
    <w:p w14:paraId="54093A04" w14:textId="77777777" w:rsidR="0025268E" w:rsidRPr="00401FFA" w:rsidRDefault="0025268E" w:rsidP="001047CF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 xml:space="preserve">N/A, no stem cells provided – 99 </w:t>
      </w:r>
    </w:p>
    <w:p w14:paraId="01037D34" w14:textId="77777777" w:rsidR="003A626D" w:rsidRPr="00401FFA" w:rsidRDefault="003A626D" w:rsidP="001047CF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Unsure/unspecified - 0</w:t>
      </w:r>
    </w:p>
    <w:p w14:paraId="7DE6EDE2" w14:textId="6D8CC020" w:rsidR="001047CF" w:rsidRPr="00401FFA" w:rsidRDefault="001047CF" w:rsidP="001047CF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Autologous– 1</w:t>
      </w:r>
    </w:p>
    <w:p w14:paraId="1F40E793" w14:textId="3806C168" w:rsidR="001047CF" w:rsidRPr="00401FFA" w:rsidRDefault="001047CF" w:rsidP="001047CF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Allogeneic – 2</w:t>
      </w:r>
    </w:p>
    <w:p w14:paraId="1800A3C8" w14:textId="74DC0708" w:rsidR="001047CF" w:rsidRPr="00401FFA" w:rsidRDefault="001047CF" w:rsidP="001047CF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Xenogeneic</w:t>
      </w:r>
      <w:r w:rsidR="00BC106E" w:rsidRPr="00401FFA">
        <w:rPr>
          <w:color w:val="000000" w:themeColor="text1"/>
        </w:rPr>
        <w:t xml:space="preserve"> </w:t>
      </w:r>
      <w:r w:rsidRPr="00401FFA">
        <w:rPr>
          <w:color w:val="000000" w:themeColor="text1"/>
        </w:rPr>
        <w:t>– 3</w:t>
      </w:r>
    </w:p>
    <w:p w14:paraId="12FB1D38" w14:textId="3F9BB966" w:rsidR="001B738E" w:rsidRPr="00401FFA" w:rsidRDefault="001B738E" w:rsidP="001B738E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Multiple (specify) – 4</w:t>
      </w:r>
    </w:p>
    <w:p w14:paraId="6B97FE07" w14:textId="54C58DFE" w:rsidR="002E6212" w:rsidRPr="00401FFA" w:rsidRDefault="002E6212" w:rsidP="002E6212">
      <w:pPr>
        <w:numPr>
          <w:ilvl w:val="1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Is the stem cell lineage specified?</w:t>
      </w:r>
    </w:p>
    <w:p w14:paraId="40F95298" w14:textId="77777777" w:rsidR="0025268E" w:rsidRPr="00401FFA" w:rsidRDefault="0025268E" w:rsidP="002E6212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 xml:space="preserve">N/A – 99 </w:t>
      </w:r>
    </w:p>
    <w:p w14:paraId="37E27B65" w14:textId="77777777" w:rsidR="002E6212" w:rsidRPr="00401FFA" w:rsidRDefault="00203D6E" w:rsidP="002E6212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No</w:t>
      </w:r>
      <w:r w:rsidR="00950D95" w:rsidRPr="00401FFA">
        <w:rPr>
          <w:color w:val="000000" w:themeColor="text1"/>
        </w:rPr>
        <w:t>t mentioned</w:t>
      </w:r>
      <w:r w:rsidR="0025268E" w:rsidRPr="00401FFA">
        <w:rPr>
          <w:color w:val="000000" w:themeColor="text1"/>
        </w:rPr>
        <w:t xml:space="preserve"> – 0</w:t>
      </w:r>
      <w:r w:rsidRPr="00401FFA">
        <w:rPr>
          <w:color w:val="000000" w:themeColor="text1"/>
        </w:rPr>
        <w:t xml:space="preserve"> </w:t>
      </w:r>
    </w:p>
    <w:p w14:paraId="06A493EF" w14:textId="77777777" w:rsidR="002E6212" w:rsidRPr="00401FFA" w:rsidRDefault="002E6212" w:rsidP="002E6212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No, the cells are pluripotent</w:t>
      </w:r>
      <w:r w:rsidR="0025268E" w:rsidRPr="00401FFA">
        <w:rPr>
          <w:color w:val="000000" w:themeColor="text1"/>
        </w:rPr>
        <w:t xml:space="preserve"> – 1</w:t>
      </w:r>
      <w:r w:rsidR="00203D6E" w:rsidRPr="00401FFA">
        <w:rPr>
          <w:color w:val="000000" w:themeColor="text1"/>
        </w:rPr>
        <w:t xml:space="preserve"> </w:t>
      </w:r>
    </w:p>
    <w:p w14:paraId="72CBDAD0" w14:textId="77777777" w:rsidR="002E6212" w:rsidRPr="00401FFA" w:rsidRDefault="002E6212" w:rsidP="002E6212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Yes, haematopoietic</w:t>
      </w:r>
      <w:r w:rsidR="0025268E" w:rsidRPr="00401FFA">
        <w:rPr>
          <w:color w:val="000000" w:themeColor="text1"/>
        </w:rPr>
        <w:t xml:space="preserve"> – 2</w:t>
      </w:r>
    </w:p>
    <w:p w14:paraId="11965719" w14:textId="77777777" w:rsidR="00845E05" w:rsidRPr="00401FFA" w:rsidRDefault="00845E05" w:rsidP="002E6212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Yes, mesenchymal –</w:t>
      </w:r>
      <w:r w:rsidR="0025268E" w:rsidRPr="00401FFA">
        <w:rPr>
          <w:color w:val="000000" w:themeColor="text1"/>
        </w:rPr>
        <w:t xml:space="preserve"> 3</w:t>
      </w:r>
    </w:p>
    <w:p w14:paraId="65AE0289" w14:textId="742B1C26" w:rsidR="00935955" w:rsidRPr="00401FFA" w:rsidRDefault="001001E1" w:rsidP="002E6212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Multiple</w:t>
      </w:r>
      <w:r w:rsidR="00935955" w:rsidRPr="00401FFA">
        <w:rPr>
          <w:color w:val="000000" w:themeColor="text1"/>
        </w:rPr>
        <w:t xml:space="preserve"> (specify) – 4</w:t>
      </w:r>
    </w:p>
    <w:p w14:paraId="4F982589" w14:textId="77777777" w:rsidR="002E6212" w:rsidRPr="00401FFA" w:rsidRDefault="00FC7B8D" w:rsidP="002E6212">
      <w:pPr>
        <w:numPr>
          <w:ilvl w:val="1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S</w:t>
      </w:r>
      <w:r w:rsidR="002E6212" w:rsidRPr="00401FFA">
        <w:rPr>
          <w:color w:val="000000" w:themeColor="text1"/>
        </w:rPr>
        <w:t xml:space="preserve">tem cell </w:t>
      </w:r>
      <w:r w:rsidR="00C875D1" w:rsidRPr="00401FFA">
        <w:rPr>
          <w:color w:val="000000" w:themeColor="text1"/>
        </w:rPr>
        <w:t>source</w:t>
      </w:r>
    </w:p>
    <w:p w14:paraId="1AE4CF3D" w14:textId="77777777" w:rsidR="0025268E" w:rsidRPr="00401FFA" w:rsidRDefault="0025268E" w:rsidP="002E6212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 xml:space="preserve">N/A – 99 </w:t>
      </w:r>
    </w:p>
    <w:p w14:paraId="56EF222A" w14:textId="77777777" w:rsidR="002E6212" w:rsidRPr="00401FFA" w:rsidRDefault="00FC7B8D" w:rsidP="002E6212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Unspecified</w:t>
      </w:r>
      <w:r w:rsidR="0025268E" w:rsidRPr="00401FFA">
        <w:rPr>
          <w:color w:val="000000" w:themeColor="text1"/>
        </w:rPr>
        <w:t xml:space="preserve"> – 0</w:t>
      </w:r>
    </w:p>
    <w:p w14:paraId="2EFE7848" w14:textId="77777777" w:rsidR="002E6212" w:rsidRPr="00401FFA" w:rsidRDefault="002E6212" w:rsidP="002E6212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 xml:space="preserve">Yes, </w:t>
      </w:r>
      <w:r w:rsidR="00C875D1" w:rsidRPr="00401FFA">
        <w:rPr>
          <w:color w:val="000000" w:themeColor="text1"/>
        </w:rPr>
        <w:t>from fat</w:t>
      </w:r>
      <w:r w:rsidR="0025268E" w:rsidRPr="00401FFA">
        <w:rPr>
          <w:color w:val="000000" w:themeColor="text1"/>
        </w:rPr>
        <w:t xml:space="preserve"> – 1</w:t>
      </w:r>
    </w:p>
    <w:p w14:paraId="73591F85" w14:textId="77777777" w:rsidR="002E6212" w:rsidRPr="00401FFA" w:rsidRDefault="002E6212" w:rsidP="002E6212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Yes, from bone marrow</w:t>
      </w:r>
      <w:r w:rsidR="0025268E" w:rsidRPr="00401FFA">
        <w:rPr>
          <w:color w:val="000000" w:themeColor="text1"/>
        </w:rPr>
        <w:t xml:space="preserve"> – 2</w:t>
      </w:r>
    </w:p>
    <w:p w14:paraId="3D1B2874" w14:textId="77777777" w:rsidR="002E6212" w:rsidRPr="00401FFA" w:rsidRDefault="002E6212" w:rsidP="002E6212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Yes, from peripheral</w:t>
      </w:r>
      <w:r w:rsidR="006C6AB9" w:rsidRPr="00401FFA">
        <w:rPr>
          <w:color w:val="000000" w:themeColor="text1"/>
        </w:rPr>
        <w:t xml:space="preserve"> or cord</w:t>
      </w:r>
      <w:r w:rsidRPr="00401FFA">
        <w:rPr>
          <w:color w:val="000000" w:themeColor="text1"/>
        </w:rPr>
        <w:t xml:space="preserve"> blood</w:t>
      </w:r>
      <w:r w:rsidR="0025268E" w:rsidRPr="00401FFA">
        <w:rPr>
          <w:color w:val="000000" w:themeColor="text1"/>
        </w:rPr>
        <w:t xml:space="preserve"> – 3</w:t>
      </w:r>
    </w:p>
    <w:p w14:paraId="55EBBCC9" w14:textId="77777777" w:rsidR="002E6212" w:rsidRPr="00401FFA" w:rsidRDefault="002E6212" w:rsidP="002E6212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 xml:space="preserve">Yes, from aborted </w:t>
      </w:r>
      <w:r w:rsidR="007E40CF" w:rsidRPr="00401FFA">
        <w:rPr>
          <w:color w:val="000000" w:themeColor="text1"/>
        </w:rPr>
        <w:t>foetuses</w:t>
      </w:r>
      <w:r w:rsidR="0025268E" w:rsidRPr="00401FFA">
        <w:rPr>
          <w:color w:val="000000" w:themeColor="text1"/>
        </w:rPr>
        <w:t xml:space="preserve"> – 4</w:t>
      </w:r>
      <w:r w:rsidR="00203D6E" w:rsidRPr="00401FFA">
        <w:rPr>
          <w:color w:val="000000" w:themeColor="text1"/>
        </w:rPr>
        <w:t xml:space="preserve"> </w:t>
      </w:r>
    </w:p>
    <w:p w14:paraId="2C338AE9" w14:textId="77777777" w:rsidR="00D5625F" w:rsidRPr="00401FFA" w:rsidRDefault="002E6212" w:rsidP="002E6212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Yes, other</w:t>
      </w:r>
      <w:r w:rsidR="003A626D" w:rsidRPr="00401FFA">
        <w:rPr>
          <w:color w:val="000000" w:themeColor="text1"/>
        </w:rPr>
        <w:t xml:space="preserve"> (specify)</w:t>
      </w:r>
      <w:r w:rsidR="0025268E" w:rsidRPr="00401FFA">
        <w:rPr>
          <w:color w:val="000000" w:themeColor="text1"/>
        </w:rPr>
        <w:t xml:space="preserve"> – 5</w:t>
      </w:r>
    </w:p>
    <w:p w14:paraId="4FB65245" w14:textId="6457547A" w:rsidR="002E6212" w:rsidRPr="00401FFA" w:rsidRDefault="00D5625F" w:rsidP="002E6212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Yes, from multiple sources (specify) – 6</w:t>
      </w:r>
      <w:r w:rsidR="00203D6E" w:rsidRPr="00401FFA">
        <w:rPr>
          <w:color w:val="000000" w:themeColor="text1"/>
        </w:rPr>
        <w:t xml:space="preserve"> </w:t>
      </w:r>
    </w:p>
    <w:p w14:paraId="207F0672" w14:textId="77777777" w:rsidR="00C875D1" w:rsidRPr="00401FFA" w:rsidRDefault="00C875D1" w:rsidP="00C875D1">
      <w:pPr>
        <w:numPr>
          <w:ilvl w:val="1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Are transplant processing</w:t>
      </w:r>
      <w:r w:rsidR="007E40CF" w:rsidRPr="00401FFA">
        <w:rPr>
          <w:color w:val="000000" w:themeColor="text1"/>
        </w:rPr>
        <w:t xml:space="preserve"> or quality assurance</w:t>
      </w:r>
      <w:r w:rsidRPr="00401FFA">
        <w:rPr>
          <w:color w:val="000000" w:themeColor="text1"/>
        </w:rPr>
        <w:t xml:space="preserve"> procedures specified?</w:t>
      </w:r>
    </w:p>
    <w:p w14:paraId="44271409" w14:textId="77777777" w:rsidR="006F7BF6" w:rsidRPr="00401FFA" w:rsidRDefault="006F7BF6" w:rsidP="00C875D1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N/A –</w:t>
      </w:r>
      <w:r w:rsidR="0025268E" w:rsidRPr="00401FFA">
        <w:rPr>
          <w:color w:val="000000" w:themeColor="text1"/>
        </w:rPr>
        <w:t xml:space="preserve"> 99</w:t>
      </w:r>
    </w:p>
    <w:p w14:paraId="2A388832" w14:textId="77777777" w:rsidR="00C875D1" w:rsidRPr="00401FFA" w:rsidRDefault="0025268E" w:rsidP="00C875D1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No – 0</w:t>
      </w:r>
    </w:p>
    <w:p w14:paraId="55CDA15B" w14:textId="77777777" w:rsidR="00C875D1" w:rsidRPr="00401FFA" w:rsidRDefault="00C875D1" w:rsidP="00C875D1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Yes</w:t>
      </w:r>
      <w:r w:rsidR="00203D6E" w:rsidRPr="00401FFA">
        <w:rPr>
          <w:color w:val="000000" w:themeColor="text1"/>
        </w:rPr>
        <w:t xml:space="preserve"> – </w:t>
      </w:r>
      <w:r w:rsidR="0025268E" w:rsidRPr="00401FFA">
        <w:rPr>
          <w:color w:val="000000" w:themeColor="text1"/>
        </w:rPr>
        <w:t>1</w:t>
      </w:r>
    </w:p>
    <w:p w14:paraId="4CB40CEE" w14:textId="77777777" w:rsidR="002E6212" w:rsidRPr="00401FFA" w:rsidRDefault="00FC7B8D" w:rsidP="002E6212">
      <w:pPr>
        <w:numPr>
          <w:ilvl w:val="1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Transplantation procedure</w:t>
      </w:r>
    </w:p>
    <w:p w14:paraId="3260DD61" w14:textId="77777777" w:rsidR="006F7BF6" w:rsidRPr="00401FFA" w:rsidRDefault="006F7BF6" w:rsidP="002E6212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N/A –</w:t>
      </w:r>
      <w:r w:rsidR="0025268E" w:rsidRPr="00401FFA">
        <w:rPr>
          <w:color w:val="000000" w:themeColor="text1"/>
        </w:rPr>
        <w:t xml:space="preserve"> 99</w:t>
      </w:r>
    </w:p>
    <w:p w14:paraId="4919A0B0" w14:textId="77777777" w:rsidR="002E6212" w:rsidRPr="00401FFA" w:rsidRDefault="0025268E" w:rsidP="002E6212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Unspecified - 0</w:t>
      </w:r>
    </w:p>
    <w:p w14:paraId="77366098" w14:textId="77777777" w:rsidR="002E6212" w:rsidRPr="00401FFA" w:rsidRDefault="00A85EEA" w:rsidP="002E6212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Yes, intravenous injection</w:t>
      </w:r>
      <w:r w:rsidR="0025268E" w:rsidRPr="00401FFA">
        <w:rPr>
          <w:color w:val="000000" w:themeColor="text1"/>
        </w:rPr>
        <w:t xml:space="preserve"> – 1</w:t>
      </w:r>
    </w:p>
    <w:p w14:paraId="7C248D31" w14:textId="0BD9B889" w:rsidR="002E6212" w:rsidRPr="00401FFA" w:rsidRDefault="004E3D06" w:rsidP="002E6212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Yes, sub</w:t>
      </w:r>
      <w:r w:rsidR="00A85EEA" w:rsidRPr="00401FFA">
        <w:rPr>
          <w:color w:val="000000" w:themeColor="text1"/>
        </w:rPr>
        <w:t>cutaneous injection</w:t>
      </w:r>
      <w:r w:rsidR="0025268E" w:rsidRPr="00401FFA">
        <w:rPr>
          <w:color w:val="000000" w:themeColor="text1"/>
        </w:rPr>
        <w:t xml:space="preserve"> – 2</w:t>
      </w:r>
    </w:p>
    <w:p w14:paraId="2149993F" w14:textId="77777777" w:rsidR="002E6212" w:rsidRPr="00401FFA" w:rsidRDefault="0025268E" w:rsidP="002E6212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Yes, by mouth – 3</w:t>
      </w:r>
    </w:p>
    <w:p w14:paraId="1F88D6E3" w14:textId="54D55663" w:rsidR="002E6212" w:rsidRPr="00401FFA" w:rsidRDefault="002E6212" w:rsidP="002E6212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Yes, surgical transplantation to organ of interest</w:t>
      </w:r>
      <w:r w:rsidR="00DC59B4" w:rsidRPr="00401FFA">
        <w:rPr>
          <w:color w:val="000000" w:themeColor="text1"/>
        </w:rPr>
        <w:t xml:space="preserve"> </w:t>
      </w:r>
      <w:r w:rsidR="0025268E" w:rsidRPr="00401FFA">
        <w:rPr>
          <w:color w:val="000000" w:themeColor="text1"/>
        </w:rPr>
        <w:t>– 4</w:t>
      </w:r>
    </w:p>
    <w:p w14:paraId="5FA88380" w14:textId="2A353B4A" w:rsidR="00604391" w:rsidRPr="00401FFA" w:rsidRDefault="00604391" w:rsidP="00604391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 xml:space="preserve">Other </w:t>
      </w:r>
      <w:r w:rsidR="00554CE9" w:rsidRPr="00401FFA">
        <w:rPr>
          <w:color w:val="000000" w:themeColor="text1"/>
        </w:rPr>
        <w:t xml:space="preserve">(specify) </w:t>
      </w:r>
      <w:r w:rsidRPr="00401FFA">
        <w:rPr>
          <w:color w:val="000000" w:themeColor="text1"/>
        </w:rPr>
        <w:t>– 5</w:t>
      </w:r>
    </w:p>
    <w:p w14:paraId="42EB2E35" w14:textId="0BE2763E" w:rsidR="000D2D47" w:rsidRPr="00401FFA" w:rsidRDefault="00BB0A92" w:rsidP="00604391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Yes, m</w:t>
      </w:r>
      <w:r w:rsidR="000D2D47" w:rsidRPr="00401FFA">
        <w:rPr>
          <w:color w:val="000000" w:themeColor="text1"/>
        </w:rPr>
        <w:t xml:space="preserve">ultiple procedures (specify) – 6 </w:t>
      </w:r>
    </w:p>
    <w:p w14:paraId="5EC9B8D0" w14:textId="77777777" w:rsidR="00203D6E" w:rsidRPr="00401FFA" w:rsidRDefault="00203D6E" w:rsidP="00203D6E">
      <w:pPr>
        <w:numPr>
          <w:ilvl w:val="1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Is immune rejection of the graft addressed in the treatment protocol?</w:t>
      </w:r>
    </w:p>
    <w:p w14:paraId="7BC3F24E" w14:textId="77777777" w:rsidR="009C3FBC" w:rsidRPr="00401FFA" w:rsidRDefault="006F7BF6" w:rsidP="009C3FBC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N/A –</w:t>
      </w:r>
      <w:r w:rsidR="0025268E" w:rsidRPr="00401FFA">
        <w:rPr>
          <w:color w:val="000000" w:themeColor="text1"/>
        </w:rPr>
        <w:t xml:space="preserve"> 99</w:t>
      </w:r>
    </w:p>
    <w:p w14:paraId="27338602" w14:textId="77777777" w:rsidR="00203D6E" w:rsidRPr="00401FFA" w:rsidRDefault="00203D6E" w:rsidP="00203D6E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No</w:t>
      </w:r>
      <w:r w:rsidR="009C3FBC" w:rsidRPr="00401FFA">
        <w:rPr>
          <w:color w:val="000000" w:themeColor="text1"/>
        </w:rPr>
        <w:t xml:space="preserve"> (not addressed or no risk of immune rejection) - 0</w:t>
      </w:r>
    </w:p>
    <w:p w14:paraId="7EA8D550" w14:textId="77777777" w:rsidR="00203D6E" w:rsidRPr="00401FFA" w:rsidRDefault="0085150E" w:rsidP="00203D6E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Yes, b</w:t>
      </w:r>
      <w:r w:rsidR="00203D6E" w:rsidRPr="00401FFA">
        <w:rPr>
          <w:color w:val="000000" w:themeColor="text1"/>
        </w:rPr>
        <w:t>y HLA-matching</w:t>
      </w:r>
      <w:r w:rsidR="00144629" w:rsidRPr="00401FFA">
        <w:rPr>
          <w:color w:val="000000" w:themeColor="text1"/>
        </w:rPr>
        <w:t xml:space="preserve"> - 2</w:t>
      </w:r>
    </w:p>
    <w:p w14:paraId="2E0C4F0E" w14:textId="52468FFF" w:rsidR="00203D6E" w:rsidRPr="00401FFA" w:rsidRDefault="0085150E" w:rsidP="00203D6E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lastRenderedPageBreak/>
        <w:t>Yes, b</w:t>
      </w:r>
      <w:r w:rsidR="00203D6E" w:rsidRPr="00401FFA">
        <w:rPr>
          <w:color w:val="000000" w:themeColor="text1"/>
        </w:rPr>
        <w:t>y immunosu</w:t>
      </w:r>
      <w:r w:rsidR="00405712" w:rsidRPr="00401FFA">
        <w:rPr>
          <w:color w:val="000000" w:themeColor="text1"/>
        </w:rPr>
        <w:t>p</w:t>
      </w:r>
      <w:r w:rsidR="00203D6E" w:rsidRPr="00401FFA">
        <w:rPr>
          <w:color w:val="000000" w:themeColor="text1"/>
        </w:rPr>
        <w:t>pression</w:t>
      </w:r>
      <w:r w:rsidR="00144629" w:rsidRPr="00401FFA">
        <w:rPr>
          <w:color w:val="000000" w:themeColor="text1"/>
        </w:rPr>
        <w:t xml:space="preserve"> </w:t>
      </w:r>
      <w:r w:rsidR="003A626D" w:rsidRPr="00401FFA">
        <w:rPr>
          <w:color w:val="000000" w:themeColor="text1"/>
        </w:rPr>
        <w:t>–</w:t>
      </w:r>
      <w:r w:rsidR="00144629" w:rsidRPr="00401FFA">
        <w:rPr>
          <w:color w:val="000000" w:themeColor="text1"/>
        </w:rPr>
        <w:t xml:space="preserve"> 3</w:t>
      </w:r>
    </w:p>
    <w:p w14:paraId="2941A2A1" w14:textId="77777777" w:rsidR="003A626D" w:rsidRPr="00401FFA" w:rsidRDefault="003A626D" w:rsidP="003A626D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Yes, by other means (specify) – 4</w:t>
      </w:r>
    </w:p>
    <w:p w14:paraId="5608CC75" w14:textId="536A111E" w:rsidR="00C0248F" w:rsidRPr="00401FFA" w:rsidRDefault="00B46C43" w:rsidP="00AB7B8A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Yes, by m</w:t>
      </w:r>
      <w:r w:rsidR="0097374D" w:rsidRPr="00401FFA">
        <w:rPr>
          <w:color w:val="000000" w:themeColor="text1"/>
        </w:rPr>
        <w:t xml:space="preserve">ultiple means (specify) – 5 </w:t>
      </w:r>
    </w:p>
    <w:p w14:paraId="2A9899C5" w14:textId="77777777" w:rsidR="006D0E21" w:rsidRPr="00401FFA" w:rsidRDefault="006D0E21" w:rsidP="006D0E21">
      <w:pPr>
        <w:numPr>
          <w:ilvl w:val="1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The treatment is portrayed as being</w:t>
      </w:r>
    </w:p>
    <w:p w14:paraId="3B4FD84F" w14:textId="77777777" w:rsidR="006F7BF6" w:rsidRPr="00401FFA" w:rsidRDefault="006F7BF6" w:rsidP="006D0E21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N/A, no longer treatment –</w:t>
      </w:r>
      <w:r w:rsidR="009C3FBC" w:rsidRPr="00401FFA">
        <w:rPr>
          <w:color w:val="000000" w:themeColor="text1"/>
        </w:rPr>
        <w:t xml:space="preserve"> 0</w:t>
      </w:r>
      <w:r w:rsidRPr="00401FFA">
        <w:rPr>
          <w:color w:val="000000" w:themeColor="text1"/>
        </w:rPr>
        <w:t xml:space="preserve"> </w:t>
      </w:r>
    </w:p>
    <w:p w14:paraId="012A1BF4" w14:textId="77777777" w:rsidR="006D0E21" w:rsidRPr="00401FFA" w:rsidRDefault="006D0E21" w:rsidP="006D0E21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Experimental</w:t>
      </w:r>
      <w:r w:rsidR="00144629" w:rsidRPr="00401FFA">
        <w:rPr>
          <w:color w:val="000000" w:themeColor="text1"/>
        </w:rPr>
        <w:t xml:space="preserve"> - 1</w:t>
      </w:r>
    </w:p>
    <w:p w14:paraId="477F1D88" w14:textId="77777777" w:rsidR="006D0E21" w:rsidRPr="00401FFA" w:rsidRDefault="006D0E21" w:rsidP="006D0E21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Ready for routine clinical application</w:t>
      </w:r>
      <w:r w:rsidR="00144629" w:rsidRPr="00401FFA">
        <w:rPr>
          <w:color w:val="000000" w:themeColor="text1"/>
        </w:rPr>
        <w:t xml:space="preserve"> </w:t>
      </w:r>
      <w:r w:rsidR="00B73B31" w:rsidRPr="00401FFA">
        <w:rPr>
          <w:color w:val="000000" w:themeColor="text1"/>
        </w:rPr>
        <w:t>–</w:t>
      </w:r>
      <w:r w:rsidR="00144629" w:rsidRPr="00401FFA">
        <w:rPr>
          <w:color w:val="000000" w:themeColor="text1"/>
        </w:rPr>
        <w:t xml:space="preserve"> 2</w:t>
      </w:r>
    </w:p>
    <w:p w14:paraId="729CC598" w14:textId="77777777" w:rsidR="003A626D" w:rsidRPr="00401FFA" w:rsidRDefault="003A626D" w:rsidP="003A626D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Clinically well-established – 3</w:t>
      </w:r>
    </w:p>
    <w:p w14:paraId="03553FB3" w14:textId="77777777" w:rsidR="00094AEF" w:rsidRPr="00401FFA" w:rsidRDefault="00094AEF" w:rsidP="00094AEF">
      <w:pPr>
        <w:pStyle w:val="ListParagraph"/>
        <w:numPr>
          <w:ilvl w:val="1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Is there mention of clinical trials conducted at clinic?</w:t>
      </w:r>
    </w:p>
    <w:p w14:paraId="787963A8" w14:textId="77777777" w:rsidR="00094AEF" w:rsidRPr="00401FFA" w:rsidRDefault="00094AEF" w:rsidP="00094AEF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Not mentioned - 0</w:t>
      </w:r>
    </w:p>
    <w:p w14:paraId="63F1159F" w14:textId="77777777" w:rsidR="00094AEF" w:rsidRPr="00401FFA" w:rsidRDefault="00094AEF" w:rsidP="00094AEF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Yes, ongoing clinical trials – 1</w:t>
      </w:r>
    </w:p>
    <w:p w14:paraId="32D773C4" w14:textId="77777777" w:rsidR="00094AEF" w:rsidRPr="00401FFA" w:rsidRDefault="00094AEF" w:rsidP="00094AEF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 xml:space="preserve">Yes, completed clinical trials – 2 </w:t>
      </w:r>
    </w:p>
    <w:p w14:paraId="0E80FB7A" w14:textId="77777777" w:rsidR="00D25D15" w:rsidRPr="00401FFA" w:rsidRDefault="00D25D15" w:rsidP="00D25D15">
      <w:pPr>
        <w:numPr>
          <w:ilvl w:val="1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Treatment cost</w:t>
      </w:r>
    </w:p>
    <w:p w14:paraId="053C1F90" w14:textId="77777777" w:rsidR="00D25D15" w:rsidRPr="00401FFA" w:rsidRDefault="00D25D15" w:rsidP="00D25D15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Unmentioned</w:t>
      </w:r>
      <w:r w:rsidR="009C3FBC" w:rsidRPr="00401FFA">
        <w:rPr>
          <w:color w:val="000000" w:themeColor="text1"/>
        </w:rPr>
        <w:t xml:space="preserve"> - 0</w:t>
      </w:r>
    </w:p>
    <w:p w14:paraId="6E93792D" w14:textId="77777777" w:rsidR="00D25D15" w:rsidRPr="00401FFA" w:rsidRDefault="00D25D15" w:rsidP="00D25D15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Mentio</w:t>
      </w:r>
      <w:r w:rsidR="009C3FBC" w:rsidRPr="00401FFA">
        <w:rPr>
          <w:color w:val="000000" w:themeColor="text1"/>
        </w:rPr>
        <w:t>ned, figures or ranges provided - 1</w:t>
      </w:r>
    </w:p>
    <w:p w14:paraId="2A9CB773" w14:textId="77777777" w:rsidR="00094AEF" w:rsidRPr="00401FFA" w:rsidRDefault="00D25D15" w:rsidP="00094AEF">
      <w:pPr>
        <w:numPr>
          <w:ilvl w:val="1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If cost figures or ranges are provided, specify.</w:t>
      </w:r>
    </w:p>
    <w:p w14:paraId="5936733E" w14:textId="77777777" w:rsidR="002E6212" w:rsidRPr="00401FFA" w:rsidRDefault="002E6212" w:rsidP="002E6212">
      <w:pPr>
        <w:rPr>
          <w:color w:val="000000" w:themeColor="text1"/>
          <w:lang w:eastAsia="zh-CN"/>
        </w:rPr>
      </w:pPr>
    </w:p>
    <w:p w14:paraId="18F001C5" w14:textId="0446F979" w:rsidR="00597EFC" w:rsidRPr="00401FFA" w:rsidRDefault="00597EFC" w:rsidP="00597EFC">
      <w:pPr>
        <w:numPr>
          <w:ilvl w:val="0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Stem cell science</w:t>
      </w:r>
    </w:p>
    <w:p w14:paraId="4A8099CA" w14:textId="77777777" w:rsidR="00597EFC" w:rsidRPr="00401FFA" w:rsidRDefault="00597EFC" w:rsidP="00597EFC">
      <w:pPr>
        <w:numPr>
          <w:ilvl w:val="1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How the treatment works</w:t>
      </w:r>
    </w:p>
    <w:p w14:paraId="4298AF34" w14:textId="77777777" w:rsidR="007C0A31" w:rsidRPr="00401FFA" w:rsidRDefault="007C0A31" w:rsidP="00597EFC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No explanation</w:t>
      </w:r>
      <w:r w:rsidR="009C3FBC" w:rsidRPr="00401FFA">
        <w:rPr>
          <w:color w:val="000000" w:themeColor="text1"/>
        </w:rPr>
        <w:t xml:space="preserve"> - 0</w:t>
      </w:r>
    </w:p>
    <w:p w14:paraId="7686290A" w14:textId="77777777" w:rsidR="00597EFC" w:rsidRPr="00401FFA" w:rsidRDefault="00597EFC" w:rsidP="00597EFC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Don’t know, exactly</w:t>
      </w:r>
      <w:r w:rsidR="009C3FBC" w:rsidRPr="00401FFA">
        <w:rPr>
          <w:color w:val="000000" w:themeColor="text1"/>
        </w:rPr>
        <w:t xml:space="preserve"> - 1</w:t>
      </w:r>
    </w:p>
    <w:p w14:paraId="13E16BF5" w14:textId="77777777" w:rsidR="00597EFC" w:rsidRPr="00401FFA" w:rsidRDefault="00597EFC" w:rsidP="00597EFC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Stem cells migrate to pathology</w:t>
      </w:r>
      <w:r w:rsidR="009C3FBC" w:rsidRPr="00401FFA">
        <w:rPr>
          <w:color w:val="000000" w:themeColor="text1"/>
        </w:rPr>
        <w:t xml:space="preserve"> - 2</w:t>
      </w:r>
    </w:p>
    <w:p w14:paraId="49F74B47" w14:textId="77777777" w:rsidR="00597EFC" w:rsidRPr="00401FFA" w:rsidRDefault="00597EFC" w:rsidP="00597EFC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Stem cells replace damaged or depleted tissue</w:t>
      </w:r>
      <w:r w:rsidR="009C3FBC" w:rsidRPr="00401FFA">
        <w:rPr>
          <w:color w:val="000000" w:themeColor="text1"/>
        </w:rPr>
        <w:t xml:space="preserve"> - 3</w:t>
      </w:r>
    </w:p>
    <w:p w14:paraId="2F0FC241" w14:textId="77777777" w:rsidR="00A85EEA" w:rsidRPr="00401FFA" w:rsidRDefault="00597EFC" w:rsidP="00A85EEA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Stem cells generate local environmental effects (e.g.: growth factor production)</w:t>
      </w:r>
      <w:r w:rsidR="00144629" w:rsidRPr="00401FFA">
        <w:rPr>
          <w:color w:val="000000" w:themeColor="text1"/>
        </w:rPr>
        <w:t xml:space="preserve"> </w:t>
      </w:r>
      <w:r w:rsidR="00B73B31" w:rsidRPr="00401FFA">
        <w:rPr>
          <w:color w:val="000000" w:themeColor="text1"/>
        </w:rPr>
        <w:t>–</w:t>
      </w:r>
      <w:r w:rsidR="009C3FBC" w:rsidRPr="00401FFA">
        <w:rPr>
          <w:color w:val="000000" w:themeColor="text1"/>
        </w:rPr>
        <w:t xml:space="preserve"> 4</w:t>
      </w:r>
    </w:p>
    <w:p w14:paraId="0A9BFAD4" w14:textId="77777777" w:rsidR="00B73B31" w:rsidRPr="00401FFA" w:rsidRDefault="00B73B31" w:rsidP="00A85EEA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Stem ce</w:t>
      </w:r>
      <w:r w:rsidR="009C3FBC" w:rsidRPr="00401FFA">
        <w:rPr>
          <w:color w:val="000000" w:themeColor="text1"/>
        </w:rPr>
        <w:t>lls fuse with existing cells – 5</w:t>
      </w:r>
    </w:p>
    <w:p w14:paraId="1CF247DF" w14:textId="77777777" w:rsidR="00597EFC" w:rsidRPr="00401FFA" w:rsidRDefault="006F40BE" w:rsidP="006F40BE">
      <w:pPr>
        <w:numPr>
          <w:ilvl w:val="1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Stem cells and disease: Site portrays a deficiency in a finite pool of stem cells as a major mechanism</w:t>
      </w:r>
      <w:r w:rsidR="007A6194" w:rsidRPr="00401FFA">
        <w:rPr>
          <w:color w:val="000000" w:themeColor="text1"/>
        </w:rPr>
        <w:t xml:space="preserve"> or contributor to</w:t>
      </w:r>
      <w:r w:rsidRPr="00401FFA">
        <w:rPr>
          <w:color w:val="000000" w:themeColor="text1"/>
        </w:rPr>
        <w:t xml:space="preserve"> disease.</w:t>
      </w:r>
    </w:p>
    <w:p w14:paraId="15BBF9F9" w14:textId="77777777" w:rsidR="006F40BE" w:rsidRPr="00401FFA" w:rsidRDefault="00986CAE" w:rsidP="00A85EEA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Not at all – 1</w:t>
      </w:r>
    </w:p>
    <w:p w14:paraId="677195A1" w14:textId="77777777" w:rsidR="00986CAE" w:rsidRPr="00401FFA" w:rsidRDefault="00986CAE" w:rsidP="00A85EEA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Somewhat - 2</w:t>
      </w:r>
    </w:p>
    <w:p w14:paraId="0B8628F8" w14:textId="77777777" w:rsidR="00986CAE" w:rsidRPr="00401FFA" w:rsidRDefault="00986CAE" w:rsidP="00A85EEA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Prominently - 3</w:t>
      </w:r>
    </w:p>
    <w:p w14:paraId="34DE5FA7" w14:textId="77777777" w:rsidR="00A85EEA" w:rsidRPr="00401FFA" w:rsidRDefault="00025B50" w:rsidP="00A85EEA">
      <w:pPr>
        <w:numPr>
          <w:ilvl w:val="1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Is t</w:t>
      </w:r>
      <w:r w:rsidR="00A85EEA" w:rsidRPr="00401FFA">
        <w:rPr>
          <w:color w:val="000000" w:themeColor="text1"/>
        </w:rPr>
        <w:t>he treatment is portrayed as revolutionary</w:t>
      </w:r>
      <w:r w:rsidRPr="00401FFA">
        <w:rPr>
          <w:color w:val="000000" w:themeColor="text1"/>
        </w:rPr>
        <w:t>, i.e.: a marked departure from current therapies?</w:t>
      </w:r>
    </w:p>
    <w:p w14:paraId="52084DED" w14:textId="77777777" w:rsidR="00025B50" w:rsidRPr="00401FFA" w:rsidRDefault="00025B50" w:rsidP="00025B50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No</w:t>
      </w:r>
      <w:r w:rsidR="00986CAE" w:rsidRPr="00401FFA">
        <w:rPr>
          <w:color w:val="000000" w:themeColor="text1"/>
        </w:rPr>
        <w:t>t at all</w:t>
      </w:r>
      <w:r w:rsidRPr="00401FFA">
        <w:rPr>
          <w:color w:val="000000" w:themeColor="text1"/>
        </w:rPr>
        <w:t xml:space="preserve"> – 1</w:t>
      </w:r>
    </w:p>
    <w:p w14:paraId="23A26925" w14:textId="77777777" w:rsidR="00986CAE" w:rsidRPr="00401FFA" w:rsidRDefault="00986CAE" w:rsidP="00025B50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Somewhat - 2</w:t>
      </w:r>
    </w:p>
    <w:p w14:paraId="28A8876F" w14:textId="77777777" w:rsidR="00025B50" w:rsidRPr="00401FFA" w:rsidRDefault="00986CAE" w:rsidP="00025B50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Prominently - 3</w:t>
      </w:r>
    </w:p>
    <w:p w14:paraId="646082BE" w14:textId="77777777" w:rsidR="00A85EEA" w:rsidRPr="00401FFA" w:rsidRDefault="00025B50" w:rsidP="00025B50">
      <w:pPr>
        <w:numPr>
          <w:ilvl w:val="1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Is the treatment</w:t>
      </w:r>
      <w:r w:rsidR="00A85EEA" w:rsidRPr="00401FFA">
        <w:rPr>
          <w:color w:val="000000" w:themeColor="text1"/>
        </w:rPr>
        <w:t xml:space="preserve"> portrayed as the clinical application of routine or familiar procedures</w:t>
      </w:r>
      <w:r w:rsidRPr="00401FFA">
        <w:rPr>
          <w:color w:val="000000" w:themeColor="text1"/>
        </w:rPr>
        <w:t>?</w:t>
      </w:r>
    </w:p>
    <w:p w14:paraId="65848F8F" w14:textId="77777777" w:rsidR="00025B50" w:rsidRPr="00401FFA" w:rsidRDefault="00025B50" w:rsidP="00025B50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No</w:t>
      </w:r>
      <w:r w:rsidR="00986CAE" w:rsidRPr="00401FFA">
        <w:rPr>
          <w:color w:val="000000" w:themeColor="text1"/>
        </w:rPr>
        <w:t>t at all</w:t>
      </w:r>
      <w:r w:rsidRPr="00401FFA">
        <w:rPr>
          <w:color w:val="000000" w:themeColor="text1"/>
        </w:rPr>
        <w:t xml:space="preserve"> – 1</w:t>
      </w:r>
    </w:p>
    <w:p w14:paraId="2984474E" w14:textId="77777777" w:rsidR="00986CAE" w:rsidRPr="00401FFA" w:rsidRDefault="00986CAE" w:rsidP="00025B50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Somewhat - 2</w:t>
      </w:r>
    </w:p>
    <w:p w14:paraId="52B03375" w14:textId="77777777" w:rsidR="00025B50" w:rsidRPr="00401FFA" w:rsidRDefault="00986CAE" w:rsidP="00025B50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Prominently - 3</w:t>
      </w:r>
    </w:p>
    <w:p w14:paraId="4CB2EB37" w14:textId="77777777" w:rsidR="00A85EEA" w:rsidRPr="00401FFA" w:rsidRDefault="006F40BE" w:rsidP="00A85EEA">
      <w:pPr>
        <w:numPr>
          <w:ilvl w:val="1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 xml:space="preserve">The site appeals to holistic, natural, or magical powers of renewal </w:t>
      </w:r>
    </w:p>
    <w:p w14:paraId="06F68369" w14:textId="77777777" w:rsidR="006F40BE" w:rsidRPr="00401FFA" w:rsidRDefault="006F40BE" w:rsidP="006F40BE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Not at all – 1</w:t>
      </w:r>
    </w:p>
    <w:p w14:paraId="3A1C123C" w14:textId="77777777" w:rsidR="006F40BE" w:rsidRPr="00401FFA" w:rsidRDefault="006F40BE" w:rsidP="006F40BE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Somewhat – 2</w:t>
      </w:r>
    </w:p>
    <w:p w14:paraId="61F45F63" w14:textId="77777777" w:rsidR="006F40BE" w:rsidRPr="00401FFA" w:rsidRDefault="006F40BE" w:rsidP="006F40BE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Prominently – 3</w:t>
      </w:r>
    </w:p>
    <w:p w14:paraId="76FC3FC3" w14:textId="5D62CDD2" w:rsidR="00986CAE" w:rsidRPr="00401FFA" w:rsidRDefault="006F40BE" w:rsidP="006F40BE">
      <w:pPr>
        <w:numPr>
          <w:ilvl w:val="1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lastRenderedPageBreak/>
        <w:t>The site appeals to the scientific deconstruction of health and illness</w:t>
      </w:r>
      <w:r w:rsidR="00986CAE" w:rsidRPr="00401FFA">
        <w:rPr>
          <w:color w:val="000000" w:themeColor="text1"/>
        </w:rPr>
        <w:t xml:space="preserve"> </w:t>
      </w:r>
      <w:r w:rsidR="00D25D15" w:rsidRPr="00401FFA">
        <w:rPr>
          <w:color w:val="000000" w:themeColor="text1"/>
        </w:rPr>
        <w:t>(e.g.: by emphasizing the technical complexity of treatment)</w:t>
      </w:r>
    </w:p>
    <w:p w14:paraId="46272422" w14:textId="77777777" w:rsidR="006F40BE" w:rsidRPr="00401FFA" w:rsidRDefault="006F40BE" w:rsidP="006F40BE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Not at all – 1</w:t>
      </w:r>
    </w:p>
    <w:p w14:paraId="66A215C6" w14:textId="77777777" w:rsidR="006F40BE" w:rsidRPr="00401FFA" w:rsidRDefault="006F40BE" w:rsidP="006F40BE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Somewhat – 2</w:t>
      </w:r>
    </w:p>
    <w:p w14:paraId="732A3C92" w14:textId="77777777" w:rsidR="006F40BE" w:rsidRPr="00401FFA" w:rsidRDefault="006F40BE" w:rsidP="006F40BE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Prominently - 3</w:t>
      </w:r>
    </w:p>
    <w:p w14:paraId="36629F9B" w14:textId="77777777" w:rsidR="006F40BE" w:rsidRPr="00401FFA" w:rsidRDefault="007C0A31" w:rsidP="00986CAE">
      <w:pPr>
        <w:numPr>
          <w:ilvl w:val="1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 xml:space="preserve">Knowledge is portrayed as being </w:t>
      </w:r>
      <w:r w:rsidR="006F40BE" w:rsidRPr="00401FFA">
        <w:rPr>
          <w:color w:val="000000" w:themeColor="text1"/>
        </w:rPr>
        <w:t>incomplete or uncertain</w:t>
      </w:r>
    </w:p>
    <w:p w14:paraId="0091CCD0" w14:textId="77777777" w:rsidR="00986CAE" w:rsidRPr="00401FFA" w:rsidRDefault="00986CAE" w:rsidP="00986CAE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Not at all – 1</w:t>
      </w:r>
    </w:p>
    <w:p w14:paraId="746AF052" w14:textId="77777777" w:rsidR="00986CAE" w:rsidRPr="00401FFA" w:rsidRDefault="00986CAE" w:rsidP="00986CAE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Somewhat – 2</w:t>
      </w:r>
    </w:p>
    <w:p w14:paraId="459272CD" w14:textId="77777777" w:rsidR="00986CAE" w:rsidRPr="00401FFA" w:rsidRDefault="00986CAE" w:rsidP="00986CAE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Prominently - 3</w:t>
      </w:r>
    </w:p>
    <w:p w14:paraId="1E4AEEFA" w14:textId="77777777" w:rsidR="007C0A31" w:rsidRPr="00401FFA" w:rsidRDefault="00986CAE" w:rsidP="00986CAE">
      <w:pPr>
        <w:numPr>
          <w:ilvl w:val="1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K</w:t>
      </w:r>
      <w:r w:rsidR="007C0A31" w:rsidRPr="00401FFA">
        <w:rPr>
          <w:color w:val="000000" w:themeColor="text1"/>
        </w:rPr>
        <w:t>nowledge is portrayed a</w:t>
      </w:r>
      <w:r w:rsidR="006F40BE" w:rsidRPr="00401FFA">
        <w:rPr>
          <w:color w:val="000000" w:themeColor="text1"/>
        </w:rPr>
        <w:t>s being advanced or certain</w:t>
      </w:r>
    </w:p>
    <w:p w14:paraId="3BBEB1C1" w14:textId="77777777" w:rsidR="00986CAE" w:rsidRPr="00401FFA" w:rsidRDefault="00986CAE" w:rsidP="00986CAE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Not at all – 1</w:t>
      </w:r>
    </w:p>
    <w:p w14:paraId="1DB61727" w14:textId="77777777" w:rsidR="00986CAE" w:rsidRPr="00401FFA" w:rsidRDefault="00986CAE" w:rsidP="00986CAE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Somewhat – 2</w:t>
      </w:r>
    </w:p>
    <w:p w14:paraId="6DA2E511" w14:textId="77777777" w:rsidR="00986CAE" w:rsidRPr="00401FFA" w:rsidRDefault="00986CAE" w:rsidP="00986CAE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Prominently - 3</w:t>
      </w:r>
    </w:p>
    <w:p w14:paraId="1D3ABC55" w14:textId="77777777" w:rsidR="00DE091E" w:rsidRPr="00401FFA" w:rsidRDefault="002A43D7" w:rsidP="007C0A31">
      <w:pPr>
        <w:numPr>
          <w:ilvl w:val="1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Claims are substantiated</w:t>
      </w:r>
      <w:r w:rsidR="00025B50" w:rsidRPr="00401FFA">
        <w:rPr>
          <w:color w:val="000000" w:themeColor="text1"/>
        </w:rPr>
        <w:t xml:space="preserve"> </w:t>
      </w:r>
      <w:r w:rsidR="00025B50" w:rsidRPr="00401FFA">
        <w:rPr>
          <w:i/>
          <w:color w:val="000000" w:themeColor="text1"/>
        </w:rPr>
        <w:t>mainly</w:t>
      </w:r>
      <w:r w:rsidRPr="00401FFA">
        <w:rPr>
          <w:color w:val="000000" w:themeColor="text1"/>
        </w:rPr>
        <w:t xml:space="preserve"> by ...</w:t>
      </w:r>
      <w:r w:rsidR="00025B50" w:rsidRPr="00401FFA">
        <w:rPr>
          <w:color w:val="000000" w:themeColor="text1"/>
        </w:rPr>
        <w:t xml:space="preserve"> </w:t>
      </w:r>
    </w:p>
    <w:p w14:paraId="7157C5CB" w14:textId="77777777" w:rsidR="006F7BF6" w:rsidRPr="00401FFA" w:rsidRDefault="006F7BF6" w:rsidP="007C0A31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 xml:space="preserve">No claims, N/A – 0 </w:t>
      </w:r>
    </w:p>
    <w:p w14:paraId="4F4BF06F" w14:textId="77777777" w:rsidR="007C0A31" w:rsidRPr="00401FFA" w:rsidRDefault="002A43D7" w:rsidP="007C0A31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E</w:t>
      </w:r>
      <w:r w:rsidR="00BE37BC" w:rsidRPr="00401FFA">
        <w:rPr>
          <w:color w:val="000000" w:themeColor="text1"/>
        </w:rPr>
        <w:t>xpert</w:t>
      </w:r>
      <w:r w:rsidRPr="00401FFA">
        <w:rPr>
          <w:color w:val="000000" w:themeColor="text1"/>
        </w:rPr>
        <w:t xml:space="preserve"> testimonial</w:t>
      </w:r>
      <w:r w:rsidR="00144629" w:rsidRPr="00401FFA">
        <w:rPr>
          <w:color w:val="000000" w:themeColor="text1"/>
        </w:rPr>
        <w:t xml:space="preserve"> - 1</w:t>
      </w:r>
    </w:p>
    <w:p w14:paraId="2F53BD8C" w14:textId="77777777" w:rsidR="007C0A31" w:rsidRPr="00401FFA" w:rsidRDefault="0085150E" w:rsidP="007C0A31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E</w:t>
      </w:r>
      <w:r w:rsidR="007C0A31" w:rsidRPr="00401FFA">
        <w:rPr>
          <w:color w:val="000000" w:themeColor="text1"/>
        </w:rPr>
        <w:t>xpert consensus</w:t>
      </w:r>
      <w:r w:rsidR="009C3FBC" w:rsidRPr="00401FFA">
        <w:rPr>
          <w:color w:val="000000" w:themeColor="text1"/>
        </w:rPr>
        <w:t>, experience</w:t>
      </w:r>
      <w:r w:rsidR="00144629" w:rsidRPr="00401FFA">
        <w:rPr>
          <w:color w:val="000000" w:themeColor="text1"/>
        </w:rPr>
        <w:t xml:space="preserve"> - 2</w:t>
      </w:r>
    </w:p>
    <w:p w14:paraId="3A9B7AED" w14:textId="77777777" w:rsidR="007C0A31" w:rsidRPr="00401FFA" w:rsidRDefault="0085150E" w:rsidP="007C0A31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P</w:t>
      </w:r>
      <w:r w:rsidR="007C0A31" w:rsidRPr="00401FFA">
        <w:rPr>
          <w:color w:val="000000" w:themeColor="text1"/>
        </w:rPr>
        <w:t>articipation in a local regulatory regime</w:t>
      </w:r>
      <w:r w:rsidR="00144629" w:rsidRPr="00401FFA">
        <w:rPr>
          <w:color w:val="000000" w:themeColor="text1"/>
        </w:rPr>
        <w:t xml:space="preserve"> - 3</w:t>
      </w:r>
    </w:p>
    <w:p w14:paraId="79C7B27B" w14:textId="77777777" w:rsidR="007C0A31" w:rsidRPr="00401FFA" w:rsidRDefault="0085150E" w:rsidP="007C0A31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P</w:t>
      </w:r>
      <w:r w:rsidR="007C0A31" w:rsidRPr="00401FFA">
        <w:rPr>
          <w:color w:val="000000" w:themeColor="text1"/>
        </w:rPr>
        <w:t xml:space="preserve">rofessional or academic </w:t>
      </w:r>
      <w:r w:rsidR="00BE37BC" w:rsidRPr="00401FFA">
        <w:rPr>
          <w:color w:val="000000" w:themeColor="text1"/>
        </w:rPr>
        <w:t>institutions</w:t>
      </w:r>
      <w:r w:rsidR="00144629" w:rsidRPr="00401FFA">
        <w:rPr>
          <w:color w:val="000000" w:themeColor="text1"/>
        </w:rPr>
        <w:t xml:space="preserve"> - 4</w:t>
      </w:r>
    </w:p>
    <w:p w14:paraId="7D171775" w14:textId="77777777" w:rsidR="007C0A31" w:rsidRPr="00401FFA" w:rsidRDefault="007C0A31" w:rsidP="007C0A31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Anecdotes</w:t>
      </w:r>
      <w:r w:rsidR="00BE37BC" w:rsidRPr="00401FFA">
        <w:rPr>
          <w:color w:val="000000" w:themeColor="text1"/>
        </w:rPr>
        <w:t xml:space="preserve"> or </w:t>
      </w:r>
      <w:r w:rsidR="0085150E" w:rsidRPr="00401FFA">
        <w:rPr>
          <w:color w:val="000000" w:themeColor="text1"/>
        </w:rPr>
        <w:t xml:space="preserve">the clinic’s </w:t>
      </w:r>
      <w:r w:rsidR="00BE37BC" w:rsidRPr="00401FFA">
        <w:rPr>
          <w:color w:val="000000" w:themeColor="text1"/>
        </w:rPr>
        <w:t>previous experience with the therapy</w:t>
      </w:r>
      <w:r w:rsidR="00144629" w:rsidRPr="00401FFA">
        <w:rPr>
          <w:color w:val="000000" w:themeColor="text1"/>
        </w:rPr>
        <w:t xml:space="preserve"> -5</w:t>
      </w:r>
    </w:p>
    <w:p w14:paraId="79EBF097" w14:textId="77777777" w:rsidR="007C0A31" w:rsidRPr="00401FFA" w:rsidRDefault="007C0A31" w:rsidP="007C0A31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Patient testimonials</w:t>
      </w:r>
      <w:r w:rsidR="00144629" w:rsidRPr="00401FFA">
        <w:rPr>
          <w:color w:val="000000" w:themeColor="text1"/>
        </w:rPr>
        <w:t xml:space="preserve"> - 6</w:t>
      </w:r>
    </w:p>
    <w:p w14:paraId="6B79D241" w14:textId="77777777" w:rsidR="00BE37BC" w:rsidRPr="00401FFA" w:rsidRDefault="00BE37BC" w:rsidP="007C0A31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Lay literature (e.g.: news articles)</w:t>
      </w:r>
      <w:r w:rsidR="00144629" w:rsidRPr="00401FFA">
        <w:rPr>
          <w:color w:val="000000" w:themeColor="text1"/>
        </w:rPr>
        <w:t xml:space="preserve"> - 7</w:t>
      </w:r>
    </w:p>
    <w:p w14:paraId="3B83FC21" w14:textId="77777777" w:rsidR="007C0A31" w:rsidRPr="00401FFA" w:rsidRDefault="007C0A31" w:rsidP="007C0A31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Case reports</w:t>
      </w:r>
      <w:r w:rsidR="00144629" w:rsidRPr="00401FFA">
        <w:rPr>
          <w:color w:val="000000" w:themeColor="text1"/>
        </w:rPr>
        <w:t xml:space="preserve"> - 8</w:t>
      </w:r>
    </w:p>
    <w:p w14:paraId="516C42D9" w14:textId="77777777" w:rsidR="007C0A31" w:rsidRPr="00401FFA" w:rsidRDefault="007C0A31" w:rsidP="007C0A31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Abstracts or presentations at conferences or meetings</w:t>
      </w:r>
      <w:r w:rsidR="00144629" w:rsidRPr="00401FFA">
        <w:rPr>
          <w:color w:val="000000" w:themeColor="text1"/>
        </w:rPr>
        <w:t xml:space="preserve"> - 9</w:t>
      </w:r>
    </w:p>
    <w:p w14:paraId="414D55E6" w14:textId="77777777" w:rsidR="007C0A31" w:rsidRPr="00401FFA" w:rsidRDefault="007C0A31" w:rsidP="007C0A31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Published works</w:t>
      </w:r>
      <w:r w:rsidR="003A626D" w:rsidRPr="00401FFA">
        <w:rPr>
          <w:color w:val="000000" w:themeColor="text1"/>
        </w:rPr>
        <w:t xml:space="preserve"> (peer-reviewed)</w:t>
      </w:r>
      <w:r w:rsidR="00144629" w:rsidRPr="00401FFA">
        <w:rPr>
          <w:color w:val="000000" w:themeColor="text1"/>
        </w:rPr>
        <w:t xml:space="preserve"> </w:t>
      </w:r>
      <w:r w:rsidR="003A626D" w:rsidRPr="00401FFA">
        <w:rPr>
          <w:color w:val="000000" w:themeColor="text1"/>
        </w:rPr>
        <w:t>–</w:t>
      </w:r>
      <w:r w:rsidR="00144629" w:rsidRPr="00401FFA">
        <w:rPr>
          <w:color w:val="000000" w:themeColor="text1"/>
        </w:rPr>
        <w:t xml:space="preserve"> 10</w:t>
      </w:r>
    </w:p>
    <w:p w14:paraId="4EE534F1" w14:textId="77777777" w:rsidR="003A626D" w:rsidRPr="00401FFA" w:rsidRDefault="003A626D" w:rsidP="003A626D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Published works (not peer-reviewed) – 11</w:t>
      </w:r>
    </w:p>
    <w:p w14:paraId="4A2CD9F7" w14:textId="77777777" w:rsidR="00025B50" w:rsidRPr="00401FFA" w:rsidRDefault="00025B50" w:rsidP="00025B50">
      <w:pPr>
        <w:ind w:left="360"/>
        <w:rPr>
          <w:color w:val="000000" w:themeColor="text1"/>
        </w:rPr>
      </w:pPr>
    </w:p>
    <w:p w14:paraId="35B2BF75" w14:textId="13ECC716" w:rsidR="002E6212" w:rsidRPr="00401FFA" w:rsidRDefault="002E6212" w:rsidP="002E6212">
      <w:pPr>
        <w:numPr>
          <w:ilvl w:val="0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Indications</w:t>
      </w:r>
      <w:r w:rsidR="00143D1E" w:rsidRPr="00401FFA">
        <w:rPr>
          <w:color w:val="000000" w:themeColor="text1"/>
        </w:rPr>
        <w:t xml:space="preserve"> / Associated Co</w:t>
      </w:r>
      <w:r w:rsidR="002734DB" w:rsidRPr="00401FFA">
        <w:rPr>
          <w:color w:val="000000" w:themeColor="text1"/>
        </w:rPr>
        <w:t>n</w:t>
      </w:r>
      <w:r w:rsidR="00143D1E" w:rsidRPr="00401FFA">
        <w:rPr>
          <w:color w:val="000000" w:themeColor="text1"/>
        </w:rPr>
        <w:t>ditions</w:t>
      </w:r>
    </w:p>
    <w:p w14:paraId="2567C678" w14:textId="77777777" w:rsidR="00DE091E" w:rsidRPr="00401FFA" w:rsidRDefault="00D25D15" w:rsidP="002E6212">
      <w:pPr>
        <w:numPr>
          <w:ilvl w:val="1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Manner of prese</w:t>
      </w:r>
      <w:r w:rsidR="009C3FBC" w:rsidRPr="00401FFA">
        <w:rPr>
          <w:color w:val="000000" w:themeColor="text1"/>
        </w:rPr>
        <w:t>n</w:t>
      </w:r>
      <w:r w:rsidRPr="00401FFA">
        <w:rPr>
          <w:color w:val="000000" w:themeColor="text1"/>
        </w:rPr>
        <w:t>tation</w:t>
      </w:r>
      <w:r w:rsidR="00C9080D" w:rsidRPr="00401FFA">
        <w:rPr>
          <w:color w:val="000000" w:themeColor="text1"/>
        </w:rPr>
        <w:t xml:space="preserve"> </w:t>
      </w:r>
    </w:p>
    <w:p w14:paraId="1935B0B4" w14:textId="77777777" w:rsidR="003267B9" w:rsidRPr="00401FFA" w:rsidRDefault="003267B9" w:rsidP="00C9080D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No</w:t>
      </w:r>
      <w:r w:rsidR="00143D1E" w:rsidRPr="00401FFA">
        <w:rPr>
          <w:color w:val="000000" w:themeColor="text1"/>
        </w:rPr>
        <w:t>ne are presented</w:t>
      </w:r>
      <w:r w:rsidR="009C3FBC" w:rsidRPr="00401FFA">
        <w:rPr>
          <w:color w:val="000000" w:themeColor="text1"/>
        </w:rPr>
        <w:t>. - 0</w:t>
      </w:r>
    </w:p>
    <w:p w14:paraId="3BC8AB54" w14:textId="77777777" w:rsidR="003267B9" w:rsidRPr="00401FFA" w:rsidRDefault="00143D1E" w:rsidP="00143D1E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T</w:t>
      </w:r>
      <w:r w:rsidR="003267B9" w:rsidRPr="00401FFA">
        <w:rPr>
          <w:color w:val="000000" w:themeColor="text1"/>
        </w:rPr>
        <w:t>reatable diseases m</w:t>
      </w:r>
      <w:r w:rsidRPr="00401FFA">
        <w:rPr>
          <w:color w:val="000000" w:themeColor="text1"/>
        </w:rPr>
        <w:t>ay</w:t>
      </w:r>
      <w:r w:rsidR="003267B9" w:rsidRPr="00401FFA">
        <w:rPr>
          <w:color w:val="000000" w:themeColor="text1"/>
        </w:rPr>
        <w:t xml:space="preserve"> be </w:t>
      </w:r>
      <w:r w:rsidR="003267B9" w:rsidRPr="00401FFA">
        <w:rPr>
          <w:i/>
          <w:color w:val="000000" w:themeColor="text1"/>
        </w:rPr>
        <w:t>inferred</w:t>
      </w:r>
      <w:r w:rsidR="003267B9" w:rsidRPr="00401FFA">
        <w:rPr>
          <w:color w:val="000000" w:themeColor="text1"/>
        </w:rPr>
        <w:t xml:space="preserve"> from </w:t>
      </w:r>
      <w:r w:rsidRPr="00401FFA">
        <w:rPr>
          <w:color w:val="000000" w:themeColor="text1"/>
        </w:rPr>
        <w:t xml:space="preserve">the clinic’s </w:t>
      </w:r>
      <w:r w:rsidR="003267B9" w:rsidRPr="00401FFA">
        <w:rPr>
          <w:color w:val="000000" w:themeColor="text1"/>
        </w:rPr>
        <w:t>case</w:t>
      </w:r>
      <w:r w:rsidRPr="00401FFA">
        <w:rPr>
          <w:color w:val="000000" w:themeColor="text1"/>
        </w:rPr>
        <w:t xml:space="preserve"> reports, </w:t>
      </w:r>
      <w:r w:rsidR="003267B9" w:rsidRPr="00401FFA">
        <w:rPr>
          <w:color w:val="000000" w:themeColor="text1"/>
        </w:rPr>
        <w:t>anecdotes</w:t>
      </w:r>
      <w:r w:rsidRPr="00401FFA">
        <w:rPr>
          <w:color w:val="000000" w:themeColor="text1"/>
        </w:rPr>
        <w:t xml:space="preserve">, </w:t>
      </w:r>
      <w:r w:rsidR="00DE091E" w:rsidRPr="00401FFA">
        <w:rPr>
          <w:color w:val="000000" w:themeColor="text1"/>
        </w:rPr>
        <w:t>news reports,</w:t>
      </w:r>
      <w:r w:rsidR="009C3FBC" w:rsidRPr="00401FFA">
        <w:rPr>
          <w:color w:val="000000" w:themeColor="text1"/>
        </w:rPr>
        <w:t xml:space="preserve"> or patient testimonials – 1</w:t>
      </w:r>
    </w:p>
    <w:p w14:paraId="1C61895D" w14:textId="77777777" w:rsidR="00C9080D" w:rsidRPr="00401FFA" w:rsidRDefault="00143D1E" w:rsidP="00C9080D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The site lists treatable or previously treated diseases</w:t>
      </w:r>
      <w:r w:rsidR="00C9080D" w:rsidRPr="00401FFA">
        <w:rPr>
          <w:color w:val="000000" w:themeColor="text1"/>
        </w:rPr>
        <w:t xml:space="preserve"> –</w:t>
      </w:r>
      <w:r w:rsidR="009C3FBC" w:rsidRPr="00401FFA">
        <w:rPr>
          <w:color w:val="000000" w:themeColor="text1"/>
        </w:rPr>
        <w:t xml:space="preserve"> 2</w:t>
      </w:r>
    </w:p>
    <w:p w14:paraId="64DF7213" w14:textId="77777777" w:rsidR="00986CAE" w:rsidRPr="00401FFA" w:rsidRDefault="00D25D15" w:rsidP="002E6212">
      <w:pPr>
        <w:numPr>
          <w:ilvl w:val="1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I</w:t>
      </w:r>
      <w:r w:rsidR="00053CE6" w:rsidRPr="00401FFA">
        <w:rPr>
          <w:color w:val="000000" w:themeColor="text1"/>
        </w:rPr>
        <w:t>ndeterminate vocabular</w:t>
      </w:r>
      <w:r w:rsidR="00C875D1" w:rsidRPr="00401FFA">
        <w:rPr>
          <w:color w:val="000000" w:themeColor="text1"/>
        </w:rPr>
        <w:t>y</w:t>
      </w:r>
      <w:r w:rsidR="00053CE6" w:rsidRPr="00401FFA">
        <w:rPr>
          <w:color w:val="000000" w:themeColor="text1"/>
        </w:rPr>
        <w:t xml:space="preserve"> </w:t>
      </w:r>
    </w:p>
    <w:p w14:paraId="6B283311" w14:textId="77777777" w:rsidR="00053CE6" w:rsidRPr="00401FFA" w:rsidRDefault="00053CE6" w:rsidP="00986CAE">
      <w:pPr>
        <w:ind w:left="1080"/>
        <w:rPr>
          <w:color w:val="000000" w:themeColor="text1"/>
        </w:rPr>
      </w:pPr>
      <w:r w:rsidRPr="00401FFA">
        <w:rPr>
          <w:color w:val="000000" w:themeColor="text1"/>
        </w:rPr>
        <w:t>(e.g.: “</w:t>
      </w:r>
      <w:r w:rsidR="0085150E" w:rsidRPr="00401FFA">
        <w:rPr>
          <w:color w:val="000000" w:themeColor="text1"/>
        </w:rPr>
        <w:t xml:space="preserve">... </w:t>
      </w:r>
      <w:r w:rsidRPr="00401FFA">
        <w:rPr>
          <w:color w:val="000000" w:themeColor="text1"/>
        </w:rPr>
        <w:t>and other</w:t>
      </w:r>
      <w:r w:rsidR="0085150E" w:rsidRPr="00401FFA">
        <w:rPr>
          <w:color w:val="000000" w:themeColor="text1"/>
        </w:rPr>
        <w:t xml:space="preserve"> conditions</w:t>
      </w:r>
      <w:r w:rsidRPr="00401FFA">
        <w:rPr>
          <w:color w:val="000000" w:themeColor="text1"/>
        </w:rPr>
        <w:t>” or “</w:t>
      </w:r>
      <w:r w:rsidR="0085150E" w:rsidRPr="00401FFA">
        <w:rPr>
          <w:color w:val="000000" w:themeColor="text1"/>
        </w:rPr>
        <w:t>I</w:t>
      </w:r>
      <w:r w:rsidRPr="00401FFA">
        <w:rPr>
          <w:color w:val="000000" w:themeColor="text1"/>
        </w:rPr>
        <w:t>ndications include</w:t>
      </w:r>
      <w:r w:rsidR="0085150E" w:rsidRPr="00401FFA">
        <w:rPr>
          <w:color w:val="000000" w:themeColor="text1"/>
        </w:rPr>
        <w:t xml:space="preserve"> ...</w:t>
      </w:r>
      <w:r w:rsidRPr="00401FFA">
        <w:rPr>
          <w:color w:val="000000" w:themeColor="text1"/>
        </w:rPr>
        <w:t>”)</w:t>
      </w:r>
    </w:p>
    <w:p w14:paraId="003C1029" w14:textId="77777777" w:rsidR="006D0E21" w:rsidRPr="00401FFA" w:rsidRDefault="006D0E21" w:rsidP="006D0E21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No</w:t>
      </w:r>
      <w:r w:rsidR="00DE091E" w:rsidRPr="00401FFA">
        <w:rPr>
          <w:color w:val="000000" w:themeColor="text1"/>
        </w:rPr>
        <w:t xml:space="preserve"> / not applicable</w:t>
      </w:r>
      <w:r w:rsidR="009C3FBC" w:rsidRPr="00401FFA">
        <w:rPr>
          <w:color w:val="000000" w:themeColor="text1"/>
        </w:rPr>
        <w:t xml:space="preserve"> - 0</w:t>
      </w:r>
    </w:p>
    <w:p w14:paraId="1B44A779" w14:textId="77777777" w:rsidR="006D0E21" w:rsidRPr="00401FFA" w:rsidRDefault="006D0E21" w:rsidP="006D0E21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Yes</w:t>
      </w:r>
      <w:r w:rsidR="009C3FBC" w:rsidRPr="00401FFA">
        <w:rPr>
          <w:color w:val="000000" w:themeColor="text1"/>
        </w:rPr>
        <w:t xml:space="preserve"> - 1</w:t>
      </w:r>
    </w:p>
    <w:p w14:paraId="33D997BD" w14:textId="210989E7" w:rsidR="00025B50" w:rsidRPr="00401FFA" w:rsidRDefault="00143D1E" w:rsidP="0065604C">
      <w:pPr>
        <w:numPr>
          <w:ilvl w:val="1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Associated d</w:t>
      </w:r>
      <w:r w:rsidR="00025B50" w:rsidRPr="00401FFA">
        <w:rPr>
          <w:color w:val="000000" w:themeColor="text1"/>
        </w:rPr>
        <w:t>isease</w:t>
      </w:r>
      <w:r w:rsidR="00655511" w:rsidRPr="00401FFA">
        <w:rPr>
          <w:color w:val="000000" w:themeColor="text1"/>
        </w:rPr>
        <w:t>s</w:t>
      </w:r>
    </w:p>
    <w:p w14:paraId="3D9EFA2A" w14:textId="77777777" w:rsidR="003267B9" w:rsidRPr="00401FFA" w:rsidRDefault="0065604C" w:rsidP="002D719F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None - 0</w:t>
      </w:r>
    </w:p>
    <w:p w14:paraId="16EFE232" w14:textId="77777777" w:rsidR="002D719F" w:rsidRPr="00401FFA" w:rsidRDefault="0065604C" w:rsidP="002D719F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Parkinson’s – 1</w:t>
      </w:r>
    </w:p>
    <w:p w14:paraId="0BC54FD7" w14:textId="77777777" w:rsidR="0065604C" w:rsidRPr="00401FFA" w:rsidRDefault="0065604C" w:rsidP="002D719F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 xml:space="preserve">Alzheimer’s – 2 </w:t>
      </w:r>
    </w:p>
    <w:p w14:paraId="2B949D02" w14:textId="77777777" w:rsidR="002D719F" w:rsidRPr="00401FFA" w:rsidRDefault="0065604C" w:rsidP="002D719F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Diabetes</w:t>
      </w:r>
      <w:r w:rsidR="003267B9" w:rsidRPr="00401FFA">
        <w:rPr>
          <w:color w:val="000000" w:themeColor="text1"/>
        </w:rPr>
        <w:t xml:space="preserve"> - 3</w:t>
      </w:r>
    </w:p>
    <w:p w14:paraId="7F582E83" w14:textId="77777777" w:rsidR="00025B50" w:rsidRPr="00401FFA" w:rsidRDefault="0065604C" w:rsidP="002D719F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Heart Disease</w:t>
      </w:r>
      <w:r w:rsidR="00C9080D" w:rsidRPr="00401FFA">
        <w:rPr>
          <w:color w:val="000000" w:themeColor="text1"/>
        </w:rPr>
        <w:t xml:space="preserve"> - </w:t>
      </w:r>
      <w:r w:rsidR="003267B9" w:rsidRPr="00401FFA">
        <w:rPr>
          <w:color w:val="000000" w:themeColor="text1"/>
        </w:rPr>
        <w:t>4</w:t>
      </w:r>
    </w:p>
    <w:p w14:paraId="74FD6128" w14:textId="77777777" w:rsidR="002D719F" w:rsidRPr="00401FFA" w:rsidRDefault="0065604C" w:rsidP="002D719F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Multiple Sclerosis (MS)</w:t>
      </w:r>
      <w:r w:rsidR="003267B9" w:rsidRPr="00401FFA">
        <w:rPr>
          <w:color w:val="000000" w:themeColor="text1"/>
        </w:rPr>
        <w:t xml:space="preserve"> </w:t>
      </w:r>
      <w:r w:rsidRPr="00401FFA">
        <w:rPr>
          <w:color w:val="000000" w:themeColor="text1"/>
        </w:rPr>
        <w:t>–</w:t>
      </w:r>
      <w:r w:rsidR="003267B9" w:rsidRPr="00401FFA">
        <w:rPr>
          <w:color w:val="000000" w:themeColor="text1"/>
        </w:rPr>
        <w:t xml:space="preserve"> 5</w:t>
      </w:r>
    </w:p>
    <w:p w14:paraId="37852841" w14:textId="77777777" w:rsidR="0065604C" w:rsidRPr="00401FFA" w:rsidRDefault="0065604C" w:rsidP="0065604C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lastRenderedPageBreak/>
        <w:t>Arthritis – 6</w:t>
      </w:r>
    </w:p>
    <w:p w14:paraId="0A660EAC" w14:textId="77777777" w:rsidR="0065604C" w:rsidRPr="00401FFA" w:rsidRDefault="0065604C" w:rsidP="0065604C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 xml:space="preserve">Blood cancers and diseases – 7 </w:t>
      </w:r>
    </w:p>
    <w:p w14:paraId="084D93C9" w14:textId="77777777" w:rsidR="0065604C" w:rsidRPr="00401FFA" w:rsidRDefault="0065604C" w:rsidP="0065604C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 xml:space="preserve">Skin disease/conditions – 8 </w:t>
      </w:r>
    </w:p>
    <w:p w14:paraId="232B3B72" w14:textId="77777777" w:rsidR="0065604C" w:rsidRPr="00401FFA" w:rsidRDefault="0065604C" w:rsidP="0065604C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 xml:space="preserve">Vascular disease – 9 </w:t>
      </w:r>
    </w:p>
    <w:p w14:paraId="701F35BE" w14:textId="6BF2D37B" w:rsidR="000B4C0F" w:rsidRPr="00401FFA" w:rsidRDefault="0065604C" w:rsidP="000A0785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 xml:space="preserve">Spinal cord injury – 10 </w:t>
      </w:r>
    </w:p>
    <w:p w14:paraId="1022288F" w14:textId="6378F1B0" w:rsidR="00A63E32" w:rsidRPr="00401FFA" w:rsidRDefault="00A63E32" w:rsidP="000A0785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 xml:space="preserve">Multiple (specify) – 11 </w:t>
      </w:r>
    </w:p>
    <w:p w14:paraId="785DB859" w14:textId="77777777" w:rsidR="00203D6E" w:rsidRPr="00401FFA" w:rsidRDefault="00203D6E" w:rsidP="00203D6E">
      <w:pPr>
        <w:numPr>
          <w:ilvl w:val="1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Is “aging” an indication?</w:t>
      </w:r>
    </w:p>
    <w:p w14:paraId="3E763820" w14:textId="77777777" w:rsidR="00203D6E" w:rsidRPr="00401FFA" w:rsidRDefault="00203D6E" w:rsidP="00203D6E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No</w:t>
      </w:r>
      <w:r w:rsidR="009C3FBC" w:rsidRPr="00401FFA">
        <w:rPr>
          <w:color w:val="000000" w:themeColor="text1"/>
        </w:rPr>
        <w:t xml:space="preserve"> - 0</w:t>
      </w:r>
    </w:p>
    <w:p w14:paraId="5853FEF6" w14:textId="77777777" w:rsidR="00203D6E" w:rsidRPr="00401FFA" w:rsidRDefault="00203D6E" w:rsidP="00203D6E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Yes</w:t>
      </w:r>
      <w:r w:rsidR="009C3FBC" w:rsidRPr="00401FFA">
        <w:rPr>
          <w:color w:val="000000" w:themeColor="text1"/>
        </w:rPr>
        <w:t xml:space="preserve"> - 1</w:t>
      </w:r>
    </w:p>
    <w:p w14:paraId="29690D51" w14:textId="77777777" w:rsidR="002D719F" w:rsidRPr="00401FFA" w:rsidRDefault="00B73B31" w:rsidP="002D719F">
      <w:pPr>
        <w:numPr>
          <w:ilvl w:val="1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Are c</w:t>
      </w:r>
      <w:r w:rsidR="002D719F" w:rsidRPr="00401FFA">
        <w:rPr>
          <w:color w:val="000000" w:themeColor="text1"/>
        </w:rPr>
        <w:t>osmetic or lifestyle enhancement</w:t>
      </w:r>
      <w:r w:rsidRPr="00401FFA">
        <w:rPr>
          <w:color w:val="000000" w:themeColor="text1"/>
        </w:rPr>
        <w:t xml:space="preserve"> purposes given a</w:t>
      </w:r>
      <w:r w:rsidR="002A43D7" w:rsidRPr="00401FFA">
        <w:rPr>
          <w:color w:val="000000" w:themeColor="text1"/>
        </w:rPr>
        <w:t>s</w:t>
      </w:r>
      <w:r w:rsidRPr="00401FFA">
        <w:rPr>
          <w:color w:val="000000" w:themeColor="text1"/>
        </w:rPr>
        <w:t xml:space="preserve"> indications?</w:t>
      </w:r>
    </w:p>
    <w:p w14:paraId="3E30B01F" w14:textId="77777777" w:rsidR="002D719F" w:rsidRPr="00401FFA" w:rsidRDefault="002D719F" w:rsidP="002D719F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None</w:t>
      </w:r>
      <w:r w:rsidR="009C3FBC" w:rsidRPr="00401FFA">
        <w:rPr>
          <w:color w:val="000000" w:themeColor="text1"/>
        </w:rPr>
        <w:t xml:space="preserve"> - 0</w:t>
      </w:r>
    </w:p>
    <w:p w14:paraId="6CE16AFA" w14:textId="77777777" w:rsidR="002D719F" w:rsidRPr="00401FFA" w:rsidRDefault="002D719F" w:rsidP="002D719F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Cosmetic</w:t>
      </w:r>
      <w:r w:rsidR="009C3FBC" w:rsidRPr="00401FFA">
        <w:rPr>
          <w:color w:val="000000" w:themeColor="text1"/>
        </w:rPr>
        <w:t xml:space="preserve"> - 1</w:t>
      </w:r>
    </w:p>
    <w:p w14:paraId="1ED1F13C" w14:textId="77777777" w:rsidR="002D719F" w:rsidRPr="00401FFA" w:rsidRDefault="00C875D1" w:rsidP="00C875D1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General stress or fatigue</w:t>
      </w:r>
      <w:r w:rsidR="009C3FBC" w:rsidRPr="00401FFA">
        <w:rPr>
          <w:color w:val="000000" w:themeColor="text1"/>
        </w:rPr>
        <w:t xml:space="preserve"> - 2</w:t>
      </w:r>
    </w:p>
    <w:p w14:paraId="77203A60" w14:textId="77777777" w:rsidR="00C875D1" w:rsidRPr="00401FFA" w:rsidRDefault="00C875D1" w:rsidP="00C875D1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 xml:space="preserve">Desire for </w:t>
      </w:r>
      <w:r w:rsidR="00597EFC" w:rsidRPr="00401FFA">
        <w:rPr>
          <w:color w:val="000000" w:themeColor="text1"/>
        </w:rPr>
        <w:t>health-enhancement, otherwise healthy</w:t>
      </w:r>
      <w:r w:rsidR="009C3FBC" w:rsidRPr="00401FFA">
        <w:rPr>
          <w:color w:val="000000" w:themeColor="text1"/>
        </w:rPr>
        <w:t xml:space="preserve"> - 3</w:t>
      </w:r>
    </w:p>
    <w:p w14:paraId="2A6C5BD4" w14:textId="77777777" w:rsidR="00C875D1" w:rsidRPr="00401FFA" w:rsidRDefault="00B73B31" w:rsidP="00C875D1">
      <w:pPr>
        <w:numPr>
          <w:ilvl w:val="1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Are a</w:t>
      </w:r>
      <w:r w:rsidR="00144629" w:rsidRPr="00401FFA">
        <w:rPr>
          <w:color w:val="000000" w:themeColor="text1"/>
        </w:rPr>
        <w:t>ny conditions or patients excluded?</w:t>
      </w:r>
    </w:p>
    <w:p w14:paraId="1A0B9DAC" w14:textId="77777777" w:rsidR="00C875D1" w:rsidRPr="00401FFA" w:rsidRDefault="00144629" w:rsidP="00C875D1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 xml:space="preserve">No </w:t>
      </w:r>
      <w:r w:rsidR="00B0672A" w:rsidRPr="00401FFA">
        <w:rPr>
          <w:color w:val="000000" w:themeColor="text1"/>
        </w:rPr>
        <w:t>–</w:t>
      </w:r>
      <w:r w:rsidR="009C3FBC" w:rsidRPr="00401FFA">
        <w:rPr>
          <w:color w:val="000000" w:themeColor="text1"/>
        </w:rPr>
        <w:t xml:space="preserve"> 0</w:t>
      </w:r>
    </w:p>
    <w:p w14:paraId="4AAC982A" w14:textId="77777777" w:rsidR="00C875D1" w:rsidRPr="00401FFA" w:rsidRDefault="00C875D1" w:rsidP="00C875D1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Yes</w:t>
      </w:r>
      <w:r w:rsidR="009C11D4" w:rsidRPr="00401FFA">
        <w:rPr>
          <w:color w:val="000000" w:themeColor="text1"/>
        </w:rPr>
        <w:t>, those who don’t fit listed disease profile</w:t>
      </w:r>
      <w:r w:rsidR="00144629" w:rsidRPr="00401FFA">
        <w:rPr>
          <w:color w:val="000000" w:themeColor="text1"/>
        </w:rPr>
        <w:t xml:space="preserve"> </w:t>
      </w:r>
      <w:r w:rsidR="002A43D7" w:rsidRPr="00401FFA">
        <w:rPr>
          <w:color w:val="000000" w:themeColor="text1"/>
        </w:rPr>
        <w:t>–</w:t>
      </w:r>
      <w:r w:rsidR="009C3FBC" w:rsidRPr="00401FFA">
        <w:rPr>
          <w:color w:val="000000" w:themeColor="text1"/>
        </w:rPr>
        <w:t xml:space="preserve"> 1</w:t>
      </w:r>
    </w:p>
    <w:p w14:paraId="5A566470" w14:textId="77777777" w:rsidR="0033375F" w:rsidRPr="00401FFA" w:rsidRDefault="00865655" w:rsidP="00865655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 xml:space="preserve">Yes, because the doctors think it will not improve their </w:t>
      </w:r>
      <w:proofErr w:type="gramStart"/>
      <w:r w:rsidRPr="00401FFA">
        <w:rPr>
          <w:color w:val="000000" w:themeColor="text1"/>
        </w:rPr>
        <w:t>particular condition</w:t>
      </w:r>
      <w:proofErr w:type="gramEnd"/>
      <w:r w:rsidRPr="00401FFA">
        <w:rPr>
          <w:color w:val="000000" w:themeColor="text1"/>
        </w:rPr>
        <w:t xml:space="preserve"> </w:t>
      </w:r>
      <w:r w:rsidR="0033375F" w:rsidRPr="00401FFA">
        <w:rPr>
          <w:color w:val="000000" w:themeColor="text1"/>
        </w:rPr>
        <w:t xml:space="preserve">– 2 </w:t>
      </w:r>
    </w:p>
    <w:p w14:paraId="3F580D15" w14:textId="55255CBF" w:rsidR="00B0672A" w:rsidRPr="00401FFA" w:rsidRDefault="0033375F" w:rsidP="00865655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Yes,</w:t>
      </w:r>
      <w:r w:rsidR="00865655" w:rsidRPr="00401FFA">
        <w:rPr>
          <w:color w:val="000000" w:themeColor="text1"/>
        </w:rPr>
        <w:t xml:space="preserve"> because there i</w:t>
      </w:r>
      <w:r w:rsidR="00355376" w:rsidRPr="00401FFA">
        <w:rPr>
          <w:color w:val="000000" w:themeColor="text1"/>
        </w:rPr>
        <w:t>s some condition of the patient</w:t>
      </w:r>
      <w:r w:rsidR="00865655" w:rsidRPr="00401FFA">
        <w:rPr>
          <w:color w:val="000000" w:themeColor="text1"/>
        </w:rPr>
        <w:t xml:space="preserve">s that would preclude stem cell implant, such as recent cancer or HIV or Hepatitis B and C </w:t>
      </w:r>
      <w:r w:rsidRPr="00401FFA">
        <w:rPr>
          <w:color w:val="000000" w:themeColor="text1"/>
        </w:rPr>
        <w:t>–</w:t>
      </w:r>
      <w:r w:rsidR="00865655" w:rsidRPr="00401FFA">
        <w:rPr>
          <w:color w:val="000000" w:themeColor="text1"/>
        </w:rPr>
        <w:t xml:space="preserve"> </w:t>
      </w:r>
      <w:r w:rsidRPr="00401FFA">
        <w:rPr>
          <w:color w:val="000000" w:themeColor="text1"/>
        </w:rPr>
        <w:t xml:space="preserve">3 </w:t>
      </w:r>
    </w:p>
    <w:p w14:paraId="2FFAA3CA" w14:textId="77777777" w:rsidR="002A0B11" w:rsidRPr="00401FFA" w:rsidRDefault="002A0B11" w:rsidP="00865655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 xml:space="preserve">Yes, other – 4 </w:t>
      </w:r>
    </w:p>
    <w:p w14:paraId="3D6A48F6" w14:textId="77777777" w:rsidR="00203D6E" w:rsidRPr="00401FFA" w:rsidRDefault="00203D6E" w:rsidP="0065604C">
      <w:pPr>
        <w:rPr>
          <w:color w:val="000000" w:themeColor="text1"/>
        </w:rPr>
      </w:pPr>
    </w:p>
    <w:p w14:paraId="317DD145" w14:textId="77777777" w:rsidR="00094AEF" w:rsidRPr="00401FFA" w:rsidRDefault="00E57095" w:rsidP="00BE37BC">
      <w:pPr>
        <w:numPr>
          <w:ilvl w:val="0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E</w:t>
      </w:r>
      <w:r w:rsidR="008E13E7" w:rsidRPr="00401FFA">
        <w:rPr>
          <w:color w:val="000000" w:themeColor="text1"/>
        </w:rPr>
        <w:t>fficacy of treatment</w:t>
      </w:r>
    </w:p>
    <w:p w14:paraId="42D21DFB" w14:textId="77777777" w:rsidR="008E13E7" w:rsidRPr="00401FFA" w:rsidRDefault="008E13E7" w:rsidP="008E13E7">
      <w:pPr>
        <w:pStyle w:val="ListParagraph"/>
        <w:numPr>
          <w:ilvl w:val="1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Does website mention/discuss efficacy of treatment?</w:t>
      </w:r>
    </w:p>
    <w:p w14:paraId="11D4FED4" w14:textId="77777777" w:rsidR="008E13E7" w:rsidRPr="00401FFA" w:rsidRDefault="008E13E7" w:rsidP="008E13E7">
      <w:pPr>
        <w:pStyle w:val="ListParagraph"/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No – 0</w:t>
      </w:r>
    </w:p>
    <w:p w14:paraId="3340B9EC" w14:textId="77777777" w:rsidR="008E13E7" w:rsidRPr="00401FFA" w:rsidRDefault="008E13E7" w:rsidP="008E13E7">
      <w:pPr>
        <w:pStyle w:val="ListParagraph"/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Yes – 1</w:t>
      </w:r>
    </w:p>
    <w:p w14:paraId="55296155" w14:textId="77777777" w:rsidR="008E13E7" w:rsidRPr="00401FFA" w:rsidRDefault="008E13E7" w:rsidP="008E13E7">
      <w:pPr>
        <w:pStyle w:val="ListParagraph"/>
        <w:numPr>
          <w:ilvl w:val="1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If yes, is any evidence for efficacy provided?</w:t>
      </w:r>
    </w:p>
    <w:p w14:paraId="2F87E879" w14:textId="77777777" w:rsidR="008E13E7" w:rsidRPr="00401FFA" w:rsidRDefault="008E13E7" w:rsidP="008E13E7">
      <w:pPr>
        <w:pStyle w:val="ListParagraph"/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N/A – 99</w:t>
      </w:r>
    </w:p>
    <w:p w14:paraId="0BEE47B2" w14:textId="77777777" w:rsidR="008E13E7" w:rsidRPr="00401FFA" w:rsidRDefault="008E13E7" w:rsidP="008E13E7">
      <w:pPr>
        <w:pStyle w:val="ListParagraph"/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No evidence provided (just stated as effective) – 0</w:t>
      </w:r>
    </w:p>
    <w:p w14:paraId="4F41340E" w14:textId="6C66CE8A" w:rsidR="008E13E7" w:rsidRPr="00401FFA" w:rsidRDefault="00E008DE" w:rsidP="008E13E7">
      <w:pPr>
        <w:pStyle w:val="ListParagraph"/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 xml:space="preserve">Claims about # </w:t>
      </w:r>
      <w:r w:rsidR="00EC5B4D" w:rsidRPr="00401FFA">
        <w:rPr>
          <w:color w:val="000000" w:themeColor="text1"/>
        </w:rPr>
        <w:t xml:space="preserve">(or %) </w:t>
      </w:r>
      <w:r w:rsidRPr="00401FFA">
        <w:rPr>
          <w:color w:val="000000" w:themeColor="text1"/>
        </w:rPr>
        <w:t>of successful, safe treatments – 1</w:t>
      </w:r>
    </w:p>
    <w:p w14:paraId="1376E65D" w14:textId="77777777" w:rsidR="00E008DE" w:rsidRPr="00401FFA" w:rsidRDefault="00E008DE" w:rsidP="008E13E7">
      <w:pPr>
        <w:pStyle w:val="ListParagraph"/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Patient testimonials – 2</w:t>
      </w:r>
    </w:p>
    <w:p w14:paraId="53703921" w14:textId="77777777" w:rsidR="00E008DE" w:rsidRPr="00401FFA" w:rsidRDefault="00E008DE" w:rsidP="008E13E7">
      <w:pPr>
        <w:pStyle w:val="ListParagraph"/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Case studies conducted at clinic – 3</w:t>
      </w:r>
    </w:p>
    <w:p w14:paraId="134C7B6F" w14:textId="77777777" w:rsidR="00E008DE" w:rsidRPr="00401FFA" w:rsidRDefault="001727E3" w:rsidP="008E13E7">
      <w:pPr>
        <w:pStyle w:val="ListParagraph"/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Published scientific articles – 4</w:t>
      </w:r>
    </w:p>
    <w:p w14:paraId="78281FFF" w14:textId="77777777" w:rsidR="001727E3" w:rsidRPr="00401FFA" w:rsidRDefault="005C4AB2" w:rsidP="008E13E7">
      <w:pPr>
        <w:pStyle w:val="ListParagraph"/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 xml:space="preserve">Expert/doctor testimonial – 5 </w:t>
      </w:r>
    </w:p>
    <w:p w14:paraId="5F429DA1" w14:textId="77777777" w:rsidR="00672F1E" w:rsidRPr="00401FFA" w:rsidRDefault="00672F1E" w:rsidP="00672F1E">
      <w:pPr>
        <w:rPr>
          <w:color w:val="000000" w:themeColor="text1"/>
        </w:rPr>
      </w:pPr>
    </w:p>
    <w:p w14:paraId="36606F33" w14:textId="37B909D4" w:rsidR="00BE37BC" w:rsidRPr="00401FFA" w:rsidRDefault="00BE37BC" w:rsidP="00BE37BC">
      <w:pPr>
        <w:numPr>
          <w:ilvl w:val="0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Benefits of treatment</w:t>
      </w:r>
    </w:p>
    <w:p w14:paraId="2C96D138" w14:textId="77777777" w:rsidR="00FC7B8D" w:rsidRPr="00401FFA" w:rsidRDefault="00D25D15" w:rsidP="00FC7B8D">
      <w:pPr>
        <w:numPr>
          <w:ilvl w:val="1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Manner of presentation</w:t>
      </w:r>
      <w:r w:rsidR="00FC7B8D" w:rsidRPr="00401FFA">
        <w:rPr>
          <w:color w:val="000000" w:themeColor="text1"/>
        </w:rPr>
        <w:t xml:space="preserve"> </w:t>
      </w:r>
    </w:p>
    <w:p w14:paraId="30E51515" w14:textId="1CC1498E" w:rsidR="00FC7B8D" w:rsidRPr="00401FFA" w:rsidRDefault="00576A3A" w:rsidP="00FC7B8D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None are presented</w:t>
      </w:r>
      <w:r w:rsidR="009C3FBC" w:rsidRPr="00401FFA">
        <w:rPr>
          <w:color w:val="000000" w:themeColor="text1"/>
        </w:rPr>
        <w:t xml:space="preserve"> - 0</w:t>
      </w:r>
    </w:p>
    <w:p w14:paraId="5F6681E5" w14:textId="77777777" w:rsidR="00FC7B8D" w:rsidRPr="00401FFA" w:rsidRDefault="00D25D15" w:rsidP="00FC7B8D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Benefits</w:t>
      </w:r>
      <w:r w:rsidR="00FC7B8D" w:rsidRPr="00401FFA">
        <w:rPr>
          <w:color w:val="000000" w:themeColor="text1"/>
        </w:rPr>
        <w:t xml:space="preserve"> may be </w:t>
      </w:r>
      <w:r w:rsidR="00FC7B8D" w:rsidRPr="00401FFA">
        <w:rPr>
          <w:i/>
          <w:color w:val="000000" w:themeColor="text1"/>
        </w:rPr>
        <w:t>inferred</w:t>
      </w:r>
      <w:r w:rsidR="00FC7B8D" w:rsidRPr="00401FFA">
        <w:rPr>
          <w:color w:val="000000" w:themeColor="text1"/>
        </w:rPr>
        <w:t xml:space="preserve"> from the clinic’s case reports, anecdotes, news repo</w:t>
      </w:r>
      <w:r w:rsidR="009C3FBC" w:rsidRPr="00401FFA">
        <w:rPr>
          <w:color w:val="000000" w:themeColor="text1"/>
        </w:rPr>
        <w:t>rts, or patient testimonials – 1</w:t>
      </w:r>
    </w:p>
    <w:p w14:paraId="7A922207" w14:textId="77777777" w:rsidR="00FC7B8D" w:rsidRPr="00401FFA" w:rsidRDefault="00FC7B8D" w:rsidP="00FC7B8D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The site lists previou</w:t>
      </w:r>
      <w:r w:rsidR="009C3FBC" w:rsidRPr="00401FFA">
        <w:rPr>
          <w:color w:val="000000" w:themeColor="text1"/>
        </w:rPr>
        <w:t>s or potential benefits – 2</w:t>
      </w:r>
    </w:p>
    <w:p w14:paraId="53305FB4" w14:textId="2ACBBA0E" w:rsidR="006D0E21" w:rsidRPr="00401FFA" w:rsidRDefault="00950D95" w:rsidP="00BE37BC">
      <w:pPr>
        <w:numPr>
          <w:ilvl w:val="1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 xml:space="preserve">Treatment </w:t>
      </w:r>
      <w:r w:rsidR="007073FB" w:rsidRPr="00401FFA">
        <w:rPr>
          <w:color w:val="000000" w:themeColor="text1"/>
        </w:rPr>
        <w:t xml:space="preserve">is </w:t>
      </w:r>
      <w:r w:rsidR="00D839EB" w:rsidRPr="00401FFA">
        <w:rPr>
          <w:color w:val="000000" w:themeColor="text1"/>
        </w:rPr>
        <w:t>portrayed to be</w:t>
      </w:r>
      <w:r w:rsidRPr="00401FFA">
        <w:rPr>
          <w:color w:val="000000" w:themeColor="text1"/>
        </w:rPr>
        <w:t xml:space="preserve"> generally beneficial</w:t>
      </w:r>
    </w:p>
    <w:p w14:paraId="01D44B4B" w14:textId="77777777" w:rsidR="006F7BF6" w:rsidRPr="00401FFA" w:rsidRDefault="006F7BF6" w:rsidP="006D0E21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N/A</w:t>
      </w:r>
      <w:r w:rsidR="000B4C0F" w:rsidRPr="00401FFA">
        <w:rPr>
          <w:color w:val="000000" w:themeColor="text1"/>
        </w:rPr>
        <w:t>, no discussion of benefits</w:t>
      </w:r>
      <w:r w:rsidRPr="00401FFA">
        <w:rPr>
          <w:color w:val="000000" w:themeColor="text1"/>
        </w:rPr>
        <w:t xml:space="preserve"> –</w:t>
      </w:r>
      <w:r w:rsidR="009C3FBC" w:rsidRPr="00401FFA">
        <w:rPr>
          <w:color w:val="000000" w:themeColor="text1"/>
        </w:rPr>
        <w:t xml:space="preserve"> 99</w:t>
      </w:r>
    </w:p>
    <w:p w14:paraId="485939FD" w14:textId="77777777" w:rsidR="006D0E21" w:rsidRPr="00401FFA" w:rsidRDefault="006D0E21" w:rsidP="006D0E21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lastRenderedPageBreak/>
        <w:t>No</w:t>
      </w:r>
      <w:r w:rsidR="009C3FBC" w:rsidRPr="00401FFA">
        <w:rPr>
          <w:color w:val="000000" w:themeColor="text1"/>
        </w:rPr>
        <w:t xml:space="preserve"> - 0</w:t>
      </w:r>
    </w:p>
    <w:p w14:paraId="22126C2A" w14:textId="77777777" w:rsidR="006D0E21" w:rsidRPr="00401FFA" w:rsidRDefault="006D0E21" w:rsidP="006D0E21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Yes</w:t>
      </w:r>
      <w:r w:rsidR="009C3FBC" w:rsidRPr="00401FFA">
        <w:rPr>
          <w:color w:val="000000" w:themeColor="text1"/>
        </w:rPr>
        <w:t xml:space="preserve"> - 1</w:t>
      </w:r>
    </w:p>
    <w:p w14:paraId="37CC5C27" w14:textId="77777777" w:rsidR="00BE37BC" w:rsidRPr="00401FFA" w:rsidRDefault="00FC7B8D" w:rsidP="00BE37BC">
      <w:pPr>
        <w:numPr>
          <w:ilvl w:val="1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Associated b</w:t>
      </w:r>
      <w:r w:rsidR="00BE37BC" w:rsidRPr="00401FFA">
        <w:rPr>
          <w:color w:val="000000" w:themeColor="text1"/>
        </w:rPr>
        <w:t>enefits include</w:t>
      </w:r>
    </w:p>
    <w:p w14:paraId="35F8164A" w14:textId="77777777" w:rsidR="00A25045" w:rsidRPr="00401FFA" w:rsidRDefault="000B4C0F" w:rsidP="00BE37BC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No benefits are mentioned - 0</w:t>
      </w:r>
    </w:p>
    <w:p w14:paraId="097BF1B9" w14:textId="77777777" w:rsidR="00BE37BC" w:rsidRPr="00401FFA" w:rsidRDefault="00BE37BC" w:rsidP="00BE37BC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Improvement in disease state</w:t>
      </w:r>
      <w:r w:rsidR="000B4C0F" w:rsidRPr="00401FFA">
        <w:rPr>
          <w:color w:val="000000" w:themeColor="text1"/>
        </w:rPr>
        <w:t xml:space="preserve"> - 1</w:t>
      </w:r>
    </w:p>
    <w:p w14:paraId="72F4FBB4" w14:textId="77777777" w:rsidR="00BE37BC" w:rsidRPr="00401FFA" w:rsidRDefault="00BE37BC" w:rsidP="00BE37BC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Physical rejuvenation (e.g.: improved vitality, better sleep)</w:t>
      </w:r>
      <w:r w:rsidR="000B4C0F" w:rsidRPr="00401FFA">
        <w:rPr>
          <w:color w:val="000000" w:themeColor="text1"/>
        </w:rPr>
        <w:t xml:space="preserve"> - 2</w:t>
      </w:r>
    </w:p>
    <w:p w14:paraId="3B691CC1" w14:textId="77777777" w:rsidR="00BE37BC" w:rsidRPr="00401FFA" w:rsidRDefault="00BE37BC" w:rsidP="00BE37BC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Mental rejuvenation (e.g.: improved cognition)</w:t>
      </w:r>
      <w:r w:rsidR="000B4C0F" w:rsidRPr="00401FFA">
        <w:rPr>
          <w:color w:val="000000" w:themeColor="text1"/>
        </w:rPr>
        <w:t xml:space="preserve"> - 3</w:t>
      </w:r>
    </w:p>
    <w:p w14:paraId="4A80F566" w14:textId="77777777" w:rsidR="00BE37BC" w:rsidRPr="00401FFA" w:rsidRDefault="00BE37BC" w:rsidP="00BE37BC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Cosmetic enhancement</w:t>
      </w:r>
      <w:r w:rsidR="000B4C0F" w:rsidRPr="00401FFA">
        <w:rPr>
          <w:color w:val="000000" w:themeColor="text1"/>
        </w:rPr>
        <w:t xml:space="preserve"> - 4</w:t>
      </w:r>
    </w:p>
    <w:p w14:paraId="5053295D" w14:textId="77777777" w:rsidR="006D0E21" w:rsidRPr="00401FFA" w:rsidRDefault="006D0E21" w:rsidP="00BE37BC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Longer life</w:t>
      </w:r>
      <w:r w:rsidR="00144629" w:rsidRPr="00401FFA">
        <w:rPr>
          <w:color w:val="000000" w:themeColor="text1"/>
        </w:rPr>
        <w:t xml:space="preserve"> </w:t>
      </w:r>
      <w:r w:rsidR="00A66227" w:rsidRPr="00401FFA">
        <w:rPr>
          <w:color w:val="000000" w:themeColor="text1"/>
        </w:rPr>
        <w:t>–</w:t>
      </w:r>
      <w:r w:rsidR="000B4C0F" w:rsidRPr="00401FFA">
        <w:rPr>
          <w:color w:val="000000" w:themeColor="text1"/>
        </w:rPr>
        <w:t xml:space="preserve"> 5</w:t>
      </w:r>
    </w:p>
    <w:p w14:paraId="2166B06D" w14:textId="77777777" w:rsidR="00FC7B8D" w:rsidRPr="00401FFA" w:rsidRDefault="00FC7B8D" w:rsidP="00FC7B8D">
      <w:pPr>
        <w:numPr>
          <w:ilvl w:val="1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Likelihood of benefits</w:t>
      </w:r>
    </w:p>
    <w:p w14:paraId="7B8AFEB1" w14:textId="77777777" w:rsidR="00FC7B8D" w:rsidRPr="00401FFA" w:rsidRDefault="00A25045" w:rsidP="00FC7B8D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No benefits are presented</w:t>
      </w:r>
      <w:r w:rsidR="00FC7B8D" w:rsidRPr="00401FFA">
        <w:rPr>
          <w:color w:val="000000" w:themeColor="text1"/>
        </w:rPr>
        <w:t xml:space="preserve"> </w:t>
      </w:r>
      <w:r w:rsidRPr="00401FFA">
        <w:rPr>
          <w:color w:val="000000" w:themeColor="text1"/>
        </w:rPr>
        <w:t>–</w:t>
      </w:r>
      <w:r w:rsidR="000B4C0F" w:rsidRPr="00401FFA">
        <w:rPr>
          <w:color w:val="000000" w:themeColor="text1"/>
        </w:rPr>
        <w:t xml:space="preserve"> 0</w:t>
      </w:r>
    </w:p>
    <w:p w14:paraId="1E59B5E1" w14:textId="77777777" w:rsidR="00A25045" w:rsidRPr="00401FFA" w:rsidRDefault="00A25045" w:rsidP="00FC7B8D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 xml:space="preserve">Benefits are presented, but </w:t>
      </w:r>
      <w:r w:rsidR="000B4C0F" w:rsidRPr="00401FFA">
        <w:rPr>
          <w:color w:val="000000" w:themeColor="text1"/>
        </w:rPr>
        <w:t>likelihood is not quantified - 1</w:t>
      </w:r>
    </w:p>
    <w:p w14:paraId="72A329AA" w14:textId="77777777" w:rsidR="00FC7B8D" w:rsidRPr="00401FFA" w:rsidRDefault="00FC7B8D" w:rsidP="00FC7B8D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 xml:space="preserve">Very unlikely (e.g.: rare) </w:t>
      </w:r>
      <w:r w:rsidR="000B4C0F" w:rsidRPr="00401FFA">
        <w:rPr>
          <w:color w:val="000000" w:themeColor="text1"/>
        </w:rPr>
        <w:t>– 2</w:t>
      </w:r>
    </w:p>
    <w:p w14:paraId="7882500C" w14:textId="77777777" w:rsidR="00FC7B8D" w:rsidRPr="00401FFA" w:rsidRDefault="000B4C0F" w:rsidP="00FC7B8D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Unlikely - 3</w:t>
      </w:r>
    </w:p>
    <w:p w14:paraId="3A45CEC7" w14:textId="77777777" w:rsidR="00FC7B8D" w:rsidRPr="00401FFA" w:rsidRDefault="00FC7B8D" w:rsidP="00FC7B8D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Possible</w:t>
      </w:r>
      <w:r w:rsidR="000B4C0F" w:rsidRPr="00401FFA">
        <w:rPr>
          <w:color w:val="000000" w:themeColor="text1"/>
        </w:rPr>
        <w:t xml:space="preserve"> – 4</w:t>
      </w:r>
    </w:p>
    <w:p w14:paraId="231A69DB" w14:textId="77777777" w:rsidR="00FC7B8D" w:rsidRPr="00401FFA" w:rsidRDefault="00A25045" w:rsidP="00FC7B8D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L</w:t>
      </w:r>
      <w:r w:rsidR="000B4C0F" w:rsidRPr="00401FFA">
        <w:rPr>
          <w:color w:val="000000" w:themeColor="text1"/>
        </w:rPr>
        <w:t xml:space="preserve">ikely – 5 </w:t>
      </w:r>
    </w:p>
    <w:p w14:paraId="475BCDED" w14:textId="77777777" w:rsidR="00FC7B8D" w:rsidRPr="00401FFA" w:rsidRDefault="00A25045" w:rsidP="00FC7B8D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Very likel</w:t>
      </w:r>
      <w:r w:rsidR="00FC7B8D" w:rsidRPr="00401FFA">
        <w:rPr>
          <w:color w:val="000000" w:themeColor="text1"/>
        </w:rPr>
        <w:t>y (e.g.: certain)</w:t>
      </w:r>
      <w:r w:rsidR="000B4C0F" w:rsidRPr="00401FFA">
        <w:rPr>
          <w:color w:val="000000" w:themeColor="text1"/>
        </w:rPr>
        <w:t xml:space="preserve"> – 6</w:t>
      </w:r>
    </w:p>
    <w:p w14:paraId="27F7CEFF" w14:textId="77777777" w:rsidR="00A66227" w:rsidRPr="00401FFA" w:rsidRDefault="00A66227" w:rsidP="00A66227">
      <w:pPr>
        <w:ind w:left="360"/>
        <w:rPr>
          <w:color w:val="000000" w:themeColor="text1"/>
        </w:rPr>
      </w:pPr>
    </w:p>
    <w:p w14:paraId="68CCD491" w14:textId="50BAE6DA" w:rsidR="00A66227" w:rsidRPr="00401FFA" w:rsidRDefault="00A66227" w:rsidP="00A66227">
      <w:pPr>
        <w:numPr>
          <w:ilvl w:val="0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Risks of treatment</w:t>
      </w:r>
    </w:p>
    <w:p w14:paraId="1503A6E7" w14:textId="77777777" w:rsidR="00A25045" w:rsidRPr="00401FFA" w:rsidRDefault="00D25D15" w:rsidP="00A25045">
      <w:pPr>
        <w:numPr>
          <w:ilvl w:val="1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Manner of presentation</w:t>
      </w:r>
    </w:p>
    <w:p w14:paraId="4826B8CB" w14:textId="77777777" w:rsidR="00A25045" w:rsidRPr="00401FFA" w:rsidRDefault="000B4C0F" w:rsidP="00A25045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 xml:space="preserve">None are presented. – 0 </w:t>
      </w:r>
    </w:p>
    <w:p w14:paraId="108C2B86" w14:textId="44098DB6" w:rsidR="00A25045" w:rsidRPr="00401FFA" w:rsidRDefault="00A25045" w:rsidP="00A25045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 xml:space="preserve">Risks may be </w:t>
      </w:r>
      <w:r w:rsidRPr="00401FFA">
        <w:rPr>
          <w:i/>
          <w:color w:val="000000" w:themeColor="text1"/>
        </w:rPr>
        <w:t>inferred</w:t>
      </w:r>
      <w:r w:rsidRPr="00401FFA">
        <w:rPr>
          <w:color w:val="000000" w:themeColor="text1"/>
        </w:rPr>
        <w:t xml:space="preserve"> from the clinic’s case reports, anecdotes, news reports, patient testimonial</w:t>
      </w:r>
      <w:r w:rsidR="001D6E2F" w:rsidRPr="00401FFA">
        <w:rPr>
          <w:color w:val="000000" w:themeColor="text1"/>
        </w:rPr>
        <w:t xml:space="preserve">s – </w:t>
      </w:r>
      <w:r w:rsidR="000B4C0F" w:rsidRPr="00401FFA">
        <w:rPr>
          <w:color w:val="000000" w:themeColor="text1"/>
        </w:rPr>
        <w:t>1</w:t>
      </w:r>
    </w:p>
    <w:p w14:paraId="6C6E7D1B" w14:textId="77777777" w:rsidR="00A25045" w:rsidRPr="00401FFA" w:rsidRDefault="00A25045" w:rsidP="00A25045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The site lists</w:t>
      </w:r>
      <w:r w:rsidR="000B4C0F" w:rsidRPr="00401FFA">
        <w:rPr>
          <w:color w:val="000000" w:themeColor="text1"/>
        </w:rPr>
        <w:t xml:space="preserve"> previous or potential risks – 2</w:t>
      </w:r>
    </w:p>
    <w:p w14:paraId="37431735" w14:textId="793205D5" w:rsidR="004F4806" w:rsidRPr="00401FFA" w:rsidRDefault="004F4806" w:rsidP="00A25045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 xml:space="preserve">Risks may be </w:t>
      </w:r>
      <w:r w:rsidRPr="00401FFA">
        <w:rPr>
          <w:i/>
          <w:color w:val="000000" w:themeColor="text1"/>
        </w:rPr>
        <w:t>inferred</w:t>
      </w:r>
      <w:r w:rsidRPr="00401FFA">
        <w:rPr>
          <w:color w:val="000000" w:themeColor="text1"/>
        </w:rPr>
        <w:t xml:space="preserve"> from </w:t>
      </w:r>
      <w:r w:rsidR="002C6011" w:rsidRPr="00401FFA">
        <w:rPr>
          <w:color w:val="000000" w:themeColor="text1"/>
        </w:rPr>
        <w:t xml:space="preserve">the clinic’s </w:t>
      </w:r>
      <w:r w:rsidRPr="00401FFA">
        <w:rPr>
          <w:color w:val="000000" w:themeColor="text1"/>
        </w:rPr>
        <w:t xml:space="preserve">disclaimer </w:t>
      </w:r>
      <w:r w:rsidR="00B5299E" w:rsidRPr="00401FFA">
        <w:rPr>
          <w:color w:val="000000" w:themeColor="text1"/>
        </w:rPr>
        <w:t>(</w:t>
      </w:r>
      <w:r w:rsidR="002C6011" w:rsidRPr="00401FFA">
        <w:rPr>
          <w:color w:val="000000" w:themeColor="text1"/>
        </w:rPr>
        <w:t>about</w:t>
      </w:r>
      <w:r w:rsidRPr="00401FFA">
        <w:rPr>
          <w:color w:val="000000" w:themeColor="text1"/>
        </w:rPr>
        <w:t xml:space="preserve"> the risks of treatment</w:t>
      </w:r>
      <w:r w:rsidR="00B5299E" w:rsidRPr="00401FFA">
        <w:rPr>
          <w:color w:val="000000" w:themeColor="text1"/>
        </w:rPr>
        <w:t>)</w:t>
      </w:r>
      <w:r w:rsidRPr="00401FFA">
        <w:rPr>
          <w:color w:val="000000" w:themeColor="text1"/>
        </w:rPr>
        <w:t xml:space="preserve"> – 3</w:t>
      </w:r>
    </w:p>
    <w:p w14:paraId="65C2754F" w14:textId="43B4ACD5" w:rsidR="00A25045" w:rsidRPr="00401FFA" w:rsidRDefault="00A25045" w:rsidP="00A25045">
      <w:pPr>
        <w:numPr>
          <w:ilvl w:val="1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 xml:space="preserve">Treatment </w:t>
      </w:r>
      <w:r w:rsidR="004E1991" w:rsidRPr="00401FFA">
        <w:rPr>
          <w:color w:val="000000" w:themeColor="text1"/>
        </w:rPr>
        <w:t xml:space="preserve">is </w:t>
      </w:r>
      <w:r w:rsidR="00590BA8" w:rsidRPr="00401FFA">
        <w:rPr>
          <w:color w:val="000000" w:themeColor="text1"/>
        </w:rPr>
        <w:t xml:space="preserve">portrayed to be </w:t>
      </w:r>
      <w:r w:rsidRPr="00401FFA">
        <w:rPr>
          <w:color w:val="000000" w:themeColor="text1"/>
        </w:rPr>
        <w:t>generally safe</w:t>
      </w:r>
    </w:p>
    <w:p w14:paraId="701B4551" w14:textId="77777777" w:rsidR="000B4C0F" w:rsidRPr="00401FFA" w:rsidRDefault="000B4C0F" w:rsidP="00A25045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 xml:space="preserve">N/A, no discussion – 99 </w:t>
      </w:r>
    </w:p>
    <w:p w14:paraId="613F2AA9" w14:textId="77777777" w:rsidR="00A25045" w:rsidRPr="00401FFA" w:rsidRDefault="000B4C0F" w:rsidP="00A25045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No - 0</w:t>
      </w:r>
    </w:p>
    <w:p w14:paraId="4F548782" w14:textId="77777777" w:rsidR="00A25045" w:rsidRPr="00401FFA" w:rsidRDefault="000B4C0F" w:rsidP="00A25045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Yes - 1</w:t>
      </w:r>
    </w:p>
    <w:p w14:paraId="78DF7890" w14:textId="77777777" w:rsidR="00A25045" w:rsidRPr="00401FFA" w:rsidRDefault="00A25045" w:rsidP="00A25045">
      <w:pPr>
        <w:numPr>
          <w:ilvl w:val="1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Associated risks include</w:t>
      </w:r>
    </w:p>
    <w:p w14:paraId="3021338F" w14:textId="77777777" w:rsidR="00A25045" w:rsidRPr="00401FFA" w:rsidRDefault="000B4C0F" w:rsidP="00A25045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No risks are presented – 0</w:t>
      </w:r>
    </w:p>
    <w:p w14:paraId="04C3C98C" w14:textId="77777777" w:rsidR="00A25045" w:rsidRPr="00401FFA" w:rsidRDefault="00A25045" w:rsidP="00A25045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De</w:t>
      </w:r>
      <w:r w:rsidR="000B4C0F" w:rsidRPr="00401FFA">
        <w:rPr>
          <w:color w:val="000000" w:themeColor="text1"/>
        </w:rPr>
        <w:t>terioration of disease state – 1</w:t>
      </w:r>
    </w:p>
    <w:p w14:paraId="6617B61B" w14:textId="77777777" w:rsidR="00A25045" w:rsidRPr="00401FFA" w:rsidRDefault="00A25045" w:rsidP="00A25045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 xml:space="preserve">Immune </w:t>
      </w:r>
      <w:r w:rsidR="000B4C0F" w:rsidRPr="00401FFA">
        <w:rPr>
          <w:color w:val="000000" w:themeColor="text1"/>
        </w:rPr>
        <w:t>rejection of stem cell graft – 2</w:t>
      </w:r>
    </w:p>
    <w:p w14:paraId="36B21721" w14:textId="77777777" w:rsidR="00A25045" w:rsidRPr="00401FFA" w:rsidRDefault="00A25045" w:rsidP="00A25045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Risks related to impure transplant</w:t>
      </w:r>
      <w:r w:rsidR="000B4C0F" w:rsidRPr="00401FFA">
        <w:rPr>
          <w:color w:val="000000" w:themeColor="text1"/>
        </w:rPr>
        <w:t xml:space="preserve"> materials (e.g.: infection) – 3</w:t>
      </w:r>
    </w:p>
    <w:p w14:paraId="692E275A" w14:textId="77777777" w:rsidR="00A25045" w:rsidRPr="00401FFA" w:rsidRDefault="00A25045" w:rsidP="00A25045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Surgical risks (e</w:t>
      </w:r>
      <w:r w:rsidR="000B4C0F" w:rsidRPr="00401FFA">
        <w:rPr>
          <w:color w:val="000000" w:themeColor="text1"/>
        </w:rPr>
        <w:t>.g.: anaesthesia, infection) – 4</w:t>
      </w:r>
    </w:p>
    <w:p w14:paraId="2AA883C9" w14:textId="77777777" w:rsidR="00A25045" w:rsidRPr="00401FFA" w:rsidRDefault="00A25045" w:rsidP="00A25045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Graf</w:t>
      </w:r>
      <w:r w:rsidR="000B4C0F" w:rsidRPr="00401FFA">
        <w:rPr>
          <w:color w:val="000000" w:themeColor="text1"/>
        </w:rPr>
        <w:t>t versus host disease (GvHD) – 5</w:t>
      </w:r>
    </w:p>
    <w:p w14:paraId="1DD47290" w14:textId="77777777" w:rsidR="00A25045" w:rsidRPr="00401FFA" w:rsidRDefault="000B4C0F" w:rsidP="00A25045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Teratoma or other cancer – 6</w:t>
      </w:r>
    </w:p>
    <w:p w14:paraId="7A3BCF28" w14:textId="7C9E62BB" w:rsidR="000306EF" w:rsidRPr="00401FFA" w:rsidRDefault="000306EF" w:rsidP="00A25045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 xml:space="preserve">Minor side effects (e.g., fever, headache) </w:t>
      </w:r>
      <w:r w:rsidR="00576A3A" w:rsidRPr="00401FFA">
        <w:rPr>
          <w:color w:val="000000" w:themeColor="text1"/>
        </w:rPr>
        <w:t>–</w:t>
      </w:r>
      <w:r w:rsidRPr="00401FFA">
        <w:rPr>
          <w:color w:val="000000" w:themeColor="text1"/>
        </w:rPr>
        <w:t xml:space="preserve"> 7</w:t>
      </w:r>
    </w:p>
    <w:p w14:paraId="5CB0BBFB" w14:textId="00A148A2" w:rsidR="002C599B" w:rsidRPr="00401FFA" w:rsidRDefault="00576A3A" w:rsidP="00A859FD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Multiple (specify) – 8</w:t>
      </w:r>
    </w:p>
    <w:p w14:paraId="466C1092" w14:textId="6FF27C87" w:rsidR="00A859FD" w:rsidRPr="00401FFA" w:rsidRDefault="004F3532" w:rsidP="00A859FD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Risks are mentioned but not specified – 9</w:t>
      </w:r>
    </w:p>
    <w:p w14:paraId="6387315B" w14:textId="77777777" w:rsidR="00A25045" w:rsidRPr="00401FFA" w:rsidRDefault="00A25045" w:rsidP="00A25045">
      <w:pPr>
        <w:numPr>
          <w:ilvl w:val="1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Likelihood of risks</w:t>
      </w:r>
    </w:p>
    <w:p w14:paraId="547D6BC4" w14:textId="77777777" w:rsidR="00A25045" w:rsidRPr="00401FFA" w:rsidRDefault="000B4C0F" w:rsidP="00A25045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No risks are presented – 0</w:t>
      </w:r>
    </w:p>
    <w:p w14:paraId="6A9C13C5" w14:textId="77777777" w:rsidR="00A25045" w:rsidRPr="00401FFA" w:rsidRDefault="00A25045" w:rsidP="00A25045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 xml:space="preserve">Risks are presented, but likelihood is not quantified </w:t>
      </w:r>
      <w:r w:rsidR="000B4C0F" w:rsidRPr="00401FFA">
        <w:rPr>
          <w:color w:val="000000" w:themeColor="text1"/>
        </w:rPr>
        <w:t>- 1</w:t>
      </w:r>
    </w:p>
    <w:p w14:paraId="00AF570B" w14:textId="77777777" w:rsidR="00A25045" w:rsidRPr="00401FFA" w:rsidRDefault="000B4C0F" w:rsidP="00A25045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lastRenderedPageBreak/>
        <w:t>Very unlikely (e.g.: rare) – 2</w:t>
      </w:r>
    </w:p>
    <w:p w14:paraId="61AAF8BE" w14:textId="77777777" w:rsidR="00A25045" w:rsidRPr="00401FFA" w:rsidRDefault="000B4C0F" w:rsidP="00A25045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 xml:space="preserve">Unlikely – 3 </w:t>
      </w:r>
    </w:p>
    <w:p w14:paraId="77157041" w14:textId="77777777" w:rsidR="00A25045" w:rsidRPr="00401FFA" w:rsidRDefault="000B4C0F" w:rsidP="00A25045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Possible – 4</w:t>
      </w:r>
    </w:p>
    <w:p w14:paraId="0C80741D" w14:textId="77777777" w:rsidR="00A25045" w:rsidRPr="00401FFA" w:rsidRDefault="000B4C0F" w:rsidP="00A25045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 xml:space="preserve">Likely – 5 </w:t>
      </w:r>
    </w:p>
    <w:p w14:paraId="36F331CF" w14:textId="77777777" w:rsidR="00A25045" w:rsidRPr="00401FFA" w:rsidRDefault="000B4C0F" w:rsidP="00A25045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Very likely (e.g.: certain) – 6</w:t>
      </w:r>
    </w:p>
    <w:p w14:paraId="2ACAB1A9" w14:textId="77777777" w:rsidR="00D24DF5" w:rsidRPr="00401FFA" w:rsidRDefault="00D24DF5" w:rsidP="00203D6E">
      <w:pPr>
        <w:rPr>
          <w:color w:val="000000" w:themeColor="text1"/>
        </w:rPr>
      </w:pPr>
    </w:p>
    <w:p w14:paraId="3D0E639B" w14:textId="352FAE73" w:rsidR="00A25045" w:rsidRPr="00401FFA" w:rsidRDefault="00A25045" w:rsidP="00A25045">
      <w:pPr>
        <w:numPr>
          <w:ilvl w:val="0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Ethical issues</w:t>
      </w:r>
    </w:p>
    <w:p w14:paraId="6C100886" w14:textId="77777777" w:rsidR="00A25045" w:rsidRPr="00401FFA" w:rsidRDefault="00A25045" w:rsidP="00A25045">
      <w:pPr>
        <w:numPr>
          <w:ilvl w:val="1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Are social/ethical issues mentioned?</w:t>
      </w:r>
    </w:p>
    <w:p w14:paraId="3E23E701" w14:textId="77777777" w:rsidR="000B12B2" w:rsidRPr="00401FFA" w:rsidRDefault="00A25045" w:rsidP="000B12B2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None</w:t>
      </w:r>
      <w:r w:rsidR="000B4C0F" w:rsidRPr="00401FFA">
        <w:rPr>
          <w:color w:val="000000" w:themeColor="text1"/>
        </w:rPr>
        <w:t xml:space="preserve"> – 0</w:t>
      </w:r>
    </w:p>
    <w:p w14:paraId="3B7CEF16" w14:textId="77777777" w:rsidR="00645961" w:rsidRPr="00401FFA" w:rsidRDefault="000B12B2" w:rsidP="000B12B2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I</w:t>
      </w:r>
      <w:r w:rsidR="00A25045" w:rsidRPr="00401FFA">
        <w:rPr>
          <w:color w:val="000000" w:themeColor="text1"/>
        </w:rPr>
        <w:t>ssues related to the source of transplantation</w:t>
      </w:r>
    </w:p>
    <w:p w14:paraId="0261E19E" w14:textId="42ED05F2" w:rsidR="000B12B2" w:rsidRPr="00401FFA" w:rsidRDefault="00A25045" w:rsidP="000B12B2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 xml:space="preserve"> material (e.g.: moral status of the embryo)</w:t>
      </w:r>
      <w:r w:rsidR="000B4C0F" w:rsidRPr="00401FFA">
        <w:rPr>
          <w:color w:val="000000" w:themeColor="text1"/>
        </w:rPr>
        <w:t xml:space="preserve"> – 1</w:t>
      </w:r>
    </w:p>
    <w:p w14:paraId="00190C1F" w14:textId="77777777" w:rsidR="000B12B2" w:rsidRPr="00401FFA" w:rsidRDefault="000B12B2" w:rsidP="000B12B2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Issues related to the provis</w:t>
      </w:r>
      <w:r w:rsidR="000B4C0F" w:rsidRPr="00401FFA">
        <w:rPr>
          <w:color w:val="000000" w:themeColor="text1"/>
        </w:rPr>
        <w:t>ion of unproven technologies – 2</w:t>
      </w:r>
    </w:p>
    <w:p w14:paraId="5BF2AAB3" w14:textId="77777777" w:rsidR="000B12B2" w:rsidRPr="00401FFA" w:rsidRDefault="000B12B2" w:rsidP="000B12B2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 xml:space="preserve">Issues related to </w:t>
      </w:r>
      <w:r w:rsidR="000B4C0F" w:rsidRPr="00401FFA">
        <w:rPr>
          <w:color w:val="000000" w:themeColor="text1"/>
        </w:rPr>
        <w:t>accessibility of health care – 3</w:t>
      </w:r>
    </w:p>
    <w:p w14:paraId="078B70AA" w14:textId="77777777" w:rsidR="000B12B2" w:rsidRPr="00401FFA" w:rsidRDefault="000B12B2" w:rsidP="000B12B2">
      <w:pPr>
        <w:numPr>
          <w:ilvl w:val="1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Relevancy</w:t>
      </w:r>
    </w:p>
    <w:p w14:paraId="0B6DD1EC" w14:textId="77777777" w:rsidR="000B12B2" w:rsidRPr="00401FFA" w:rsidRDefault="000B12B2" w:rsidP="000B12B2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No social/</w:t>
      </w:r>
      <w:r w:rsidR="000B4C0F" w:rsidRPr="00401FFA">
        <w:rPr>
          <w:color w:val="000000" w:themeColor="text1"/>
        </w:rPr>
        <w:t>ethical issues are mentioned – 0</w:t>
      </w:r>
    </w:p>
    <w:p w14:paraId="0F1B0C00" w14:textId="77777777" w:rsidR="000B12B2" w:rsidRPr="00401FFA" w:rsidRDefault="000B12B2" w:rsidP="000B12B2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Issues are irrelevant to the services p</w:t>
      </w:r>
      <w:r w:rsidR="000B4C0F" w:rsidRPr="00401FFA">
        <w:rPr>
          <w:color w:val="000000" w:themeColor="text1"/>
        </w:rPr>
        <w:t>rovided – 1</w:t>
      </w:r>
    </w:p>
    <w:p w14:paraId="1BA8177F" w14:textId="5F5C18D4" w:rsidR="000B12B2" w:rsidRPr="00401FFA" w:rsidRDefault="000B12B2" w:rsidP="000B12B2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Issues may or may no</w:t>
      </w:r>
      <w:r w:rsidR="00BF1175" w:rsidRPr="00401FFA">
        <w:rPr>
          <w:color w:val="000000" w:themeColor="text1"/>
        </w:rPr>
        <w:t>t</w:t>
      </w:r>
      <w:r w:rsidRPr="00401FFA">
        <w:rPr>
          <w:color w:val="000000" w:themeColor="text1"/>
        </w:rPr>
        <w:t xml:space="preserve"> be relev</w:t>
      </w:r>
      <w:r w:rsidR="000B4C0F" w:rsidRPr="00401FFA">
        <w:rPr>
          <w:color w:val="000000" w:themeColor="text1"/>
        </w:rPr>
        <w:t>ant to the services provided – 2</w:t>
      </w:r>
    </w:p>
    <w:p w14:paraId="1A9A1F28" w14:textId="77777777" w:rsidR="000B12B2" w:rsidRPr="00401FFA" w:rsidRDefault="000B12B2" w:rsidP="000B12B2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Issues are relev</w:t>
      </w:r>
      <w:r w:rsidR="000B4C0F" w:rsidRPr="00401FFA">
        <w:rPr>
          <w:color w:val="000000" w:themeColor="text1"/>
        </w:rPr>
        <w:t>ant to the services provided – 3</w:t>
      </w:r>
    </w:p>
    <w:p w14:paraId="25AA07F7" w14:textId="77777777" w:rsidR="005E4C18" w:rsidRPr="00401FFA" w:rsidRDefault="005E4C18" w:rsidP="005E4C18">
      <w:pPr>
        <w:pStyle w:val="ListParagraph"/>
        <w:numPr>
          <w:ilvl w:val="1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Has treatment received any official approvals?</w:t>
      </w:r>
    </w:p>
    <w:p w14:paraId="07005EAF" w14:textId="77777777" w:rsidR="005E4C18" w:rsidRPr="00401FFA" w:rsidRDefault="005E4C18" w:rsidP="005E4C18">
      <w:pPr>
        <w:pStyle w:val="ListParagraph"/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No/Not mentioned – 0</w:t>
      </w:r>
    </w:p>
    <w:p w14:paraId="343D0BC8" w14:textId="77777777" w:rsidR="005E4C18" w:rsidRPr="00401FFA" w:rsidRDefault="005E4C18" w:rsidP="005E4C18">
      <w:pPr>
        <w:pStyle w:val="ListParagraph"/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Ethics approval – 1</w:t>
      </w:r>
    </w:p>
    <w:p w14:paraId="24F9D7F1" w14:textId="77777777" w:rsidR="005E4C18" w:rsidRPr="00401FFA" w:rsidRDefault="005E4C18" w:rsidP="005E4C18">
      <w:pPr>
        <w:pStyle w:val="ListParagraph"/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Regulatory approval – 2</w:t>
      </w:r>
    </w:p>
    <w:p w14:paraId="1FDDFBB0" w14:textId="77777777" w:rsidR="00B0672A" w:rsidRPr="00401FFA" w:rsidRDefault="00B0672A" w:rsidP="00B0672A">
      <w:pPr>
        <w:pStyle w:val="ListParagraph"/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Complies with UNESCO guidelines – 3</w:t>
      </w:r>
    </w:p>
    <w:p w14:paraId="220D5F30" w14:textId="77777777" w:rsidR="000B12B2" w:rsidRPr="00401FFA" w:rsidRDefault="000B12B2" w:rsidP="000B12B2">
      <w:pPr>
        <w:ind w:left="1980"/>
        <w:rPr>
          <w:color w:val="000000" w:themeColor="text1"/>
        </w:rPr>
      </w:pPr>
    </w:p>
    <w:p w14:paraId="76097C84" w14:textId="367A894D" w:rsidR="00D24DF5" w:rsidRPr="00401FFA" w:rsidRDefault="000B12B2" w:rsidP="00D24DF5">
      <w:pPr>
        <w:numPr>
          <w:ilvl w:val="0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Website aesthetics and intended audience</w:t>
      </w:r>
    </w:p>
    <w:p w14:paraId="64FACA1D" w14:textId="77777777" w:rsidR="00D24DF5" w:rsidRPr="00401FFA" w:rsidRDefault="00D24DF5" w:rsidP="00D24DF5">
      <w:pPr>
        <w:numPr>
          <w:ilvl w:val="1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This website appears to target</w:t>
      </w:r>
    </w:p>
    <w:p w14:paraId="0428A59D" w14:textId="77777777" w:rsidR="00D24DF5" w:rsidRPr="00401FFA" w:rsidRDefault="00D24DF5" w:rsidP="00D24DF5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Patients</w:t>
      </w:r>
      <w:r w:rsidR="004C3FB1" w:rsidRPr="00401FFA">
        <w:rPr>
          <w:color w:val="000000" w:themeColor="text1"/>
        </w:rPr>
        <w:t xml:space="preserve"> </w:t>
      </w:r>
      <w:r w:rsidR="00CA6605" w:rsidRPr="00401FFA">
        <w:rPr>
          <w:color w:val="000000" w:themeColor="text1"/>
        </w:rPr>
        <w:t xml:space="preserve">– </w:t>
      </w:r>
      <w:r w:rsidRPr="00401FFA">
        <w:rPr>
          <w:color w:val="000000" w:themeColor="text1"/>
        </w:rPr>
        <w:t>1</w:t>
      </w:r>
    </w:p>
    <w:p w14:paraId="26661ACE" w14:textId="77777777" w:rsidR="00CA6605" w:rsidRPr="00401FFA" w:rsidRDefault="00D24DF5" w:rsidP="00CA6605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 xml:space="preserve">Healthy individuals </w:t>
      </w:r>
      <w:r w:rsidR="00CA6605" w:rsidRPr="00401FFA">
        <w:rPr>
          <w:color w:val="000000" w:themeColor="text1"/>
        </w:rPr>
        <w:t>–</w:t>
      </w:r>
      <w:r w:rsidRPr="00401FFA">
        <w:rPr>
          <w:color w:val="000000" w:themeColor="text1"/>
        </w:rPr>
        <w:t xml:space="preserve"> 2</w:t>
      </w:r>
    </w:p>
    <w:p w14:paraId="361F0F1A" w14:textId="77777777" w:rsidR="00CA6605" w:rsidRPr="00401FFA" w:rsidRDefault="00D24DF5" w:rsidP="00CA6605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 xml:space="preserve">The </w:t>
      </w:r>
      <w:proofErr w:type="gramStart"/>
      <w:r w:rsidRPr="00401FFA">
        <w:rPr>
          <w:color w:val="000000" w:themeColor="text1"/>
        </w:rPr>
        <w:t>general public</w:t>
      </w:r>
      <w:proofErr w:type="gramEnd"/>
      <w:r w:rsidRPr="00401FFA">
        <w:rPr>
          <w:color w:val="000000" w:themeColor="text1"/>
        </w:rPr>
        <w:t xml:space="preserve"> </w:t>
      </w:r>
      <w:r w:rsidR="00CA6605" w:rsidRPr="00401FFA">
        <w:rPr>
          <w:color w:val="000000" w:themeColor="text1"/>
        </w:rPr>
        <w:t>–</w:t>
      </w:r>
      <w:r w:rsidRPr="00401FFA">
        <w:rPr>
          <w:color w:val="000000" w:themeColor="text1"/>
        </w:rPr>
        <w:t xml:space="preserve"> 3</w:t>
      </w:r>
    </w:p>
    <w:p w14:paraId="6093301C" w14:textId="77777777" w:rsidR="00CA6605" w:rsidRPr="00401FFA" w:rsidRDefault="00CA6605" w:rsidP="00CA6605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Health professionals – 4</w:t>
      </w:r>
    </w:p>
    <w:p w14:paraId="09A98FF2" w14:textId="77777777" w:rsidR="00D24DF5" w:rsidRPr="00401FFA" w:rsidRDefault="00D24DF5" w:rsidP="00D24DF5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 xml:space="preserve">Policy-makers / health regulators </w:t>
      </w:r>
      <w:r w:rsidR="003E7362" w:rsidRPr="00401FFA">
        <w:rPr>
          <w:color w:val="000000" w:themeColor="text1"/>
        </w:rPr>
        <w:t>–</w:t>
      </w:r>
      <w:r w:rsidRPr="00401FFA">
        <w:rPr>
          <w:color w:val="000000" w:themeColor="text1"/>
        </w:rPr>
        <w:t xml:space="preserve"> 5</w:t>
      </w:r>
    </w:p>
    <w:p w14:paraId="4903EE5C" w14:textId="77777777" w:rsidR="003A626D" w:rsidRPr="00401FFA" w:rsidRDefault="003A626D" w:rsidP="003A626D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Specific group of people, e.g., celebrities, cancer patients (specify) – 6</w:t>
      </w:r>
    </w:p>
    <w:p w14:paraId="36DC2926" w14:textId="77777777" w:rsidR="003E7362" w:rsidRPr="00401FFA" w:rsidRDefault="00CA6605" w:rsidP="003E7362">
      <w:pPr>
        <w:numPr>
          <w:ilvl w:val="1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Website appeal – the website appeals mainly through</w:t>
      </w:r>
    </w:p>
    <w:p w14:paraId="37235598" w14:textId="77777777" w:rsidR="004C3FB1" w:rsidRPr="00401FFA" w:rsidRDefault="00952410" w:rsidP="004C3FB1">
      <w:pPr>
        <w:numPr>
          <w:ilvl w:val="2"/>
          <w:numId w:val="1"/>
        </w:numPr>
        <w:rPr>
          <w:color w:val="000000" w:themeColor="text1"/>
        </w:rPr>
      </w:pPr>
      <w:proofErr w:type="spellStart"/>
      <w:r w:rsidRPr="00401FFA">
        <w:rPr>
          <w:color w:val="000000" w:themeColor="text1"/>
        </w:rPr>
        <w:t>Cosmesis</w:t>
      </w:r>
      <w:proofErr w:type="spellEnd"/>
      <w:r w:rsidRPr="00401FFA">
        <w:rPr>
          <w:color w:val="000000" w:themeColor="text1"/>
        </w:rPr>
        <w:t xml:space="preserve"> – 1</w:t>
      </w:r>
    </w:p>
    <w:p w14:paraId="61978A4C" w14:textId="77777777" w:rsidR="004C3FB1" w:rsidRPr="00401FFA" w:rsidRDefault="004C3FB1" w:rsidP="004C3FB1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Curios</w:t>
      </w:r>
      <w:r w:rsidR="00952410" w:rsidRPr="00401FFA">
        <w:rPr>
          <w:color w:val="000000" w:themeColor="text1"/>
        </w:rPr>
        <w:t>ity – 2</w:t>
      </w:r>
    </w:p>
    <w:p w14:paraId="0DA17CE6" w14:textId="77777777" w:rsidR="00D25D15" w:rsidRPr="00401FFA" w:rsidRDefault="003E7362" w:rsidP="00D25D15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Desperation</w:t>
      </w:r>
      <w:r w:rsidR="00952410" w:rsidRPr="00401FFA">
        <w:rPr>
          <w:color w:val="000000" w:themeColor="text1"/>
        </w:rPr>
        <w:t xml:space="preserve"> – 3</w:t>
      </w:r>
    </w:p>
    <w:p w14:paraId="07413DA1" w14:textId="77777777" w:rsidR="004C3FB1" w:rsidRPr="00401FFA" w:rsidRDefault="00952410" w:rsidP="004C3FB1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Disease prevention – 4</w:t>
      </w:r>
    </w:p>
    <w:p w14:paraId="6CE5F432" w14:textId="6FBCD852" w:rsidR="004C3FB1" w:rsidRPr="00401FFA" w:rsidRDefault="004C3FB1" w:rsidP="004C3FB1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 xml:space="preserve">Health-enhancement </w:t>
      </w:r>
      <w:r w:rsidR="00810B21" w:rsidRPr="00401FFA">
        <w:rPr>
          <w:color w:val="000000" w:themeColor="text1"/>
        </w:rPr>
        <w:t>(</w:t>
      </w:r>
      <w:r w:rsidR="00150423" w:rsidRPr="00401FFA">
        <w:rPr>
          <w:color w:val="000000" w:themeColor="text1"/>
        </w:rPr>
        <w:t xml:space="preserve">or </w:t>
      </w:r>
      <w:r w:rsidR="00810B21" w:rsidRPr="00401FFA">
        <w:rPr>
          <w:color w:val="000000" w:themeColor="text1"/>
        </w:rPr>
        <w:t xml:space="preserve">improvement of disease state) </w:t>
      </w:r>
      <w:r w:rsidRPr="00401FFA">
        <w:rPr>
          <w:color w:val="000000" w:themeColor="text1"/>
        </w:rPr>
        <w:t>– 5</w:t>
      </w:r>
    </w:p>
    <w:p w14:paraId="4CD61088" w14:textId="77777777" w:rsidR="004C3FB1" w:rsidRPr="00401FFA" w:rsidRDefault="00952410" w:rsidP="004C3FB1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Holism – 6</w:t>
      </w:r>
    </w:p>
    <w:p w14:paraId="4B4520AD" w14:textId="77777777" w:rsidR="00D25D15" w:rsidRPr="00401FFA" w:rsidRDefault="00CA6605" w:rsidP="00D25D15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Normalization</w:t>
      </w:r>
      <w:r w:rsidR="00952410" w:rsidRPr="00401FFA">
        <w:rPr>
          <w:color w:val="000000" w:themeColor="text1"/>
        </w:rPr>
        <w:t xml:space="preserve"> – 7</w:t>
      </w:r>
    </w:p>
    <w:p w14:paraId="36035C93" w14:textId="77777777" w:rsidR="00D25D15" w:rsidRPr="00401FFA" w:rsidRDefault="00E655DE" w:rsidP="00D25D15">
      <w:pPr>
        <w:numPr>
          <w:ilvl w:val="2"/>
          <w:numId w:val="1"/>
        </w:numPr>
        <w:rPr>
          <w:color w:val="000000" w:themeColor="text1"/>
        </w:rPr>
      </w:pPr>
      <w:proofErr w:type="spellStart"/>
      <w:r w:rsidRPr="00401FFA">
        <w:rPr>
          <w:color w:val="000000" w:themeColor="text1"/>
        </w:rPr>
        <w:t>Technophilia</w:t>
      </w:r>
      <w:proofErr w:type="spellEnd"/>
      <w:r w:rsidRPr="00401FFA">
        <w:rPr>
          <w:color w:val="000000" w:themeColor="text1"/>
        </w:rPr>
        <w:t xml:space="preserve"> (i.e.: a strong enthusiasm for technology)</w:t>
      </w:r>
      <w:r w:rsidR="00952410" w:rsidRPr="00401FFA">
        <w:rPr>
          <w:color w:val="000000" w:themeColor="text1"/>
        </w:rPr>
        <w:t xml:space="preserve"> – 8</w:t>
      </w:r>
    </w:p>
    <w:p w14:paraId="3A033112" w14:textId="77777777" w:rsidR="00E2325D" w:rsidRPr="00401FFA" w:rsidRDefault="00E2325D" w:rsidP="00E2325D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Le</w:t>
      </w:r>
      <w:r w:rsidR="00952410" w:rsidRPr="00401FFA">
        <w:rPr>
          <w:color w:val="000000" w:themeColor="text1"/>
        </w:rPr>
        <w:t>gality/validity of operation – 9</w:t>
      </w:r>
    </w:p>
    <w:p w14:paraId="277E45D3" w14:textId="77777777" w:rsidR="005E4C18" w:rsidRPr="00401FFA" w:rsidRDefault="005E4C18" w:rsidP="005E4C18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lastRenderedPageBreak/>
        <w:t>Alternative to restrictive regulatory environment in home coun</w:t>
      </w:r>
      <w:r w:rsidR="00952410" w:rsidRPr="00401FFA">
        <w:rPr>
          <w:color w:val="000000" w:themeColor="text1"/>
        </w:rPr>
        <w:t>try – 10</w:t>
      </w:r>
    </w:p>
    <w:p w14:paraId="324971AA" w14:textId="77777777" w:rsidR="00A66227" w:rsidRPr="00401FFA" w:rsidRDefault="00E655DE" w:rsidP="00A66227">
      <w:pPr>
        <w:numPr>
          <w:ilvl w:val="1"/>
          <w:numId w:val="1"/>
        </w:numPr>
        <w:rPr>
          <w:color w:val="000000" w:themeColor="text1"/>
        </w:rPr>
      </w:pPr>
      <w:r w:rsidRPr="00401FFA">
        <w:rPr>
          <w:noProof/>
          <w:color w:val="000000" w:themeColor="text1"/>
        </w:rPr>
        <w:t>Visual</w:t>
      </w:r>
      <w:r w:rsidR="00193BDE" w:rsidRPr="00401FFA">
        <w:rPr>
          <w:color w:val="000000" w:themeColor="text1"/>
        </w:rPr>
        <w:t xml:space="preserve"> style</w:t>
      </w:r>
      <w:r w:rsidRPr="00401FFA">
        <w:rPr>
          <w:color w:val="000000" w:themeColor="text1"/>
        </w:rPr>
        <w:t xml:space="preserve"> – the website is </w:t>
      </w:r>
      <w:r w:rsidRPr="00401FFA">
        <w:rPr>
          <w:i/>
          <w:color w:val="000000" w:themeColor="text1"/>
        </w:rPr>
        <w:t xml:space="preserve">mainly </w:t>
      </w:r>
      <w:r w:rsidRPr="00401FFA">
        <w:rPr>
          <w:color w:val="000000" w:themeColor="text1"/>
        </w:rPr>
        <w:t>...</w:t>
      </w:r>
    </w:p>
    <w:p w14:paraId="469A6192" w14:textId="77777777" w:rsidR="006F7BF6" w:rsidRPr="00401FFA" w:rsidRDefault="006F7BF6" w:rsidP="00D25D15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 xml:space="preserve">Under construction, not graphic or textual at this point – 0 </w:t>
      </w:r>
    </w:p>
    <w:p w14:paraId="2B9DFD93" w14:textId="77777777" w:rsidR="00D25D15" w:rsidRPr="00401FFA" w:rsidRDefault="00193BDE" w:rsidP="00D25D15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 xml:space="preserve">Graphically oriented – the </w:t>
      </w:r>
      <w:r w:rsidR="00E655DE" w:rsidRPr="00401FFA">
        <w:rPr>
          <w:color w:val="000000" w:themeColor="text1"/>
        </w:rPr>
        <w:t>website features prominent</w:t>
      </w:r>
      <w:r w:rsidRPr="00401FFA">
        <w:rPr>
          <w:color w:val="000000" w:themeColor="text1"/>
        </w:rPr>
        <w:t xml:space="preserve"> decorative </w:t>
      </w:r>
      <w:r w:rsidR="00E655DE" w:rsidRPr="00401FFA">
        <w:rPr>
          <w:color w:val="000000" w:themeColor="text1"/>
        </w:rPr>
        <w:t>graphics and multimedia gadgets</w:t>
      </w:r>
      <w:r w:rsidR="00D25D15" w:rsidRPr="00401FFA">
        <w:rPr>
          <w:color w:val="000000" w:themeColor="text1"/>
        </w:rPr>
        <w:t xml:space="preserve"> – 1</w:t>
      </w:r>
    </w:p>
    <w:p w14:paraId="6715BA94" w14:textId="77777777" w:rsidR="00D25D15" w:rsidRPr="00401FFA" w:rsidRDefault="00193BDE" w:rsidP="00D25D15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 xml:space="preserve">Text oriented – the website features </w:t>
      </w:r>
      <w:r w:rsidR="00E655DE" w:rsidRPr="00401FFA">
        <w:rPr>
          <w:color w:val="000000" w:themeColor="text1"/>
        </w:rPr>
        <w:t>prominent</w:t>
      </w:r>
      <w:r w:rsidRPr="00401FFA">
        <w:rPr>
          <w:color w:val="000000" w:themeColor="text1"/>
        </w:rPr>
        <w:t xml:space="preserve"> amounts of text</w:t>
      </w:r>
      <w:r w:rsidR="00D25D15" w:rsidRPr="00401FFA">
        <w:rPr>
          <w:color w:val="000000" w:themeColor="text1"/>
        </w:rPr>
        <w:t xml:space="preserve"> – 2</w:t>
      </w:r>
    </w:p>
    <w:p w14:paraId="47A3B939" w14:textId="77777777" w:rsidR="00D25D15" w:rsidRPr="00401FFA" w:rsidRDefault="00E655DE" w:rsidP="00D25D15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Separate graphically oriented and text-oriented pages are available</w:t>
      </w:r>
      <w:r w:rsidR="00D25D15" w:rsidRPr="00401FFA">
        <w:rPr>
          <w:color w:val="000000" w:themeColor="text1"/>
        </w:rPr>
        <w:t xml:space="preserve"> – 3</w:t>
      </w:r>
    </w:p>
    <w:p w14:paraId="6F05AA67" w14:textId="77777777" w:rsidR="00193BDE" w:rsidRPr="00401FFA" w:rsidRDefault="00193BDE" w:rsidP="00193BDE">
      <w:pPr>
        <w:numPr>
          <w:ilvl w:val="1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Language</w:t>
      </w:r>
      <w:r w:rsidR="00E655DE" w:rsidRPr="00401FFA">
        <w:rPr>
          <w:color w:val="000000" w:themeColor="text1"/>
        </w:rPr>
        <w:t xml:space="preserve"> – the website’s language is </w:t>
      </w:r>
      <w:r w:rsidR="00E655DE" w:rsidRPr="00401FFA">
        <w:rPr>
          <w:i/>
          <w:color w:val="000000" w:themeColor="text1"/>
        </w:rPr>
        <w:t>mainly</w:t>
      </w:r>
    </w:p>
    <w:p w14:paraId="4767246F" w14:textId="77777777" w:rsidR="006F7BF6" w:rsidRPr="00401FFA" w:rsidRDefault="006F7BF6" w:rsidP="00D25D15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 xml:space="preserve">Under construction, very little text/information available – 0 </w:t>
      </w:r>
    </w:p>
    <w:p w14:paraId="5AED8945" w14:textId="77777777" w:rsidR="00D25D15" w:rsidRPr="00401FFA" w:rsidRDefault="00E655DE" w:rsidP="00D25D15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E</w:t>
      </w:r>
      <w:r w:rsidR="00193BDE" w:rsidRPr="00401FFA">
        <w:rPr>
          <w:color w:val="000000" w:themeColor="text1"/>
        </w:rPr>
        <w:t>a</w:t>
      </w:r>
      <w:r w:rsidRPr="00401FFA">
        <w:rPr>
          <w:color w:val="000000" w:themeColor="text1"/>
        </w:rPr>
        <w:t>sily interpreted by lay viewers</w:t>
      </w:r>
      <w:r w:rsidR="00D25D15" w:rsidRPr="00401FFA">
        <w:rPr>
          <w:color w:val="000000" w:themeColor="text1"/>
        </w:rPr>
        <w:t xml:space="preserve"> – 1</w:t>
      </w:r>
    </w:p>
    <w:p w14:paraId="65B7F8D3" w14:textId="77777777" w:rsidR="00D25D15" w:rsidRPr="00401FFA" w:rsidRDefault="00E655DE" w:rsidP="00D25D15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 xml:space="preserve">A </w:t>
      </w:r>
      <w:r w:rsidR="00193BDE" w:rsidRPr="00401FFA">
        <w:rPr>
          <w:color w:val="000000" w:themeColor="text1"/>
        </w:rPr>
        <w:t xml:space="preserve">mix of technical </w:t>
      </w:r>
      <w:r w:rsidRPr="00401FFA">
        <w:rPr>
          <w:color w:val="000000" w:themeColor="text1"/>
        </w:rPr>
        <w:t>and easily interpreted passages</w:t>
      </w:r>
      <w:r w:rsidR="00D25D15" w:rsidRPr="00401FFA">
        <w:rPr>
          <w:color w:val="000000" w:themeColor="text1"/>
        </w:rPr>
        <w:t xml:space="preserve"> – 2</w:t>
      </w:r>
    </w:p>
    <w:p w14:paraId="5DD1B1E8" w14:textId="77777777" w:rsidR="00D25D15" w:rsidRPr="00401FFA" w:rsidRDefault="00E655DE" w:rsidP="00D25D15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Technical</w:t>
      </w:r>
      <w:r w:rsidR="00D25D15" w:rsidRPr="00401FFA">
        <w:rPr>
          <w:color w:val="000000" w:themeColor="text1"/>
        </w:rPr>
        <w:t xml:space="preserve"> – 3</w:t>
      </w:r>
    </w:p>
    <w:p w14:paraId="50A309C4" w14:textId="77777777" w:rsidR="00D25D15" w:rsidRPr="00401FFA" w:rsidRDefault="00E655DE" w:rsidP="00D25D15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Separate lay and technical pages are available</w:t>
      </w:r>
      <w:r w:rsidR="00D25D15" w:rsidRPr="00401FFA">
        <w:rPr>
          <w:color w:val="000000" w:themeColor="text1"/>
        </w:rPr>
        <w:t xml:space="preserve"> – 4</w:t>
      </w:r>
    </w:p>
    <w:p w14:paraId="19BA810B" w14:textId="65FF7798" w:rsidR="002734DB" w:rsidRPr="00401FFA" w:rsidRDefault="006823A4" w:rsidP="002734DB">
      <w:pPr>
        <w:pStyle w:val="ListParagraph"/>
        <w:numPr>
          <w:ilvl w:val="1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Disclaimers/Legality – the website provides</w:t>
      </w:r>
    </w:p>
    <w:p w14:paraId="22F5387F" w14:textId="77777777" w:rsidR="00952410" w:rsidRPr="00401FFA" w:rsidRDefault="00952410" w:rsidP="002734DB">
      <w:pPr>
        <w:pStyle w:val="ListParagraph"/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 xml:space="preserve">No disclaimers mentioned – 0 </w:t>
      </w:r>
    </w:p>
    <w:p w14:paraId="34852E23" w14:textId="77777777" w:rsidR="002734DB" w:rsidRPr="00401FFA" w:rsidRDefault="002734DB" w:rsidP="002734DB">
      <w:pPr>
        <w:pStyle w:val="ListParagraph"/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Disclaimer about experimental nature of treatment – 1</w:t>
      </w:r>
    </w:p>
    <w:p w14:paraId="7447D1EC" w14:textId="77777777" w:rsidR="002734DB" w:rsidRPr="00401FFA" w:rsidRDefault="002734DB" w:rsidP="002734DB">
      <w:pPr>
        <w:pStyle w:val="ListParagraph"/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Disclaimer that treatment is not FDA approved – 2</w:t>
      </w:r>
    </w:p>
    <w:p w14:paraId="024D4971" w14:textId="77777777" w:rsidR="002734DB" w:rsidRPr="00401FFA" w:rsidRDefault="002734DB" w:rsidP="002734DB">
      <w:pPr>
        <w:pStyle w:val="ListParagraph"/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Explains that treatment is legal in country/location where it is provided – 3</w:t>
      </w:r>
    </w:p>
    <w:p w14:paraId="6A072D85" w14:textId="77777777" w:rsidR="00952410" w:rsidRPr="00401FFA" w:rsidRDefault="00952410" w:rsidP="002734DB">
      <w:pPr>
        <w:pStyle w:val="ListParagraph"/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 xml:space="preserve">Bypasses health regulatory barriers in all countries – 4 </w:t>
      </w:r>
    </w:p>
    <w:p w14:paraId="306A2D5F" w14:textId="57825F03" w:rsidR="00236882" w:rsidRPr="00401FFA" w:rsidRDefault="00236882" w:rsidP="002734DB">
      <w:pPr>
        <w:pStyle w:val="ListParagraph"/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 xml:space="preserve">Other </w:t>
      </w:r>
      <w:r w:rsidR="003A7B61" w:rsidRPr="00401FFA">
        <w:rPr>
          <w:color w:val="000000" w:themeColor="text1"/>
        </w:rPr>
        <w:t>–</w:t>
      </w:r>
      <w:r w:rsidRPr="00401FFA">
        <w:rPr>
          <w:color w:val="000000" w:themeColor="text1"/>
        </w:rPr>
        <w:t xml:space="preserve"> 5</w:t>
      </w:r>
    </w:p>
    <w:p w14:paraId="09D1ED43" w14:textId="77777777" w:rsidR="003A7B61" w:rsidRPr="00401FFA" w:rsidRDefault="003A7B61" w:rsidP="003A7B61">
      <w:pPr>
        <w:pStyle w:val="ListParagraph"/>
        <w:ind w:left="2340"/>
        <w:rPr>
          <w:color w:val="000000" w:themeColor="text1"/>
        </w:rPr>
      </w:pPr>
    </w:p>
    <w:p w14:paraId="745B6F20" w14:textId="77777777" w:rsidR="002734DB" w:rsidRPr="00401FFA" w:rsidRDefault="002734DB" w:rsidP="002734DB">
      <w:pPr>
        <w:pStyle w:val="ListParagraph"/>
        <w:numPr>
          <w:ilvl w:val="0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Other services available at clinic</w:t>
      </w:r>
    </w:p>
    <w:p w14:paraId="72C301C1" w14:textId="77777777" w:rsidR="002734DB" w:rsidRPr="00401FFA" w:rsidRDefault="002734DB" w:rsidP="002734DB">
      <w:pPr>
        <w:pStyle w:val="ListParagraph"/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No mention of other services – 0</w:t>
      </w:r>
    </w:p>
    <w:p w14:paraId="3E272EF1" w14:textId="77777777" w:rsidR="002734DB" w:rsidRPr="00401FFA" w:rsidRDefault="002734DB" w:rsidP="002734DB">
      <w:pPr>
        <w:pStyle w:val="ListParagraph"/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Physical therapy – 1</w:t>
      </w:r>
    </w:p>
    <w:p w14:paraId="0040A7B3" w14:textId="77777777" w:rsidR="002734DB" w:rsidRPr="00401FFA" w:rsidRDefault="002734DB" w:rsidP="002734DB">
      <w:pPr>
        <w:pStyle w:val="ListParagraph"/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Occupational therapy – 2</w:t>
      </w:r>
    </w:p>
    <w:p w14:paraId="4B6E30D4" w14:textId="77777777" w:rsidR="002734DB" w:rsidRPr="00401FFA" w:rsidRDefault="002734DB" w:rsidP="002734DB">
      <w:pPr>
        <w:pStyle w:val="ListParagraph"/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Counselling – 3</w:t>
      </w:r>
    </w:p>
    <w:p w14:paraId="5D5414B3" w14:textId="77777777" w:rsidR="002734DB" w:rsidRPr="00401FFA" w:rsidRDefault="002734DB" w:rsidP="002734DB">
      <w:pPr>
        <w:pStyle w:val="ListParagraph"/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Diagnostic imaging (e.g., MRI) – 4</w:t>
      </w:r>
    </w:p>
    <w:p w14:paraId="7DAAFD87" w14:textId="77777777" w:rsidR="002734DB" w:rsidRPr="00401FFA" w:rsidRDefault="002734DB" w:rsidP="002734DB">
      <w:pPr>
        <w:pStyle w:val="ListParagraph"/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Liberation treatment (CCSVI) – 5</w:t>
      </w:r>
    </w:p>
    <w:p w14:paraId="23CD1077" w14:textId="77777777" w:rsidR="002734DB" w:rsidRPr="00401FFA" w:rsidRDefault="002734DB" w:rsidP="002734DB">
      <w:pPr>
        <w:pStyle w:val="ListParagraph"/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CAM treatments – 6</w:t>
      </w:r>
    </w:p>
    <w:p w14:paraId="0CFD78C7" w14:textId="77777777" w:rsidR="002734DB" w:rsidRPr="00401FFA" w:rsidRDefault="002734DB" w:rsidP="002734DB">
      <w:pPr>
        <w:pStyle w:val="ListParagraph"/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Chinese medicine – 7</w:t>
      </w:r>
    </w:p>
    <w:p w14:paraId="730F3212" w14:textId="77777777" w:rsidR="005C4AB2" w:rsidRPr="00401FFA" w:rsidRDefault="005C4AB2" w:rsidP="002734DB">
      <w:pPr>
        <w:pStyle w:val="ListParagraph"/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 xml:space="preserve">Nutritional counseling – 8 </w:t>
      </w:r>
    </w:p>
    <w:p w14:paraId="2900DD31" w14:textId="77777777" w:rsidR="002734DB" w:rsidRPr="00401FFA" w:rsidRDefault="005C4AB2" w:rsidP="002734DB">
      <w:pPr>
        <w:pStyle w:val="ListParagraph"/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Other (specify) – 9</w:t>
      </w:r>
    </w:p>
    <w:p w14:paraId="192807C6" w14:textId="407D6B7E" w:rsidR="00FF02B9" w:rsidRPr="00401FFA" w:rsidRDefault="00FF02B9" w:rsidP="00FF02B9">
      <w:pPr>
        <w:numPr>
          <w:ilvl w:val="2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Multiple (specify) – 10</w:t>
      </w:r>
    </w:p>
    <w:p w14:paraId="3F83C9C9" w14:textId="77777777" w:rsidR="003A7B61" w:rsidRPr="00401FFA" w:rsidRDefault="003A7B61" w:rsidP="003A7B61">
      <w:pPr>
        <w:rPr>
          <w:color w:val="000000" w:themeColor="text1"/>
        </w:rPr>
      </w:pPr>
    </w:p>
    <w:p w14:paraId="213275FF" w14:textId="77777777" w:rsidR="002734DB" w:rsidRPr="00401FFA" w:rsidRDefault="002734DB" w:rsidP="002734DB">
      <w:pPr>
        <w:pStyle w:val="ListParagraph"/>
        <w:numPr>
          <w:ilvl w:val="0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>Please provide any other information that may seem relevant, or provides quotations of language used.</w:t>
      </w:r>
    </w:p>
    <w:p w14:paraId="5FDE4265" w14:textId="77777777" w:rsidR="006E47F3" w:rsidRPr="00401FFA" w:rsidRDefault="006E47F3" w:rsidP="006E47F3">
      <w:pPr>
        <w:rPr>
          <w:color w:val="000000" w:themeColor="text1"/>
        </w:rPr>
      </w:pPr>
    </w:p>
    <w:p w14:paraId="17949049" w14:textId="77777777" w:rsidR="006E47F3" w:rsidRPr="00401FFA" w:rsidRDefault="006E47F3" w:rsidP="006E47F3">
      <w:pPr>
        <w:pStyle w:val="ListParagraph"/>
        <w:numPr>
          <w:ilvl w:val="0"/>
          <w:numId w:val="1"/>
        </w:numPr>
        <w:rPr>
          <w:color w:val="000000" w:themeColor="text1"/>
        </w:rPr>
      </w:pPr>
      <w:r w:rsidRPr="00401FFA">
        <w:rPr>
          <w:color w:val="000000" w:themeColor="text1"/>
        </w:rPr>
        <w:t xml:space="preserve">Does the website mention or discuss Canadian law/regulations relating to stem cells, embryonic stem cells or iPSCs? </w:t>
      </w:r>
    </w:p>
    <w:p w14:paraId="40B1B041" w14:textId="1433A137" w:rsidR="00FF7098" w:rsidRPr="00401FFA" w:rsidRDefault="00FF7098" w:rsidP="00FF7098">
      <w:pPr>
        <w:pStyle w:val="ListParagraph"/>
        <w:numPr>
          <w:ilvl w:val="0"/>
          <w:numId w:val="14"/>
        </w:numPr>
        <w:rPr>
          <w:color w:val="000000" w:themeColor="text1"/>
        </w:rPr>
      </w:pPr>
      <w:r w:rsidRPr="00401FFA">
        <w:rPr>
          <w:color w:val="000000" w:themeColor="text1"/>
        </w:rPr>
        <w:t>No – 0</w:t>
      </w:r>
    </w:p>
    <w:p w14:paraId="7D252EEA" w14:textId="430F97EA" w:rsidR="00B84001" w:rsidRPr="00401FFA" w:rsidRDefault="00C03DDC" w:rsidP="00C329F3">
      <w:pPr>
        <w:pStyle w:val="ListParagraph"/>
        <w:numPr>
          <w:ilvl w:val="0"/>
          <w:numId w:val="14"/>
        </w:numPr>
        <w:rPr>
          <w:color w:val="000000" w:themeColor="text1"/>
        </w:rPr>
      </w:pPr>
      <w:r w:rsidRPr="00401FFA">
        <w:rPr>
          <w:color w:val="000000" w:themeColor="text1"/>
        </w:rPr>
        <w:t>Yes – 1</w:t>
      </w:r>
    </w:p>
    <w:sectPr w:rsidR="00B84001" w:rsidRPr="00401FFA" w:rsidSect="00DB2A8F">
      <w:headerReference w:type="default" r:id="rId7"/>
      <w:footerReference w:type="default" r:id="rId8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B5E5F4" w14:textId="77777777" w:rsidR="007E3190" w:rsidRDefault="007E3190" w:rsidP="00240E2C">
      <w:r>
        <w:separator/>
      </w:r>
    </w:p>
  </w:endnote>
  <w:endnote w:type="continuationSeparator" w:id="0">
    <w:p w14:paraId="227126B1" w14:textId="77777777" w:rsidR="007E3190" w:rsidRDefault="007E3190" w:rsidP="00240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80847"/>
      <w:docPartObj>
        <w:docPartGallery w:val="Page Numbers (Bottom of Page)"/>
        <w:docPartUnique/>
      </w:docPartObj>
    </w:sdtPr>
    <w:sdtEndPr/>
    <w:sdtContent>
      <w:p w14:paraId="734DBAC7" w14:textId="0B3335A1" w:rsidR="00E008DE" w:rsidRDefault="002A7D4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F7E8B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08036313" w14:textId="77777777" w:rsidR="00E008DE" w:rsidRDefault="00E008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CC2667" w14:textId="77777777" w:rsidR="007E3190" w:rsidRDefault="007E3190" w:rsidP="00240E2C">
      <w:r>
        <w:separator/>
      </w:r>
    </w:p>
  </w:footnote>
  <w:footnote w:type="continuationSeparator" w:id="0">
    <w:p w14:paraId="1CFE36FD" w14:textId="77777777" w:rsidR="007E3190" w:rsidRDefault="007E3190" w:rsidP="00240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657533" w14:textId="4FCA36F3" w:rsidR="00762DBD" w:rsidRDefault="00762DBD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1BAAF48D" wp14:editId="08748AC3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452120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aps/>
                              <w:color w:val="FFFFFF" w:themeColor="background1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14:paraId="5CC57D2F" w14:textId="7AA70393" w:rsidR="00762DBD" w:rsidRDefault="008F7E8B">
                              <w:pPr>
                                <w:pStyle w:val="Header"/>
                                <w:tabs>
                                  <w:tab w:val="clear" w:pos="4680"/>
                                  <w:tab w:val="clear" w:pos="9360"/>
                                </w:tabs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aps/>
                                  <w:color w:val="FFFFFF" w:themeColor="background1"/>
                                </w:rPr>
                                <w:t>additional file 1</w:t>
                              </w:r>
                              <w:r w:rsidR="00762DBD">
                                <w:rPr>
                                  <w:caps/>
                                  <w:color w:val="FFFFFF" w:themeColor="background1"/>
                                </w:rPr>
                                <w:t>: coding frame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1BAAF48D" id="Rectangle 197" o:spid="_x0000_s1026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" o:allowoverlap="f" fillcolor="#4f81bd [3204]" stroked="f" strokeweight="2pt">
              <v:textbox style="mso-fit-shape-to-text:t">
                <w:txbxContent>
                  <w:sdt>
                    <w:sdtPr>
                      <w:rPr>
                        <w:caps/>
                        <w:color w:val="FFFFFF" w:themeColor="background1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EndPr/>
                    <w:sdtContent>
                      <w:p w14:paraId="5CC57D2F" w14:textId="7AA70393" w:rsidR="00762DBD" w:rsidRDefault="008F7E8B">
                        <w:pPr>
                          <w:pStyle w:val="Header"/>
                          <w:tabs>
                            <w:tab w:val="clear" w:pos="4680"/>
                            <w:tab w:val="clear" w:pos="9360"/>
                          </w:tabs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caps/>
                            <w:color w:val="FFFFFF" w:themeColor="background1"/>
                          </w:rPr>
                          <w:t>additional file 1</w:t>
                        </w:r>
                        <w:r w:rsidR="00762DBD">
                          <w:rPr>
                            <w:caps/>
                            <w:color w:val="FFFFFF" w:themeColor="background1"/>
                          </w:rPr>
                          <w:t>: coding frame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135DB"/>
    <w:multiLevelType w:val="hybridMultilevel"/>
    <w:tmpl w:val="BFDE6206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6E5324"/>
    <w:multiLevelType w:val="hybridMultilevel"/>
    <w:tmpl w:val="9042DA20"/>
    <w:lvl w:ilvl="0" w:tplc="1009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655B9A"/>
    <w:multiLevelType w:val="hybridMultilevel"/>
    <w:tmpl w:val="C68A248A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E6418A7"/>
    <w:multiLevelType w:val="hybridMultilevel"/>
    <w:tmpl w:val="1A78B6E4"/>
    <w:lvl w:ilvl="0" w:tplc="CC6826A6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E25635"/>
    <w:multiLevelType w:val="hybridMultilevel"/>
    <w:tmpl w:val="C8DAF40E"/>
    <w:lvl w:ilvl="0" w:tplc="7BBAF7C4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34F0F88"/>
    <w:multiLevelType w:val="hybridMultilevel"/>
    <w:tmpl w:val="C922C1DA"/>
    <w:lvl w:ilvl="0" w:tplc="67245E2E">
      <w:start w:val="9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65625CB"/>
    <w:multiLevelType w:val="hybridMultilevel"/>
    <w:tmpl w:val="187466B0"/>
    <w:lvl w:ilvl="0" w:tplc="10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96A22A3"/>
    <w:multiLevelType w:val="hybridMultilevel"/>
    <w:tmpl w:val="F27CFE72"/>
    <w:lvl w:ilvl="0" w:tplc="10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C3713AF"/>
    <w:multiLevelType w:val="hybridMultilevel"/>
    <w:tmpl w:val="55B46752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1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8B7265D"/>
    <w:multiLevelType w:val="hybridMultilevel"/>
    <w:tmpl w:val="1192844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5B6D2A45"/>
    <w:multiLevelType w:val="hybridMultilevel"/>
    <w:tmpl w:val="7FF43C16"/>
    <w:lvl w:ilvl="0" w:tplc="FC48168C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885C25"/>
    <w:multiLevelType w:val="hybridMultilevel"/>
    <w:tmpl w:val="CBBA4064"/>
    <w:lvl w:ilvl="0" w:tplc="10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F5A3AC0"/>
    <w:multiLevelType w:val="hybridMultilevel"/>
    <w:tmpl w:val="4B5A0E20"/>
    <w:lvl w:ilvl="0" w:tplc="04090001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13" w15:restartNumberingAfterBreak="0">
    <w:nsid w:val="6AE46E43"/>
    <w:multiLevelType w:val="hybridMultilevel"/>
    <w:tmpl w:val="7C400CC8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B276CAB"/>
    <w:multiLevelType w:val="hybridMultilevel"/>
    <w:tmpl w:val="67A6B0C8"/>
    <w:lvl w:ilvl="0" w:tplc="1220CCB8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13"/>
  </w:num>
  <w:num w:numId="4">
    <w:abstractNumId w:val="11"/>
  </w:num>
  <w:num w:numId="5">
    <w:abstractNumId w:val="6"/>
  </w:num>
  <w:num w:numId="6">
    <w:abstractNumId w:val="10"/>
  </w:num>
  <w:num w:numId="7">
    <w:abstractNumId w:val="3"/>
  </w:num>
  <w:num w:numId="8">
    <w:abstractNumId w:val="5"/>
  </w:num>
  <w:num w:numId="9">
    <w:abstractNumId w:val="1"/>
  </w:num>
  <w:num w:numId="10">
    <w:abstractNumId w:val="4"/>
  </w:num>
  <w:num w:numId="11">
    <w:abstractNumId w:val="7"/>
  </w:num>
  <w:num w:numId="12">
    <w:abstractNumId w:val="2"/>
  </w:num>
  <w:num w:numId="13">
    <w:abstractNumId w:val="9"/>
  </w:num>
  <w:num w:numId="14">
    <w:abstractNumId w:val="12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2C2"/>
    <w:rsid w:val="0000275D"/>
    <w:rsid w:val="00015D25"/>
    <w:rsid w:val="000170E4"/>
    <w:rsid w:val="0002187E"/>
    <w:rsid w:val="00025B50"/>
    <w:rsid w:val="000306EF"/>
    <w:rsid w:val="00033938"/>
    <w:rsid w:val="000359D7"/>
    <w:rsid w:val="00041BDB"/>
    <w:rsid w:val="000455EB"/>
    <w:rsid w:val="00053A59"/>
    <w:rsid w:val="00053CE6"/>
    <w:rsid w:val="00064CB9"/>
    <w:rsid w:val="00076300"/>
    <w:rsid w:val="00094AEF"/>
    <w:rsid w:val="000953AF"/>
    <w:rsid w:val="000A0785"/>
    <w:rsid w:val="000B12B2"/>
    <w:rsid w:val="000B4C0F"/>
    <w:rsid w:val="000C1A8F"/>
    <w:rsid w:val="000C4B36"/>
    <w:rsid w:val="000C545A"/>
    <w:rsid w:val="000D0779"/>
    <w:rsid w:val="000D2D47"/>
    <w:rsid w:val="000D4BE2"/>
    <w:rsid w:val="000F1B1B"/>
    <w:rsid w:val="001001E1"/>
    <w:rsid w:val="001047CF"/>
    <w:rsid w:val="00114C31"/>
    <w:rsid w:val="00125C95"/>
    <w:rsid w:val="00134483"/>
    <w:rsid w:val="001439E6"/>
    <w:rsid w:val="00143D1E"/>
    <w:rsid w:val="00144629"/>
    <w:rsid w:val="00150423"/>
    <w:rsid w:val="00155EF1"/>
    <w:rsid w:val="001727E3"/>
    <w:rsid w:val="00172D7A"/>
    <w:rsid w:val="0018450C"/>
    <w:rsid w:val="00193350"/>
    <w:rsid w:val="00193B56"/>
    <w:rsid w:val="00193BDE"/>
    <w:rsid w:val="00193E5F"/>
    <w:rsid w:val="00195537"/>
    <w:rsid w:val="00196C69"/>
    <w:rsid w:val="001B650F"/>
    <w:rsid w:val="001B738E"/>
    <w:rsid w:val="001C5B9A"/>
    <w:rsid w:val="001D2958"/>
    <w:rsid w:val="001D6E2F"/>
    <w:rsid w:val="001D724B"/>
    <w:rsid w:val="001E701D"/>
    <w:rsid w:val="001F11BE"/>
    <w:rsid w:val="00203D6E"/>
    <w:rsid w:val="00205812"/>
    <w:rsid w:val="002260D8"/>
    <w:rsid w:val="00235720"/>
    <w:rsid w:val="00235B6A"/>
    <w:rsid w:val="00236882"/>
    <w:rsid w:val="00240C02"/>
    <w:rsid w:val="00240E2C"/>
    <w:rsid w:val="0024397E"/>
    <w:rsid w:val="002460A9"/>
    <w:rsid w:val="0025268E"/>
    <w:rsid w:val="00253FBB"/>
    <w:rsid w:val="00256433"/>
    <w:rsid w:val="00266535"/>
    <w:rsid w:val="002734DB"/>
    <w:rsid w:val="00283CA4"/>
    <w:rsid w:val="002856EB"/>
    <w:rsid w:val="00292C37"/>
    <w:rsid w:val="002A0B11"/>
    <w:rsid w:val="002A2CFD"/>
    <w:rsid w:val="002A43D7"/>
    <w:rsid w:val="002A547A"/>
    <w:rsid w:val="002A7D4A"/>
    <w:rsid w:val="002B4068"/>
    <w:rsid w:val="002C599B"/>
    <w:rsid w:val="002C6011"/>
    <w:rsid w:val="002C6682"/>
    <w:rsid w:val="002D07FA"/>
    <w:rsid w:val="002D2132"/>
    <w:rsid w:val="002D719F"/>
    <w:rsid w:val="002E1545"/>
    <w:rsid w:val="002E59F4"/>
    <w:rsid w:val="002E6212"/>
    <w:rsid w:val="003133B2"/>
    <w:rsid w:val="00314350"/>
    <w:rsid w:val="003267B9"/>
    <w:rsid w:val="00327CE9"/>
    <w:rsid w:val="0033375F"/>
    <w:rsid w:val="0034050E"/>
    <w:rsid w:val="00343A47"/>
    <w:rsid w:val="003456FD"/>
    <w:rsid w:val="0034667B"/>
    <w:rsid w:val="00355376"/>
    <w:rsid w:val="00357E6C"/>
    <w:rsid w:val="00360FBF"/>
    <w:rsid w:val="00367BF7"/>
    <w:rsid w:val="00374F86"/>
    <w:rsid w:val="003A626D"/>
    <w:rsid w:val="003A69E6"/>
    <w:rsid w:val="003A73C7"/>
    <w:rsid w:val="003A7B61"/>
    <w:rsid w:val="003B6907"/>
    <w:rsid w:val="003C13F1"/>
    <w:rsid w:val="003C7AAF"/>
    <w:rsid w:val="003E70C3"/>
    <w:rsid w:val="003E7362"/>
    <w:rsid w:val="003E7872"/>
    <w:rsid w:val="003F0857"/>
    <w:rsid w:val="00401FFA"/>
    <w:rsid w:val="00405712"/>
    <w:rsid w:val="00413B30"/>
    <w:rsid w:val="00422A7B"/>
    <w:rsid w:val="00425AAB"/>
    <w:rsid w:val="00427046"/>
    <w:rsid w:val="0043746D"/>
    <w:rsid w:val="00437582"/>
    <w:rsid w:val="004705F6"/>
    <w:rsid w:val="004711C9"/>
    <w:rsid w:val="004742FE"/>
    <w:rsid w:val="004767FD"/>
    <w:rsid w:val="00476CFF"/>
    <w:rsid w:val="00483A87"/>
    <w:rsid w:val="004A36C5"/>
    <w:rsid w:val="004A3E7A"/>
    <w:rsid w:val="004A7980"/>
    <w:rsid w:val="004C3FB1"/>
    <w:rsid w:val="004C5DB5"/>
    <w:rsid w:val="004D14DF"/>
    <w:rsid w:val="004D6FFE"/>
    <w:rsid w:val="004E1991"/>
    <w:rsid w:val="004E3D06"/>
    <w:rsid w:val="004F29B3"/>
    <w:rsid w:val="004F3532"/>
    <w:rsid w:val="004F4806"/>
    <w:rsid w:val="0051014D"/>
    <w:rsid w:val="005105AA"/>
    <w:rsid w:val="00526A28"/>
    <w:rsid w:val="005300E8"/>
    <w:rsid w:val="00531089"/>
    <w:rsid w:val="00547693"/>
    <w:rsid w:val="0054775D"/>
    <w:rsid w:val="00554CE9"/>
    <w:rsid w:val="005557A7"/>
    <w:rsid w:val="005573D1"/>
    <w:rsid w:val="00560318"/>
    <w:rsid w:val="00576A3A"/>
    <w:rsid w:val="00577DF6"/>
    <w:rsid w:val="00577E16"/>
    <w:rsid w:val="00582788"/>
    <w:rsid w:val="00583F9A"/>
    <w:rsid w:val="00590BA8"/>
    <w:rsid w:val="00593527"/>
    <w:rsid w:val="00597EFC"/>
    <w:rsid w:val="005A2858"/>
    <w:rsid w:val="005C036A"/>
    <w:rsid w:val="005C3CDB"/>
    <w:rsid w:val="005C4AB2"/>
    <w:rsid w:val="005D50DD"/>
    <w:rsid w:val="005E4C18"/>
    <w:rsid w:val="005F1EA0"/>
    <w:rsid w:val="005F300C"/>
    <w:rsid w:val="005F39AB"/>
    <w:rsid w:val="00603950"/>
    <w:rsid w:val="00604391"/>
    <w:rsid w:val="006063FA"/>
    <w:rsid w:val="00622AD9"/>
    <w:rsid w:val="00631158"/>
    <w:rsid w:val="00634F11"/>
    <w:rsid w:val="00642852"/>
    <w:rsid w:val="00645961"/>
    <w:rsid w:val="00655511"/>
    <w:rsid w:val="0065604C"/>
    <w:rsid w:val="006611E3"/>
    <w:rsid w:val="00662215"/>
    <w:rsid w:val="00672F1E"/>
    <w:rsid w:val="0067478B"/>
    <w:rsid w:val="006823A4"/>
    <w:rsid w:val="006924A0"/>
    <w:rsid w:val="00695AD7"/>
    <w:rsid w:val="00697E2C"/>
    <w:rsid w:val="006A1E12"/>
    <w:rsid w:val="006A4EB6"/>
    <w:rsid w:val="006A7F49"/>
    <w:rsid w:val="006B1BF9"/>
    <w:rsid w:val="006B44E0"/>
    <w:rsid w:val="006B556C"/>
    <w:rsid w:val="006C4980"/>
    <w:rsid w:val="006C5CF0"/>
    <w:rsid w:val="006C6AB9"/>
    <w:rsid w:val="006D0E21"/>
    <w:rsid w:val="006E47F3"/>
    <w:rsid w:val="006F40BE"/>
    <w:rsid w:val="006F7BF6"/>
    <w:rsid w:val="00702D40"/>
    <w:rsid w:val="007073FB"/>
    <w:rsid w:val="00714557"/>
    <w:rsid w:val="00720FAB"/>
    <w:rsid w:val="00742ACE"/>
    <w:rsid w:val="00761E1D"/>
    <w:rsid w:val="00762DBD"/>
    <w:rsid w:val="0077500B"/>
    <w:rsid w:val="0077757E"/>
    <w:rsid w:val="0078020D"/>
    <w:rsid w:val="007825E3"/>
    <w:rsid w:val="007922F3"/>
    <w:rsid w:val="00797DE2"/>
    <w:rsid w:val="007A6194"/>
    <w:rsid w:val="007B348F"/>
    <w:rsid w:val="007C0A31"/>
    <w:rsid w:val="007C3512"/>
    <w:rsid w:val="007D5461"/>
    <w:rsid w:val="007E2EC1"/>
    <w:rsid w:val="007E3190"/>
    <w:rsid w:val="007E40CF"/>
    <w:rsid w:val="007F2AA1"/>
    <w:rsid w:val="008016FE"/>
    <w:rsid w:val="00810B21"/>
    <w:rsid w:val="00817882"/>
    <w:rsid w:val="00832577"/>
    <w:rsid w:val="0084504C"/>
    <w:rsid w:val="00845E05"/>
    <w:rsid w:val="0085150E"/>
    <w:rsid w:val="008632DD"/>
    <w:rsid w:val="00865655"/>
    <w:rsid w:val="008715F6"/>
    <w:rsid w:val="008A2E35"/>
    <w:rsid w:val="008C017F"/>
    <w:rsid w:val="008C2B38"/>
    <w:rsid w:val="008D1DAF"/>
    <w:rsid w:val="008D5862"/>
    <w:rsid w:val="008E13E7"/>
    <w:rsid w:val="008E7AAF"/>
    <w:rsid w:val="008F16D8"/>
    <w:rsid w:val="008F7E8B"/>
    <w:rsid w:val="009113CC"/>
    <w:rsid w:val="00912E42"/>
    <w:rsid w:val="009355C1"/>
    <w:rsid w:val="00935955"/>
    <w:rsid w:val="00944CAB"/>
    <w:rsid w:val="009460C4"/>
    <w:rsid w:val="00950D95"/>
    <w:rsid w:val="00952410"/>
    <w:rsid w:val="00954BB9"/>
    <w:rsid w:val="00962DC5"/>
    <w:rsid w:val="00971103"/>
    <w:rsid w:val="0097374D"/>
    <w:rsid w:val="009830AF"/>
    <w:rsid w:val="009865FA"/>
    <w:rsid w:val="00986CAE"/>
    <w:rsid w:val="00994398"/>
    <w:rsid w:val="0099583E"/>
    <w:rsid w:val="00996941"/>
    <w:rsid w:val="009A3E76"/>
    <w:rsid w:val="009A45AE"/>
    <w:rsid w:val="009B2ECF"/>
    <w:rsid w:val="009B6C29"/>
    <w:rsid w:val="009B72F3"/>
    <w:rsid w:val="009C11D4"/>
    <w:rsid w:val="009C3B23"/>
    <w:rsid w:val="009C3FBC"/>
    <w:rsid w:val="009C74FD"/>
    <w:rsid w:val="00A035B8"/>
    <w:rsid w:val="00A07006"/>
    <w:rsid w:val="00A25045"/>
    <w:rsid w:val="00A26081"/>
    <w:rsid w:val="00A32AF8"/>
    <w:rsid w:val="00A33623"/>
    <w:rsid w:val="00A34F32"/>
    <w:rsid w:val="00A36F71"/>
    <w:rsid w:val="00A40D93"/>
    <w:rsid w:val="00A41DA4"/>
    <w:rsid w:val="00A43F93"/>
    <w:rsid w:val="00A47091"/>
    <w:rsid w:val="00A50497"/>
    <w:rsid w:val="00A51A6A"/>
    <w:rsid w:val="00A63E32"/>
    <w:rsid w:val="00A66227"/>
    <w:rsid w:val="00A70DEB"/>
    <w:rsid w:val="00A81E5A"/>
    <w:rsid w:val="00A84815"/>
    <w:rsid w:val="00A85621"/>
    <w:rsid w:val="00A859FD"/>
    <w:rsid w:val="00A85EEA"/>
    <w:rsid w:val="00A90175"/>
    <w:rsid w:val="00A93B83"/>
    <w:rsid w:val="00AA026C"/>
    <w:rsid w:val="00AA3788"/>
    <w:rsid w:val="00AA4025"/>
    <w:rsid w:val="00AA451F"/>
    <w:rsid w:val="00AA4EDD"/>
    <w:rsid w:val="00AA6BB5"/>
    <w:rsid w:val="00AB078B"/>
    <w:rsid w:val="00AB1351"/>
    <w:rsid w:val="00AB7B8A"/>
    <w:rsid w:val="00AB7F8C"/>
    <w:rsid w:val="00AC2D3E"/>
    <w:rsid w:val="00AC79DF"/>
    <w:rsid w:val="00AD6FEF"/>
    <w:rsid w:val="00AE3F4C"/>
    <w:rsid w:val="00AF4E96"/>
    <w:rsid w:val="00AF5A0F"/>
    <w:rsid w:val="00B04713"/>
    <w:rsid w:val="00B0672A"/>
    <w:rsid w:val="00B25FA1"/>
    <w:rsid w:val="00B26FE8"/>
    <w:rsid w:val="00B33EC6"/>
    <w:rsid w:val="00B354AE"/>
    <w:rsid w:val="00B40B37"/>
    <w:rsid w:val="00B41914"/>
    <w:rsid w:val="00B46C43"/>
    <w:rsid w:val="00B5299E"/>
    <w:rsid w:val="00B545DB"/>
    <w:rsid w:val="00B664B8"/>
    <w:rsid w:val="00B73B31"/>
    <w:rsid w:val="00B84001"/>
    <w:rsid w:val="00B93952"/>
    <w:rsid w:val="00B9492E"/>
    <w:rsid w:val="00B949AD"/>
    <w:rsid w:val="00B94CC7"/>
    <w:rsid w:val="00B96A6B"/>
    <w:rsid w:val="00BA143D"/>
    <w:rsid w:val="00BA1E85"/>
    <w:rsid w:val="00BA56B9"/>
    <w:rsid w:val="00BB0A92"/>
    <w:rsid w:val="00BB2593"/>
    <w:rsid w:val="00BB6649"/>
    <w:rsid w:val="00BB770F"/>
    <w:rsid w:val="00BC0FE7"/>
    <w:rsid w:val="00BC106E"/>
    <w:rsid w:val="00BD1EA0"/>
    <w:rsid w:val="00BE37BC"/>
    <w:rsid w:val="00BF0BF3"/>
    <w:rsid w:val="00BF1175"/>
    <w:rsid w:val="00C0248F"/>
    <w:rsid w:val="00C03DDC"/>
    <w:rsid w:val="00C170CE"/>
    <w:rsid w:val="00C329F3"/>
    <w:rsid w:val="00C42C93"/>
    <w:rsid w:val="00C43172"/>
    <w:rsid w:val="00C4792E"/>
    <w:rsid w:val="00C5216F"/>
    <w:rsid w:val="00C54F56"/>
    <w:rsid w:val="00C80467"/>
    <w:rsid w:val="00C875D1"/>
    <w:rsid w:val="00C9080D"/>
    <w:rsid w:val="00CA375C"/>
    <w:rsid w:val="00CA5DA2"/>
    <w:rsid w:val="00CA616D"/>
    <w:rsid w:val="00CA6605"/>
    <w:rsid w:val="00CC3214"/>
    <w:rsid w:val="00CC6B6C"/>
    <w:rsid w:val="00CD4A95"/>
    <w:rsid w:val="00CD6BAE"/>
    <w:rsid w:val="00CE4661"/>
    <w:rsid w:val="00CF51B2"/>
    <w:rsid w:val="00D14B2C"/>
    <w:rsid w:val="00D15E57"/>
    <w:rsid w:val="00D17B6C"/>
    <w:rsid w:val="00D24DF5"/>
    <w:rsid w:val="00D24EFA"/>
    <w:rsid w:val="00D25D15"/>
    <w:rsid w:val="00D34400"/>
    <w:rsid w:val="00D42286"/>
    <w:rsid w:val="00D43B61"/>
    <w:rsid w:val="00D45ABC"/>
    <w:rsid w:val="00D5625F"/>
    <w:rsid w:val="00D566F6"/>
    <w:rsid w:val="00D64948"/>
    <w:rsid w:val="00D722C2"/>
    <w:rsid w:val="00D839EB"/>
    <w:rsid w:val="00D84A29"/>
    <w:rsid w:val="00D90483"/>
    <w:rsid w:val="00D97DDC"/>
    <w:rsid w:val="00DA3A66"/>
    <w:rsid w:val="00DB02DC"/>
    <w:rsid w:val="00DB2A8F"/>
    <w:rsid w:val="00DC59B4"/>
    <w:rsid w:val="00DC5BAE"/>
    <w:rsid w:val="00DD5852"/>
    <w:rsid w:val="00DE05C0"/>
    <w:rsid w:val="00DE091E"/>
    <w:rsid w:val="00DF2E0E"/>
    <w:rsid w:val="00E008DE"/>
    <w:rsid w:val="00E2325D"/>
    <w:rsid w:val="00E31BB0"/>
    <w:rsid w:val="00E522C7"/>
    <w:rsid w:val="00E57095"/>
    <w:rsid w:val="00E60354"/>
    <w:rsid w:val="00E655DE"/>
    <w:rsid w:val="00E72A91"/>
    <w:rsid w:val="00E72A96"/>
    <w:rsid w:val="00E82D86"/>
    <w:rsid w:val="00E87928"/>
    <w:rsid w:val="00E94EA6"/>
    <w:rsid w:val="00EA00C0"/>
    <w:rsid w:val="00EC0B48"/>
    <w:rsid w:val="00EC5B4D"/>
    <w:rsid w:val="00ED0D9B"/>
    <w:rsid w:val="00EE28F8"/>
    <w:rsid w:val="00F068B5"/>
    <w:rsid w:val="00F125B4"/>
    <w:rsid w:val="00F45062"/>
    <w:rsid w:val="00F57565"/>
    <w:rsid w:val="00F616E3"/>
    <w:rsid w:val="00F6178C"/>
    <w:rsid w:val="00F70CDB"/>
    <w:rsid w:val="00F8771E"/>
    <w:rsid w:val="00FA077A"/>
    <w:rsid w:val="00FA1C35"/>
    <w:rsid w:val="00FA33C9"/>
    <w:rsid w:val="00FA3BCF"/>
    <w:rsid w:val="00FC7B8D"/>
    <w:rsid w:val="00FE0F90"/>
    <w:rsid w:val="00FE2B44"/>
    <w:rsid w:val="00FE3FCE"/>
    <w:rsid w:val="00FF02B9"/>
    <w:rsid w:val="00FF28F7"/>
    <w:rsid w:val="00FF7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1F8775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B2A8F"/>
    <w:rPr>
      <w:sz w:val="24"/>
      <w:szCs w:val="24"/>
      <w:lang w:val="en-CA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0E2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40E2C"/>
    <w:rPr>
      <w:sz w:val="24"/>
      <w:szCs w:val="24"/>
      <w:lang w:val="en-CA" w:eastAsia="en-CA"/>
    </w:rPr>
  </w:style>
  <w:style w:type="paragraph" w:styleId="Footer">
    <w:name w:val="footer"/>
    <w:basedOn w:val="Normal"/>
    <w:link w:val="FooterChar"/>
    <w:uiPriority w:val="99"/>
    <w:unhideWhenUsed/>
    <w:rsid w:val="00240E2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0E2C"/>
    <w:rPr>
      <w:sz w:val="24"/>
      <w:szCs w:val="24"/>
      <w:lang w:val="en-CA" w:eastAsia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0E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E2C"/>
    <w:rPr>
      <w:rFonts w:ascii="Tahoma" w:hAnsi="Tahoma" w:cs="Tahoma"/>
      <w:sz w:val="16"/>
      <w:szCs w:val="16"/>
      <w:lang w:val="en-CA" w:eastAsia="en-CA"/>
    </w:rPr>
  </w:style>
  <w:style w:type="paragraph" w:styleId="ListParagraph">
    <w:name w:val="List Paragraph"/>
    <w:basedOn w:val="Normal"/>
    <w:uiPriority w:val="34"/>
    <w:qFormat/>
    <w:rsid w:val="00E2325D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2A547A"/>
    <w:pPr>
      <w:spacing w:after="200"/>
    </w:pPr>
    <w:rPr>
      <w:i/>
      <w:iCs/>
      <w:color w:val="1F497D" w:themeColor="text2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A547A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547A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A547A"/>
    <w:rPr>
      <w:sz w:val="24"/>
      <w:szCs w:val="24"/>
      <w:lang w:val="en-CA" w:eastAsia="en-C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547A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547A"/>
    <w:rPr>
      <w:b/>
      <w:bCs/>
      <w:sz w:val="24"/>
      <w:szCs w:val="24"/>
      <w:lang w:val="en-CA" w:eastAsia="en-CA"/>
    </w:rPr>
  </w:style>
  <w:style w:type="character" w:styleId="Hyperlink">
    <w:name w:val="Hyperlink"/>
    <w:basedOn w:val="DefaultParagraphFont"/>
    <w:uiPriority w:val="99"/>
    <w:unhideWhenUsed/>
    <w:rsid w:val="00C329F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815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8</Pages>
  <Words>1590</Words>
  <Characters>9063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Internet stem cell therapy providers – Coding Frame</vt:lpstr>
    </vt:vector>
  </TitlesOfParts>
  <Company>University of Alberta</Company>
  <LinksUpToDate>false</LinksUpToDate>
  <CharactersWithSpaces>10632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file 1: coding frame</dc:title>
  <dc:creator>CNS LABS</dc:creator>
  <cp:lastModifiedBy>Ubaka Ogbogu</cp:lastModifiedBy>
  <cp:revision>290</cp:revision>
  <dcterms:created xsi:type="dcterms:W3CDTF">2017-08-02T20:14:00Z</dcterms:created>
  <dcterms:modified xsi:type="dcterms:W3CDTF">2018-04-18T20:01:00Z</dcterms:modified>
</cp:coreProperties>
</file>