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D5C3F" w14:textId="77777777" w:rsidR="00B965F5" w:rsidRDefault="00B965F5" w:rsidP="00B96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Supplement Table 4. 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Relationships between </w:t>
      </w: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the </w:t>
      </w:r>
      <w:r w:rsidRPr="00E2636A">
        <w:rPr>
          <w:rFonts w:ascii="Times New Roman" w:hAnsi="Times New Roman" w:cs="Times New Roman"/>
          <w:bCs/>
          <w:color w:val="231F20"/>
          <w:sz w:val="24"/>
          <w:szCs w:val="24"/>
          <w:lang w:val="en-GB"/>
        </w:rPr>
        <w:t>opinion regarding the type of informed consent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 and socio-demographic characteristics of participants of 2019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2"/>
        <w:gridCol w:w="1696"/>
        <w:gridCol w:w="1643"/>
        <w:gridCol w:w="1590"/>
        <w:gridCol w:w="1318"/>
      </w:tblGrid>
      <w:tr w:rsidR="00B965F5" w:rsidRPr="00C4634A" w14:paraId="64AC71F7" w14:textId="77777777" w:rsidTr="002D4236">
        <w:tc>
          <w:tcPr>
            <w:tcW w:w="1592" w:type="dxa"/>
          </w:tcPr>
          <w:p w14:paraId="5028A1E5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696" w:type="dxa"/>
          </w:tcPr>
          <w:p w14:paraId="41D7B332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3233" w:type="dxa"/>
            <w:gridSpan w:val="2"/>
            <w:vAlign w:val="center"/>
          </w:tcPr>
          <w:p w14:paraId="0B025950" w14:textId="77777777" w:rsidR="00B965F5" w:rsidRPr="00810732" w:rsidRDefault="00B965F5" w:rsidP="002D4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Type of consent</w:t>
            </w:r>
          </w:p>
        </w:tc>
        <w:tc>
          <w:tcPr>
            <w:tcW w:w="1318" w:type="dxa"/>
          </w:tcPr>
          <w:p w14:paraId="742904DC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</w:pPr>
          </w:p>
        </w:tc>
      </w:tr>
      <w:tr w:rsidR="00B965F5" w:rsidRPr="00C4634A" w14:paraId="683375B3" w14:textId="77777777" w:rsidTr="002D4236">
        <w:tc>
          <w:tcPr>
            <w:tcW w:w="1592" w:type="dxa"/>
          </w:tcPr>
          <w:p w14:paraId="469D0F49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Variable </w:t>
            </w:r>
          </w:p>
        </w:tc>
        <w:tc>
          <w:tcPr>
            <w:tcW w:w="1696" w:type="dxa"/>
          </w:tcPr>
          <w:p w14:paraId="12603558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1643" w:type="dxa"/>
          </w:tcPr>
          <w:p w14:paraId="0FEB31EF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Broad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, </w:t>
            </w:r>
          </w:p>
          <w:p w14:paraId="4CE763CF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N =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279</w:t>
            </w:r>
          </w:p>
        </w:tc>
        <w:tc>
          <w:tcPr>
            <w:tcW w:w="1590" w:type="dxa"/>
          </w:tcPr>
          <w:p w14:paraId="63ECC8B3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arrow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, </w:t>
            </w:r>
          </w:p>
          <w:p w14:paraId="0DDC6654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N =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633</w:t>
            </w:r>
          </w:p>
        </w:tc>
        <w:tc>
          <w:tcPr>
            <w:tcW w:w="1318" w:type="dxa"/>
          </w:tcPr>
          <w:p w14:paraId="5B4E5C30" w14:textId="77777777" w:rsidR="00B965F5" w:rsidRPr="00810732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  <w:t>P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 value </w:t>
            </w:r>
          </w:p>
        </w:tc>
      </w:tr>
      <w:tr w:rsidR="00B965F5" w:rsidRPr="00C4634A" w14:paraId="605E0EA2" w14:textId="77777777" w:rsidTr="002D4236">
        <w:tc>
          <w:tcPr>
            <w:tcW w:w="1592" w:type="dxa"/>
          </w:tcPr>
          <w:p w14:paraId="1937532F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Gender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696" w:type="dxa"/>
          </w:tcPr>
          <w:p w14:paraId="7A7EEEEA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Male </w:t>
            </w:r>
          </w:p>
          <w:p w14:paraId="72A073BA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Female </w:t>
            </w:r>
          </w:p>
        </w:tc>
        <w:tc>
          <w:tcPr>
            <w:tcW w:w="1643" w:type="dxa"/>
          </w:tcPr>
          <w:p w14:paraId="108495FE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133 (30.6)</w:t>
            </w:r>
          </w:p>
          <w:p w14:paraId="497AE8A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146 (30.6)</w:t>
            </w:r>
          </w:p>
        </w:tc>
        <w:tc>
          <w:tcPr>
            <w:tcW w:w="1590" w:type="dxa"/>
          </w:tcPr>
          <w:p w14:paraId="0B3BE4B3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302 (69.4)</w:t>
            </w:r>
          </w:p>
          <w:p w14:paraId="13C169F1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331 (69.4)</w:t>
            </w:r>
          </w:p>
        </w:tc>
        <w:tc>
          <w:tcPr>
            <w:tcW w:w="1318" w:type="dxa"/>
          </w:tcPr>
          <w:p w14:paraId="7E09FDE4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0.53</w:t>
            </w:r>
          </w:p>
        </w:tc>
      </w:tr>
      <w:tr w:rsidR="00B965F5" w:rsidRPr="00C4634A" w14:paraId="748267E6" w14:textId="77777777" w:rsidTr="002D4236">
        <w:tc>
          <w:tcPr>
            <w:tcW w:w="1592" w:type="dxa"/>
          </w:tcPr>
          <w:p w14:paraId="136451F8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Age, </w:t>
            </w:r>
          </w:p>
          <w:p w14:paraId="0AA946E7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Mean (SD)</w:t>
            </w:r>
          </w:p>
        </w:tc>
        <w:tc>
          <w:tcPr>
            <w:tcW w:w="1696" w:type="dxa"/>
          </w:tcPr>
          <w:p w14:paraId="1B11BB0D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643" w:type="dxa"/>
          </w:tcPr>
          <w:p w14:paraId="12419EDE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45.6 (15.7)</w:t>
            </w:r>
          </w:p>
        </w:tc>
        <w:tc>
          <w:tcPr>
            <w:tcW w:w="1590" w:type="dxa"/>
          </w:tcPr>
          <w:p w14:paraId="7A786683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45.9 (15.3)</w:t>
            </w:r>
          </w:p>
        </w:tc>
        <w:tc>
          <w:tcPr>
            <w:tcW w:w="1318" w:type="dxa"/>
          </w:tcPr>
          <w:p w14:paraId="7801B4CF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0.72</w:t>
            </w:r>
          </w:p>
        </w:tc>
      </w:tr>
      <w:tr w:rsidR="00B965F5" w:rsidRPr="00C4634A" w14:paraId="22EA5C76" w14:textId="77777777" w:rsidTr="002D4236">
        <w:tc>
          <w:tcPr>
            <w:tcW w:w="1592" w:type="dxa"/>
          </w:tcPr>
          <w:p w14:paraId="49D8E8C0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Marital status (N, %)</w:t>
            </w:r>
          </w:p>
        </w:tc>
        <w:tc>
          <w:tcPr>
            <w:tcW w:w="1696" w:type="dxa"/>
          </w:tcPr>
          <w:p w14:paraId="2165F3E1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Single</w:t>
            </w:r>
          </w:p>
          <w:p w14:paraId="5F49C851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Married </w:t>
            </w:r>
          </w:p>
          <w:p w14:paraId="2C96B381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Divorced </w:t>
            </w:r>
          </w:p>
          <w:p w14:paraId="2C711ACE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Widowed  </w:t>
            </w:r>
          </w:p>
        </w:tc>
        <w:tc>
          <w:tcPr>
            <w:tcW w:w="1643" w:type="dxa"/>
          </w:tcPr>
          <w:p w14:paraId="0A1E1A7E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58 (35.8)</w:t>
            </w:r>
          </w:p>
          <w:p w14:paraId="3FEB1C74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167 (30.0)</w:t>
            </w:r>
          </w:p>
          <w:p w14:paraId="39AF6F53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33 (28.4)</w:t>
            </w:r>
          </w:p>
          <w:p w14:paraId="1A4E8D2F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21 (27.6)</w:t>
            </w:r>
          </w:p>
        </w:tc>
        <w:tc>
          <w:tcPr>
            <w:tcW w:w="1590" w:type="dxa"/>
          </w:tcPr>
          <w:p w14:paraId="528B093B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104 (64.2)</w:t>
            </w:r>
          </w:p>
          <w:p w14:paraId="3AEE0F60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390 (70.0)</w:t>
            </w:r>
          </w:p>
          <w:p w14:paraId="59D0A1C7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83 (71.6)</w:t>
            </w:r>
          </w:p>
          <w:p w14:paraId="33DB293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55 (72.4)</w:t>
            </w:r>
          </w:p>
        </w:tc>
        <w:tc>
          <w:tcPr>
            <w:tcW w:w="1318" w:type="dxa"/>
          </w:tcPr>
          <w:p w14:paraId="79C8AEE4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0.44</w:t>
            </w:r>
          </w:p>
        </w:tc>
      </w:tr>
      <w:tr w:rsidR="00B965F5" w:rsidRPr="00C4634A" w14:paraId="31EB4DA2" w14:textId="77777777" w:rsidTr="002D4236">
        <w:tc>
          <w:tcPr>
            <w:tcW w:w="1592" w:type="dxa"/>
          </w:tcPr>
          <w:p w14:paraId="13E9E99F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Education (N, %)</w:t>
            </w:r>
          </w:p>
        </w:tc>
        <w:tc>
          <w:tcPr>
            <w:tcW w:w="1696" w:type="dxa"/>
          </w:tcPr>
          <w:p w14:paraId="0FB42892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Primary</w:t>
            </w:r>
          </w:p>
          <w:p w14:paraId="0D85182C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Secondary/prof</w:t>
            </w:r>
          </w:p>
          <w:p w14:paraId="45FD0D20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Higher</w:t>
            </w:r>
          </w:p>
        </w:tc>
        <w:tc>
          <w:tcPr>
            <w:tcW w:w="1643" w:type="dxa"/>
          </w:tcPr>
          <w:p w14:paraId="17ED66DC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 (22.9)</w:t>
            </w:r>
          </w:p>
          <w:p w14:paraId="098FBE6C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166 (29.8)</w:t>
            </w:r>
          </w:p>
          <w:p w14:paraId="6A88E70F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91 (35.3)</w:t>
            </w:r>
          </w:p>
        </w:tc>
        <w:tc>
          <w:tcPr>
            <w:tcW w:w="1590" w:type="dxa"/>
          </w:tcPr>
          <w:p w14:paraId="211522A3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74 (77.1)</w:t>
            </w:r>
          </w:p>
          <w:p w14:paraId="42DE882E" w14:textId="77777777" w:rsidR="00B965F5" w:rsidRDefault="00B965F5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391 (70.2)</w:t>
            </w:r>
          </w:p>
          <w:p w14:paraId="6E1B12B1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167 (64.7)</w:t>
            </w:r>
          </w:p>
        </w:tc>
        <w:tc>
          <w:tcPr>
            <w:tcW w:w="1318" w:type="dxa"/>
          </w:tcPr>
          <w:p w14:paraId="1FA9032B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0.06</w:t>
            </w:r>
          </w:p>
        </w:tc>
      </w:tr>
      <w:tr w:rsidR="00B965F5" w:rsidRPr="00C4634A" w14:paraId="54BF35D6" w14:textId="77777777" w:rsidTr="002D4236">
        <w:tc>
          <w:tcPr>
            <w:tcW w:w="1592" w:type="dxa"/>
          </w:tcPr>
          <w:p w14:paraId="2B0DFE7E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Average salary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per month </w:t>
            </w:r>
            <w:r w:rsidRPr="00976C78">
              <w:rPr>
                <w:rFonts w:asciiTheme="majorBidi" w:eastAsia="Times New Roman" w:hAnsiTheme="majorBidi" w:cstheme="majorBidi"/>
                <w:sz w:val="24"/>
                <w:szCs w:val="24"/>
              </w:rPr>
              <w:t>per person in the family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(Euro)</w:t>
            </w:r>
          </w:p>
        </w:tc>
        <w:tc>
          <w:tcPr>
            <w:tcW w:w="1696" w:type="dxa"/>
          </w:tcPr>
          <w:p w14:paraId="52E8FBEB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&lt; 210</w:t>
            </w:r>
          </w:p>
          <w:p w14:paraId="4F153F89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211 – 300</w:t>
            </w:r>
          </w:p>
          <w:p w14:paraId="7D334A73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301 – 400 </w:t>
            </w:r>
          </w:p>
          <w:p w14:paraId="33BC1C42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401 – 590</w:t>
            </w:r>
          </w:p>
          <w:p w14:paraId="5294DAD4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&gt; 591</w:t>
            </w:r>
          </w:p>
        </w:tc>
        <w:tc>
          <w:tcPr>
            <w:tcW w:w="1643" w:type="dxa"/>
          </w:tcPr>
          <w:p w14:paraId="339BE277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40 (21.7)</w:t>
            </w:r>
          </w:p>
          <w:p w14:paraId="7E4BB4D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51 (32.3)</w:t>
            </w:r>
          </w:p>
          <w:p w14:paraId="39656C21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43 (25.0)</w:t>
            </w:r>
          </w:p>
          <w:p w14:paraId="02F20788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48 (38.1)</w:t>
            </w:r>
          </w:p>
          <w:p w14:paraId="1A17A23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65 (38.7)</w:t>
            </w:r>
          </w:p>
        </w:tc>
        <w:tc>
          <w:tcPr>
            <w:tcW w:w="1590" w:type="dxa"/>
          </w:tcPr>
          <w:p w14:paraId="17B68EC5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144 (78.3)</w:t>
            </w:r>
          </w:p>
          <w:p w14:paraId="518FD8EF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107 (67.7)</w:t>
            </w:r>
          </w:p>
          <w:p w14:paraId="1682199A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129 (75.0)</w:t>
            </w:r>
          </w:p>
          <w:p w14:paraId="181CD515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78 (61.9)</w:t>
            </w:r>
          </w:p>
          <w:p w14:paraId="2527399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103 (61.3)</w:t>
            </w:r>
          </w:p>
        </w:tc>
        <w:tc>
          <w:tcPr>
            <w:tcW w:w="1318" w:type="dxa"/>
          </w:tcPr>
          <w:p w14:paraId="6CD8D062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B965F5" w:rsidRPr="00C4634A" w14:paraId="23455CA1" w14:textId="77777777" w:rsidTr="002D4236">
        <w:tc>
          <w:tcPr>
            <w:tcW w:w="1592" w:type="dxa"/>
          </w:tcPr>
          <w:p w14:paraId="468144DC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Having children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under the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age of 18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696" w:type="dxa"/>
          </w:tcPr>
          <w:p w14:paraId="683B77E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Yes</w:t>
            </w:r>
          </w:p>
          <w:p w14:paraId="4C739370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No</w:t>
            </w:r>
          </w:p>
        </w:tc>
        <w:tc>
          <w:tcPr>
            <w:tcW w:w="1643" w:type="dxa"/>
          </w:tcPr>
          <w:p w14:paraId="08EC043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103 (31.7)</w:t>
            </w:r>
          </w:p>
          <w:p w14:paraId="616A3AE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176 (30.0)</w:t>
            </w:r>
          </w:p>
        </w:tc>
        <w:tc>
          <w:tcPr>
            <w:tcW w:w="1590" w:type="dxa"/>
          </w:tcPr>
          <w:p w14:paraId="436254A2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222 (68.3)</w:t>
            </w:r>
          </w:p>
          <w:p w14:paraId="2E55A4D8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410 (70.0)</w:t>
            </w:r>
          </w:p>
        </w:tc>
        <w:tc>
          <w:tcPr>
            <w:tcW w:w="1318" w:type="dxa"/>
          </w:tcPr>
          <w:p w14:paraId="26A1ABB7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0.70</w:t>
            </w:r>
          </w:p>
        </w:tc>
      </w:tr>
      <w:tr w:rsidR="00B965F5" w:rsidRPr="00C4634A" w14:paraId="78D25A6E" w14:textId="77777777" w:rsidTr="002D4236">
        <w:tc>
          <w:tcPr>
            <w:tcW w:w="1592" w:type="dxa"/>
          </w:tcPr>
          <w:p w14:paraId="36FF5B77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Nationality (N, %)</w:t>
            </w:r>
          </w:p>
        </w:tc>
        <w:tc>
          <w:tcPr>
            <w:tcW w:w="1696" w:type="dxa"/>
          </w:tcPr>
          <w:p w14:paraId="7D64A8F0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19B1EEAF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Russian </w:t>
            </w:r>
          </w:p>
          <w:p w14:paraId="5A1E6DD7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643" w:type="dxa"/>
          </w:tcPr>
          <w:p w14:paraId="5C68A8C5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173 (31.5)</w:t>
            </w:r>
          </w:p>
          <w:p w14:paraId="361F7B5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83 (28.8)</w:t>
            </w:r>
          </w:p>
          <w:p w14:paraId="70CB700D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23 (30.7)</w:t>
            </w:r>
          </w:p>
        </w:tc>
        <w:tc>
          <w:tcPr>
            <w:tcW w:w="1590" w:type="dxa"/>
          </w:tcPr>
          <w:p w14:paraId="47968C72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376 (68.5)</w:t>
            </w:r>
          </w:p>
          <w:p w14:paraId="7596D6A4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205 (71.2)</w:t>
            </w:r>
          </w:p>
          <w:p w14:paraId="36B53AA1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52 (69.3)</w:t>
            </w:r>
          </w:p>
        </w:tc>
        <w:tc>
          <w:tcPr>
            <w:tcW w:w="1318" w:type="dxa"/>
          </w:tcPr>
          <w:p w14:paraId="6196FF70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0.72</w:t>
            </w:r>
          </w:p>
        </w:tc>
      </w:tr>
      <w:tr w:rsidR="00B965F5" w:rsidRPr="00C4634A" w14:paraId="67E2A0DB" w14:textId="77777777" w:rsidTr="002D4236">
        <w:tc>
          <w:tcPr>
            <w:tcW w:w="1592" w:type="dxa"/>
          </w:tcPr>
          <w:p w14:paraId="38E419A2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Residential status (N, %)</w:t>
            </w:r>
          </w:p>
        </w:tc>
        <w:tc>
          <w:tcPr>
            <w:tcW w:w="1696" w:type="dxa"/>
          </w:tcPr>
          <w:p w14:paraId="21B83671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Latvian citizen</w:t>
            </w:r>
          </w:p>
          <w:p w14:paraId="555AB363" w14:textId="77777777" w:rsidR="007C0D8C" w:rsidRDefault="00B965F5" w:rsidP="002D42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330D57AE" w14:textId="7FAE1B4F" w:rsidR="00B965F5" w:rsidRPr="00C4634A" w:rsidRDefault="007C0D8C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non-citizen</w:t>
            </w:r>
          </w:p>
        </w:tc>
        <w:tc>
          <w:tcPr>
            <w:tcW w:w="1643" w:type="dxa"/>
          </w:tcPr>
          <w:p w14:paraId="21E984C1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245 (31.1)</w:t>
            </w:r>
          </w:p>
          <w:p w14:paraId="1696B21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2E3AC4E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34 (27.9)</w:t>
            </w:r>
          </w:p>
        </w:tc>
        <w:tc>
          <w:tcPr>
            <w:tcW w:w="1590" w:type="dxa"/>
          </w:tcPr>
          <w:p w14:paraId="1FA042EF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544 (68.9)</w:t>
            </w:r>
          </w:p>
          <w:p w14:paraId="62349813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16BAF529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88 (72.1)</w:t>
            </w:r>
          </w:p>
        </w:tc>
        <w:tc>
          <w:tcPr>
            <w:tcW w:w="1318" w:type="dxa"/>
          </w:tcPr>
          <w:p w14:paraId="1D5BDAB9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0.28</w:t>
            </w:r>
          </w:p>
        </w:tc>
      </w:tr>
      <w:tr w:rsidR="00B965F5" w:rsidRPr="00C4634A" w14:paraId="51B0479A" w14:textId="77777777" w:rsidTr="002D4236">
        <w:tc>
          <w:tcPr>
            <w:tcW w:w="1592" w:type="dxa"/>
          </w:tcPr>
          <w:p w14:paraId="7C41CD7E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Working status (N, %)</w:t>
            </w:r>
          </w:p>
        </w:tc>
        <w:tc>
          <w:tcPr>
            <w:tcW w:w="1696" w:type="dxa"/>
          </w:tcPr>
          <w:p w14:paraId="0375561C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Governmental sector</w:t>
            </w:r>
          </w:p>
          <w:p w14:paraId="4775230C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Private sector</w:t>
            </w:r>
          </w:p>
          <w:p w14:paraId="73CE6A02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Not working </w:t>
            </w:r>
          </w:p>
        </w:tc>
        <w:tc>
          <w:tcPr>
            <w:tcW w:w="1643" w:type="dxa"/>
          </w:tcPr>
          <w:p w14:paraId="50C5C915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56 (31.6)</w:t>
            </w:r>
          </w:p>
          <w:p w14:paraId="4EC01C4B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3B0A5824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134 (31.3)</w:t>
            </w:r>
          </w:p>
          <w:p w14:paraId="16E43054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89 (29.0)</w:t>
            </w:r>
          </w:p>
        </w:tc>
        <w:tc>
          <w:tcPr>
            <w:tcW w:w="1590" w:type="dxa"/>
          </w:tcPr>
          <w:p w14:paraId="4B1EB26C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121 (68.4)</w:t>
            </w:r>
          </w:p>
          <w:p w14:paraId="73AFC401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38FF5459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294 (68.7)</w:t>
            </w:r>
          </w:p>
          <w:p w14:paraId="3653A915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218 (71.0)</w:t>
            </w:r>
          </w:p>
        </w:tc>
        <w:tc>
          <w:tcPr>
            <w:tcW w:w="1318" w:type="dxa"/>
          </w:tcPr>
          <w:p w14:paraId="428A60CC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0.75</w:t>
            </w:r>
          </w:p>
        </w:tc>
      </w:tr>
      <w:tr w:rsidR="00B965F5" w:rsidRPr="00C4634A" w14:paraId="378E89E8" w14:textId="77777777" w:rsidTr="002D4236">
        <w:tc>
          <w:tcPr>
            <w:tcW w:w="1592" w:type="dxa"/>
          </w:tcPr>
          <w:p w14:paraId="72B7C273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Place of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residence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696" w:type="dxa"/>
          </w:tcPr>
          <w:p w14:paraId="0EAB9803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Capital city</w:t>
            </w:r>
          </w:p>
          <w:p w14:paraId="67F363A9" w14:textId="77777777" w:rsidR="00B965F5" w:rsidRPr="00C4634A" w:rsidRDefault="00B965F5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Another city</w:t>
            </w:r>
          </w:p>
          <w:p w14:paraId="7F43298D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Rural area</w:t>
            </w:r>
          </w:p>
        </w:tc>
        <w:tc>
          <w:tcPr>
            <w:tcW w:w="1643" w:type="dxa"/>
          </w:tcPr>
          <w:p w14:paraId="4E9DFA49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108 (34.7)</w:t>
            </w:r>
          </w:p>
          <w:p w14:paraId="1D97AA4C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84 (25.1)</w:t>
            </w:r>
          </w:p>
          <w:p w14:paraId="5E6CEF0A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86 (32.5)</w:t>
            </w:r>
          </w:p>
        </w:tc>
        <w:tc>
          <w:tcPr>
            <w:tcW w:w="1590" w:type="dxa"/>
          </w:tcPr>
          <w:p w14:paraId="141B2CC6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203 (65.3)</w:t>
            </w:r>
          </w:p>
          <w:p w14:paraId="71916F1C" w14:textId="77777777" w:rsidR="00B965F5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251 (74.9)</w:t>
            </w:r>
          </w:p>
          <w:p w14:paraId="73607470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179 (67.5)</w:t>
            </w:r>
          </w:p>
        </w:tc>
        <w:tc>
          <w:tcPr>
            <w:tcW w:w="1318" w:type="dxa"/>
          </w:tcPr>
          <w:p w14:paraId="565FE2D9" w14:textId="77777777" w:rsidR="00B965F5" w:rsidRPr="00C4634A" w:rsidRDefault="00B965F5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0.02</w:t>
            </w:r>
          </w:p>
        </w:tc>
      </w:tr>
    </w:tbl>
    <w:p w14:paraId="724D5269" w14:textId="77777777" w:rsidR="00B965F5" w:rsidRPr="007922A2" w:rsidRDefault="00B965F5" w:rsidP="00B96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  <w:sz w:val="24"/>
          <w:szCs w:val="24"/>
          <w:lang w:val="en-GB"/>
        </w:rPr>
      </w:pPr>
    </w:p>
    <w:p w14:paraId="1B5F6AC7" w14:textId="77777777" w:rsidR="00B965F5" w:rsidRDefault="00B965F5" w:rsidP="00B96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31F20"/>
          <w:sz w:val="24"/>
          <w:szCs w:val="24"/>
          <w:lang w:val="en-GB"/>
        </w:rPr>
      </w:pPr>
    </w:p>
    <w:p w14:paraId="2A9197D0" w14:textId="77777777" w:rsidR="00E37200" w:rsidRDefault="00E37200"/>
    <w:sectPr w:rsidR="00E37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F5"/>
    <w:rsid w:val="007C0D8C"/>
    <w:rsid w:val="00B965F5"/>
    <w:rsid w:val="00E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E88A"/>
  <w15:chartTrackingRefBased/>
  <w15:docId w15:val="{54154209-7A0C-4555-8C13-79717C67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6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Mezinska</dc:creator>
  <cp:keywords/>
  <dc:description/>
  <cp:lastModifiedBy>Signe Mezinska</cp:lastModifiedBy>
  <cp:revision>2</cp:revision>
  <dcterms:created xsi:type="dcterms:W3CDTF">2020-03-29T16:54:00Z</dcterms:created>
  <dcterms:modified xsi:type="dcterms:W3CDTF">2020-06-22T19:11:00Z</dcterms:modified>
</cp:coreProperties>
</file>