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544725" w14:textId="77777777" w:rsidR="0053301A" w:rsidRPr="000E56E4" w:rsidRDefault="0053301A" w:rsidP="00CB260F">
      <w:pPr>
        <w:pStyle w:val="Heading1"/>
        <w:keepNext w:val="0"/>
        <w:keepLines w:val="0"/>
        <w:widowControl w:val="0"/>
        <w:numPr>
          <w:ilvl w:val="0"/>
          <w:numId w:val="0"/>
        </w:numPr>
        <w:spacing w:before="120" w:line="480" w:lineRule="auto"/>
        <w:ind w:left="432" w:hanging="432"/>
        <w:jc w:val="both"/>
        <w:rPr>
          <w:rFonts w:ascii="Times New Roman" w:hAnsi="Times New Roman" w:cs="Times New Roman"/>
          <w:sz w:val="24"/>
          <w:szCs w:val="24"/>
        </w:rPr>
      </w:pPr>
      <w:r w:rsidRPr="000E56E4">
        <w:rPr>
          <w:rFonts w:ascii="Times New Roman" w:hAnsi="Times New Roman" w:cs="Times New Roman"/>
          <w:sz w:val="24"/>
          <w:szCs w:val="24"/>
        </w:rPr>
        <w:t>Appendix 1: Title and Abstract screening tool</w:t>
      </w:r>
    </w:p>
    <w:p w14:paraId="593A26B0" w14:textId="77777777" w:rsidR="0053301A" w:rsidRPr="000E56E4" w:rsidRDefault="0053301A" w:rsidP="00CB260F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before="120" w:after="0" w:line="480" w:lineRule="auto"/>
        <w:jc w:val="both"/>
        <w:rPr>
          <w:rStyle w:val="fontstyle01"/>
          <w:rFonts w:ascii="Times New Roman" w:hAnsi="Times New Roman" w:cs="Times New Roman"/>
          <w:sz w:val="24"/>
          <w:szCs w:val="24"/>
        </w:rPr>
      </w:pPr>
      <w:r w:rsidRPr="000E56E4">
        <w:rPr>
          <w:rStyle w:val="fontstyle01"/>
          <w:rFonts w:ascii="Times New Roman" w:hAnsi="Times New Roman" w:cs="Times New Roman"/>
          <w:sz w:val="24"/>
          <w:szCs w:val="24"/>
        </w:rPr>
        <w:t xml:space="preserve">Does the citation (title or abstract) describe any aspect of </w:t>
      </w:r>
      <w:proofErr w:type="spellStart"/>
      <w:r w:rsidRPr="000E56E4">
        <w:rPr>
          <w:rStyle w:val="fontstyle01"/>
          <w:rFonts w:ascii="Times New Roman" w:hAnsi="Times New Roman" w:cs="Times New Roman"/>
          <w:sz w:val="24"/>
          <w:szCs w:val="24"/>
        </w:rPr>
        <w:t>biobanking</w:t>
      </w:r>
      <w:proofErr w:type="spellEnd"/>
      <w:r w:rsidRPr="000E56E4">
        <w:rPr>
          <w:rStyle w:val="fontstyle01"/>
          <w:rFonts w:ascii="Times New Roman" w:hAnsi="Times New Roman" w:cs="Times New Roman"/>
          <w:sz w:val="24"/>
          <w:szCs w:val="24"/>
        </w:rPr>
        <w:t xml:space="preserve"> or the </w:t>
      </w:r>
      <w:proofErr w:type="spellStart"/>
      <w:r w:rsidRPr="000E56E4">
        <w:rPr>
          <w:rStyle w:val="fontstyle01"/>
          <w:rFonts w:ascii="Times New Roman" w:hAnsi="Times New Roman" w:cs="Times New Roman"/>
          <w:sz w:val="24"/>
          <w:szCs w:val="24"/>
        </w:rPr>
        <w:t>MeSH</w:t>
      </w:r>
      <w:proofErr w:type="spellEnd"/>
      <w:r w:rsidRPr="000E56E4">
        <w:rPr>
          <w:rStyle w:val="fontstyle01"/>
          <w:rFonts w:ascii="Times New Roman" w:hAnsi="Times New Roman" w:cs="Times New Roman"/>
          <w:sz w:val="24"/>
          <w:szCs w:val="24"/>
        </w:rPr>
        <w:t xml:space="preserve"> term biological specimen bank?</w:t>
      </w:r>
    </w:p>
    <w:p w14:paraId="26EB1C62" w14:textId="77777777" w:rsidR="0053301A" w:rsidRPr="000E56E4" w:rsidRDefault="0053301A" w:rsidP="00CB260F">
      <w:pPr>
        <w:pStyle w:val="ListParagraph"/>
        <w:widowControl w:val="0"/>
        <w:numPr>
          <w:ilvl w:val="2"/>
          <w:numId w:val="2"/>
        </w:numPr>
        <w:autoSpaceDE w:val="0"/>
        <w:autoSpaceDN w:val="0"/>
        <w:adjustRightInd w:val="0"/>
        <w:spacing w:before="120" w:after="0" w:line="480" w:lineRule="auto"/>
        <w:jc w:val="both"/>
        <w:rPr>
          <w:rFonts w:ascii="Times New Roman" w:hAnsi="Times New Roman" w:cs="Times New Roman"/>
          <w:color w:val="242021"/>
          <w:sz w:val="24"/>
          <w:szCs w:val="24"/>
        </w:rPr>
      </w:pPr>
      <w:r w:rsidRPr="000E56E4">
        <w:rPr>
          <w:rStyle w:val="fontstyle01"/>
          <w:rFonts w:ascii="Times New Roman" w:hAnsi="Times New Roman" w:cs="Times New Roman"/>
          <w:sz w:val="24"/>
          <w:szCs w:val="24"/>
        </w:rPr>
        <w:t xml:space="preserve">Yes, </w:t>
      </w:r>
    </w:p>
    <w:p w14:paraId="24ACAB67" w14:textId="77777777" w:rsidR="0053301A" w:rsidRPr="000E56E4" w:rsidRDefault="0053301A" w:rsidP="00CB260F">
      <w:pPr>
        <w:pStyle w:val="ListParagraph"/>
        <w:widowControl w:val="0"/>
        <w:numPr>
          <w:ilvl w:val="2"/>
          <w:numId w:val="2"/>
        </w:numPr>
        <w:autoSpaceDE w:val="0"/>
        <w:autoSpaceDN w:val="0"/>
        <w:adjustRightInd w:val="0"/>
        <w:spacing w:before="120" w:after="0" w:line="480" w:lineRule="auto"/>
        <w:jc w:val="both"/>
        <w:rPr>
          <w:rFonts w:ascii="Times New Roman" w:hAnsi="Times New Roman" w:cs="Times New Roman"/>
          <w:color w:val="242021"/>
          <w:sz w:val="24"/>
          <w:szCs w:val="24"/>
        </w:rPr>
      </w:pPr>
      <w:r w:rsidRPr="000E56E4">
        <w:rPr>
          <w:rStyle w:val="fontstyle01"/>
          <w:rFonts w:ascii="Times New Roman" w:hAnsi="Times New Roman" w:cs="Times New Roman"/>
          <w:sz w:val="24"/>
          <w:szCs w:val="24"/>
        </w:rPr>
        <w:t xml:space="preserve">No, </w:t>
      </w:r>
    </w:p>
    <w:p w14:paraId="0F38530E" w14:textId="77777777" w:rsidR="0053301A" w:rsidRPr="000E56E4" w:rsidRDefault="0053301A" w:rsidP="00CB260F">
      <w:pPr>
        <w:pStyle w:val="ListParagraph"/>
        <w:widowControl w:val="0"/>
        <w:numPr>
          <w:ilvl w:val="2"/>
          <w:numId w:val="2"/>
        </w:numPr>
        <w:autoSpaceDE w:val="0"/>
        <w:autoSpaceDN w:val="0"/>
        <w:adjustRightInd w:val="0"/>
        <w:spacing w:before="120" w:after="0" w:line="480" w:lineRule="auto"/>
        <w:jc w:val="both"/>
        <w:rPr>
          <w:rStyle w:val="fontstyle01"/>
          <w:rFonts w:ascii="Times New Roman" w:hAnsi="Times New Roman" w:cs="Times New Roman"/>
          <w:sz w:val="24"/>
          <w:szCs w:val="24"/>
        </w:rPr>
      </w:pPr>
      <w:r w:rsidRPr="000E56E4">
        <w:rPr>
          <w:rStyle w:val="fontstyle01"/>
          <w:rFonts w:ascii="Times New Roman" w:hAnsi="Times New Roman" w:cs="Times New Roman"/>
          <w:sz w:val="24"/>
          <w:szCs w:val="24"/>
        </w:rPr>
        <w:t>Can’t tell.</w:t>
      </w:r>
    </w:p>
    <w:p w14:paraId="7ED7023E" w14:textId="77777777" w:rsidR="0053301A" w:rsidRPr="000E56E4" w:rsidRDefault="0053301A" w:rsidP="00CB260F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before="120" w:after="0" w:line="480" w:lineRule="auto"/>
        <w:jc w:val="both"/>
        <w:rPr>
          <w:rStyle w:val="fontstyle01"/>
          <w:rFonts w:ascii="Times New Roman" w:hAnsi="Times New Roman" w:cs="Times New Roman"/>
          <w:sz w:val="24"/>
          <w:szCs w:val="24"/>
        </w:rPr>
      </w:pPr>
      <w:r w:rsidRPr="000E56E4">
        <w:rPr>
          <w:rStyle w:val="fontstyle01"/>
          <w:rFonts w:ascii="Times New Roman" w:hAnsi="Times New Roman" w:cs="Times New Roman"/>
          <w:sz w:val="24"/>
          <w:szCs w:val="24"/>
        </w:rPr>
        <w:t>Does the citation (title or abstract) describe biobanking for research?</w:t>
      </w:r>
    </w:p>
    <w:p w14:paraId="197E13A4" w14:textId="77777777" w:rsidR="0053301A" w:rsidRPr="000E56E4" w:rsidRDefault="0053301A" w:rsidP="00CB260F">
      <w:pPr>
        <w:pStyle w:val="ListParagraph"/>
        <w:widowControl w:val="0"/>
        <w:numPr>
          <w:ilvl w:val="2"/>
          <w:numId w:val="2"/>
        </w:numPr>
        <w:autoSpaceDE w:val="0"/>
        <w:autoSpaceDN w:val="0"/>
        <w:adjustRightInd w:val="0"/>
        <w:spacing w:before="120" w:after="0" w:line="480" w:lineRule="auto"/>
        <w:jc w:val="both"/>
        <w:rPr>
          <w:rStyle w:val="fontstyle01"/>
          <w:rFonts w:ascii="Times New Roman" w:hAnsi="Times New Roman" w:cs="Times New Roman"/>
          <w:sz w:val="24"/>
          <w:szCs w:val="24"/>
        </w:rPr>
      </w:pPr>
      <w:r w:rsidRPr="000E56E4">
        <w:rPr>
          <w:rStyle w:val="fontstyle01"/>
          <w:rFonts w:ascii="Times New Roman" w:hAnsi="Times New Roman" w:cs="Times New Roman"/>
          <w:sz w:val="24"/>
          <w:szCs w:val="24"/>
        </w:rPr>
        <w:t xml:space="preserve">Yes, </w:t>
      </w:r>
    </w:p>
    <w:p w14:paraId="14C42BA9" w14:textId="77777777" w:rsidR="0053301A" w:rsidRPr="000E56E4" w:rsidRDefault="0053301A" w:rsidP="00CB260F">
      <w:pPr>
        <w:pStyle w:val="ListParagraph"/>
        <w:widowControl w:val="0"/>
        <w:numPr>
          <w:ilvl w:val="2"/>
          <w:numId w:val="2"/>
        </w:numPr>
        <w:autoSpaceDE w:val="0"/>
        <w:autoSpaceDN w:val="0"/>
        <w:adjustRightInd w:val="0"/>
        <w:spacing w:before="120" w:after="0" w:line="480" w:lineRule="auto"/>
        <w:jc w:val="both"/>
        <w:rPr>
          <w:rStyle w:val="fontstyle01"/>
          <w:rFonts w:ascii="Times New Roman" w:hAnsi="Times New Roman" w:cs="Times New Roman"/>
          <w:sz w:val="24"/>
          <w:szCs w:val="24"/>
        </w:rPr>
      </w:pPr>
      <w:r w:rsidRPr="000E56E4">
        <w:rPr>
          <w:rStyle w:val="fontstyle01"/>
          <w:rFonts w:ascii="Times New Roman" w:hAnsi="Times New Roman" w:cs="Times New Roman"/>
          <w:sz w:val="24"/>
          <w:szCs w:val="24"/>
        </w:rPr>
        <w:t xml:space="preserve">No, </w:t>
      </w:r>
    </w:p>
    <w:p w14:paraId="44CBA4E5" w14:textId="77777777" w:rsidR="0053301A" w:rsidRPr="000E56E4" w:rsidRDefault="0053301A" w:rsidP="00CB260F">
      <w:pPr>
        <w:pStyle w:val="ListParagraph"/>
        <w:widowControl w:val="0"/>
        <w:numPr>
          <w:ilvl w:val="2"/>
          <w:numId w:val="2"/>
        </w:numPr>
        <w:autoSpaceDE w:val="0"/>
        <w:autoSpaceDN w:val="0"/>
        <w:adjustRightInd w:val="0"/>
        <w:spacing w:before="120" w:after="0" w:line="480" w:lineRule="auto"/>
        <w:jc w:val="both"/>
        <w:rPr>
          <w:rStyle w:val="fontstyle01"/>
          <w:rFonts w:ascii="Times New Roman" w:hAnsi="Times New Roman" w:cs="Times New Roman"/>
          <w:sz w:val="24"/>
          <w:szCs w:val="24"/>
        </w:rPr>
      </w:pPr>
      <w:r w:rsidRPr="000E56E4">
        <w:rPr>
          <w:rStyle w:val="fontstyle01"/>
          <w:rFonts w:ascii="Times New Roman" w:hAnsi="Times New Roman" w:cs="Times New Roman"/>
          <w:sz w:val="24"/>
          <w:szCs w:val="24"/>
        </w:rPr>
        <w:t>Can’t tell.</w:t>
      </w:r>
    </w:p>
    <w:p w14:paraId="5381CF5D" w14:textId="77777777" w:rsidR="0053301A" w:rsidRPr="000E56E4" w:rsidRDefault="0053301A" w:rsidP="00CB260F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before="120" w:after="0" w:line="480" w:lineRule="auto"/>
        <w:jc w:val="both"/>
        <w:rPr>
          <w:rStyle w:val="fontstyle01"/>
          <w:rFonts w:ascii="Times New Roman" w:hAnsi="Times New Roman" w:cs="Times New Roman"/>
          <w:sz w:val="24"/>
          <w:szCs w:val="24"/>
        </w:rPr>
      </w:pPr>
      <w:r w:rsidRPr="000E56E4">
        <w:rPr>
          <w:rStyle w:val="fontstyle01"/>
          <w:rFonts w:ascii="Times New Roman" w:hAnsi="Times New Roman" w:cs="Times New Roman"/>
          <w:sz w:val="24"/>
          <w:szCs w:val="24"/>
        </w:rPr>
        <w:t xml:space="preserve">Does the citation (title or abstract) describe benefit sharing among different stakeholders involved? </w:t>
      </w:r>
    </w:p>
    <w:p w14:paraId="35FD0B63" w14:textId="77777777" w:rsidR="0053301A" w:rsidRPr="000E56E4" w:rsidRDefault="0053301A" w:rsidP="00CB260F">
      <w:pPr>
        <w:pStyle w:val="ListParagraph"/>
        <w:widowControl w:val="0"/>
        <w:numPr>
          <w:ilvl w:val="2"/>
          <w:numId w:val="2"/>
        </w:numPr>
        <w:autoSpaceDE w:val="0"/>
        <w:autoSpaceDN w:val="0"/>
        <w:adjustRightInd w:val="0"/>
        <w:spacing w:before="120" w:after="0" w:line="480" w:lineRule="auto"/>
        <w:jc w:val="both"/>
        <w:rPr>
          <w:rStyle w:val="fontstyle01"/>
          <w:rFonts w:ascii="Times New Roman" w:hAnsi="Times New Roman" w:cs="Times New Roman"/>
          <w:i/>
          <w:iCs/>
          <w:sz w:val="24"/>
          <w:szCs w:val="24"/>
        </w:rPr>
      </w:pPr>
      <w:r w:rsidRPr="000E56E4">
        <w:rPr>
          <w:rStyle w:val="fontstyle01"/>
          <w:rFonts w:ascii="Times New Roman" w:hAnsi="Times New Roman" w:cs="Times New Roman"/>
          <w:sz w:val="24"/>
          <w:szCs w:val="24"/>
        </w:rPr>
        <w:t xml:space="preserve">Yes, </w:t>
      </w:r>
    </w:p>
    <w:p w14:paraId="47AA9E52" w14:textId="77777777" w:rsidR="0053301A" w:rsidRPr="000E56E4" w:rsidRDefault="0053301A" w:rsidP="00CB260F">
      <w:pPr>
        <w:pStyle w:val="ListParagraph"/>
        <w:widowControl w:val="0"/>
        <w:numPr>
          <w:ilvl w:val="2"/>
          <w:numId w:val="2"/>
        </w:numPr>
        <w:autoSpaceDE w:val="0"/>
        <w:autoSpaceDN w:val="0"/>
        <w:adjustRightInd w:val="0"/>
        <w:spacing w:before="120" w:after="0" w:line="480" w:lineRule="auto"/>
        <w:jc w:val="both"/>
        <w:rPr>
          <w:rStyle w:val="fontstyle01"/>
          <w:rFonts w:ascii="Times New Roman" w:hAnsi="Times New Roman" w:cs="Times New Roman"/>
          <w:i/>
          <w:iCs/>
          <w:sz w:val="24"/>
          <w:szCs w:val="24"/>
        </w:rPr>
      </w:pPr>
      <w:r w:rsidRPr="000E56E4">
        <w:rPr>
          <w:rStyle w:val="fontstyle01"/>
          <w:rFonts w:ascii="Times New Roman" w:hAnsi="Times New Roman" w:cs="Times New Roman"/>
          <w:sz w:val="24"/>
          <w:szCs w:val="24"/>
        </w:rPr>
        <w:t xml:space="preserve">No, </w:t>
      </w:r>
    </w:p>
    <w:p w14:paraId="778882F5" w14:textId="77777777" w:rsidR="0053301A" w:rsidRPr="000E56E4" w:rsidRDefault="0053301A" w:rsidP="00CB260F">
      <w:pPr>
        <w:pStyle w:val="ListParagraph"/>
        <w:widowControl w:val="0"/>
        <w:numPr>
          <w:ilvl w:val="2"/>
          <w:numId w:val="2"/>
        </w:numPr>
        <w:autoSpaceDE w:val="0"/>
        <w:autoSpaceDN w:val="0"/>
        <w:adjustRightInd w:val="0"/>
        <w:spacing w:before="120" w:after="0" w:line="480" w:lineRule="auto"/>
        <w:jc w:val="both"/>
        <w:rPr>
          <w:rStyle w:val="fontstyle31"/>
          <w:rFonts w:ascii="Times New Roman" w:hAnsi="Times New Roman" w:cs="Times New Roman"/>
          <w:i/>
          <w:iCs/>
          <w:sz w:val="24"/>
          <w:szCs w:val="24"/>
        </w:rPr>
      </w:pPr>
      <w:r w:rsidRPr="000E56E4">
        <w:rPr>
          <w:rStyle w:val="fontstyle01"/>
          <w:rFonts w:ascii="Times New Roman" w:hAnsi="Times New Roman" w:cs="Times New Roman"/>
          <w:sz w:val="24"/>
          <w:szCs w:val="24"/>
        </w:rPr>
        <w:t>Can’t tell</w:t>
      </w:r>
    </w:p>
    <w:p w14:paraId="4B14E2AB" w14:textId="77777777" w:rsidR="0053301A" w:rsidRPr="000E56E4" w:rsidRDefault="0053301A" w:rsidP="00CB260F">
      <w:pPr>
        <w:pStyle w:val="ListParagraph"/>
        <w:widowControl w:val="0"/>
        <w:autoSpaceDE w:val="0"/>
        <w:autoSpaceDN w:val="0"/>
        <w:adjustRightInd w:val="0"/>
        <w:spacing w:before="120" w:after="0" w:line="480" w:lineRule="auto"/>
        <w:ind w:left="0"/>
        <w:jc w:val="both"/>
        <w:rPr>
          <w:rStyle w:val="fontstyle01"/>
          <w:rFonts w:ascii="Times New Roman" w:hAnsi="Times New Roman" w:cs="Times New Roman"/>
          <w:sz w:val="24"/>
          <w:szCs w:val="24"/>
        </w:rPr>
      </w:pPr>
      <w:r w:rsidRPr="000E56E4">
        <w:rPr>
          <w:rStyle w:val="fontstyle31"/>
          <w:rFonts w:ascii="Times New Roman" w:hAnsi="Times New Roman" w:cs="Times New Roman"/>
          <w:sz w:val="24"/>
          <w:szCs w:val="24"/>
        </w:rPr>
        <w:t>Reviewer Decision:</w:t>
      </w:r>
    </w:p>
    <w:p w14:paraId="7B48A916" w14:textId="77777777" w:rsidR="0053301A" w:rsidRPr="000E56E4" w:rsidRDefault="0053301A" w:rsidP="00CB260F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120" w:after="0" w:line="480" w:lineRule="auto"/>
        <w:jc w:val="both"/>
        <w:rPr>
          <w:rStyle w:val="fontstyle01"/>
          <w:rFonts w:ascii="Times New Roman" w:hAnsi="Times New Roman" w:cs="Times New Roman"/>
          <w:sz w:val="24"/>
          <w:szCs w:val="24"/>
        </w:rPr>
      </w:pPr>
      <w:r w:rsidRPr="000E56E4">
        <w:rPr>
          <w:rStyle w:val="fontstyle01"/>
          <w:rFonts w:ascii="Times New Roman" w:hAnsi="Times New Roman" w:cs="Times New Roman"/>
          <w:sz w:val="24"/>
          <w:szCs w:val="24"/>
        </w:rPr>
        <w:t>If the reviewer answer is “No” to any of the questions, disqualify citation</w:t>
      </w:r>
    </w:p>
    <w:p w14:paraId="2D8BB192" w14:textId="77777777" w:rsidR="0053301A" w:rsidRPr="000E56E4" w:rsidRDefault="0053301A" w:rsidP="00CB260F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120" w:after="0" w:line="480" w:lineRule="auto"/>
        <w:jc w:val="both"/>
        <w:rPr>
          <w:rStyle w:val="fontstyle01"/>
          <w:rFonts w:ascii="Times New Roman" w:hAnsi="Times New Roman" w:cs="Times New Roman"/>
          <w:sz w:val="24"/>
          <w:szCs w:val="24"/>
        </w:rPr>
      </w:pPr>
      <w:r w:rsidRPr="000E56E4">
        <w:rPr>
          <w:rStyle w:val="fontstyle01"/>
          <w:rFonts w:ascii="Times New Roman" w:hAnsi="Times New Roman" w:cs="Times New Roman"/>
          <w:sz w:val="24"/>
          <w:szCs w:val="24"/>
        </w:rPr>
        <w:t>If the reviewer answer is “Yes” to all the questions, select article for retrieval /further screening and appraisal.</w:t>
      </w:r>
    </w:p>
    <w:p w14:paraId="44296529" w14:textId="1C8D23B5" w:rsidR="001B50DC" w:rsidRPr="00CD5C77" w:rsidRDefault="0053301A" w:rsidP="00CB260F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120" w:after="0" w:line="480" w:lineRule="auto"/>
        <w:jc w:val="both"/>
        <w:rPr>
          <w:rFonts w:ascii="Times New Roman" w:hAnsi="Times New Roman" w:cs="Times New Roman"/>
          <w:color w:val="242021"/>
          <w:sz w:val="24"/>
          <w:szCs w:val="24"/>
        </w:rPr>
      </w:pPr>
      <w:r w:rsidRPr="00CD5C77">
        <w:rPr>
          <w:rStyle w:val="fontstyle01"/>
          <w:rFonts w:ascii="Times New Roman" w:hAnsi="Times New Roman" w:cs="Times New Roman"/>
          <w:sz w:val="24"/>
          <w:szCs w:val="24"/>
        </w:rPr>
        <w:t>If the reviewer answer is “Can’t tell” to one of the questions, select article for retrieval /further screening and appraisal.</w:t>
      </w:r>
      <w:bookmarkStart w:id="0" w:name="_GoBack"/>
      <w:bookmarkEnd w:id="0"/>
    </w:p>
    <w:sectPr w:rsidR="001B50DC" w:rsidRPr="00CD5C77" w:rsidSect="001B50DC">
      <w:pgSz w:w="12240" w:h="15840"/>
      <w:pgMar w:top="1440" w:right="90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dvTTd3e3db0f">
    <w:altName w:val="Cambria"/>
    <w:panose1 w:val="00000000000000000000"/>
    <w:charset w:val="00"/>
    <w:family w:val="roman"/>
    <w:notTrueType/>
    <w:pitch w:val="default"/>
  </w:font>
  <w:font w:name="AdvTT11ed96ef.I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EA4D9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523F7062"/>
    <w:multiLevelType w:val="hybridMultilevel"/>
    <w:tmpl w:val="00B4537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7DA6DDCE">
      <w:numFmt w:val="bullet"/>
      <w:lvlText w:val=""/>
      <w:lvlJc w:val="left"/>
      <w:pPr>
        <w:ind w:left="1980" w:hanging="360"/>
      </w:pPr>
      <w:rPr>
        <w:rFonts w:ascii="Wingdings" w:eastAsiaTheme="minorHAnsi" w:hAnsi="Wingdings" w:cs="Aria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4261DEB"/>
    <w:multiLevelType w:val="hybridMultilevel"/>
    <w:tmpl w:val="BCE2B03E"/>
    <w:lvl w:ilvl="0" w:tplc="0409000D">
      <w:start w:val="1"/>
      <w:numFmt w:val="bullet"/>
      <w:lvlText w:val=""/>
      <w:lvlJc w:val="left"/>
      <w:pPr>
        <w:ind w:left="19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01A"/>
    <w:rsid w:val="001B50DC"/>
    <w:rsid w:val="003D782D"/>
    <w:rsid w:val="0053301A"/>
    <w:rsid w:val="00CB260F"/>
    <w:rsid w:val="00CD5C77"/>
    <w:rsid w:val="00D65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0DEAE"/>
  <w15:chartTrackingRefBased/>
  <w15:docId w15:val="{D11F6D40-6D32-4CBF-87CA-5CFC79883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301A"/>
    <w:pPr>
      <w:keepNext/>
      <w:keepLines/>
      <w:numPr>
        <w:numId w:val="1"/>
      </w:numPr>
      <w:spacing w:before="240" w:after="0"/>
      <w:outlineLvl w:val="0"/>
    </w:pPr>
    <w:rPr>
      <w:rFonts w:ascii="Arial" w:eastAsiaTheme="majorEastAsia" w:hAnsi="Arial" w:cstheme="majorBidi"/>
      <w:b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301A"/>
    <w:pPr>
      <w:keepNext/>
      <w:keepLines/>
      <w:numPr>
        <w:ilvl w:val="1"/>
        <w:numId w:val="1"/>
      </w:numPr>
      <w:spacing w:before="40" w:after="0"/>
      <w:outlineLvl w:val="1"/>
    </w:pPr>
    <w:rPr>
      <w:rFonts w:ascii="Arial" w:eastAsiaTheme="majorEastAsia" w:hAnsi="Arial" w:cstheme="majorBidi"/>
      <w:b/>
      <w:color w:val="000000" w:themeColor="tex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53301A"/>
    <w:pPr>
      <w:numPr>
        <w:ilvl w:val="2"/>
        <w:numId w:val="1"/>
      </w:num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301A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301A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301A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301A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301A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301A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301A"/>
    <w:rPr>
      <w:rFonts w:ascii="Arial" w:eastAsiaTheme="majorEastAsia" w:hAnsi="Arial" w:cstheme="majorBidi"/>
      <w:b/>
      <w:color w:val="000000" w:themeColor="text1"/>
      <w:sz w:val="28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53301A"/>
    <w:rPr>
      <w:rFonts w:ascii="Arial" w:eastAsiaTheme="majorEastAsia" w:hAnsi="Arial" w:cstheme="majorBidi"/>
      <w:b/>
      <w:color w:val="000000" w:themeColor="text1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53301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301A"/>
    <w:rPr>
      <w:rFonts w:asciiTheme="majorHAnsi" w:eastAsiaTheme="majorEastAsia" w:hAnsiTheme="majorHAnsi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301A"/>
    <w:rPr>
      <w:rFonts w:asciiTheme="majorHAnsi" w:eastAsiaTheme="majorEastAsia" w:hAnsiTheme="majorHAnsi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301A"/>
    <w:rPr>
      <w:rFonts w:asciiTheme="majorHAnsi" w:eastAsiaTheme="majorEastAsia" w:hAnsiTheme="majorHAnsi" w:cstheme="majorBidi"/>
      <w:color w:val="1F3763" w:themeColor="accent1" w:themeShade="7F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301A"/>
    <w:rPr>
      <w:rFonts w:asciiTheme="majorHAnsi" w:eastAsiaTheme="majorEastAsia" w:hAnsiTheme="majorHAnsi" w:cstheme="majorBidi"/>
      <w:i/>
      <w:iCs/>
      <w:color w:val="1F3763" w:themeColor="accent1" w:themeShade="7F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301A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301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character" w:customStyle="1" w:styleId="fontstyle01">
    <w:name w:val="fontstyle01"/>
    <w:basedOn w:val="DefaultParagraphFont"/>
    <w:rsid w:val="0053301A"/>
    <w:rPr>
      <w:rFonts w:ascii="AdvTTd3e3db0f" w:hAnsi="AdvTTd3e3db0f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DefaultParagraphFont"/>
    <w:rsid w:val="0053301A"/>
    <w:rPr>
      <w:rFonts w:ascii="AdvTT11ed96ef.I" w:hAnsi="AdvTT11ed96ef.I" w:hint="default"/>
      <w:b w:val="0"/>
      <w:bCs w:val="0"/>
      <w:i w:val="0"/>
      <w:iCs w:val="0"/>
      <w:color w:val="242021"/>
      <w:sz w:val="18"/>
      <w:szCs w:val="18"/>
    </w:rPr>
  </w:style>
  <w:style w:type="paragraph" w:styleId="ListParagraph">
    <w:name w:val="List Paragraph"/>
    <w:basedOn w:val="Normal"/>
    <w:uiPriority w:val="34"/>
    <w:qFormat/>
    <w:rsid w:val="0053301A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5330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A56A25E9E75D49ADE38F9AB0224BC7" ma:contentTypeVersion="12" ma:contentTypeDescription="Create a new document." ma:contentTypeScope="" ma:versionID="f5a9fffe8f7dd0a16145bf8275a4cb04">
  <xsd:schema xmlns:xsd="http://www.w3.org/2001/XMLSchema" xmlns:xs="http://www.w3.org/2001/XMLSchema" xmlns:p="http://schemas.microsoft.com/office/2006/metadata/properties" xmlns:ns3="723b237e-0873-4c1c-9e42-898161813940" xmlns:ns4="06eb5447-0d2d-45c4-87bb-ff6f510f673a" targetNamespace="http://schemas.microsoft.com/office/2006/metadata/properties" ma:root="true" ma:fieldsID="47b005c9f9580a28ee0bce5f401519f7" ns3:_="" ns4:_="">
    <xsd:import namespace="723b237e-0873-4c1c-9e42-898161813940"/>
    <xsd:import namespace="06eb5447-0d2d-45c4-87bb-ff6f510f673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3b237e-0873-4c1c-9e42-898161813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eb5447-0d2d-45c4-87bb-ff6f510f673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55AC233-C262-489B-BCEB-AB17E4589F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AA5119-7E5D-4E5E-A00C-5BFFB8E96D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3b237e-0873-4c1c-9e42-898161813940"/>
    <ds:schemaRef ds:uri="06eb5447-0d2d-45c4-87bb-ff6f510f67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AB1FB3-C007-434C-BA79-A3FC97D2C76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110</Words>
  <Characters>633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Allan Sudoi</dc:creator>
  <cp:keywords/>
  <dc:description/>
  <cp:lastModifiedBy>Suresh kumar.S</cp:lastModifiedBy>
  <cp:revision>5</cp:revision>
  <dcterms:created xsi:type="dcterms:W3CDTF">2021-03-26T13:27:00Z</dcterms:created>
  <dcterms:modified xsi:type="dcterms:W3CDTF">2021-07-21T14:02:00Z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0x010100F0A56A25E9E75D49ADE38F9AB0224BC7</vt:lpwstr>
  </property>
</Properties>
</file>