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47F23" w14:textId="0A8A892D" w:rsidR="00613F99" w:rsidRPr="002118C7" w:rsidRDefault="00613F99" w:rsidP="00613F99">
      <w:pPr>
        <w:pStyle w:val="Heading2"/>
        <w:numPr>
          <w:ilvl w:val="0"/>
          <w:numId w:val="0"/>
        </w:numPr>
        <w:ind w:left="576"/>
        <w:rPr>
          <w:rFonts w:ascii="Times New Roman" w:eastAsia="Calibri" w:hAnsi="Times New Roman" w:cs="Times New Roman"/>
          <w:noProof/>
          <w:color w:val="auto"/>
          <w:lang w:val="en-ZA"/>
        </w:rPr>
      </w:pPr>
      <w:bookmarkStart w:id="0" w:name="_Toc507766946"/>
      <w:r>
        <w:rPr>
          <w:rFonts w:ascii="Times New Roman" w:eastAsia="Calibri" w:hAnsi="Times New Roman" w:cs="Times New Roman"/>
          <w:noProof/>
          <w:color w:val="auto"/>
          <w:lang w:val="en-ZA"/>
        </w:rPr>
        <w:t xml:space="preserve">Original </w:t>
      </w:r>
      <w:r w:rsidRPr="002118C7">
        <w:rPr>
          <w:rFonts w:ascii="Times New Roman" w:eastAsia="Calibri" w:hAnsi="Times New Roman" w:cs="Times New Roman"/>
          <w:noProof/>
          <w:color w:val="auto"/>
          <w:lang w:val="en-ZA"/>
        </w:rPr>
        <w:t xml:space="preserve">Interview </w:t>
      </w:r>
      <w:r>
        <w:rPr>
          <w:rFonts w:ascii="Times New Roman" w:eastAsia="Calibri" w:hAnsi="Times New Roman" w:cs="Times New Roman"/>
          <w:noProof/>
          <w:color w:val="auto"/>
          <w:lang w:val="en-ZA"/>
        </w:rPr>
        <w:t>g</w:t>
      </w:r>
      <w:r w:rsidRPr="002118C7">
        <w:rPr>
          <w:rFonts w:ascii="Times New Roman" w:eastAsia="Calibri" w:hAnsi="Times New Roman" w:cs="Times New Roman"/>
          <w:noProof/>
          <w:color w:val="auto"/>
          <w:lang w:val="en-ZA"/>
        </w:rPr>
        <w:t>uide</w:t>
      </w:r>
      <w:bookmarkEnd w:id="0"/>
    </w:p>
    <w:p w14:paraId="5ADE5297" w14:textId="77777777" w:rsidR="00EC235B" w:rsidRDefault="00EC235B" w:rsidP="00613F99">
      <w:pPr>
        <w:spacing w:line="36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386E563B" w14:textId="6DCC8A30" w:rsidR="00613F99" w:rsidRPr="00FE52B4" w:rsidRDefault="00EC235B" w:rsidP="00613F99">
      <w:pPr>
        <w:spacing w:line="36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t>T</w:t>
      </w:r>
      <w:r w:rsidR="00613F99" w:rsidRPr="00F970E2">
        <w:rPr>
          <w:rFonts w:ascii="Times New Roman" w:eastAsia="Calibri" w:hAnsi="Times New Roman" w:cs="Times New Roman"/>
          <w:noProof/>
          <w:sz w:val="24"/>
          <w:szCs w:val="24"/>
        </w:rPr>
        <w:t>hank you very much for agreeing to speak with me about your experience of medical research in African. I am Francis Fabian Akpa-Inyang</w:t>
      </w:r>
      <w:r w:rsidR="00613F99" w:rsidRPr="00B73CE8">
        <w:rPr>
          <w:rFonts w:ascii="Times New Roman" w:eastAsia="Calibri" w:hAnsi="Times New Roman" w:cs="Times New Roman"/>
          <w:noProof/>
          <w:sz w:val="24"/>
          <w:szCs w:val="24"/>
        </w:rPr>
        <w:t> working on a research titled; Southern African traditional values and belief system</w:t>
      </w:r>
      <w:r w:rsidR="00613F99" w:rsidRPr="00B33F6A">
        <w:rPr>
          <w:rFonts w:ascii="Times New Roman" w:eastAsia="Calibri" w:hAnsi="Times New Roman" w:cs="Times New Roman"/>
          <w:noProof/>
          <w:sz w:val="24"/>
          <w:szCs w:val="24"/>
        </w:rPr>
        <w:t>s and informed consent process in biomedical ethics: perceptions of the San code of ethics.</w:t>
      </w:r>
      <w:r w:rsidR="00613F99" w:rsidRPr="00FE52B4">
        <w:rPr>
          <w:rFonts w:ascii="Times New Roman" w:eastAsia="Calibri" w:hAnsi="Times New Roman" w:cs="Times New Roman"/>
          <w:noProof/>
          <w:sz w:val="24"/>
          <w:szCs w:val="24"/>
        </w:rPr>
        <w:t xml:space="preserve"> Before we start I will like to know your gender, age if you are comfortable, race and your research specialty.</w:t>
      </w:r>
    </w:p>
    <w:p w14:paraId="7BEEDA37" w14:textId="77777777" w:rsidR="00613F99" w:rsidRPr="00B73CE8" w:rsidRDefault="00613F99" w:rsidP="00613F99">
      <w:pPr>
        <w:numPr>
          <w:ilvl w:val="0"/>
          <w:numId w:val="2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3CE8">
        <w:rPr>
          <w:rFonts w:ascii="Times New Roman" w:eastAsia="Calibri" w:hAnsi="Times New Roman" w:cs="Times New Roman"/>
          <w:sz w:val="24"/>
          <w:szCs w:val="24"/>
        </w:rPr>
        <w:t>What are the important aspects of an ethical research project for medical researchers</w:t>
      </w:r>
    </w:p>
    <w:p w14:paraId="15366672" w14:textId="77777777" w:rsidR="00613F99" w:rsidRPr="00B73CE8" w:rsidRDefault="00613F99" w:rsidP="00613F99">
      <w:pPr>
        <w:numPr>
          <w:ilvl w:val="0"/>
          <w:numId w:val="2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3CE8">
        <w:rPr>
          <w:rFonts w:ascii="Times New Roman" w:eastAsia="Calibri" w:hAnsi="Times New Roman" w:cs="Times New Roman"/>
          <w:sz w:val="24"/>
          <w:szCs w:val="24"/>
        </w:rPr>
        <w:t>What are the strategies you adopt as a principle investigator to meet these criteria?</w:t>
      </w:r>
    </w:p>
    <w:p w14:paraId="6304DDA2" w14:textId="77777777" w:rsidR="00613F99" w:rsidRPr="00B73CE8" w:rsidRDefault="00613F99" w:rsidP="00613F99">
      <w:pPr>
        <w:numPr>
          <w:ilvl w:val="0"/>
          <w:numId w:val="2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3CE8">
        <w:rPr>
          <w:rFonts w:ascii="Times New Roman" w:eastAsia="Calibri" w:hAnsi="Times New Roman" w:cs="Times New Roman"/>
          <w:sz w:val="24"/>
          <w:szCs w:val="24"/>
        </w:rPr>
        <w:t>Are there any limitations in the application of these criteria to the general population of Africa?</w:t>
      </w:r>
    </w:p>
    <w:p w14:paraId="4CB76EDC" w14:textId="77777777" w:rsidR="00613F99" w:rsidRPr="00B73CE8" w:rsidRDefault="00613F99" w:rsidP="00613F99">
      <w:pPr>
        <w:numPr>
          <w:ilvl w:val="0"/>
          <w:numId w:val="2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3CE8">
        <w:rPr>
          <w:rFonts w:ascii="Times New Roman" w:eastAsia="Calibri" w:hAnsi="Times New Roman" w:cs="Times New Roman"/>
          <w:sz w:val="24"/>
          <w:szCs w:val="24"/>
        </w:rPr>
        <w:t>What is your opinion on informed consent in Africa?</w:t>
      </w:r>
    </w:p>
    <w:p w14:paraId="3424D40D" w14:textId="77777777" w:rsidR="00613F99" w:rsidRPr="00B73CE8" w:rsidRDefault="00613F99" w:rsidP="00613F99">
      <w:pPr>
        <w:numPr>
          <w:ilvl w:val="0"/>
          <w:numId w:val="2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3CE8">
        <w:rPr>
          <w:rFonts w:ascii="Times New Roman" w:eastAsia="Calibri" w:hAnsi="Times New Roman" w:cs="Times New Roman"/>
          <w:sz w:val="24"/>
          <w:szCs w:val="24"/>
        </w:rPr>
        <w:t>How successful is the application of the principle of autonomy in the general population of Africa?</w:t>
      </w:r>
    </w:p>
    <w:p w14:paraId="03E7C04E" w14:textId="77777777" w:rsidR="00613F99" w:rsidRPr="00B73CE8" w:rsidRDefault="00613F99" w:rsidP="00613F99">
      <w:pPr>
        <w:numPr>
          <w:ilvl w:val="0"/>
          <w:numId w:val="2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3CE8">
        <w:rPr>
          <w:rFonts w:ascii="Times New Roman" w:eastAsia="Calibri" w:hAnsi="Times New Roman" w:cs="Times New Roman"/>
          <w:sz w:val="24"/>
          <w:szCs w:val="24"/>
        </w:rPr>
        <w:t>Are you aware that the San people designed a new code of ethics? (if no I will explain)</w:t>
      </w:r>
    </w:p>
    <w:p w14:paraId="6CC9320C" w14:textId="77777777" w:rsidR="00613F99" w:rsidRPr="00B73CE8" w:rsidRDefault="00613F99" w:rsidP="00613F99">
      <w:pPr>
        <w:numPr>
          <w:ilvl w:val="0"/>
          <w:numId w:val="2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3CE8">
        <w:rPr>
          <w:rFonts w:ascii="Times New Roman" w:eastAsia="Calibri" w:hAnsi="Times New Roman" w:cs="Times New Roman"/>
          <w:sz w:val="24"/>
          <w:szCs w:val="24"/>
        </w:rPr>
        <w:t>What do you think about the San code of ethics?</w:t>
      </w:r>
    </w:p>
    <w:p w14:paraId="7D91DBA9" w14:textId="77777777" w:rsidR="00613F99" w:rsidRPr="00B73CE8" w:rsidRDefault="00613F99" w:rsidP="00613F99">
      <w:pPr>
        <w:numPr>
          <w:ilvl w:val="0"/>
          <w:numId w:val="2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3CE8">
        <w:rPr>
          <w:rFonts w:ascii="Times New Roman" w:eastAsia="Calibri" w:hAnsi="Times New Roman" w:cs="Times New Roman"/>
          <w:sz w:val="24"/>
          <w:szCs w:val="24"/>
        </w:rPr>
        <w:t>What are the possible contributions of the San’s code of ethics to medical research and practice in Africa?</w:t>
      </w:r>
    </w:p>
    <w:p w14:paraId="5FA4D269" w14:textId="77777777" w:rsidR="00613F99" w:rsidRPr="00B73CE8" w:rsidRDefault="00613F99" w:rsidP="00613F99">
      <w:pPr>
        <w:numPr>
          <w:ilvl w:val="0"/>
          <w:numId w:val="2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3CE8">
        <w:rPr>
          <w:rFonts w:ascii="Times New Roman" w:eastAsia="Calibri" w:hAnsi="Times New Roman" w:cs="Times New Roman"/>
          <w:sz w:val="24"/>
          <w:szCs w:val="24"/>
        </w:rPr>
        <w:t xml:space="preserve">Looking at Ross’ theory of </w:t>
      </w:r>
      <w:r w:rsidRPr="00B73CE8">
        <w:rPr>
          <w:rFonts w:ascii="Times New Roman" w:eastAsia="Calibri" w:hAnsi="Times New Roman" w:cs="Times New Roman"/>
          <w:i/>
          <w:sz w:val="24"/>
          <w:szCs w:val="24"/>
        </w:rPr>
        <w:t>Prima Facie</w:t>
      </w:r>
      <w:r w:rsidRPr="00B73CE8">
        <w:rPr>
          <w:rFonts w:ascii="Times New Roman" w:eastAsia="Calibri" w:hAnsi="Times New Roman" w:cs="Times New Roman"/>
          <w:sz w:val="24"/>
          <w:szCs w:val="24"/>
        </w:rPr>
        <w:t xml:space="preserve"> duties, do you think that adopting a principle that is more </w:t>
      </w:r>
      <w:proofErr w:type="gramStart"/>
      <w:r w:rsidRPr="00B73CE8">
        <w:rPr>
          <w:rFonts w:ascii="Times New Roman" w:eastAsia="Calibri" w:hAnsi="Times New Roman" w:cs="Times New Roman"/>
          <w:sz w:val="24"/>
          <w:szCs w:val="24"/>
        </w:rPr>
        <w:t>cultural</w:t>
      </w:r>
      <w:proofErr w:type="gramEnd"/>
      <w:r w:rsidRPr="00B73CE8">
        <w:rPr>
          <w:rFonts w:ascii="Times New Roman" w:eastAsia="Calibri" w:hAnsi="Times New Roman" w:cs="Times New Roman"/>
          <w:sz w:val="24"/>
          <w:szCs w:val="24"/>
        </w:rPr>
        <w:t xml:space="preserve"> sensitive will engender the relationship between researcher and research participants? </w:t>
      </w:r>
    </w:p>
    <w:p w14:paraId="5128F543" w14:textId="77777777" w:rsidR="00613F99" w:rsidRPr="00B73CE8" w:rsidRDefault="00613F99" w:rsidP="00613F99">
      <w:pPr>
        <w:numPr>
          <w:ilvl w:val="0"/>
          <w:numId w:val="2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3CE8">
        <w:rPr>
          <w:rFonts w:ascii="Times New Roman" w:eastAsia="Calibri" w:hAnsi="Times New Roman" w:cs="Times New Roman"/>
          <w:sz w:val="24"/>
          <w:szCs w:val="24"/>
        </w:rPr>
        <w:t>Is it possible to reconcile the concept of informed consent with the traditional African values and norms of behaviour taking the San code of ethics as a case?</w:t>
      </w:r>
    </w:p>
    <w:p w14:paraId="2B55F37E" w14:textId="77777777" w:rsidR="00613F99" w:rsidRPr="00B73CE8" w:rsidRDefault="00613F99" w:rsidP="00613F99">
      <w:pPr>
        <w:numPr>
          <w:ilvl w:val="0"/>
          <w:numId w:val="2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3CE8">
        <w:rPr>
          <w:rFonts w:ascii="Times New Roman" w:eastAsia="Calibri" w:hAnsi="Times New Roman" w:cs="Times New Roman"/>
          <w:sz w:val="24"/>
          <w:szCs w:val="24"/>
        </w:rPr>
        <w:t>What is the suitable method for the recognition of arising moral conflicts and controversies and their resolution with respect to traditional values and beliefs?</w:t>
      </w:r>
    </w:p>
    <w:p w14:paraId="1B6AEEAF" w14:textId="77777777" w:rsidR="00613F99" w:rsidRDefault="00613F99"/>
    <w:sectPr w:rsidR="00613F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23553"/>
    <w:multiLevelType w:val="multilevel"/>
    <w:tmpl w:val="F228852A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2278"/>
        </w:tabs>
        <w:ind w:left="2278" w:hanging="576"/>
      </w:pPr>
      <w:rPr>
        <w:rFonts w:cs="Times New Roman"/>
        <w:i w:val="0"/>
        <w:color w:val="auto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2989"/>
        </w:tabs>
        <w:ind w:left="2989" w:hanging="720"/>
      </w:pPr>
      <w:rPr>
        <w:rFonts w:cs="Times New Roman"/>
        <w:color w:val="auto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FF051EF"/>
    <w:multiLevelType w:val="hybridMultilevel"/>
    <w:tmpl w:val="0608E33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F99"/>
    <w:rsid w:val="000A5247"/>
    <w:rsid w:val="00613F99"/>
    <w:rsid w:val="00BB0BB1"/>
    <w:rsid w:val="00D16447"/>
    <w:rsid w:val="00EC2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E09770"/>
  <w15:chartTrackingRefBased/>
  <w15:docId w15:val="{43FDCB43-13CD-42E5-85CA-BF5AA617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F99"/>
  </w:style>
  <w:style w:type="paragraph" w:styleId="Heading1">
    <w:name w:val="heading 1"/>
    <w:basedOn w:val="Normal"/>
    <w:next w:val="Normal"/>
    <w:link w:val="Heading1Char"/>
    <w:uiPriority w:val="9"/>
    <w:qFormat/>
    <w:rsid w:val="00613F99"/>
    <w:pPr>
      <w:keepNext/>
      <w:keepLines/>
      <w:numPr>
        <w:numId w:val="1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3F99"/>
    <w:pPr>
      <w:keepNext/>
      <w:keepLines/>
      <w:numPr>
        <w:ilvl w:val="1"/>
        <w:numId w:val="1"/>
      </w:numPr>
      <w:tabs>
        <w:tab w:val="num" w:pos="576"/>
      </w:tabs>
      <w:spacing w:before="200" w:after="0" w:line="240" w:lineRule="auto"/>
      <w:ind w:left="576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3F99"/>
    <w:pPr>
      <w:keepNext/>
      <w:keepLines/>
      <w:numPr>
        <w:ilvl w:val="2"/>
        <w:numId w:val="1"/>
      </w:numPr>
      <w:spacing w:before="200" w:after="0" w:line="240" w:lineRule="auto"/>
      <w:ind w:left="720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0"/>
      <w:szCs w:val="20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13F99"/>
    <w:pPr>
      <w:keepNext/>
      <w:keepLines/>
      <w:numPr>
        <w:ilvl w:val="3"/>
        <w:numId w:val="1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0"/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3F99"/>
    <w:pPr>
      <w:keepNext/>
      <w:keepLines/>
      <w:numPr>
        <w:ilvl w:val="4"/>
        <w:numId w:val="1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0"/>
      <w:szCs w:val="20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3F99"/>
    <w:pPr>
      <w:keepNext/>
      <w:keepLines/>
      <w:numPr>
        <w:ilvl w:val="5"/>
        <w:numId w:val="1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0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3F99"/>
    <w:pPr>
      <w:keepNext/>
      <w:keepLines/>
      <w:numPr>
        <w:ilvl w:val="6"/>
        <w:numId w:val="1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3F99"/>
    <w:pPr>
      <w:keepNext/>
      <w:keepLines/>
      <w:numPr>
        <w:ilvl w:val="7"/>
        <w:numId w:val="1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3F99"/>
    <w:pPr>
      <w:keepNext/>
      <w:keepLines/>
      <w:numPr>
        <w:ilvl w:val="8"/>
        <w:numId w:val="1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3F9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13F9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13F99"/>
    <w:rPr>
      <w:rFonts w:asciiTheme="majorHAnsi" w:eastAsiaTheme="majorEastAsia" w:hAnsiTheme="majorHAnsi" w:cstheme="majorBidi"/>
      <w:b/>
      <w:bCs/>
      <w:color w:val="4472C4" w:themeColor="accent1"/>
      <w:sz w:val="20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613F99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3F99"/>
    <w:rPr>
      <w:rFonts w:asciiTheme="majorHAnsi" w:eastAsiaTheme="majorEastAsia" w:hAnsiTheme="majorHAnsi" w:cstheme="majorBidi"/>
      <w:color w:val="1F3763" w:themeColor="accent1" w:themeShade="7F"/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3F99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3F9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3F99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3F9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 Akpa-Inyang</dc:creator>
  <cp:keywords/>
  <dc:description/>
  <cp:lastModifiedBy>Sylvester Chima</cp:lastModifiedBy>
  <cp:revision>2</cp:revision>
  <dcterms:created xsi:type="dcterms:W3CDTF">2021-08-04T10:35:00Z</dcterms:created>
  <dcterms:modified xsi:type="dcterms:W3CDTF">2021-08-04T10:35:00Z</dcterms:modified>
</cp:coreProperties>
</file>