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7BED9" w14:textId="77777777" w:rsidR="00744FA7" w:rsidRPr="00AF2E47" w:rsidRDefault="00744FA7" w:rsidP="00744FA7">
      <w:pPr>
        <w:jc w:val="center"/>
        <w:rPr>
          <w:rFonts w:ascii="Arial" w:hAnsi="Arial" w:cs="Arial"/>
          <w:sz w:val="36"/>
          <w:szCs w:val="36"/>
          <w:lang w:val="en-GB"/>
        </w:rPr>
      </w:pPr>
      <w:r w:rsidRPr="00AF2E47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val="en-GB" w:eastAsia="en-GB"/>
        </w:rPr>
        <w:t>How is physicians’ implicit prejudice against the obese and mentally ill moderated by specialty and experience?</w:t>
      </w:r>
      <w:r w:rsidRPr="00AF2E47" w:rsidDel="005F2707">
        <w:rPr>
          <w:rFonts w:ascii="Arial" w:hAnsi="Arial" w:cs="Arial"/>
          <w:sz w:val="36"/>
          <w:szCs w:val="36"/>
          <w:lang w:val="en-GB"/>
        </w:rPr>
        <w:t xml:space="preserve"> </w:t>
      </w:r>
    </w:p>
    <w:p w14:paraId="39F16CC4" w14:textId="77777777" w:rsidR="00744FA7" w:rsidRPr="00AF2E47" w:rsidRDefault="00744FA7" w:rsidP="00744FA7">
      <w:pPr>
        <w:jc w:val="center"/>
        <w:rPr>
          <w:rFonts w:ascii="Arial" w:hAnsi="Arial" w:cs="Arial"/>
          <w:sz w:val="40"/>
          <w:szCs w:val="40"/>
          <w:lang w:val="en-GB"/>
        </w:rPr>
      </w:pPr>
    </w:p>
    <w:p w14:paraId="7DE65E43" w14:textId="77777777" w:rsidR="00744FA7" w:rsidRPr="00AF2E47" w:rsidRDefault="00744FA7" w:rsidP="00744FA7">
      <w:pPr>
        <w:spacing w:before="240" w:after="240" w:line="240" w:lineRule="auto"/>
        <w:jc w:val="center"/>
        <w:rPr>
          <w:rFonts w:ascii="Arial" w:eastAsia="Times New Roman" w:hAnsi="Arial" w:cs="Arial"/>
          <w:color w:val="000000"/>
          <w:vertAlign w:val="superscript"/>
          <w:lang w:val="en-GB" w:eastAsia="en-GB"/>
        </w:rPr>
      </w:pPr>
      <w:proofErr w:type="spellStart"/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Chloë</w:t>
      </w:r>
      <w:proofErr w:type="spellEnd"/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FitzGerald</w:t>
      </w:r>
      <w:r w:rsidRPr="00AF2E47">
        <w:rPr>
          <w:rFonts w:ascii="Arial" w:eastAsia="Times New Roman" w:hAnsi="Arial" w:cs="Arial"/>
          <w:color w:val="000000"/>
          <w:vertAlign w:val="superscript"/>
          <w:lang w:val="en-GB" w:eastAsia="en-GB"/>
        </w:rPr>
        <w:t>1</w:t>
      </w:r>
      <w:r w:rsidRPr="00CE7FDA">
        <w:rPr>
          <w:rFonts w:ascii="Arial" w:eastAsia="Times New Roman" w:hAnsi="Arial" w:cs="Arial"/>
          <w:color w:val="000000"/>
          <w:lang w:val="en-GB" w:eastAsia="en-GB"/>
        </w:rPr>
        <w:t>*</w:t>
      </w:r>
      <w:r w:rsidRPr="00AF2E47">
        <w:rPr>
          <w:rFonts w:ascii="Arial" w:eastAsia="Times New Roman" w:hAnsi="Arial" w:cs="Arial"/>
          <w:color w:val="000000"/>
          <w:lang w:val="en-GB" w:eastAsia="en-GB"/>
        </w:rPr>
        <w:t>,</w:t>
      </w:r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Christian Mumenthaler</w:t>
      </w:r>
      <w:r w:rsidRPr="00AF2E47">
        <w:rPr>
          <w:rFonts w:ascii="Arial" w:eastAsia="Times New Roman" w:hAnsi="Arial" w:cs="Arial"/>
          <w:color w:val="000000"/>
          <w:vertAlign w:val="superscript"/>
          <w:lang w:val="en-GB" w:eastAsia="en-GB"/>
        </w:rPr>
        <w:t>2</w:t>
      </w:r>
      <w:r w:rsidRPr="00AF2E47">
        <w:rPr>
          <w:rFonts w:ascii="Arial" w:eastAsia="Times New Roman" w:hAnsi="Arial" w:cs="Arial"/>
          <w:color w:val="000000"/>
          <w:lang w:val="en-GB" w:eastAsia="en-GB"/>
        </w:rPr>
        <w:t>,</w:t>
      </w:r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Delphine Berner</w:t>
      </w:r>
      <w:r w:rsidRPr="00AF2E47">
        <w:rPr>
          <w:rFonts w:ascii="Arial" w:eastAsia="Times New Roman" w:hAnsi="Arial" w:cs="Arial"/>
          <w:color w:val="000000"/>
          <w:vertAlign w:val="superscript"/>
          <w:lang w:val="en-GB" w:eastAsia="en-GB"/>
        </w:rPr>
        <w:t>1</w:t>
      </w:r>
      <w:r w:rsidRPr="00AF2E47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 xml:space="preserve">, </w:t>
      </w:r>
      <w:proofErr w:type="spellStart"/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Mélinée</w:t>
      </w:r>
      <w:proofErr w:type="spellEnd"/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Schindler</w:t>
      </w:r>
      <w:r w:rsidRPr="00AF2E47">
        <w:rPr>
          <w:rFonts w:ascii="Arial" w:eastAsia="Times New Roman" w:hAnsi="Arial" w:cs="Arial"/>
          <w:color w:val="000000"/>
          <w:vertAlign w:val="superscript"/>
          <w:lang w:val="en-GB" w:eastAsia="en-GB"/>
        </w:rPr>
        <w:t>1</w:t>
      </w:r>
      <w:r w:rsidRPr="00AF2E47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>,</w:t>
      </w:r>
      <w:r w:rsidRPr="00AF2E47">
        <w:rPr>
          <w:rFonts w:ascii="Arial" w:eastAsia="Times New Roman" w:hAnsi="Arial" w:cs="Arial"/>
          <w:color w:val="000000"/>
          <w:sz w:val="24"/>
          <w:szCs w:val="24"/>
          <w:lang w:val="en-GB" w:eastAsia="en-GB"/>
        </w:rPr>
        <w:t xml:space="preserve"> </w:t>
      </w:r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Tobias Brosch</w:t>
      </w:r>
      <w:r w:rsidRPr="00AF2E47">
        <w:rPr>
          <w:rFonts w:ascii="Arial" w:eastAsia="Times New Roman" w:hAnsi="Arial" w:cs="Arial"/>
          <w:color w:val="000000"/>
          <w:vertAlign w:val="superscript"/>
          <w:lang w:val="en-GB" w:eastAsia="en-GB"/>
        </w:rPr>
        <w:t>3</w:t>
      </w:r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, </w:t>
      </w:r>
      <w:proofErr w:type="spellStart"/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>Samia</w:t>
      </w:r>
      <w:proofErr w:type="spellEnd"/>
      <w:r w:rsidRPr="00AF2E47">
        <w:rPr>
          <w:rFonts w:ascii="Arial" w:eastAsia="Times New Roman" w:hAnsi="Arial" w:cs="Arial"/>
          <w:color w:val="000000"/>
          <w:sz w:val="28"/>
          <w:szCs w:val="28"/>
          <w:lang w:val="en-GB" w:eastAsia="en-GB"/>
        </w:rPr>
        <w:t xml:space="preserve"> Hurst</w:t>
      </w:r>
      <w:r w:rsidRPr="00AF2E47">
        <w:rPr>
          <w:rFonts w:ascii="Arial" w:eastAsia="Times New Roman" w:hAnsi="Arial" w:cs="Arial"/>
          <w:color w:val="000000"/>
          <w:vertAlign w:val="superscript"/>
          <w:lang w:val="en-GB" w:eastAsia="en-GB"/>
        </w:rPr>
        <w:t>1*</w:t>
      </w:r>
    </w:p>
    <w:p w14:paraId="09BB1FFD" w14:textId="77777777" w:rsidR="00744FA7" w:rsidRPr="00AF2E47" w:rsidRDefault="00744FA7" w:rsidP="00744FA7">
      <w:pPr>
        <w:spacing w:before="240" w:after="240" w:line="240" w:lineRule="auto"/>
        <w:jc w:val="center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6AC6D2E6" w14:textId="77777777" w:rsidR="00744FA7" w:rsidRPr="00AF2E47" w:rsidRDefault="00744FA7" w:rsidP="00744FA7">
      <w:pPr>
        <w:spacing w:before="240" w:after="240" w:line="240" w:lineRule="auto"/>
        <w:jc w:val="center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68959EEA" w14:textId="77777777" w:rsidR="00744FA7" w:rsidRPr="00AF2E47" w:rsidRDefault="00744FA7" w:rsidP="00744FA7">
      <w:pPr>
        <w:spacing w:before="240" w:after="240" w:line="240" w:lineRule="auto"/>
        <w:jc w:val="center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4EFE5D6F" w14:textId="77777777" w:rsidR="00744FA7" w:rsidRDefault="00744FA7" w:rsidP="00744FA7">
      <w:pPr>
        <w:spacing w:before="240" w:after="24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0F5350C8" w14:textId="77777777" w:rsidR="00744FA7" w:rsidRPr="00AF2E47" w:rsidRDefault="00744FA7" w:rsidP="00744FA7">
      <w:pPr>
        <w:spacing w:before="240" w:after="240" w:line="240" w:lineRule="auto"/>
        <w:jc w:val="center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0A4EB9E3" w14:textId="77777777" w:rsidR="00744FA7" w:rsidRPr="00AF2E47" w:rsidRDefault="00744FA7" w:rsidP="00744FA7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</w:pPr>
      <w:r w:rsidRPr="00AF2E47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>1 iEH2 (Institute for Ethics, History and the Humanities), Faculty of Medicine, University of Geneva, Switzerland</w:t>
      </w:r>
    </w:p>
    <w:p w14:paraId="093DF9E8" w14:textId="77777777" w:rsidR="00744FA7" w:rsidRPr="00AF2E47" w:rsidRDefault="00744FA7" w:rsidP="00744FA7">
      <w:pPr>
        <w:spacing w:before="240" w:after="24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F2E47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 xml:space="preserve">2 </w:t>
      </w:r>
      <w:r w:rsidRPr="00575D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>Department of Information Science, Geneva School of Business Administration</w:t>
      </w:r>
      <w:r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 xml:space="preserve">, </w:t>
      </w:r>
      <w:r w:rsidRPr="00575D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>University of Applied Sciences and Arts Western Switzerland, Switzerland</w:t>
      </w:r>
    </w:p>
    <w:p w14:paraId="29A8F4DA" w14:textId="77777777" w:rsidR="00744FA7" w:rsidRPr="00AF2E47" w:rsidRDefault="00744FA7" w:rsidP="00744FA7">
      <w:pPr>
        <w:spacing w:before="240" w:after="24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AF2E47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 xml:space="preserve">3 </w:t>
      </w:r>
      <w:r w:rsidRPr="00104BA5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>CISA (Swiss National Centre for Affective Sciences), University of Geneva, Switzerland</w:t>
      </w:r>
      <w:r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 xml:space="preserve">; </w:t>
      </w:r>
      <w:r w:rsidRPr="00AF2E47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>Department of Psychology, University of Geneva, Switzerland</w:t>
      </w:r>
    </w:p>
    <w:p w14:paraId="51C6122E" w14:textId="77777777" w:rsidR="00744FA7" w:rsidRPr="00AF2E47" w:rsidRDefault="00744FA7" w:rsidP="00744FA7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</w:pPr>
      <w:r w:rsidRPr="00AF2E47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GB" w:eastAsia="en-GB"/>
        </w:rPr>
        <w:t>* Corresponding authors: cnsfitzgerald@gmail.com (CF) samia.hurst@unige.ch (SH)</w:t>
      </w:r>
    </w:p>
    <w:p w14:paraId="44585C90" w14:textId="77777777" w:rsidR="00202AC6" w:rsidRPr="00AF2E47" w:rsidRDefault="00202AC6" w:rsidP="00202AC6">
      <w:pPr>
        <w:rPr>
          <w:rFonts w:ascii="Arial" w:eastAsia="Times New Roman" w:hAnsi="Arial" w:cs="Arial"/>
          <w:color w:val="000000"/>
          <w:vertAlign w:val="superscript"/>
          <w:lang w:val="en-GB" w:eastAsia="en-GB"/>
        </w:rPr>
      </w:pPr>
      <w:bookmarkStart w:id="0" w:name="_GoBack"/>
      <w:bookmarkEnd w:id="0"/>
      <w:r w:rsidRPr="00AF2E47">
        <w:rPr>
          <w:rFonts w:ascii="Arial" w:eastAsia="Times New Roman" w:hAnsi="Arial" w:cs="Arial"/>
          <w:color w:val="000000"/>
          <w:vertAlign w:val="superscript"/>
          <w:lang w:val="en-GB" w:eastAsia="en-GB"/>
        </w:rPr>
        <w:br w:type="page"/>
      </w:r>
    </w:p>
    <w:p w14:paraId="0CE3D3A3" w14:textId="77777777" w:rsidR="00EA183E" w:rsidRDefault="00EA183E" w:rsidP="00EA183E">
      <w:pPr>
        <w:pStyle w:val="Heading1"/>
        <w:rPr>
          <w:lang w:val="en-GB"/>
        </w:rPr>
      </w:pPr>
      <w:r>
        <w:rPr>
          <w:lang w:val="en-GB"/>
        </w:rPr>
        <w:lastRenderedPageBreak/>
        <w:t>Appendix: Clinical Vignette</w:t>
      </w:r>
    </w:p>
    <w:p w14:paraId="1B3AC718" w14:textId="77777777" w:rsidR="00EA183E" w:rsidRPr="00CA7A15" w:rsidRDefault="00EA183E" w:rsidP="00EA183E">
      <w:pPr>
        <w:rPr>
          <w:lang w:val="en-GB"/>
        </w:rPr>
      </w:pPr>
    </w:p>
    <w:p w14:paraId="38F4A402" w14:textId="77777777" w:rsidR="00EA183E" w:rsidRDefault="00EA183E" w:rsidP="00EA183E">
      <w:pPr>
        <w:rPr>
          <w:i/>
          <w:lang w:val="en-GB"/>
        </w:rPr>
      </w:pPr>
      <w:r>
        <w:rPr>
          <w:i/>
          <w:lang w:val="en-GB"/>
        </w:rPr>
        <w:t>N.B. The vignette and questions were in French and have been translated to English.</w:t>
      </w:r>
    </w:p>
    <w:p w14:paraId="1C44B4B9" w14:textId="77777777" w:rsidR="00EA183E" w:rsidRPr="00CA7A15" w:rsidRDefault="00EA183E" w:rsidP="00EA183E">
      <w:pPr>
        <w:rPr>
          <w:i/>
          <w:lang w:val="en-GB"/>
        </w:rPr>
      </w:pPr>
    </w:p>
    <w:p w14:paraId="12D5E870" w14:textId="77777777" w:rsidR="00EA183E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Vignette 1: neither obese nor depressed</w:t>
      </w:r>
    </w:p>
    <w:p w14:paraId="3342D240" w14:textId="77777777" w:rsidR="00EA183E" w:rsidRPr="00032621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 w:rsidRPr="00032621">
        <w:rPr>
          <w:rFonts w:ascii="Arial" w:hAnsi="Arial" w:cs="Arial"/>
          <w:sz w:val="18"/>
          <w:szCs w:val="18"/>
          <w:lang w:val="en-GB"/>
        </w:rPr>
        <w:t xml:space="preserve">You have </w:t>
      </w:r>
      <w:r>
        <w:rPr>
          <w:rFonts w:ascii="Arial" w:hAnsi="Arial" w:cs="Arial"/>
          <w:sz w:val="18"/>
          <w:szCs w:val="18"/>
          <w:lang w:val="en-GB"/>
        </w:rPr>
        <w:t xml:space="preserve">a maximum of </w:t>
      </w:r>
      <w:r w:rsidRPr="00B665A9">
        <w:rPr>
          <w:rFonts w:ascii="Arial" w:hAnsi="Arial" w:cs="Arial"/>
          <w:b/>
          <w:sz w:val="18"/>
          <w:szCs w:val="18"/>
          <w:lang w:val="en-GB"/>
        </w:rPr>
        <w:t>2 minutes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to carefully read the information below relati</w:t>
      </w:r>
      <w:r>
        <w:rPr>
          <w:rFonts w:ascii="Arial" w:hAnsi="Arial" w:cs="Arial"/>
          <w:sz w:val="18"/>
          <w:szCs w:val="18"/>
          <w:lang w:val="en-GB"/>
        </w:rPr>
        <w:t xml:space="preserve">ng to this clinical case. This 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will allow you to form a personal impression of the case on which you will </w:t>
      </w:r>
      <w:r>
        <w:rPr>
          <w:rFonts w:ascii="Arial" w:hAnsi="Arial" w:cs="Arial"/>
          <w:sz w:val="18"/>
          <w:szCs w:val="18"/>
          <w:lang w:val="en-GB"/>
        </w:rPr>
        <w:t xml:space="preserve">then 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be asked some questions. Once </w:t>
      </w:r>
      <w:r>
        <w:rPr>
          <w:rFonts w:ascii="Arial" w:hAnsi="Arial" w:cs="Arial"/>
          <w:sz w:val="18"/>
          <w:szCs w:val="18"/>
          <w:lang w:val="en-GB"/>
        </w:rPr>
        <w:t>you have turned the page</w:t>
      </w:r>
      <w:r w:rsidRPr="00032621">
        <w:rPr>
          <w:rFonts w:ascii="Arial" w:hAnsi="Arial" w:cs="Arial"/>
          <w:sz w:val="18"/>
          <w:szCs w:val="18"/>
          <w:lang w:val="en-GB"/>
        </w:rPr>
        <w:t>, you will not be able to consult this written information again to an</w:t>
      </w:r>
      <w:r>
        <w:rPr>
          <w:rFonts w:ascii="Arial" w:hAnsi="Arial" w:cs="Arial"/>
          <w:sz w:val="18"/>
          <w:szCs w:val="18"/>
          <w:lang w:val="en-GB"/>
        </w:rPr>
        <w:t>swer the questions that follow.</w:t>
      </w:r>
    </w:p>
    <w:p w14:paraId="2588B89E" w14:textId="77777777" w:rsidR="00EA183E" w:rsidRPr="00032621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A 37-year-old man with no particular history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arrives in the ER for lower back pain </w:t>
      </w:r>
      <w:r>
        <w:rPr>
          <w:rFonts w:ascii="Arial" w:hAnsi="Arial" w:cs="Arial"/>
          <w:sz w:val="18"/>
          <w:szCs w:val="18"/>
          <w:lang w:val="en-GB"/>
        </w:rPr>
        <w:t>that has spread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to his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right </w:t>
      </w:r>
      <w:r>
        <w:rPr>
          <w:rFonts w:ascii="Arial" w:hAnsi="Arial" w:cs="Arial"/>
          <w:sz w:val="18"/>
          <w:szCs w:val="18"/>
          <w:lang w:val="en-GB"/>
        </w:rPr>
        <w:t>leg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. During this first interview, </w:t>
      </w:r>
      <w:r>
        <w:rPr>
          <w:rFonts w:ascii="Arial" w:hAnsi="Arial" w:cs="Arial"/>
          <w:sz w:val="18"/>
          <w:szCs w:val="18"/>
          <w:lang w:val="en-GB"/>
        </w:rPr>
        <w:t>he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is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calm and quiet, s</w:t>
      </w:r>
      <w:r>
        <w:rPr>
          <w:rFonts w:ascii="Arial" w:hAnsi="Arial" w:cs="Arial"/>
          <w:sz w:val="18"/>
          <w:szCs w:val="18"/>
          <w:lang w:val="en-GB"/>
        </w:rPr>
        <w:t>peaking of his pain as follows:</w:t>
      </w:r>
    </w:p>
    <w:p w14:paraId="091F574C" w14:textId="77777777" w:rsidR="00EA183E" w:rsidRDefault="00EA183E" w:rsidP="00EA183E">
      <w:pPr>
        <w:rPr>
          <w:rFonts w:ascii="Arial" w:hAnsi="Arial" w:cs="Arial"/>
          <w:i/>
          <w:sz w:val="18"/>
          <w:szCs w:val="18"/>
          <w:lang w:val="en-GB"/>
        </w:rPr>
      </w:pPr>
      <w:r w:rsidRPr="00B665A9">
        <w:rPr>
          <w:rFonts w:ascii="Arial" w:hAnsi="Arial" w:cs="Arial"/>
          <w:i/>
          <w:sz w:val="18"/>
          <w:szCs w:val="18"/>
          <w:lang w:val="en-GB"/>
        </w:rPr>
        <w:t xml:space="preserve">"I've been suffering from lower back pain for the past three </w:t>
      </w:r>
      <w:r w:rsidRPr="0048732B">
        <w:rPr>
          <w:rFonts w:ascii="Arial" w:hAnsi="Arial" w:cs="Arial"/>
          <w:i/>
          <w:sz w:val="18"/>
          <w:szCs w:val="18"/>
          <w:lang w:val="en-GB"/>
        </w:rPr>
        <w:t>years and it has</w:t>
      </w:r>
      <w:r w:rsidRPr="00B665A9">
        <w:rPr>
          <w:rFonts w:ascii="Arial" w:hAnsi="Arial" w:cs="Arial"/>
          <w:i/>
          <w:sz w:val="18"/>
          <w:szCs w:val="18"/>
          <w:lang w:val="en-GB"/>
        </w:rPr>
        <w:t xml:space="preserve"> </w:t>
      </w:r>
      <w:r>
        <w:rPr>
          <w:rFonts w:ascii="Arial" w:hAnsi="Arial" w:cs="Arial"/>
          <w:i/>
          <w:sz w:val="18"/>
          <w:szCs w:val="18"/>
          <w:lang w:val="en-GB"/>
        </w:rPr>
        <w:t xml:space="preserve">recently </w:t>
      </w:r>
      <w:r w:rsidRPr="00B665A9">
        <w:rPr>
          <w:rFonts w:ascii="Arial" w:hAnsi="Arial" w:cs="Arial"/>
          <w:i/>
          <w:sz w:val="18"/>
          <w:szCs w:val="18"/>
          <w:lang w:val="en-GB"/>
        </w:rPr>
        <w:t>worsened dramatically. My back and right leg hurt so much that I sometimes have difficulty walking. And even sleeping. It is a very sharp and penetrating pain."</w:t>
      </w:r>
    </w:p>
    <w:p w14:paraId="1264C68B" w14:textId="77777777" w:rsidR="00EA183E" w:rsidRDefault="00EA183E" w:rsidP="00EA183E">
      <w:pPr>
        <w:rPr>
          <w:rFonts w:ascii="Arial" w:hAnsi="Arial" w:cs="Arial"/>
          <w:i/>
          <w:sz w:val="18"/>
          <w:szCs w:val="18"/>
          <w:lang w:val="en-GB"/>
        </w:rPr>
      </w:pPr>
    </w:p>
    <w:p w14:paraId="3F21845C" w14:textId="77777777" w:rsidR="00EA183E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Vignette 2: obese</w:t>
      </w:r>
    </w:p>
    <w:p w14:paraId="03DF8A4D" w14:textId="77777777" w:rsidR="00EA183E" w:rsidRPr="00032621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 w:rsidRPr="00032621">
        <w:rPr>
          <w:rFonts w:ascii="Arial" w:hAnsi="Arial" w:cs="Arial"/>
          <w:sz w:val="18"/>
          <w:szCs w:val="18"/>
          <w:lang w:val="en-GB"/>
        </w:rPr>
        <w:t xml:space="preserve">You have </w:t>
      </w:r>
      <w:r>
        <w:rPr>
          <w:rFonts w:ascii="Arial" w:hAnsi="Arial" w:cs="Arial"/>
          <w:sz w:val="18"/>
          <w:szCs w:val="18"/>
          <w:lang w:val="en-GB"/>
        </w:rPr>
        <w:t xml:space="preserve">a maximum of </w:t>
      </w:r>
      <w:r w:rsidRPr="00B665A9">
        <w:rPr>
          <w:rFonts w:ascii="Arial" w:hAnsi="Arial" w:cs="Arial"/>
          <w:b/>
          <w:sz w:val="18"/>
          <w:szCs w:val="18"/>
          <w:lang w:val="en-GB"/>
        </w:rPr>
        <w:t>2 minutes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to carefully read the information below relati</w:t>
      </w:r>
      <w:r>
        <w:rPr>
          <w:rFonts w:ascii="Arial" w:hAnsi="Arial" w:cs="Arial"/>
          <w:sz w:val="18"/>
          <w:szCs w:val="18"/>
          <w:lang w:val="en-GB"/>
        </w:rPr>
        <w:t xml:space="preserve">ng to this clinical case. This 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will allow you to form a personal impression of the case on which you will </w:t>
      </w:r>
      <w:r>
        <w:rPr>
          <w:rFonts w:ascii="Arial" w:hAnsi="Arial" w:cs="Arial"/>
          <w:sz w:val="18"/>
          <w:szCs w:val="18"/>
          <w:lang w:val="en-GB"/>
        </w:rPr>
        <w:t xml:space="preserve">then 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be asked some questions. Once </w:t>
      </w:r>
      <w:r>
        <w:rPr>
          <w:rFonts w:ascii="Arial" w:hAnsi="Arial" w:cs="Arial"/>
          <w:sz w:val="18"/>
          <w:szCs w:val="18"/>
          <w:lang w:val="en-GB"/>
        </w:rPr>
        <w:t>you have turned the page</w:t>
      </w:r>
      <w:r w:rsidRPr="00032621">
        <w:rPr>
          <w:rFonts w:ascii="Arial" w:hAnsi="Arial" w:cs="Arial"/>
          <w:sz w:val="18"/>
          <w:szCs w:val="18"/>
          <w:lang w:val="en-GB"/>
        </w:rPr>
        <w:t>, you will not be able to consult this written information again to an</w:t>
      </w:r>
      <w:r>
        <w:rPr>
          <w:rFonts w:ascii="Arial" w:hAnsi="Arial" w:cs="Arial"/>
          <w:sz w:val="18"/>
          <w:szCs w:val="18"/>
          <w:lang w:val="en-GB"/>
        </w:rPr>
        <w:t>swer the questions that follow.</w:t>
      </w:r>
    </w:p>
    <w:p w14:paraId="31C96D63" w14:textId="77777777" w:rsidR="00EA183E" w:rsidRPr="00032621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A 37-year-old man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with</w:t>
      </w:r>
      <w:r w:rsidRPr="00491765">
        <w:rPr>
          <w:rFonts w:ascii="Arial" w:hAnsi="Arial" w:cs="Arial"/>
          <w:sz w:val="18"/>
          <w:szCs w:val="18"/>
          <w:lang w:val="en-GB"/>
        </w:rPr>
        <w:t xml:space="preserve"> a</w:t>
      </w:r>
      <w:r>
        <w:rPr>
          <w:rFonts w:ascii="Arial" w:hAnsi="Arial" w:cs="Arial"/>
          <w:sz w:val="18"/>
          <w:szCs w:val="18"/>
          <w:lang w:val="en-GB"/>
        </w:rPr>
        <w:t xml:space="preserve"> BMI of 32 and no other history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arrives in the ER for lower back pain </w:t>
      </w:r>
      <w:r>
        <w:rPr>
          <w:rFonts w:ascii="Arial" w:hAnsi="Arial" w:cs="Arial"/>
          <w:sz w:val="18"/>
          <w:szCs w:val="18"/>
          <w:lang w:val="en-GB"/>
        </w:rPr>
        <w:t>that has spread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to his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right </w:t>
      </w:r>
      <w:r>
        <w:rPr>
          <w:rFonts w:ascii="Arial" w:hAnsi="Arial" w:cs="Arial"/>
          <w:sz w:val="18"/>
          <w:szCs w:val="18"/>
          <w:lang w:val="en-GB"/>
        </w:rPr>
        <w:t>leg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. During this first interview, </w:t>
      </w:r>
      <w:r>
        <w:rPr>
          <w:rFonts w:ascii="Arial" w:hAnsi="Arial" w:cs="Arial"/>
          <w:sz w:val="18"/>
          <w:szCs w:val="18"/>
          <w:lang w:val="en-GB"/>
        </w:rPr>
        <w:t>he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is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calm and quiet, s</w:t>
      </w:r>
      <w:r>
        <w:rPr>
          <w:rFonts w:ascii="Arial" w:hAnsi="Arial" w:cs="Arial"/>
          <w:sz w:val="18"/>
          <w:szCs w:val="18"/>
          <w:lang w:val="en-GB"/>
        </w:rPr>
        <w:t>peaking of his pain as follows:</w:t>
      </w:r>
    </w:p>
    <w:p w14:paraId="17763866" w14:textId="77777777" w:rsidR="00EA183E" w:rsidRDefault="00EA183E" w:rsidP="00EA183E">
      <w:pPr>
        <w:rPr>
          <w:rFonts w:ascii="Arial" w:hAnsi="Arial" w:cs="Arial"/>
          <w:i/>
          <w:sz w:val="18"/>
          <w:szCs w:val="18"/>
          <w:lang w:val="en-GB"/>
        </w:rPr>
      </w:pPr>
      <w:r w:rsidRPr="00B665A9">
        <w:rPr>
          <w:rFonts w:ascii="Arial" w:hAnsi="Arial" w:cs="Arial"/>
          <w:i/>
          <w:sz w:val="18"/>
          <w:szCs w:val="18"/>
          <w:lang w:val="en-GB"/>
        </w:rPr>
        <w:t>"I've been suffering from lower back pain for the past three years</w:t>
      </w:r>
      <w:r w:rsidRPr="00687DE2">
        <w:rPr>
          <w:rFonts w:ascii="Times New Roman" w:hAnsi="Times New Roman" w:cs="Arial"/>
          <w:i/>
          <w:sz w:val="18"/>
          <w:szCs w:val="18"/>
          <w:lang w:val="en-GB"/>
        </w:rPr>
        <w:t xml:space="preserve"> </w:t>
      </w:r>
      <w:r w:rsidRPr="0048732B">
        <w:rPr>
          <w:rFonts w:ascii="Arial" w:hAnsi="Arial" w:cs="Arial"/>
          <w:i/>
          <w:sz w:val="18"/>
          <w:szCs w:val="18"/>
          <w:lang w:val="en-GB"/>
        </w:rPr>
        <w:t xml:space="preserve">and it </w:t>
      </w:r>
      <w:r w:rsidRPr="00B665A9">
        <w:rPr>
          <w:rFonts w:ascii="Arial" w:hAnsi="Arial" w:cs="Arial"/>
          <w:i/>
          <w:sz w:val="18"/>
          <w:szCs w:val="18"/>
          <w:lang w:val="en-GB"/>
        </w:rPr>
        <w:t xml:space="preserve">has </w:t>
      </w:r>
      <w:r>
        <w:rPr>
          <w:rFonts w:ascii="Arial" w:hAnsi="Arial" w:cs="Arial"/>
          <w:i/>
          <w:sz w:val="18"/>
          <w:szCs w:val="18"/>
          <w:lang w:val="en-GB"/>
        </w:rPr>
        <w:t xml:space="preserve">recently </w:t>
      </w:r>
      <w:r w:rsidRPr="00B665A9">
        <w:rPr>
          <w:rFonts w:ascii="Arial" w:hAnsi="Arial" w:cs="Arial"/>
          <w:i/>
          <w:sz w:val="18"/>
          <w:szCs w:val="18"/>
          <w:lang w:val="en-GB"/>
        </w:rPr>
        <w:t>worsened dramatically. My back and right leg hurt so much that I sometimes have difficulty walking. And even sleeping</w:t>
      </w:r>
      <w:r>
        <w:rPr>
          <w:rFonts w:ascii="Arial" w:hAnsi="Arial" w:cs="Arial"/>
          <w:i/>
          <w:sz w:val="18"/>
          <w:szCs w:val="18"/>
          <w:lang w:val="en-GB"/>
        </w:rPr>
        <w:t>. It’</w:t>
      </w:r>
      <w:r w:rsidRPr="00B665A9">
        <w:rPr>
          <w:rFonts w:ascii="Arial" w:hAnsi="Arial" w:cs="Arial"/>
          <w:i/>
          <w:sz w:val="18"/>
          <w:szCs w:val="18"/>
          <w:lang w:val="en-GB"/>
        </w:rPr>
        <w:t>s a very sharp and penetrating pain."</w:t>
      </w:r>
    </w:p>
    <w:p w14:paraId="2D5E54D5" w14:textId="77777777" w:rsidR="00EA183E" w:rsidRDefault="00EA183E" w:rsidP="00EA183E">
      <w:pPr>
        <w:rPr>
          <w:rFonts w:ascii="Arial" w:hAnsi="Arial" w:cs="Arial"/>
          <w:i/>
          <w:sz w:val="18"/>
          <w:szCs w:val="18"/>
          <w:lang w:val="en-GB"/>
        </w:rPr>
      </w:pPr>
    </w:p>
    <w:p w14:paraId="16E93690" w14:textId="77777777" w:rsidR="00EA183E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Vignette 3: depression</w:t>
      </w:r>
    </w:p>
    <w:p w14:paraId="0BDEFB39" w14:textId="77777777" w:rsidR="00EA183E" w:rsidRPr="00032621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 w:rsidRPr="00032621">
        <w:rPr>
          <w:rFonts w:ascii="Arial" w:hAnsi="Arial" w:cs="Arial"/>
          <w:sz w:val="18"/>
          <w:szCs w:val="18"/>
          <w:lang w:val="en-GB"/>
        </w:rPr>
        <w:t xml:space="preserve">You have </w:t>
      </w:r>
      <w:r>
        <w:rPr>
          <w:rFonts w:ascii="Arial" w:hAnsi="Arial" w:cs="Arial"/>
          <w:sz w:val="18"/>
          <w:szCs w:val="18"/>
          <w:lang w:val="en-GB"/>
        </w:rPr>
        <w:t xml:space="preserve">a maximum of </w:t>
      </w:r>
      <w:r w:rsidRPr="00B665A9">
        <w:rPr>
          <w:rFonts w:ascii="Arial" w:hAnsi="Arial" w:cs="Arial"/>
          <w:b/>
          <w:sz w:val="18"/>
          <w:szCs w:val="18"/>
          <w:lang w:val="en-GB"/>
        </w:rPr>
        <w:t>2 minutes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to carefully read the information below relati</w:t>
      </w:r>
      <w:r>
        <w:rPr>
          <w:rFonts w:ascii="Arial" w:hAnsi="Arial" w:cs="Arial"/>
          <w:sz w:val="18"/>
          <w:szCs w:val="18"/>
          <w:lang w:val="en-GB"/>
        </w:rPr>
        <w:t xml:space="preserve">ng to this clinical case. This 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will allow you to form a personal impression of the case on which you will </w:t>
      </w:r>
      <w:r>
        <w:rPr>
          <w:rFonts w:ascii="Arial" w:hAnsi="Arial" w:cs="Arial"/>
          <w:sz w:val="18"/>
          <w:szCs w:val="18"/>
          <w:lang w:val="en-GB"/>
        </w:rPr>
        <w:t xml:space="preserve">then 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be asked some questions. Once </w:t>
      </w:r>
      <w:r>
        <w:rPr>
          <w:rFonts w:ascii="Arial" w:hAnsi="Arial" w:cs="Arial"/>
          <w:sz w:val="18"/>
          <w:szCs w:val="18"/>
          <w:lang w:val="en-GB"/>
        </w:rPr>
        <w:t>you have turned the page</w:t>
      </w:r>
      <w:r w:rsidRPr="00032621">
        <w:rPr>
          <w:rFonts w:ascii="Arial" w:hAnsi="Arial" w:cs="Arial"/>
          <w:sz w:val="18"/>
          <w:szCs w:val="18"/>
          <w:lang w:val="en-GB"/>
        </w:rPr>
        <w:t>, you will not be able to consult this written information again to an</w:t>
      </w:r>
      <w:r>
        <w:rPr>
          <w:rFonts w:ascii="Arial" w:hAnsi="Arial" w:cs="Arial"/>
          <w:sz w:val="18"/>
          <w:szCs w:val="18"/>
          <w:lang w:val="en-GB"/>
        </w:rPr>
        <w:t>swer the questions that follow.</w:t>
      </w:r>
    </w:p>
    <w:p w14:paraId="04586312" w14:textId="77777777" w:rsidR="00EA183E" w:rsidRPr="00032621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 w:rsidRPr="00032621">
        <w:rPr>
          <w:rFonts w:ascii="Arial" w:hAnsi="Arial" w:cs="Arial"/>
          <w:sz w:val="18"/>
          <w:szCs w:val="18"/>
          <w:lang w:val="en-GB"/>
        </w:rPr>
        <w:t xml:space="preserve">A 37-year-old man, </w:t>
      </w:r>
      <w:r>
        <w:rPr>
          <w:rFonts w:ascii="Arial" w:hAnsi="Arial" w:cs="Arial"/>
          <w:sz w:val="18"/>
          <w:szCs w:val="18"/>
          <w:lang w:val="en-GB"/>
        </w:rPr>
        <w:t>k</w:t>
      </w:r>
      <w:r w:rsidRPr="00491765">
        <w:rPr>
          <w:rFonts w:ascii="Arial" w:hAnsi="Arial" w:cs="Arial"/>
          <w:sz w:val="18"/>
          <w:szCs w:val="18"/>
          <w:lang w:val="en-GB"/>
        </w:rPr>
        <w:t xml:space="preserve">nown </w:t>
      </w:r>
      <w:r>
        <w:rPr>
          <w:rFonts w:ascii="Arial" w:hAnsi="Arial" w:cs="Arial"/>
          <w:sz w:val="18"/>
          <w:szCs w:val="18"/>
          <w:lang w:val="en-GB"/>
        </w:rPr>
        <w:t xml:space="preserve">for </w:t>
      </w:r>
      <w:r w:rsidRPr="00491765">
        <w:rPr>
          <w:rFonts w:ascii="Arial" w:hAnsi="Arial" w:cs="Arial"/>
          <w:sz w:val="18"/>
          <w:szCs w:val="18"/>
          <w:lang w:val="en-GB"/>
        </w:rPr>
        <w:t>several major episodes of depression and with no other history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, arrives in the ER for lower back pain </w:t>
      </w:r>
      <w:r>
        <w:rPr>
          <w:rFonts w:ascii="Arial" w:hAnsi="Arial" w:cs="Arial"/>
          <w:sz w:val="18"/>
          <w:szCs w:val="18"/>
          <w:lang w:val="en-GB"/>
        </w:rPr>
        <w:t>that has spread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to his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right </w:t>
      </w:r>
      <w:r>
        <w:rPr>
          <w:rFonts w:ascii="Arial" w:hAnsi="Arial" w:cs="Arial"/>
          <w:sz w:val="18"/>
          <w:szCs w:val="18"/>
          <w:lang w:val="en-GB"/>
        </w:rPr>
        <w:t>leg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. During this first interview, </w:t>
      </w:r>
      <w:r>
        <w:rPr>
          <w:rFonts w:ascii="Arial" w:hAnsi="Arial" w:cs="Arial"/>
          <w:sz w:val="18"/>
          <w:szCs w:val="18"/>
          <w:lang w:val="en-GB"/>
        </w:rPr>
        <w:t>he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is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calm and quiet, s</w:t>
      </w:r>
      <w:r>
        <w:rPr>
          <w:rFonts w:ascii="Arial" w:hAnsi="Arial" w:cs="Arial"/>
          <w:sz w:val="18"/>
          <w:szCs w:val="18"/>
          <w:lang w:val="en-GB"/>
        </w:rPr>
        <w:t>peaking of his pain as follows:</w:t>
      </w:r>
    </w:p>
    <w:p w14:paraId="4DDD6734" w14:textId="77777777" w:rsidR="00EA183E" w:rsidRDefault="00EA183E" w:rsidP="00EA183E">
      <w:pPr>
        <w:rPr>
          <w:rFonts w:ascii="Arial" w:hAnsi="Arial" w:cs="Arial"/>
          <w:i/>
          <w:sz w:val="18"/>
          <w:szCs w:val="18"/>
          <w:lang w:val="en-GB"/>
        </w:rPr>
      </w:pPr>
      <w:r w:rsidRPr="00B665A9">
        <w:rPr>
          <w:rFonts w:ascii="Arial" w:hAnsi="Arial" w:cs="Arial"/>
          <w:i/>
          <w:sz w:val="18"/>
          <w:szCs w:val="18"/>
          <w:lang w:val="en-GB"/>
        </w:rPr>
        <w:t xml:space="preserve">"I've been suffering from lower back pain for the past three </w:t>
      </w:r>
      <w:r w:rsidRPr="0048732B">
        <w:rPr>
          <w:rFonts w:ascii="Arial" w:hAnsi="Arial" w:cs="Arial"/>
          <w:i/>
          <w:sz w:val="18"/>
          <w:szCs w:val="18"/>
          <w:lang w:val="en-GB"/>
        </w:rPr>
        <w:t>years and it has recently worsened</w:t>
      </w:r>
      <w:r w:rsidRPr="00B665A9">
        <w:rPr>
          <w:rFonts w:ascii="Arial" w:hAnsi="Arial" w:cs="Arial"/>
          <w:i/>
          <w:sz w:val="18"/>
          <w:szCs w:val="18"/>
          <w:lang w:val="en-GB"/>
        </w:rPr>
        <w:t xml:space="preserve"> dramatically. My back and right leg hurt so much that I sometimes have difficulty walking. And even sleeping</w:t>
      </w:r>
      <w:r>
        <w:rPr>
          <w:rFonts w:ascii="Arial" w:hAnsi="Arial" w:cs="Arial"/>
          <w:i/>
          <w:sz w:val="18"/>
          <w:szCs w:val="18"/>
          <w:lang w:val="en-GB"/>
        </w:rPr>
        <w:t>. It’</w:t>
      </w:r>
      <w:r w:rsidRPr="00B665A9">
        <w:rPr>
          <w:rFonts w:ascii="Arial" w:hAnsi="Arial" w:cs="Arial"/>
          <w:i/>
          <w:sz w:val="18"/>
          <w:szCs w:val="18"/>
          <w:lang w:val="en-GB"/>
        </w:rPr>
        <w:t>s a very sharp and penetrating pain."</w:t>
      </w:r>
    </w:p>
    <w:p w14:paraId="41CD2289" w14:textId="77777777" w:rsidR="00EA183E" w:rsidRDefault="00EA183E" w:rsidP="00EA183E">
      <w:pPr>
        <w:rPr>
          <w:rFonts w:ascii="Arial" w:hAnsi="Arial" w:cs="Arial"/>
          <w:i/>
          <w:sz w:val="18"/>
          <w:szCs w:val="18"/>
          <w:lang w:val="en-GB"/>
        </w:rPr>
      </w:pPr>
    </w:p>
    <w:p w14:paraId="75B2CA24" w14:textId="77777777" w:rsidR="00EA183E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Vignette 4: obese and depression</w:t>
      </w:r>
    </w:p>
    <w:p w14:paraId="6701C841" w14:textId="77777777" w:rsidR="00EA183E" w:rsidRPr="00032621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 w:rsidRPr="00032621">
        <w:rPr>
          <w:rFonts w:ascii="Arial" w:hAnsi="Arial" w:cs="Arial"/>
          <w:sz w:val="18"/>
          <w:szCs w:val="18"/>
          <w:lang w:val="en-GB"/>
        </w:rPr>
        <w:t xml:space="preserve">You have </w:t>
      </w:r>
      <w:r>
        <w:rPr>
          <w:rFonts w:ascii="Arial" w:hAnsi="Arial" w:cs="Arial"/>
          <w:sz w:val="18"/>
          <w:szCs w:val="18"/>
          <w:lang w:val="en-GB"/>
        </w:rPr>
        <w:t xml:space="preserve">a maximum of </w:t>
      </w:r>
      <w:r w:rsidRPr="00B665A9">
        <w:rPr>
          <w:rFonts w:ascii="Arial" w:hAnsi="Arial" w:cs="Arial"/>
          <w:b/>
          <w:sz w:val="18"/>
          <w:szCs w:val="18"/>
          <w:lang w:val="en-GB"/>
        </w:rPr>
        <w:t>2 minutes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to carefully read the information below relati</w:t>
      </w:r>
      <w:r>
        <w:rPr>
          <w:rFonts w:ascii="Arial" w:hAnsi="Arial" w:cs="Arial"/>
          <w:sz w:val="18"/>
          <w:szCs w:val="18"/>
          <w:lang w:val="en-GB"/>
        </w:rPr>
        <w:t xml:space="preserve">ng to this clinical case. This 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will allow you to form a personal impression of the case on which you will </w:t>
      </w:r>
      <w:r>
        <w:rPr>
          <w:rFonts w:ascii="Arial" w:hAnsi="Arial" w:cs="Arial"/>
          <w:sz w:val="18"/>
          <w:szCs w:val="18"/>
          <w:lang w:val="en-GB"/>
        </w:rPr>
        <w:t xml:space="preserve">then 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be asked some questions. Once </w:t>
      </w:r>
      <w:r>
        <w:rPr>
          <w:rFonts w:ascii="Arial" w:hAnsi="Arial" w:cs="Arial"/>
          <w:sz w:val="18"/>
          <w:szCs w:val="18"/>
          <w:lang w:val="en-GB"/>
        </w:rPr>
        <w:t>you have turned the page</w:t>
      </w:r>
      <w:r w:rsidRPr="00032621">
        <w:rPr>
          <w:rFonts w:ascii="Arial" w:hAnsi="Arial" w:cs="Arial"/>
          <w:sz w:val="18"/>
          <w:szCs w:val="18"/>
          <w:lang w:val="en-GB"/>
        </w:rPr>
        <w:t>, you will not be able to consult this written information again to an</w:t>
      </w:r>
      <w:r>
        <w:rPr>
          <w:rFonts w:ascii="Arial" w:hAnsi="Arial" w:cs="Arial"/>
          <w:sz w:val="18"/>
          <w:szCs w:val="18"/>
          <w:lang w:val="en-GB"/>
        </w:rPr>
        <w:t>swer the questions that follow.</w:t>
      </w:r>
    </w:p>
    <w:p w14:paraId="4A6C4526" w14:textId="77777777" w:rsidR="00EA183E" w:rsidRPr="00032621" w:rsidRDefault="00EA183E" w:rsidP="00EA183E">
      <w:pPr>
        <w:rPr>
          <w:rFonts w:ascii="Arial" w:hAnsi="Arial" w:cs="Arial"/>
          <w:sz w:val="18"/>
          <w:szCs w:val="18"/>
          <w:lang w:val="en-GB"/>
        </w:rPr>
      </w:pPr>
      <w:r w:rsidRPr="002A6EDC">
        <w:rPr>
          <w:rFonts w:ascii="Arial" w:hAnsi="Arial" w:cs="Arial"/>
          <w:sz w:val="18"/>
          <w:szCs w:val="18"/>
          <w:lang w:val="en-GB"/>
        </w:rPr>
        <w:t>A 37-year-old man, known for several major episodes of depression and a BMI of 32 but with no other history,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arrives in the ER for lower back pain </w:t>
      </w:r>
      <w:r>
        <w:rPr>
          <w:rFonts w:ascii="Arial" w:hAnsi="Arial" w:cs="Arial"/>
          <w:sz w:val="18"/>
          <w:szCs w:val="18"/>
          <w:lang w:val="en-GB"/>
        </w:rPr>
        <w:t>that has spread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to his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right </w:t>
      </w:r>
      <w:r>
        <w:rPr>
          <w:rFonts w:ascii="Arial" w:hAnsi="Arial" w:cs="Arial"/>
          <w:sz w:val="18"/>
          <w:szCs w:val="18"/>
          <w:lang w:val="en-GB"/>
        </w:rPr>
        <w:t>leg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. During this first interview, </w:t>
      </w:r>
      <w:r>
        <w:rPr>
          <w:rFonts w:ascii="Arial" w:hAnsi="Arial" w:cs="Arial"/>
          <w:sz w:val="18"/>
          <w:szCs w:val="18"/>
          <w:lang w:val="en-GB"/>
        </w:rPr>
        <w:t>he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GB"/>
        </w:rPr>
        <w:t>is</w:t>
      </w:r>
      <w:r w:rsidRPr="00032621">
        <w:rPr>
          <w:rFonts w:ascii="Arial" w:hAnsi="Arial" w:cs="Arial"/>
          <w:sz w:val="18"/>
          <w:szCs w:val="18"/>
          <w:lang w:val="en-GB"/>
        </w:rPr>
        <w:t xml:space="preserve"> calm and quiet, s</w:t>
      </w:r>
      <w:r>
        <w:rPr>
          <w:rFonts w:ascii="Arial" w:hAnsi="Arial" w:cs="Arial"/>
          <w:sz w:val="18"/>
          <w:szCs w:val="18"/>
          <w:lang w:val="en-GB"/>
        </w:rPr>
        <w:t>peaking of his pain as follows:</w:t>
      </w:r>
    </w:p>
    <w:p w14:paraId="36A58CFC" w14:textId="77777777" w:rsidR="00EA183E" w:rsidRPr="00687DE2" w:rsidRDefault="00EA183E" w:rsidP="00EA183E">
      <w:pPr>
        <w:rPr>
          <w:rFonts w:ascii="Arial" w:hAnsi="Arial" w:cs="Arial"/>
          <w:i/>
          <w:sz w:val="18"/>
          <w:szCs w:val="18"/>
          <w:lang w:val="en-GB"/>
        </w:rPr>
      </w:pPr>
      <w:r w:rsidRPr="00B665A9">
        <w:rPr>
          <w:rFonts w:ascii="Arial" w:hAnsi="Arial" w:cs="Arial"/>
          <w:i/>
          <w:sz w:val="18"/>
          <w:szCs w:val="18"/>
          <w:lang w:val="en-GB"/>
        </w:rPr>
        <w:lastRenderedPageBreak/>
        <w:t xml:space="preserve">"I've been suffering from lower back pain for the past </w:t>
      </w:r>
      <w:r w:rsidRPr="0048732B">
        <w:rPr>
          <w:rFonts w:ascii="Arial" w:hAnsi="Arial" w:cs="Arial"/>
          <w:i/>
          <w:sz w:val="18"/>
          <w:szCs w:val="18"/>
          <w:lang w:val="en-GB"/>
        </w:rPr>
        <w:t>three years and it has recently worsened dramatically. My back and right leg hurt so much that I sometimes have difficulty walking. And even</w:t>
      </w:r>
      <w:r w:rsidRPr="00B665A9">
        <w:rPr>
          <w:rFonts w:ascii="Arial" w:hAnsi="Arial" w:cs="Arial"/>
          <w:i/>
          <w:sz w:val="18"/>
          <w:szCs w:val="18"/>
          <w:lang w:val="en-GB"/>
        </w:rPr>
        <w:t xml:space="preserve"> sleeping</w:t>
      </w:r>
      <w:r>
        <w:rPr>
          <w:rFonts w:ascii="Arial" w:hAnsi="Arial" w:cs="Arial"/>
          <w:i/>
          <w:sz w:val="18"/>
          <w:szCs w:val="18"/>
          <w:lang w:val="en-GB"/>
        </w:rPr>
        <w:t xml:space="preserve">. </w:t>
      </w:r>
      <w:r w:rsidRPr="00687DE2">
        <w:rPr>
          <w:rFonts w:ascii="Arial" w:hAnsi="Arial" w:cs="Arial"/>
          <w:i/>
          <w:sz w:val="18"/>
          <w:szCs w:val="18"/>
          <w:lang w:val="en-GB"/>
        </w:rPr>
        <w:t>It’s a very sharp and penetrating pain."</w:t>
      </w:r>
    </w:p>
    <w:p w14:paraId="081E72A5" w14:textId="77777777" w:rsidR="00EA183E" w:rsidRPr="00687DE2" w:rsidRDefault="00EA183E" w:rsidP="00EA183E">
      <w:pPr>
        <w:rPr>
          <w:rFonts w:ascii="Arial" w:hAnsi="Arial" w:cs="Arial"/>
          <w:i/>
          <w:sz w:val="18"/>
          <w:szCs w:val="18"/>
          <w:lang w:val="en-GB"/>
        </w:rPr>
      </w:pPr>
    </w:p>
    <w:p w14:paraId="1320E847" w14:textId="77777777" w:rsidR="00EA183E" w:rsidRPr="00687DE2" w:rsidRDefault="00EA183E" w:rsidP="00EA183E">
      <w:pPr>
        <w:rPr>
          <w:rFonts w:ascii="Arial" w:hAnsi="Arial" w:cs="Arial"/>
          <w:sz w:val="18"/>
          <w:szCs w:val="18"/>
          <w:u w:val="single"/>
          <w:lang w:val="en-GB"/>
        </w:rPr>
      </w:pPr>
      <w:r w:rsidRPr="00687DE2">
        <w:rPr>
          <w:rFonts w:ascii="Arial" w:hAnsi="Arial" w:cs="Arial"/>
          <w:sz w:val="18"/>
          <w:szCs w:val="18"/>
          <w:u w:val="single"/>
          <w:lang w:val="en-GB"/>
        </w:rPr>
        <w:t>Questions</w:t>
      </w:r>
    </w:p>
    <w:p w14:paraId="707BB871" w14:textId="77777777" w:rsidR="00EA183E" w:rsidRPr="0009700C" w:rsidRDefault="00EA183E" w:rsidP="00EA183E">
      <w:pPr>
        <w:pStyle w:val="NoSpacing"/>
        <w:jc w:val="both"/>
        <w:rPr>
          <w:lang w:val="en-GB"/>
        </w:rPr>
      </w:pPr>
      <w:r w:rsidRPr="0009700C">
        <w:rPr>
          <w:lang w:val="en-GB"/>
        </w:rPr>
        <w:t>For each of the following questions, please circle the number that best corresponds to your personal opinion:</w:t>
      </w:r>
    </w:p>
    <w:p w14:paraId="555FC049" w14:textId="77777777" w:rsidR="00EA183E" w:rsidRPr="0009700C" w:rsidRDefault="00EA183E" w:rsidP="00EA183E">
      <w:pPr>
        <w:pStyle w:val="NoSpacing"/>
        <w:jc w:val="both"/>
        <w:rPr>
          <w:lang w:val="en-GB"/>
        </w:rPr>
      </w:pPr>
    </w:p>
    <w:p w14:paraId="55608676" w14:textId="77777777" w:rsidR="00EA183E" w:rsidRPr="0009700C" w:rsidRDefault="00EA183E" w:rsidP="00EA183E">
      <w:pPr>
        <w:pStyle w:val="NoSpacing"/>
        <w:jc w:val="both"/>
        <w:rPr>
          <w:lang w:val="en-GB"/>
        </w:rPr>
      </w:pPr>
    </w:p>
    <w:p w14:paraId="731343D1" w14:textId="77777777" w:rsidR="00EA183E" w:rsidRPr="0009700C" w:rsidRDefault="00EA183E" w:rsidP="00EA183E">
      <w:pPr>
        <w:pStyle w:val="NoSpacing"/>
        <w:numPr>
          <w:ilvl w:val="0"/>
          <w:numId w:val="1"/>
        </w:numPr>
        <w:jc w:val="both"/>
        <w:rPr>
          <w:lang w:val="en-GB"/>
        </w:rPr>
      </w:pPr>
      <w:r w:rsidRPr="0009700C">
        <w:rPr>
          <w:lang w:val="en-GB"/>
        </w:rPr>
        <w:t xml:space="preserve">How </w:t>
      </w:r>
      <w:r w:rsidRPr="00687DE2">
        <w:rPr>
          <w:rFonts w:ascii="Times New Roman" w:hAnsi="Times New Roman"/>
          <w:lang w:val="en-GB"/>
        </w:rPr>
        <w:t>do</w:t>
      </w:r>
      <w:r w:rsidRPr="0009700C">
        <w:rPr>
          <w:lang w:val="en-GB"/>
        </w:rPr>
        <w:t xml:space="preserve"> you rate the intensity of the pain presented by the patient?</w:t>
      </w:r>
    </w:p>
    <w:p w14:paraId="451D98CB" w14:textId="77777777" w:rsidR="00EA183E" w:rsidRPr="0009700C" w:rsidRDefault="00EA183E" w:rsidP="00EA183E">
      <w:pPr>
        <w:pStyle w:val="NoSpacing"/>
        <w:ind w:left="1080"/>
        <w:jc w:val="both"/>
        <w:rPr>
          <w:lang w:val="en-GB"/>
        </w:rPr>
      </w:pPr>
    </w:p>
    <w:tbl>
      <w:tblPr>
        <w:tblW w:w="928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9"/>
        <w:gridCol w:w="1260"/>
        <w:gridCol w:w="1260"/>
        <w:gridCol w:w="1545"/>
        <w:gridCol w:w="1260"/>
        <w:gridCol w:w="1260"/>
        <w:gridCol w:w="1443"/>
      </w:tblGrid>
      <w:tr w:rsidR="00EA183E" w:rsidRPr="0009700C" w14:paraId="4DC01EBF" w14:textId="77777777" w:rsidTr="00126BC0"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B84EE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7687D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06EEE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3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C937A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28244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C4778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6</w:t>
            </w:r>
          </w:p>
        </w:tc>
        <w:tc>
          <w:tcPr>
            <w:tcW w:w="1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E7521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7</w:t>
            </w:r>
          </w:p>
        </w:tc>
      </w:tr>
      <w:tr w:rsidR="00EA183E" w:rsidRPr="0009700C" w14:paraId="5D9C51FA" w14:textId="77777777" w:rsidTr="00126BC0"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86239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intense at all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D0091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very intense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BAF09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Slightly intense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6EFD7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Moderately intense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C09D0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Intense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12A09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Very intense</w:t>
            </w:r>
          </w:p>
        </w:tc>
        <w:tc>
          <w:tcPr>
            <w:tcW w:w="1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65AF6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Extremely intense</w:t>
            </w:r>
          </w:p>
        </w:tc>
      </w:tr>
    </w:tbl>
    <w:p w14:paraId="5101D004" w14:textId="77777777" w:rsidR="00EA183E" w:rsidRPr="0009700C" w:rsidRDefault="00EA183E" w:rsidP="00EA183E">
      <w:pPr>
        <w:pStyle w:val="NoSpacing"/>
        <w:ind w:left="1080"/>
        <w:jc w:val="both"/>
        <w:rPr>
          <w:lang w:val="en-GB"/>
        </w:rPr>
      </w:pPr>
    </w:p>
    <w:p w14:paraId="4D960E62" w14:textId="77777777" w:rsidR="00EA183E" w:rsidRPr="0009700C" w:rsidRDefault="00EA183E" w:rsidP="00EA183E">
      <w:pPr>
        <w:pStyle w:val="NoSpacing"/>
        <w:numPr>
          <w:ilvl w:val="0"/>
          <w:numId w:val="1"/>
        </w:numPr>
        <w:jc w:val="both"/>
        <w:rPr>
          <w:lang w:val="en-GB"/>
        </w:rPr>
      </w:pPr>
      <w:r w:rsidRPr="0009700C">
        <w:rPr>
          <w:lang w:val="en-GB"/>
        </w:rPr>
        <w:t xml:space="preserve">How do you assess the severity of </w:t>
      </w:r>
      <w:r>
        <w:rPr>
          <w:lang w:val="en-GB"/>
        </w:rPr>
        <w:t xml:space="preserve">the impact of the pain </w:t>
      </w:r>
      <w:r w:rsidRPr="0009700C">
        <w:rPr>
          <w:lang w:val="en-GB"/>
        </w:rPr>
        <w:t>on this man's daily life?</w:t>
      </w:r>
    </w:p>
    <w:p w14:paraId="10B292C8" w14:textId="77777777" w:rsidR="00EA183E" w:rsidRPr="0009700C" w:rsidRDefault="00EA183E" w:rsidP="00EA183E">
      <w:pPr>
        <w:pStyle w:val="NoSpacing"/>
        <w:ind w:left="1080"/>
        <w:jc w:val="both"/>
        <w:rPr>
          <w:lang w:val="en-GB"/>
        </w:rPr>
      </w:pPr>
    </w:p>
    <w:tbl>
      <w:tblPr>
        <w:tblW w:w="928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9"/>
        <w:gridCol w:w="1260"/>
        <w:gridCol w:w="1259"/>
        <w:gridCol w:w="1545"/>
        <w:gridCol w:w="1264"/>
        <w:gridCol w:w="1260"/>
        <w:gridCol w:w="1442"/>
      </w:tblGrid>
      <w:tr w:rsidR="00EA183E" w:rsidRPr="0009700C" w14:paraId="1B24188D" w14:textId="77777777" w:rsidTr="00126BC0"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5B995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D4213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AE8A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3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0C397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4</w:t>
            </w:r>
          </w:p>
        </w:tc>
        <w:tc>
          <w:tcPr>
            <w:tcW w:w="1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616E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9041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6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D88B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7</w:t>
            </w:r>
          </w:p>
        </w:tc>
      </w:tr>
      <w:tr w:rsidR="00EA183E" w:rsidRPr="0009700C" w14:paraId="3B4045B6" w14:textId="77777777" w:rsidTr="00126BC0"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E9AB6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severe at all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20884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very severe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D85F8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Slightly severe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96904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Moderately severe</w:t>
            </w:r>
          </w:p>
        </w:tc>
        <w:tc>
          <w:tcPr>
            <w:tcW w:w="1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83D6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Severe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48A3A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Very severe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929C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Extremely severe</w:t>
            </w:r>
          </w:p>
        </w:tc>
      </w:tr>
    </w:tbl>
    <w:p w14:paraId="2BBF2532" w14:textId="77777777" w:rsidR="00EA183E" w:rsidRPr="0009700C" w:rsidRDefault="00EA183E" w:rsidP="00EA183E">
      <w:pPr>
        <w:pStyle w:val="NoSpacing"/>
        <w:ind w:left="1080"/>
        <w:jc w:val="both"/>
        <w:rPr>
          <w:lang w:val="en-GB"/>
        </w:rPr>
      </w:pPr>
    </w:p>
    <w:p w14:paraId="5F02ACFA" w14:textId="77777777" w:rsidR="00EA183E" w:rsidRPr="0009700C" w:rsidRDefault="00EA183E" w:rsidP="00EA183E">
      <w:pPr>
        <w:pStyle w:val="NoSpacing"/>
        <w:numPr>
          <w:ilvl w:val="0"/>
          <w:numId w:val="1"/>
        </w:numPr>
        <w:jc w:val="both"/>
        <w:rPr>
          <w:lang w:val="en-GB"/>
        </w:rPr>
      </w:pPr>
      <w:r w:rsidRPr="0009700C">
        <w:rPr>
          <w:lang w:val="en-GB"/>
        </w:rPr>
        <w:t>To what extent do you consider the clinical situation to be of concern?</w:t>
      </w:r>
    </w:p>
    <w:p w14:paraId="04B2ED68" w14:textId="77777777" w:rsidR="00EA183E" w:rsidRPr="0009700C" w:rsidRDefault="00EA183E" w:rsidP="00EA183E">
      <w:pPr>
        <w:pStyle w:val="NoSpacing"/>
        <w:ind w:left="1080"/>
        <w:jc w:val="both"/>
        <w:rPr>
          <w:lang w:val="en-GB"/>
        </w:rPr>
      </w:pPr>
    </w:p>
    <w:tbl>
      <w:tblPr>
        <w:tblW w:w="928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5"/>
        <w:gridCol w:w="1316"/>
        <w:gridCol w:w="1314"/>
        <w:gridCol w:w="1316"/>
        <w:gridCol w:w="1315"/>
        <w:gridCol w:w="1315"/>
        <w:gridCol w:w="1397"/>
      </w:tblGrid>
      <w:tr w:rsidR="00EA183E" w:rsidRPr="0009700C" w14:paraId="61C7C240" w14:textId="77777777" w:rsidTr="00126BC0"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A688D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1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9C4C9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2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F2B82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3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507EB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4</w:t>
            </w: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BF94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5</w:t>
            </w: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5854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6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82D89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7</w:t>
            </w:r>
          </w:p>
        </w:tc>
      </w:tr>
      <w:tr w:rsidR="00EA183E" w:rsidRPr="0009700C" w14:paraId="6F26AF4D" w14:textId="77777777" w:rsidTr="00126BC0">
        <w:trPr>
          <w:trHeight w:val="949"/>
        </w:trPr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40E28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concerning at all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FE681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very concerning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AB1C3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Slightly concerning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69F2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Moderately concerning</w:t>
            </w: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7362A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Concerning</w:t>
            </w: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5CD84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Very concerning</w:t>
            </w:r>
          </w:p>
        </w:tc>
        <w:tc>
          <w:tcPr>
            <w:tcW w:w="1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9F5C7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Extremely concerning</w:t>
            </w:r>
          </w:p>
        </w:tc>
      </w:tr>
    </w:tbl>
    <w:p w14:paraId="3A201F46" w14:textId="77777777" w:rsidR="00EA183E" w:rsidRPr="0009700C" w:rsidRDefault="00EA183E" w:rsidP="00EA183E">
      <w:pPr>
        <w:pStyle w:val="NoSpacing"/>
        <w:ind w:left="1080"/>
        <w:jc w:val="both"/>
        <w:rPr>
          <w:lang w:val="en-GB"/>
        </w:rPr>
      </w:pPr>
    </w:p>
    <w:p w14:paraId="7D5C9578" w14:textId="77777777" w:rsidR="00EA183E" w:rsidRPr="0009700C" w:rsidRDefault="00EA183E" w:rsidP="00EA183E">
      <w:pPr>
        <w:pStyle w:val="NoSpacing"/>
        <w:numPr>
          <w:ilvl w:val="0"/>
          <w:numId w:val="1"/>
        </w:numPr>
        <w:jc w:val="both"/>
        <w:rPr>
          <w:lang w:val="en-GB"/>
        </w:rPr>
      </w:pPr>
      <w:r w:rsidRPr="0009700C">
        <w:rPr>
          <w:lang w:val="en-GB"/>
        </w:rPr>
        <w:t xml:space="preserve">How </w:t>
      </w:r>
      <w:r w:rsidRPr="00687DE2">
        <w:rPr>
          <w:rFonts w:ascii="Times New Roman" w:hAnsi="Times New Roman"/>
          <w:lang w:val="en-GB"/>
        </w:rPr>
        <w:t>do</w:t>
      </w:r>
      <w:r w:rsidRPr="0009700C">
        <w:rPr>
          <w:lang w:val="en-GB"/>
        </w:rPr>
        <w:t xml:space="preserve"> you rate the urgency of medical assistance for this patient?</w:t>
      </w:r>
    </w:p>
    <w:p w14:paraId="63DF2303" w14:textId="77777777" w:rsidR="00EA183E" w:rsidRPr="0009700C" w:rsidRDefault="00EA183E" w:rsidP="00EA183E">
      <w:pPr>
        <w:pStyle w:val="NoSpacing"/>
        <w:jc w:val="both"/>
        <w:rPr>
          <w:lang w:val="en-GB"/>
        </w:rPr>
      </w:pPr>
    </w:p>
    <w:tbl>
      <w:tblPr>
        <w:tblW w:w="928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9"/>
        <w:gridCol w:w="1260"/>
        <w:gridCol w:w="1259"/>
        <w:gridCol w:w="1545"/>
        <w:gridCol w:w="1264"/>
        <w:gridCol w:w="1260"/>
        <w:gridCol w:w="1442"/>
      </w:tblGrid>
      <w:tr w:rsidR="00EA183E" w:rsidRPr="0009700C" w14:paraId="23B42212" w14:textId="77777777" w:rsidTr="00126BC0"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F2533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D9B7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70032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3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7048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4</w:t>
            </w:r>
          </w:p>
        </w:tc>
        <w:tc>
          <w:tcPr>
            <w:tcW w:w="1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34623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6673B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6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33D51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7</w:t>
            </w:r>
          </w:p>
        </w:tc>
      </w:tr>
      <w:tr w:rsidR="00EA183E" w:rsidRPr="0009700C" w14:paraId="17F1F084" w14:textId="77777777" w:rsidTr="00126BC0"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BD79E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urgent</w:t>
            </w:r>
            <w:r>
              <w:rPr>
                <w:lang w:val="en-GB"/>
              </w:rPr>
              <w:t xml:space="preserve"> at all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BA264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very urgent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8F93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Slightly urgent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DCB8D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Moderately urgent</w:t>
            </w:r>
          </w:p>
        </w:tc>
        <w:tc>
          <w:tcPr>
            <w:tcW w:w="1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6AF33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Urgent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BFC3D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Very urgent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87949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E</w:t>
            </w:r>
            <w:r>
              <w:rPr>
                <w:lang w:val="en-GB"/>
              </w:rPr>
              <w:t>xtremely urgent</w:t>
            </w:r>
          </w:p>
        </w:tc>
      </w:tr>
    </w:tbl>
    <w:p w14:paraId="37A4A955" w14:textId="77777777" w:rsidR="00EA183E" w:rsidRPr="0009700C" w:rsidRDefault="00EA183E" w:rsidP="00EA183E">
      <w:pPr>
        <w:pStyle w:val="NoSpacing"/>
        <w:jc w:val="both"/>
        <w:rPr>
          <w:lang w:val="en-GB"/>
        </w:rPr>
      </w:pPr>
    </w:p>
    <w:p w14:paraId="4300F041" w14:textId="77777777" w:rsidR="00EA183E" w:rsidRDefault="00EA183E" w:rsidP="00EA183E">
      <w:pPr>
        <w:pStyle w:val="NoSpacing"/>
        <w:numPr>
          <w:ilvl w:val="0"/>
          <w:numId w:val="1"/>
        </w:numPr>
        <w:jc w:val="both"/>
        <w:rPr>
          <w:lang w:val="en-GB"/>
        </w:rPr>
      </w:pPr>
      <w:r w:rsidRPr="0009700C">
        <w:rPr>
          <w:lang w:val="en-GB"/>
        </w:rPr>
        <w:t>How urgent is it for you to relieve this patient's pain?</w:t>
      </w:r>
    </w:p>
    <w:p w14:paraId="160DC74E" w14:textId="77777777" w:rsidR="00EA183E" w:rsidRDefault="00EA183E" w:rsidP="00EA183E">
      <w:pPr>
        <w:pStyle w:val="NoSpacing"/>
        <w:ind w:left="1080"/>
        <w:jc w:val="both"/>
        <w:rPr>
          <w:lang w:val="en-GB"/>
        </w:rPr>
      </w:pPr>
    </w:p>
    <w:tbl>
      <w:tblPr>
        <w:tblW w:w="928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9"/>
        <w:gridCol w:w="1260"/>
        <w:gridCol w:w="1259"/>
        <w:gridCol w:w="1545"/>
        <w:gridCol w:w="1264"/>
        <w:gridCol w:w="1260"/>
        <w:gridCol w:w="1442"/>
      </w:tblGrid>
      <w:tr w:rsidR="00EA183E" w:rsidRPr="0009700C" w14:paraId="1F9948C9" w14:textId="77777777" w:rsidTr="00126BC0"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3BF13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5F72D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2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2076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3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221AA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4</w:t>
            </w:r>
          </w:p>
        </w:tc>
        <w:tc>
          <w:tcPr>
            <w:tcW w:w="1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4595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4244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6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EFC14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7</w:t>
            </w:r>
          </w:p>
        </w:tc>
      </w:tr>
      <w:tr w:rsidR="00EA183E" w:rsidRPr="0009700C" w14:paraId="2D0CB2B3" w14:textId="77777777" w:rsidTr="00126BC0"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9FF5D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urgent</w:t>
            </w:r>
            <w:r>
              <w:rPr>
                <w:lang w:val="en-GB"/>
              </w:rPr>
              <w:t xml:space="preserve"> at all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68368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Not very urgent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BE07C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Slightly urgent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FB543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Moderately urgent</w:t>
            </w:r>
          </w:p>
        </w:tc>
        <w:tc>
          <w:tcPr>
            <w:tcW w:w="1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9985D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Urgent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71D80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Very urgent</w:t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78C3" w14:textId="77777777" w:rsidR="00EA183E" w:rsidRPr="0009700C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09700C">
              <w:rPr>
                <w:lang w:val="en-GB"/>
              </w:rPr>
              <w:t>E</w:t>
            </w:r>
            <w:r>
              <w:rPr>
                <w:lang w:val="en-GB"/>
              </w:rPr>
              <w:t>xtremely urgent</w:t>
            </w:r>
          </w:p>
        </w:tc>
      </w:tr>
    </w:tbl>
    <w:p w14:paraId="5B30390B" w14:textId="77777777" w:rsidR="00EA183E" w:rsidRPr="0009700C" w:rsidRDefault="00EA183E" w:rsidP="00EA183E">
      <w:pPr>
        <w:pStyle w:val="NoSpacing"/>
        <w:jc w:val="both"/>
        <w:rPr>
          <w:lang w:val="en-GB"/>
        </w:rPr>
      </w:pPr>
    </w:p>
    <w:p w14:paraId="640947CA" w14:textId="77777777" w:rsidR="00EA183E" w:rsidRDefault="00EA183E" w:rsidP="00EA183E">
      <w:pPr>
        <w:pStyle w:val="NoSpacing"/>
        <w:numPr>
          <w:ilvl w:val="0"/>
          <w:numId w:val="1"/>
        </w:numPr>
        <w:jc w:val="both"/>
        <w:rPr>
          <w:lang w:val="en-GB"/>
        </w:rPr>
      </w:pPr>
      <w:r w:rsidRPr="0009700C">
        <w:rPr>
          <w:lang w:val="en-GB"/>
        </w:rPr>
        <w:t>How credible do you think this patient's pain is?</w:t>
      </w:r>
    </w:p>
    <w:p w14:paraId="531406B2" w14:textId="77777777" w:rsidR="00EA183E" w:rsidRDefault="00EA183E" w:rsidP="00EA183E">
      <w:pPr>
        <w:pStyle w:val="NoSpacing"/>
        <w:ind w:left="1080"/>
        <w:jc w:val="both"/>
        <w:rPr>
          <w:lang w:val="en-GB"/>
        </w:rPr>
      </w:pPr>
    </w:p>
    <w:tbl>
      <w:tblPr>
        <w:tblW w:w="928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9"/>
        <w:gridCol w:w="1270"/>
        <w:gridCol w:w="1268"/>
        <w:gridCol w:w="1545"/>
        <w:gridCol w:w="1271"/>
        <w:gridCol w:w="1269"/>
        <w:gridCol w:w="1395"/>
      </w:tblGrid>
      <w:tr w:rsidR="00EA183E" w14:paraId="79E74572" w14:textId="77777777" w:rsidTr="00126BC0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1AD3C" w14:textId="77777777" w:rsidR="00EA183E" w:rsidRDefault="00EA183E" w:rsidP="00126BC0">
            <w:pPr>
              <w:pStyle w:val="NoSpacing"/>
              <w:jc w:val="center"/>
            </w:pPr>
            <w:r>
              <w:t>1</w:t>
            </w:r>
          </w:p>
        </w:tc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FB714" w14:textId="77777777" w:rsidR="00EA183E" w:rsidRDefault="00EA183E" w:rsidP="00126BC0">
            <w:pPr>
              <w:pStyle w:val="NoSpacing"/>
              <w:jc w:val="center"/>
            </w:pPr>
            <w:r>
              <w:t>2</w:t>
            </w:r>
          </w:p>
        </w:tc>
        <w:tc>
          <w:tcPr>
            <w:tcW w:w="1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F63C4" w14:textId="77777777" w:rsidR="00EA183E" w:rsidRDefault="00EA183E" w:rsidP="00126BC0">
            <w:pPr>
              <w:pStyle w:val="NoSpacing"/>
              <w:jc w:val="center"/>
            </w:pPr>
            <w:r>
              <w:t>3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32674" w14:textId="77777777" w:rsidR="00EA183E" w:rsidRDefault="00EA183E" w:rsidP="00126BC0">
            <w:pPr>
              <w:pStyle w:val="NoSpacing"/>
              <w:jc w:val="center"/>
            </w:pPr>
            <w:r>
              <w:t>4</w:t>
            </w:r>
          </w:p>
        </w:tc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6F83A" w14:textId="77777777" w:rsidR="00EA183E" w:rsidRDefault="00EA183E" w:rsidP="00126BC0">
            <w:pPr>
              <w:pStyle w:val="NoSpacing"/>
              <w:jc w:val="center"/>
            </w:pPr>
            <w:r>
              <w:t>5</w:t>
            </w:r>
          </w:p>
        </w:tc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D7281" w14:textId="77777777" w:rsidR="00EA183E" w:rsidRDefault="00EA183E" w:rsidP="00126BC0">
            <w:pPr>
              <w:pStyle w:val="NoSpacing"/>
              <w:jc w:val="center"/>
            </w:pPr>
            <w:r>
              <w:t>6</w:t>
            </w: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EA9DC" w14:textId="77777777" w:rsidR="00EA183E" w:rsidRDefault="00EA183E" w:rsidP="00126BC0">
            <w:pPr>
              <w:pStyle w:val="NoSpacing"/>
              <w:jc w:val="center"/>
            </w:pPr>
            <w:r>
              <w:t>7</w:t>
            </w:r>
          </w:p>
        </w:tc>
      </w:tr>
      <w:tr w:rsidR="00EA183E" w:rsidRPr="009F3891" w14:paraId="42B81A83" w14:textId="77777777" w:rsidTr="00126BC0"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0F3D" w14:textId="77777777" w:rsidR="00EA183E" w:rsidRPr="009F3891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9F3891">
              <w:rPr>
                <w:lang w:val="en-GB"/>
              </w:rPr>
              <w:t>Not credible at all</w:t>
            </w:r>
          </w:p>
        </w:tc>
        <w:tc>
          <w:tcPr>
            <w:tcW w:w="1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5757E" w14:textId="77777777" w:rsidR="00EA183E" w:rsidRPr="009F3891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9F3891">
              <w:rPr>
                <w:lang w:val="en-GB"/>
              </w:rPr>
              <w:t>Not very credible</w:t>
            </w:r>
          </w:p>
        </w:tc>
        <w:tc>
          <w:tcPr>
            <w:tcW w:w="1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956EA" w14:textId="77777777" w:rsidR="00EA183E" w:rsidRPr="009F3891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9F3891">
              <w:rPr>
                <w:lang w:val="en-GB"/>
              </w:rPr>
              <w:t>Slightly credible</w:t>
            </w:r>
          </w:p>
        </w:tc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81751" w14:textId="77777777" w:rsidR="00EA183E" w:rsidRPr="009F3891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9F3891">
              <w:rPr>
                <w:lang w:val="en-GB"/>
              </w:rPr>
              <w:t>Moderately credible</w:t>
            </w:r>
          </w:p>
        </w:tc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33CC4" w14:textId="77777777" w:rsidR="00EA183E" w:rsidRPr="009F3891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9F3891">
              <w:rPr>
                <w:lang w:val="en-GB"/>
              </w:rPr>
              <w:t>Credible</w:t>
            </w:r>
          </w:p>
        </w:tc>
        <w:tc>
          <w:tcPr>
            <w:tcW w:w="1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F09D6" w14:textId="77777777" w:rsidR="00EA183E" w:rsidRPr="009F3891" w:rsidRDefault="00EA183E" w:rsidP="00126BC0">
            <w:pPr>
              <w:pStyle w:val="NoSpacing"/>
              <w:jc w:val="center"/>
              <w:rPr>
                <w:lang w:val="en-GB"/>
              </w:rPr>
            </w:pPr>
            <w:r w:rsidRPr="009F3891">
              <w:rPr>
                <w:lang w:val="en-GB"/>
              </w:rPr>
              <w:t>Very credible</w:t>
            </w: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94065" w14:textId="77777777" w:rsidR="00EA183E" w:rsidRPr="009F3891" w:rsidRDefault="00EA183E" w:rsidP="00126BC0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>Perfectl</w:t>
            </w:r>
            <w:r w:rsidRPr="009F3891">
              <w:rPr>
                <w:lang w:val="en-GB"/>
              </w:rPr>
              <w:t>y credible</w:t>
            </w:r>
          </w:p>
        </w:tc>
      </w:tr>
    </w:tbl>
    <w:p w14:paraId="2BDDF9CB" w14:textId="77777777" w:rsidR="00636F2B" w:rsidRDefault="00636F2B"/>
    <w:sectPr w:rsidR="00636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06E79"/>
    <w:multiLevelType w:val="hybridMultilevel"/>
    <w:tmpl w:val="0A54992A"/>
    <w:lvl w:ilvl="0" w:tplc="57BEA6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83E"/>
    <w:rsid w:val="00202AC6"/>
    <w:rsid w:val="004F0560"/>
    <w:rsid w:val="006111E8"/>
    <w:rsid w:val="00636F2B"/>
    <w:rsid w:val="00744FA7"/>
    <w:rsid w:val="00EA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D26E32"/>
  <w15:chartTrackingRefBased/>
  <w15:docId w15:val="{1D12431B-E83A-42C3-9D80-9AAB4786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83E"/>
    <w:rPr>
      <w:lang w:val="ca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8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83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paragraph" w:styleId="NoSpacing">
    <w:name w:val="No Spacing"/>
    <w:rsid w:val="00EA183E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920</Words>
  <Characters>4638</Characters>
  <Application>Microsoft Office Word</Application>
  <DocSecurity>0</DocSecurity>
  <Lines>62</Lines>
  <Paragraphs>12</Paragraphs>
  <ScaleCrop>false</ScaleCrop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FitzGerald</dc:creator>
  <cp:keywords/>
  <dc:description/>
  <cp:lastModifiedBy>Chloé Nathalie Sarah Fitzgerald</cp:lastModifiedBy>
  <cp:revision>2</cp:revision>
  <dcterms:created xsi:type="dcterms:W3CDTF">2022-08-22T15:39:00Z</dcterms:created>
  <dcterms:modified xsi:type="dcterms:W3CDTF">2022-08-22T15:39:00Z</dcterms:modified>
</cp:coreProperties>
</file>