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9AFBA">
      <w:pPr>
        <w:rPr>
          <w:rFonts w:hint="default" w:ascii="Times New Roman Bold" w:hAnsi="Times New Roman Bold" w:cs="Times New Roman Bold"/>
          <w:b/>
          <w:bCs/>
          <w:sz w:val="28"/>
          <w:szCs w:val="28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en-US" w:eastAsia="zh-CN"/>
        </w:rPr>
        <w:t xml:space="preserve">Topic </w:t>
      </w:r>
      <w:r>
        <w:rPr>
          <w:rFonts w:hint="default" w:ascii="Times New Roman Bold" w:hAnsi="Times New Roman Bold" w:cs="Times New Roman Bold"/>
          <w:b/>
          <w:bCs/>
          <w:sz w:val="28"/>
          <w:szCs w:val="28"/>
          <w:lang w:val="en-US" w:eastAsia="zh-CN"/>
        </w:rPr>
        <w:t>guide</w:t>
      </w:r>
    </w:p>
    <w:p w14:paraId="4B64F6C2">
      <w:pPr>
        <w:rPr>
          <w:rFonts w:hint="default" w:ascii="Times New Roman Regular" w:hAnsi="Times New Roman Regular" w:cs="Times New Roman Regular"/>
          <w:b w:val="0"/>
          <w:bCs w:val="0"/>
          <w:sz w:val="24"/>
          <w:szCs w:val="24"/>
          <w:lang w:val="en-US" w:eastAsia="zh-CN"/>
        </w:rPr>
      </w:pPr>
    </w:p>
    <w:p w14:paraId="043CB8BA">
      <w:pPr>
        <w:keepNext w:val="0"/>
        <w:keepLines w:val="0"/>
        <w:widowControl/>
        <w:suppressLineNumbers w:val="0"/>
        <w:ind w:left="0" w:firstLine="0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51F6B084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What is your specific research focus within the fields of brain-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>computer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 xml:space="preserve"> interfaces (BCIs) and neuroscience?</w:t>
      </w:r>
    </w:p>
    <w:p w14:paraId="17C9AEC1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eastAsia="宋体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 xml:space="preserve">What are the main sources of your knowledge and information on </w:t>
      </w:r>
      <w:r>
        <w:rPr>
          <w:rStyle w:val="4"/>
          <w:rFonts w:hint="eastAsia" w:ascii="Times New Roman Regular" w:hAnsi="Times New Roman Regular" w:eastAsia="宋体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s</w:t>
      </w:r>
      <w:r>
        <w:rPr>
          <w:rStyle w:val="4"/>
          <w:rFonts w:hint="default" w:ascii="Times New Roman Regular" w:hAnsi="Times New Roman Regular" w:eastAsia="宋体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cience and technology ethics?</w:t>
      </w:r>
    </w:p>
    <w:p w14:paraId="2B846F7D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What are the most cutting-edge developments in the basic research of BCIs? What ethical issues and controversies are likely to emerge in the future?</w:t>
      </w:r>
    </w:p>
    <w:p w14:paraId="31883881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In the clinical research and application of BCIs, what are the most advanced developments? What ethical issues and controversies do you foresee arising?</w:t>
      </w:r>
    </w:p>
    <w:p w14:paraId="4A35E848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Do you believe that there should be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 xml:space="preserve"> ethical and regulatory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 xml:space="preserve"> 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>“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red lines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>”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 xml:space="preserve"> in the </w:t>
      </w:r>
      <w:r>
        <w:rPr>
          <w:rStyle w:val="4"/>
          <w:rFonts w:hint="eastAsia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r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 xml:space="preserve">esearch and 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development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 xml:space="preserve"> 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and application of BCIs? If so, how should these boundaries be defined, and why?</w:t>
      </w:r>
    </w:p>
    <w:p w14:paraId="284265A3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Considering specific cases, such as Frederick Gilbert’s study on the symbiotic relationship between users and deep brain stimulation devices, or the use of consumer-grade transcranial direct current stimulation (tDCS) for cognitive enhancement, how do you assess the potential applications of BCIs in both medical and non-medical fields, along with the associated ethical risks?</w:t>
      </w:r>
    </w:p>
    <w:p w14:paraId="5E4D96FC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As BCI technology advances, the ability to read and extract brain data becomes increasingly possible. Do you believe brain data is unique</w:t>
      </w:r>
      <w:bookmarkStart w:id="0" w:name="_GoBack"/>
      <w:bookmarkEnd w:id="0"/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 xml:space="preserve">? How do you view the issue of 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>“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mind reading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>”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 xml:space="preserve"> with BCIs? Is it currently possible to read minds? Is it likely to be possible in the future, and if so, how?</w:t>
      </w:r>
    </w:p>
    <w:p w14:paraId="088C3509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What ethical issues m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>ay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 xml:space="preserve"> arise in China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/>
        </w:rPr>
        <w:t xml:space="preserve">’s </w:t>
      </w:r>
      <w:r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  <w:t>Brain Project? How should these issues be addressed, and how can ethical governance within the project be strengthened?</w:t>
      </w:r>
    </w:p>
    <w:p w14:paraId="33906844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rPr>
          <w:rStyle w:val="4"/>
          <w:rFonts w:hint="default" w:ascii="Times New Roman Regular" w:hAnsi="Times New Roman Regular" w:eastAsia="宋体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 Regular" w:hAnsi="Times New Roman Regular" w:eastAsia="宋体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Do you have any additional thoughts or issues you would like to share with me?</w:t>
      </w:r>
    </w:p>
    <w:p w14:paraId="323BA204">
      <w:pPr>
        <w:keepNext w:val="0"/>
        <w:keepLines w:val="0"/>
        <w:widowControl/>
        <w:suppressLineNumbers w:val="0"/>
        <w:ind w:left="0" w:firstLine="0"/>
        <w:rPr>
          <w:rStyle w:val="4"/>
          <w:rFonts w:hint="default" w:ascii="Times New Roman Regular" w:hAnsi="Times New Roman Regular" w:cs="Times New Roman Regular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594BE63E">
      <w:pPr>
        <w:rPr>
          <w:rFonts w:hint="default" w:ascii="Times New Roman" w:hAnsi="Times New Roman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7F3F26"/>
    <w:multiLevelType w:val="singleLevel"/>
    <w:tmpl w:val="FD7F3F2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B3469"/>
    <w:rsid w:val="4FEB3469"/>
    <w:rsid w:val="99ABEF7F"/>
    <w:rsid w:val="FCDFF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styleId="5">
    <w:name w:val="List Paragraph"/>
    <w:basedOn w:val="1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2024-11-29T16:53:00Z</dcterms:created>
  <dc:creator>陈海丹</dc:creator>
  <cp:lastModifiedBy>陈海丹</cp:lastModifiedBy>
  <dcterms:modified xsi:type="dcterms:W3CDTF">2024-11-29T17:49:22Z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8FF0DBCEC9A748CAF0804967BAAF55E3_41</vt:lpwstr>
  </property>
</Properties>
</file>