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52B" w:rsidRDefault="0076252B" w:rsidP="00876D02">
      <w:pPr>
        <w:spacing w:before="24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GoBack"/>
      <w:bookmarkEnd w:id="0"/>
    </w:p>
    <w:p w:rsidR="00876D02" w:rsidRDefault="00876D02" w:rsidP="00876D02">
      <w:pPr>
        <w:spacing w:before="24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876D02">
        <w:rPr>
          <w:rFonts w:asciiTheme="majorBidi" w:hAnsiTheme="majorBidi" w:cstheme="majorBidi"/>
          <w:b/>
          <w:bCs/>
          <w:sz w:val="24"/>
          <w:szCs w:val="24"/>
        </w:rPr>
        <w:t>Search Strategy for PubMed</w:t>
      </w:r>
    </w:p>
    <w:tbl>
      <w:tblPr>
        <w:tblStyle w:val="PlainTable1"/>
        <w:tblW w:w="0" w:type="auto"/>
        <w:tblInd w:w="-5" w:type="dxa"/>
        <w:tblLook w:val="04A0" w:firstRow="1" w:lastRow="0" w:firstColumn="1" w:lastColumn="0" w:noHBand="0" w:noVBand="1"/>
      </w:tblPr>
      <w:tblGrid>
        <w:gridCol w:w="2263"/>
        <w:gridCol w:w="6799"/>
      </w:tblGrid>
      <w:tr w:rsidR="00876D02" w:rsidRPr="00876D02" w:rsidTr="001D38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876D02" w:rsidRPr="00876D02" w:rsidRDefault="00876D02" w:rsidP="00876D02">
            <w:pPr>
              <w:spacing w:line="240" w:lineRule="auto"/>
              <w:jc w:val="both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PubMed</w:t>
            </w:r>
          </w:p>
        </w:tc>
        <w:tc>
          <w:tcPr>
            <w:tcW w:w="6799" w:type="dxa"/>
          </w:tcPr>
          <w:p w:rsidR="00876D02" w:rsidRPr="00876D02" w:rsidRDefault="00876D02" w:rsidP="00876D02">
            <w:pPr>
              <w:spacing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val="en-US"/>
              </w:rPr>
              <w:t xml:space="preserve">("Animal experimentation"[Mesh] OR ("Animal experiment"[tiab] OR "Animal research"[tiab] OR "animal testing"[tiab])) </w:t>
            </w:r>
          </w:p>
          <w:p w:rsidR="00876D02" w:rsidRPr="00876D02" w:rsidRDefault="00876D02" w:rsidP="00876D02">
            <w:pPr>
              <w:spacing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val="en-US"/>
              </w:rPr>
              <w:t xml:space="preserve">AND </w:t>
            </w:r>
          </w:p>
          <w:p w:rsidR="00876D02" w:rsidRPr="00876D02" w:rsidRDefault="00876D02" w:rsidP="00876D02">
            <w:pPr>
              <w:spacing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val="en-US"/>
              </w:rPr>
              <w:t>("Ethics, Research"[Mesh] OR ("animal ethics committee*"[tiab] OR "animals in science committee*"[tiab] OR "animal care and use committee*"[tiab] OR "Institutional Animal Care and Use Committee*"[tiab]) OR ("harm-benefit analys*"[tiab] OR "harm-benefit assessment*"[tiab] OR "protocol assessment*"[tiab] OR "protocol evaluation*"[tiab] OR "weighing of interest*"[tiab] OR "benefit evaluation*"[tiab] OR "benefit assessment*"[tiab] OR "animal welfare"[tiab] OR "harm evaluation*"[tiab] OR "harm assessment*"[tiab]))</w:t>
            </w:r>
          </w:p>
          <w:p w:rsidR="00876D02" w:rsidRPr="00876D02" w:rsidRDefault="00876D02" w:rsidP="00876D02">
            <w:pPr>
              <w:spacing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lang w:val="en-US"/>
              </w:rPr>
            </w:pPr>
          </w:p>
        </w:tc>
      </w:tr>
    </w:tbl>
    <w:p w:rsidR="00876D02" w:rsidRPr="00876D02" w:rsidRDefault="00876D02" w:rsidP="00876D02">
      <w:pPr>
        <w:spacing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876D02" w:rsidRPr="00876D02" w:rsidRDefault="00876D02" w:rsidP="00876D02">
      <w:pPr>
        <w:spacing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876D02" w:rsidRPr="006E3393" w:rsidRDefault="00876D02" w:rsidP="00876D02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E3393">
        <w:rPr>
          <w:rFonts w:asciiTheme="majorBidi" w:hAnsiTheme="majorBidi" w:cstheme="majorBidi"/>
          <w:b/>
          <w:bCs/>
          <w:sz w:val="24"/>
          <w:szCs w:val="24"/>
        </w:rPr>
        <w:t>Data Charting Table</w:t>
      </w:r>
    </w:p>
    <w:tbl>
      <w:tblPr>
        <w:tblStyle w:val="TableGridLight"/>
        <w:tblW w:w="9067" w:type="dxa"/>
        <w:tblLook w:val="04A0" w:firstRow="1" w:lastRow="0" w:firstColumn="1" w:lastColumn="0" w:noHBand="0" w:noVBand="1"/>
      </w:tblPr>
      <w:tblGrid>
        <w:gridCol w:w="501"/>
        <w:gridCol w:w="1205"/>
        <w:gridCol w:w="1408"/>
        <w:gridCol w:w="2777"/>
        <w:gridCol w:w="1468"/>
        <w:gridCol w:w="1708"/>
      </w:tblGrid>
      <w:tr w:rsidR="00876D02" w:rsidRPr="00876D02" w:rsidTr="001D385B">
        <w:trPr>
          <w:trHeight w:val="324"/>
        </w:trPr>
        <w:tc>
          <w:tcPr>
            <w:tcW w:w="9067" w:type="dxa"/>
            <w:gridSpan w:val="6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Publication characteristics</w:t>
            </w:r>
          </w:p>
        </w:tc>
      </w:tr>
      <w:tr w:rsidR="00876D02" w:rsidRPr="00876D02" w:rsidTr="001D385B">
        <w:trPr>
          <w:trHeight w:val="241"/>
        </w:trPr>
        <w:tc>
          <w:tcPr>
            <w:tcW w:w="501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13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Item</w:t>
            </w:r>
          </w:p>
        </w:tc>
        <w:tc>
          <w:tcPr>
            <w:tcW w:w="2777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Question/Explanation</w:t>
            </w:r>
          </w:p>
        </w:tc>
        <w:tc>
          <w:tcPr>
            <w:tcW w:w="3176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Example(s) if applicable</w:t>
            </w:r>
          </w:p>
        </w:tc>
      </w:tr>
      <w:tr w:rsidR="00876D02" w:rsidRPr="00876D02" w:rsidTr="001D385B">
        <w:trPr>
          <w:trHeight w:val="241"/>
        </w:trPr>
        <w:tc>
          <w:tcPr>
            <w:tcW w:w="501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 (a)</w:t>
            </w:r>
          </w:p>
        </w:tc>
        <w:tc>
          <w:tcPr>
            <w:tcW w:w="2613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Author(s)</w:t>
            </w:r>
          </w:p>
        </w:tc>
        <w:tc>
          <w:tcPr>
            <w:tcW w:w="2777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3176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876D02" w:rsidRPr="00876D02" w:rsidTr="001D385B">
        <w:trPr>
          <w:trHeight w:val="241"/>
        </w:trPr>
        <w:tc>
          <w:tcPr>
            <w:tcW w:w="501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 (b)</w:t>
            </w:r>
          </w:p>
        </w:tc>
        <w:tc>
          <w:tcPr>
            <w:tcW w:w="2613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Title</w:t>
            </w:r>
          </w:p>
        </w:tc>
        <w:tc>
          <w:tcPr>
            <w:tcW w:w="2777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3176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876D02" w:rsidRPr="00876D02" w:rsidTr="001D385B">
        <w:trPr>
          <w:trHeight w:val="241"/>
        </w:trPr>
        <w:tc>
          <w:tcPr>
            <w:tcW w:w="501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 (a)</w:t>
            </w:r>
          </w:p>
        </w:tc>
        <w:tc>
          <w:tcPr>
            <w:tcW w:w="2613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Year of Publication</w:t>
            </w:r>
          </w:p>
        </w:tc>
        <w:tc>
          <w:tcPr>
            <w:tcW w:w="2777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3176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876D02" w:rsidRPr="00876D02" w:rsidTr="001D385B">
        <w:trPr>
          <w:trHeight w:val="325"/>
        </w:trPr>
        <w:tc>
          <w:tcPr>
            <w:tcW w:w="501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 (b)</w:t>
            </w:r>
          </w:p>
        </w:tc>
        <w:tc>
          <w:tcPr>
            <w:tcW w:w="2613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Aim of Publication</w:t>
            </w:r>
          </w:p>
        </w:tc>
        <w:tc>
          <w:tcPr>
            <w:tcW w:w="2777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3176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876D02" w:rsidRPr="00876D02" w:rsidTr="001D385B">
        <w:trPr>
          <w:trHeight w:val="225"/>
        </w:trPr>
        <w:tc>
          <w:tcPr>
            <w:tcW w:w="501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13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Item</w:t>
            </w:r>
          </w:p>
        </w:tc>
        <w:tc>
          <w:tcPr>
            <w:tcW w:w="2777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Question/Explanation</w:t>
            </w:r>
          </w:p>
        </w:tc>
        <w:tc>
          <w:tcPr>
            <w:tcW w:w="3176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Example(s) if applicable</w:t>
            </w:r>
          </w:p>
        </w:tc>
      </w:tr>
      <w:tr w:rsidR="00876D02" w:rsidRPr="00876D02" w:rsidTr="001D385B">
        <w:trPr>
          <w:trHeight w:val="699"/>
        </w:trPr>
        <w:tc>
          <w:tcPr>
            <w:tcW w:w="501" w:type="dxa"/>
            <w:vMerge w:val="restart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</w:t>
            </w:r>
          </w:p>
        </w:tc>
        <w:tc>
          <w:tcPr>
            <w:tcW w:w="1205" w:type="dxa"/>
            <w:vMerge w:val="restart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Origin </w:t>
            </w:r>
          </w:p>
        </w:tc>
        <w:tc>
          <w:tcPr>
            <w:tcW w:w="1408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Publication’s country</w:t>
            </w:r>
          </w:p>
        </w:tc>
        <w:tc>
          <w:tcPr>
            <w:tcW w:w="2777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Geographical source:</w:t>
            </w:r>
          </w:p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Where is the decision aid developed or published?</w:t>
            </w:r>
          </w:p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Which country are the proposing authors in/from?</w:t>
            </w:r>
          </w:p>
        </w:tc>
        <w:tc>
          <w:tcPr>
            <w:tcW w:w="3176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France, Belgium, Netherlands, U.S. and Canada</w:t>
            </w:r>
          </w:p>
        </w:tc>
      </w:tr>
      <w:tr w:rsidR="00876D02" w:rsidRPr="00876D02" w:rsidTr="001D385B">
        <w:trPr>
          <w:trHeight w:val="457"/>
        </w:trPr>
        <w:tc>
          <w:tcPr>
            <w:tcW w:w="501" w:type="dxa"/>
            <w:vMerge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205" w:type="dxa"/>
            <w:vMerge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08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Region of decision aid</w:t>
            </w:r>
          </w:p>
        </w:tc>
        <w:tc>
          <w:tcPr>
            <w:tcW w:w="2777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In which region is the decision aid supposed to be applied?</w:t>
            </w:r>
          </w:p>
        </w:tc>
        <w:tc>
          <w:tcPr>
            <w:tcW w:w="3176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Europe or North America</w:t>
            </w:r>
          </w:p>
        </w:tc>
      </w:tr>
      <w:tr w:rsidR="00876D02" w:rsidRPr="00876D02" w:rsidTr="001D385B">
        <w:trPr>
          <w:trHeight w:val="527"/>
        </w:trPr>
        <w:tc>
          <w:tcPr>
            <w:tcW w:w="501" w:type="dxa"/>
            <w:vMerge w:val="restart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</w:t>
            </w:r>
          </w:p>
        </w:tc>
        <w:tc>
          <w:tcPr>
            <w:tcW w:w="1205" w:type="dxa"/>
            <w:vMerge w:val="restart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Jurisdiction: Where is the decision aid supposed to be applied?</w:t>
            </w:r>
          </w:p>
        </w:tc>
        <w:tc>
          <w:tcPr>
            <w:tcW w:w="1408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National</w:t>
            </w:r>
          </w:p>
        </w:tc>
        <w:tc>
          <w:tcPr>
            <w:tcW w:w="2777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In which country is the decision aid supposed to be applied?</w:t>
            </w:r>
          </w:p>
        </w:tc>
        <w:tc>
          <w:tcPr>
            <w:tcW w:w="3176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Decision aids applicable in France, Belgium, Netherlands, U.S. and Canada.</w:t>
            </w:r>
          </w:p>
        </w:tc>
      </w:tr>
      <w:tr w:rsidR="00876D02" w:rsidRPr="00876D02" w:rsidTr="001D385B">
        <w:trPr>
          <w:trHeight w:val="497"/>
        </w:trPr>
        <w:tc>
          <w:tcPr>
            <w:tcW w:w="501" w:type="dxa"/>
            <w:vMerge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205" w:type="dxa"/>
            <w:vMerge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08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Supra-national</w:t>
            </w:r>
          </w:p>
        </w:tc>
        <w:tc>
          <w:tcPr>
            <w:tcW w:w="2777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In which supra-national jurisdiction is the decision aid supposed to be applied?</w:t>
            </w:r>
          </w:p>
        </w:tc>
        <w:tc>
          <w:tcPr>
            <w:tcW w:w="3176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Decision aids applicable in the EU</w:t>
            </w:r>
          </w:p>
        </w:tc>
      </w:tr>
      <w:tr w:rsidR="00876D02" w:rsidRPr="00876D02" w:rsidTr="001D385B">
        <w:trPr>
          <w:trHeight w:val="225"/>
        </w:trPr>
        <w:tc>
          <w:tcPr>
            <w:tcW w:w="501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  <w:tc>
          <w:tcPr>
            <w:tcW w:w="2613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Proponents of the decision aid</w:t>
            </w:r>
          </w:p>
        </w:tc>
        <w:tc>
          <w:tcPr>
            <w:tcW w:w="2777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Who proposed/designed the decision aid?</w:t>
            </w:r>
          </w:p>
        </w:tc>
        <w:tc>
          <w:tcPr>
            <w:tcW w:w="3176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i. Academia: Some researchers from academia developed decision aids as part of their own research.</w:t>
            </w: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br/>
              <w:t>ii. Institutional: Institutional Animal Ethics Commissions like IACUCs, etc.</w:t>
            </w: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br/>
              <w:t>iii. Working Group: A group of experts coming together to propose a decision aids.</w:t>
            </w: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br/>
              <w:t xml:space="preserve">iv. Authority: An appointed group that has the competence to propose a decision aid (or a guideline) for decision-making in a specific jurisdiction. E.g.: Animal </w:t>
            </w: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lastRenderedPageBreak/>
              <w:t xml:space="preserve">Procedures Committee in the UK. </w:t>
            </w: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br/>
              <w:t>(v) Non-Profit Organization (e.g. Charitable foundation; NGO, etc.)</w:t>
            </w:r>
          </w:p>
        </w:tc>
      </w:tr>
      <w:tr w:rsidR="00876D02" w:rsidRPr="00876D02" w:rsidTr="001D385B">
        <w:trPr>
          <w:trHeight w:val="217"/>
        </w:trPr>
        <w:tc>
          <w:tcPr>
            <w:tcW w:w="501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lastRenderedPageBreak/>
              <w:t>6</w:t>
            </w:r>
          </w:p>
        </w:tc>
        <w:tc>
          <w:tcPr>
            <w:tcW w:w="2613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Approach to HBA process</w:t>
            </w:r>
          </w:p>
        </w:tc>
        <w:tc>
          <w:tcPr>
            <w:tcW w:w="2777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What methods do the aids adopt in reaching an HBA decision?</w:t>
            </w:r>
          </w:p>
        </w:tc>
        <w:tc>
          <w:tcPr>
            <w:tcW w:w="3176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• Algorithms / Metric / Scoring: The use of mathematical formulae for HBA decision-making.</w:t>
            </w: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br/>
              <w:t>• Graphic representations: Graphical visualization to guide HBA decision-making</w:t>
            </w: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br/>
              <w:t>• Process-oriented models / Discourse models: An exchange among committee members in the form of discussions to reach a final decision</w:t>
            </w: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br/>
              <w:t>• Categories: Categorization of harm and benefit items to consider in HBA decision-making</w:t>
            </w: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br/>
              <w:t>• Combined (mixed) models: The use of more than one of the models above in HBA decision-making.</w:t>
            </w:r>
          </w:p>
        </w:tc>
      </w:tr>
      <w:tr w:rsidR="00876D02" w:rsidRPr="00876D02" w:rsidTr="001D385B">
        <w:trPr>
          <w:trHeight w:val="270"/>
        </w:trPr>
        <w:tc>
          <w:tcPr>
            <w:tcW w:w="9067" w:type="dxa"/>
            <w:gridSpan w:val="6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Harms</w:t>
            </w:r>
          </w:p>
        </w:tc>
      </w:tr>
      <w:tr w:rsidR="00876D02" w:rsidRPr="00876D02" w:rsidTr="001D385B">
        <w:trPr>
          <w:trHeight w:val="214"/>
        </w:trPr>
        <w:tc>
          <w:tcPr>
            <w:tcW w:w="501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13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Item</w:t>
            </w:r>
          </w:p>
        </w:tc>
        <w:tc>
          <w:tcPr>
            <w:tcW w:w="2777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Question/Explanation</w:t>
            </w:r>
          </w:p>
        </w:tc>
        <w:tc>
          <w:tcPr>
            <w:tcW w:w="3176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Example(s) if applicable</w:t>
            </w:r>
          </w:p>
        </w:tc>
      </w:tr>
      <w:tr w:rsidR="00876D02" w:rsidRPr="00876D02" w:rsidTr="001D385B">
        <w:trPr>
          <w:trHeight w:val="360"/>
        </w:trPr>
        <w:tc>
          <w:tcPr>
            <w:tcW w:w="501" w:type="dxa"/>
            <w:vMerge w:val="restart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</w:t>
            </w:r>
          </w:p>
        </w:tc>
        <w:tc>
          <w:tcPr>
            <w:tcW w:w="2613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Definition</w:t>
            </w:r>
          </w:p>
        </w:tc>
        <w:tc>
          <w:tcPr>
            <w:tcW w:w="2777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Is there a specific definition of harm provided?</w:t>
            </w:r>
          </w:p>
        </w:tc>
        <w:tc>
          <w:tcPr>
            <w:tcW w:w="3176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876D02" w:rsidRPr="00876D02" w:rsidTr="001D385B">
        <w:trPr>
          <w:trHeight w:val="1075"/>
        </w:trPr>
        <w:tc>
          <w:tcPr>
            <w:tcW w:w="501" w:type="dxa"/>
            <w:vMerge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13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Constituents of harm discussed</w:t>
            </w:r>
          </w:p>
        </w:tc>
        <w:tc>
          <w:tcPr>
            <w:tcW w:w="2777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What is discussed in terms of harm or “costs”?</w:t>
            </w:r>
          </w:p>
        </w:tc>
        <w:tc>
          <w:tcPr>
            <w:tcW w:w="3176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Pain</w:t>
            </w:r>
          </w:p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Discomfort (e.g. related to experiment or housing, etc.)</w:t>
            </w:r>
          </w:p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Suffering</w:t>
            </w:r>
          </w:p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Freedom limitations</w:t>
            </w:r>
          </w:p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Etc.</w:t>
            </w:r>
          </w:p>
        </w:tc>
      </w:tr>
      <w:tr w:rsidR="00876D02" w:rsidRPr="00876D02" w:rsidTr="001D385B">
        <w:trPr>
          <w:trHeight w:val="867"/>
        </w:trPr>
        <w:tc>
          <w:tcPr>
            <w:tcW w:w="501" w:type="dxa"/>
            <w:vMerge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13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Harm examples</w:t>
            </w:r>
          </w:p>
        </w:tc>
        <w:tc>
          <w:tcPr>
            <w:tcW w:w="2777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What examples of harm are provided?</w:t>
            </w:r>
          </w:p>
        </w:tc>
        <w:tc>
          <w:tcPr>
            <w:tcW w:w="3176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Insertion of hypodermic needle</w:t>
            </w:r>
          </w:p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Surgery</w:t>
            </w:r>
          </w:p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Toxicity tests</w:t>
            </w:r>
          </w:p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Etc.</w:t>
            </w:r>
          </w:p>
        </w:tc>
      </w:tr>
      <w:tr w:rsidR="00876D02" w:rsidRPr="00876D02" w:rsidTr="001D385B">
        <w:trPr>
          <w:trHeight w:val="1082"/>
        </w:trPr>
        <w:tc>
          <w:tcPr>
            <w:tcW w:w="501" w:type="dxa"/>
            <w:vMerge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13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Harm Assessment</w:t>
            </w:r>
          </w:p>
        </w:tc>
        <w:tc>
          <w:tcPr>
            <w:tcW w:w="2777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How can “harm” or its constituents be assessment?/ What tools/guidelines are provided to assess harm?</w:t>
            </w:r>
          </w:p>
        </w:tc>
        <w:tc>
          <w:tcPr>
            <w:tcW w:w="3176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Discomfort assessment= level of discomfort (refer to directive + consider species-specific physiological and behavioral parameters) + frequency of operation + duration of discomfort</w:t>
            </w:r>
          </w:p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Etc.</w:t>
            </w:r>
          </w:p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Scoring system: ordinal (e.g. - to ++++), numerical (e.g. 0 to 10) or color</w:t>
            </w:r>
          </w:p>
        </w:tc>
      </w:tr>
      <w:tr w:rsidR="00876D02" w:rsidRPr="00876D02" w:rsidTr="001D385B">
        <w:trPr>
          <w:trHeight w:val="1504"/>
        </w:trPr>
        <w:tc>
          <w:tcPr>
            <w:tcW w:w="501" w:type="dxa"/>
            <w:vMerge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13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Types of harm </w:t>
            </w:r>
          </w:p>
        </w:tc>
        <w:tc>
          <w:tcPr>
            <w:tcW w:w="2777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What are the types of harm considered in the decision-aid?</w:t>
            </w:r>
          </w:p>
        </w:tc>
        <w:tc>
          <w:tcPr>
            <w:tcW w:w="3176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Physical</w:t>
            </w:r>
          </w:p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Psychological</w:t>
            </w:r>
          </w:p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Physiological</w:t>
            </w:r>
          </w:p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Social well-being</w:t>
            </w:r>
          </w:p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Negative results</w:t>
            </w:r>
          </w:p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Intrinsic value</w:t>
            </w:r>
          </w:p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Etc.</w:t>
            </w:r>
          </w:p>
        </w:tc>
      </w:tr>
      <w:tr w:rsidR="00876D02" w:rsidRPr="00876D02" w:rsidTr="001D385B">
        <w:trPr>
          <w:trHeight w:val="436"/>
        </w:trPr>
        <w:tc>
          <w:tcPr>
            <w:tcW w:w="501" w:type="dxa"/>
            <w:vMerge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13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Harm severity categorizations</w:t>
            </w:r>
          </w:p>
        </w:tc>
        <w:tc>
          <w:tcPr>
            <w:tcW w:w="2777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What harm severity categories are provided?</w:t>
            </w:r>
          </w:p>
        </w:tc>
        <w:tc>
          <w:tcPr>
            <w:tcW w:w="3176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Minor/moderate/severe</w:t>
            </w:r>
          </w:p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Non-recovery/mild/moderate/severe</w:t>
            </w:r>
          </w:p>
        </w:tc>
      </w:tr>
      <w:tr w:rsidR="00876D02" w:rsidRPr="00876D02" w:rsidTr="001D385B">
        <w:trPr>
          <w:trHeight w:val="652"/>
        </w:trPr>
        <w:tc>
          <w:tcPr>
            <w:tcW w:w="501" w:type="dxa"/>
            <w:vMerge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13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Harm  severity category delineations</w:t>
            </w:r>
          </w:p>
        </w:tc>
        <w:tc>
          <w:tcPr>
            <w:tcW w:w="2777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How or which tool is used to delineate the harm severity categories?</w:t>
            </w:r>
          </w:p>
        </w:tc>
        <w:tc>
          <w:tcPr>
            <w:tcW w:w="3176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Definitions provided by Directive 2010/63 Annex VIII:</w:t>
            </w:r>
          </w:p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e.g. Non-recovery: procedures which are performed entirely under general anesthesia from which the animal shall not recover consciousness </w:t>
            </w:r>
          </w:p>
        </w:tc>
      </w:tr>
      <w:tr w:rsidR="00876D02" w:rsidRPr="00876D02" w:rsidTr="001D385B">
        <w:trPr>
          <w:trHeight w:val="262"/>
        </w:trPr>
        <w:tc>
          <w:tcPr>
            <w:tcW w:w="9067" w:type="dxa"/>
            <w:gridSpan w:val="6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Benefits</w:t>
            </w:r>
          </w:p>
        </w:tc>
      </w:tr>
      <w:tr w:rsidR="00876D02" w:rsidRPr="00876D02" w:rsidTr="001D385B">
        <w:trPr>
          <w:trHeight w:val="220"/>
        </w:trPr>
        <w:tc>
          <w:tcPr>
            <w:tcW w:w="501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13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Item</w:t>
            </w:r>
          </w:p>
        </w:tc>
        <w:tc>
          <w:tcPr>
            <w:tcW w:w="2777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Question/Explanation</w:t>
            </w:r>
          </w:p>
        </w:tc>
        <w:tc>
          <w:tcPr>
            <w:tcW w:w="3176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Example(s) if applicable</w:t>
            </w:r>
          </w:p>
        </w:tc>
      </w:tr>
      <w:tr w:rsidR="00876D02" w:rsidRPr="00876D02" w:rsidTr="001D385B">
        <w:trPr>
          <w:trHeight w:val="429"/>
        </w:trPr>
        <w:tc>
          <w:tcPr>
            <w:tcW w:w="501" w:type="dxa"/>
            <w:vMerge w:val="restart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</w:t>
            </w:r>
          </w:p>
        </w:tc>
        <w:tc>
          <w:tcPr>
            <w:tcW w:w="2613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Definition</w:t>
            </w:r>
          </w:p>
        </w:tc>
        <w:tc>
          <w:tcPr>
            <w:tcW w:w="2777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Is there a specific definition of benefit provided?</w:t>
            </w:r>
          </w:p>
        </w:tc>
        <w:tc>
          <w:tcPr>
            <w:tcW w:w="3176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876D02" w:rsidRPr="00876D02" w:rsidTr="001D385B">
        <w:trPr>
          <w:trHeight w:val="1103"/>
        </w:trPr>
        <w:tc>
          <w:tcPr>
            <w:tcW w:w="501" w:type="dxa"/>
            <w:vMerge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13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Constituents of benefits discussed</w:t>
            </w:r>
          </w:p>
        </w:tc>
        <w:tc>
          <w:tcPr>
            <w:tcW w:w="2777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What is discussed in terms of benefits?</w:t>
            </w:r>
          </w:p>
        </w:tc>
        <w:tc>
          <w:tcPr>
            <w:tcW w:w="3176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Scientific value</w:t>
            </w:r>
          </w:p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Social value</w:t>
            </w:r>
          </w:p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Economic value</w:t>
            </w:r>
          </w:p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Educational value</w:t>
            </w:r>
          </w:p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Etc.</w:t>
            </w:r>
          </w:p>
        </w:tc>
      </w:tr>
      <w:tr w:rsidR="00876D02" w:rsidRPr="00876D02" w:rsidTr="001D385B">
        <w:trPr>
          <w:trHeight w:val="1110"/>
        </w:trPr>
        <w:tc>
          <w:tcPr>
            <w:tcW w:w="501" w:type="dxa"/>
            <w:vMerge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13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Areas of interests/purpose of research</w:t>
            </w:r>
          </w:p>
        </w:tc>
        <w:tc>
          <w:tcPr>
            <w:tcW w:w="2777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3176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Basic research</w:t>
            </w:r>
          </w:p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Education</w:t>
            </w:r>
          </w:p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Applied research</w:t>
            </w:r>
          </w:p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Regulatory testing</w:t>
            </w:r>
          </w:p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Etc.</w:t>
            </w:r>
          </w:p>
        </w:tc>
      </w:tr>
      <w:tr w:rsidR="00876D02" w:rsidRPr="00876D02" w:rsidTr="001D385B">
        <w:trPr>
          <w:trHeight w:val="669"/>
        </w:trPr>
        <w:tc>
          <w:tcPr>
            <w:tcW w:w="501" w:type="dxa"/>
            <w:vMerge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13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Benefit examples</w:t>
            </w:r>
          </w:p>
        </w:tc>
        <w:tc>
          <w:tcPr>
            <w:tcW w:w="2777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What examples of benefits are provided?</w:t>
            </w:r>
          </w:p>
        </w:tc>
        <w:tc>
          <w:tcPr>
            <w:tcW w:w="3176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Production of vaccines</w:t>
            </w:r>
          </w:p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New diagnostics</w:t>
            </w:r>
          </w:p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Etc.</w:t>
            </w:r>
          </w:p>
        </w:tc>
      </w:tr>
      <w:tr w:rsidR="00876D02" w:rsidRPr="00876D02" w:rsidTr="001D385B">
        <w:trPr>
          <w:trHeight w:val="890"/>
        </w:trPr>
        <w:tc>
          <w:tcPr>
            <w:tcW w:w="501" w:type="dxa"/>
            <w:vMerge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13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Benefit assessment</w:t>
            </w:r>
          </w:p>
        </w:tc>
        <w:tc>
          <w:tcPr>
            <w:tcW w:w="2777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How can “benefit” or its constituents be assessed? / What tools/guidelines are provided to assess them in the decision aid?</w:t>
            </w:r>
          </w:p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3176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Use of a checklist</w:t>
            </w:r>
          </w:p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Use of a specific guideline</w:t>
            </w:r>
          </w:p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Scoring system: ordinal (e.g. - to ++++), numerical (e.g. 0 to 10) or color (e.g. low – red, intermediate – amber, and high - green)</w:t>
            </w:r>
          </w:p>
        </w:tc>
      </w:tr>
      <w:tr w:rsidR="00876D02" w:rsidRPr="00876D02" w:rsidTr="001D385B">
        <w:trPr>
          <w:trHeight w:val="669"/>
        </w:trPr>
        <w:tc>
          <w:tcPr>
            <w:tcW w:w="501" w:type="dxa"/>
            <w:vMerge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13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Benefit significance categorizations</w:t>
            </w:r>
          </w:p>
        </w:tc>
        <w:tc>
          <w:tcPr>
            <w:tcW w:w="2777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What benefit significance categories are provided?</w:t>
            </w:r>
          </w:p>
        </w:tc>
        <w:tc>
          <w:tcPr>
            <w:tcW w:w="3176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Minor/moderate/great</w:t>
            </w:r>
          </w:p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Small/medium/large</w:t>
            </w:r>
          </w:p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Low, intermediate and high</w:t>
            </w:r>
          </w:p>
        </w:tc>
      </w:tr>
      <w:tr w:rsidR="00876D02" w:rsidRPr="00876D02" w:rsidTr="001D385B">
        <w:trPr>
          <w:trHeight w:val="890"/>
        </w:trPr>
        <w:tc>
          <w:tcPr>
            <w:tcW w:w="501" w:type="dxa"/>
            <w:vMerge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13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Benefit significance category delineations</w:t>
            </w:r>
          </w:p>
        </w:tc>
        <w:tc>
          <w:tcPr>
            <w:tcW w:w="2777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How or which tool is used to delineate the benefit significance categories?</w:t>
            </w:r>
          </w:p>
        </w:tc>
        <w:tc>
          <w:tcPr>
            <w:tcW w:w="3176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876D02" w:rsidRPr="00876D02" w:rsidTr="001D385B">
        <w:trPr>
          <w:trHeight w:val="331"/>
        </w:trPr>
        <w:tc>
          <w:tcPr>
            <w:tcW w:w="9067" w:type="dxa"/>
            <w:gridSpan w:val="6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Harm-benefit balancing</w:t>
            </w:r>
          </w:p>
        </w:tc>
      </w:tr>
      <w:tr w:rsidR="00876D02" w:rsidRPr="00876D02" w:rsidTr="001D385B">
        <w:tc>
          <w:tcPr>
            <w:tcW w:w="501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13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Item</w:t>
            </w:r>
          </w:p>
        </w:tc>
        <w:tc>
          <w:tcPr>
            <w:tcW w:w="2777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Question/Explanation</w:t>
            </w:r>
          </w:p>
        </w:tc>
        <w:tc>
          <w:tcPr>
            <w:tcW w:w="3176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Example(s) if applicable</w:t>
            </w:r>
          </w:p>
        </w:tc>
      </w:tr>
      <w:tr w:rsidR="00876D02" w:rsidRPr="00876D02" w:rsidTr="001D385B">
        <w:tc>
          <w:tcPr>
            <w:tcW w:w="501" w:type="dxa"/>
            <w:vMerge w:val="restart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</w:t>
            </w:r>
          </w:p>
        </w:tc>
        <w:tc>
          <w:tcPr>
            <w:tcW w:w="2613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i. How is harm balanced with benefit to reach a final conclusion?</w:t>
            </w:r>
          </w:p>
        </w:tc>
        <w:tc>
          <w:tcPr>
            <w:tcW w:w="2777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How is harm balanced with benefit to reach a final conclusion?</w:t>
            </w:r>
          </w:p>
        </w:tc>
        <w:tc>
          <w:tcPr>
            <w:tcW w:w="3176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876D02" w:rsidRPr="00876D02" w:rsidTr="001D385B">
        <w:trPr>
          <w:trHeight w:val="375"/>
        </w:trPr>
        <w:tc>
          <w:tcPr>
            <w:tcW w:w="501" w:type="dxa"/>
            <w:vMerge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13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ii. What tools are provided for this balancing exercise?</w:t>
            </w:r>
          </w:p>
        </w:tc>
        <w:tc>
          <w:tcPr>
            <w:tcW w:w="2777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What tools are provided for this balancing exercise?</w:t>
            </w:r>
          </w:p>
        </w:tc>
        <w:tc>
          <w:tcPr>
            <w:tcW w:w="3176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876D02" w:rsidRPr="00876D02" w:rsidTr="001D385B">
        <w:tc>
          <w:tcPr>
            <w:tcW w:w="501" w:type="dxa"/>
            <w:vMerge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13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iii. Applicability of tool by oversight bodies</w:t>
            </w:r>
          </w:p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777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Additional notes about the applicability of the tool by decision-making authorities</w:t>
            </w:r>
          </w:p>
        </w:tc>
        <w:tc>
          <w:tcPr>
            <w:tcW w:w="3176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876D02" w:rsidRPr="00876D02" w:rsidTr="001D385B">
        <w:trPr>
          <w:trHeight w:val="296"/>
        </w:trPr>
        <w:tc>
          <w:tcPr>
            <w:tcW w:w="9067" w:type="dxa"/>
            <w:gridSpan w:val="6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Advantages and Limitations</w:t>
            </w:r>
          </w:p>
        </w:tc>
      </w:tr>
      <w:tr w:rsidR="00876D02" w:rsidRPr="00876D02" w:rsidTr="001D385B">
        <w:tc>
          <w:tcPr>
            <w:tcW w:w="501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613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Item</w:t>
            </w:r>
          </w:p>
        </w:tc>
        <w:tc>
          <w:tcPr>
            <w:tcW w:w="2777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Question/Explanation</w:t>
            </w:r>
          </w:p>
        </w:tc>
        <w:tc>
          <w:tcPr>
            <w:tcW w:w="3176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Example(s) if applicable</w:t>
            </w:r>
          </w:p>
        </w:tc>
      </w:tr>
      <w:tr w:rsidR="00876D02" w:rsidRPr="00876D02" w:rsidTr="001D385B">
        <w:tc>
          <w:tcPr>
            <w:tcW w:w="501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2613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Advantages of decision aids reported by the authors</w:t>
            </w:r>
          </w:p>
        </w:tc>
        <w:tc>
          <w:tcPr>
            <w:tcW w:w="2777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What advantages does the authors discuss?</w:t>
            </w:r>
          </w:p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What advantages can be observed?</w:t>
            </w:r>
          </w:p>
        </w:tc>
        <w:tc>
          <w:tcPr>
            <w:tcW w:w="3176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876D02" w:rsidRPr="00876D02" w:rsidTr="001D385B">
        <w:tc>
          <w:tcPr>
            <w:tcW w:w="501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</w:t>
            </w:r>
          </w:p>
        </w:tc>
        <w:tc>
          <w:tcPr>
            <w:tcW w:w="2613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Limitations of decision aid: </w:t>
            </w:r>
          </w:p>
        </w:tc>
        <w:tc>
          <w:tcPr>
            <w:tcW w:w="2777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Have the authors cited any limitations (other than consistency) about their decision aids?</w:t>
            </w:r>
          </w:p>
        </w:tc>
        <w:tc>
          <w:tcPr>
            <w:tcW w:w="3176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876D02" w:rsidRPr="00876D02" w:rsidTr="001D385B">
        <w:trPr>
          <w:trHeight w:val="372"/>
        </w:trPr>
        <w:tc>
          <w:tcPr>
            <w:tcW w:w="9067" w:type="dxa"/>
            <w:gridSpan w:val="6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Consistency</w:t>
            </w:r>
          </w:p>
        </w:tc>
      </w:tr>
      <w:tr w:rsidR="00876D02" w:rsidRPr="00876D02" w:rsidTr="001D385B">
        <w:trPr>
          <w:trHeight w:val="373"/>
        </w:trPr>
        <w:tc>
          <w:tcPr>
            <w:tcW w:w="501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613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Item</w:t>
            </w:r>
          </w:p>
        </w:tc>
        <w:tc>
          <w:tcPr>
            <w:tcW w:w="4245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Question/Explanation</w:t>
            </w:r>
          </w:p>
        </w:tc>
        <w:tc>
          <w:tcPr>
            <w:tcW w:w="1708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Example(s) if applicable</w:t>
            </w:r>
          </w:p>
        </w:tc>
      </w:tr>
      <w:tr w:rsidR="00876D02" w:rsidRPr="00876D02" w:rsidTr="001D385B">
        <w:trPr>
          <w:trHeight w:val="373"/>
        </w:trPr>
        <w:tc>
          <w:tcPr>
            <w:tcW w:w="501" w:type="dxa"/>
            <w:vMerge w:val="restart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</w:tc>
        <w:tc>
          <w:tcPr>
            <w:tcW w:w="2613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i. How do the decision-aids allow for a consistent evaluation?</w:t>
            </w:r>
          </w:p>
        </w:tc>
        <w:tc>
          <w:tcPr>
            <w:tcW w:w="4245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How do the decision-aids allow for a consistent evaluation?</w:t>
            </w:r>
          </w:p>
        </w:tc>
        <w:tc>
          <w:tcPr>
            <w:tcW w:w="1708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876D02" w:rsidRPr="00876D02" w:rsidTr="001D385B">
        <w:trPr>
          <w:trHeight w:val="390"/>
        </w:trPr>
        <w:tc>
          <w:tcPr>
            <w:tcW w:w="501" w:type="dxa"/>
            <w:vMerge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13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ii. What are specific limitations related to consistency?</w:t>
            </w:r>
          </w:p>
        </w:tc>
        <w:tc>
          <w:tcPr>
            <w:tcW w:w="4245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What are specific limitations related to consistency?</w:t>
            </w:r>
          </w:p>
        </w:tc>
        <w:tc>
          <w:tcPr>
            <w:tcW w:w="1708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876D02" w:rsidRPr="00876D02" w:rsidTr="001D385B">
        <w:trPr>
          <w:trHeight w:val="390"/>
        </w:trPr>
        <w:tc>
          <w:tcPr>
            <w:tcW w:w="501" w:type="dxa"/>
            <w:vMerge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2613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iii. Have some of them led to decisional conflict?</w:t>
            </w:r>
          </w:p>
        </w:tc>
        <w:tc>
          <w:tcPr>
            <w:tcW w:w="4245" w:type="dxa"/>
            <w:gridSpan w:val="2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876D02">
              <w:rPr>
                <w:rFonts w:asciiTheme="majorBidi" w:hAnsiTheme="majorBidi" w:cstheme="majorBidi"/>
                <w:sz w:val="20"/>
                <w:szCs w:val="20"/>
                <w:lang w:val="en-US"/>
              </w:rPr>
              <w:t>Have some of them led to decisional conflict?</w:t>
            </w:r>
          </w:p>
        </w:tc>
        <w:tc>
          <w:tcPr>
            <w:tcW w:w="1708" w:type="dxa"/>
          </w:tcPr>
          <w:p w:rsidR="00876D02" w:rsidRPr="00876D02" w:rsidRDefault="00876D02" w:rsidP="00876D02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</w:tbl>
    <w:p w:rsidR="00876D02" w:rsidRPr="00876D02" w:rsidRDefault="00876D02" w:rsidP="00876D02">
      <w:pPr>
        <w:spacing w:line="240" w:lineRule="auto"/>
        <w:rPr>
          <w:rFonts w:asciiTheme="majorBidi" w:hAnsiTheme="majorBidi" w:cstheme="majorBidi"/>
          <w:sz w:val="20"/>
          <w:szCs w:val="20"/>
        </w:rPr>
      </w:pPr>
    </w:p>
    <w:p w:rsidR="00876D02" w:rsidRPr="00D81DCC" w:rsidRDefault="00876D02" w:rsidP="00876D02">
      <w:pPr>
        <w:spacing w:line="240" w:lineRule="auto"/>
        <w:rPr>
          <w:rFonts w:asciiTheme="majorBidi" w:hAnsiTheme="majorBidi" w:cstheme="majorBidi"/>
          <w:color w:val="FF0000"/>
          <w:sz w:val="20"/>
          <w:szCs w:val="20"/>
        </w:rPr>
      </w:pPr>
    </w:p>
    <w:sectPr w:rsidR="00876D02" w:rsidRPr="00D81DCC" w:rsidSect="00876D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5751" w:rsidRDefault="00925751" w:rsidP="00457F46">
      <w:pPr>
        <w:spacing w:after="0" w:line="240" w:lineRule="auto"/>
      </w:pPr>
      <w:r>
        <w:separator/>
      </w:r>
    </w:p>
  </w:endnote>
  <w:endnote w:type="continuationSeparator" w:id="0">
    <w:p w:rsidR="00925751" w:rsidRDefault="00925751" w:rsidP="00457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F46" w:rsidRDefault="00457F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F46" w:rsidRDefault="00457F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F46" w:rsidRDefault="00457F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5751" w:rsidRDefault="00925751" w:rsidP="00457F46">
      <w:pPr>
        <w:spacing w:after="0" w:line="240" w:lineRule="auto"/>
      </w:pPr>
      <w:r>
        <w:separator/>
      </w:r>
    </w:p>
  </w:footnote>
  <w:footnote w:type="continuationSeparator" w:id="0">
    <w:p w:rsidR="00925751" w:rsidRDefault="00925751" w:rsidP="00457F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F46" w:rsidRDefault="00457F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F46" w:rsidRDefault="00457F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F46" w:rsidRDefault="00457F4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9E6"/>
    <w:rsid w:val="00163FCE"/>
    <w:rsid w:val="001650C8"/>
    <w:rsid w:val="002E397F"/>
    <w:rsid w:val="00457F46"/>
    <w:rsid w:val="006E3393"/>
    <w:rsid w:val="0076252B"/>
    <w:rsid w:val="007E7D1B"/>
    <w:rsid w:val="008117C3"/>
    <w:rsid w:val="008517A8"/>
    <w:rsid w:val="00876D02"/>
    <w:rsid w:val="00925751"/>
    <w:rsid w:val="009E4753"/>
    <w:rsid w:val="00BA0544"/>
    <w:rsid w:val="00C14D9A"/>
    <w:rsid w:val="00C669E6"/>
    <w:rsid w:val="00D8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397F"/>
    <w:pPr>
      <w:spacing w:line="48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76D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e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2E397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76D0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e-CH"/>
    </w:rPr>
  </w:style>
  <w:style w:type="table" w:styleId="PlainTable1">
    <w:name w:val="Plain Table 1"/>
    <w:basedOn w:val="TableNormal"/>
    <w:uiPriority w:val="41"/>
    <w:rsid w:val="00876D02"/>
    <w:pPr>
      <w:spacing w:after="0" w:line="240" w:lineRule="auto"/>
    </w:pPr>
    <w:rPr>
      <w:lang w:val="de-CH"/>
    </w:rPr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457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F46"/>
  </w:style>
  <w:style w:type="paragraph" w:styleId="Footer">
    <w:name w:val="footer"/>
    <w:basedOn w:val="Normal"/>
    <w:link w:val="FooterChar"/>
    <w:uiPriority w:val="99"/>
    <w:unhideWhenUsed/>
    <w:rsid w:val="00457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F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962</Words>
  <Characters>5488</Characters>
  <Application>Microsoft Office Word</Application>
  <DocSecurity>0</DocSecurity>
  <Lines>45</Lines>
  <Paragraphs>12</Paragraphs>
  <ScaleCrop>false</ScaleCrop>
  <Company/>
  <LinksUpToDate>false</LinksUpToDate>
  <CharactersWithSpaces>6438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2025-03-08T15:19:00Z</dcterms:created>
  <dcterms:modified xsi:type="dcterms:W3CDTF">2025-03-08T15:19:00Z</dcterms:modified>
</cp:coreProperties>
</file>