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E47" w:rsidRPr="008A3E47" w:rsidRDefault="008A3E47" w:rsidP="008A3E47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8A3E47">
        <w:rPr>
          <w:rFonts w:ascii="Arial" w:hAnsi="Arial" w:cs="Arial"/>
          <w:b/>
          <w:sz w:val="22"/>
          <w:szCs w:val="22"/>
        </w:rPr>
        <w:t>Table 1. Frequency of concepts in randomly selected practice settings</w:t>
      </w:r>
    </w:p>
    <w:p w:rsidR="008A3E47" w:rsidRPr="008A3E47" w:rsidRDefault="008A3E47" w:rsidP="008A3E47">
      <w:pPr>
        <w:spacing w:line="480" w:lineRule="auto"/>
        <w:jc w:val="both"/>
        <w:rPr>
          <w:rFonts w:ascii="Times" w:hAnsi="Times"/>
        </w:rPr>
      </w:pPr>
    </w:p>
    <w:tbl>
      <w:tblPr>
        <w:tblW w:w="8783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2430"/>
        <w:gridCol w:w="2159"/>
        <w:gridCol w:w="2109"/>
      </w:tblGrid>
      <w:tr w:rsidR="008A3E47" w:rsidRPr="001979BF" w:rsidTr="008A3E47">
        <w:trPr>
          <w:trHeight w:val="300"/>
        </w:trPr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Addiction Setting</w:t>
            </w:r>
          </w:p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(Concept, Frequency)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Cardiovascular Setting</w:t>
            </w:r>
          </w:p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(Concept</w:t>
            </w:r>
            <w:bookmarkStart w:id="0" w:name="_GoBack"/>
            <w:bookmarkEnd w:id="0"/>
            <w:r w:rsidRPr="008A3E47">
              <w:rPr>
                <w:rFonts w:ascii="Times" w:hAnsi="Times"/>
                <w:b/>
              </w:rPr>
              <w:t>, Frequency)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Dermatology Setting</w:t>
            </w:r>
          </w:p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(Concept, Frequency)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Urology Setting</w:t>
            </w:r>
          </w:p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  <w:b/>
              </w:rPr>
            </w:pPr>
            <w:r w:rsidRPr="008A3E47">
              <w:rPr>
                <w:rFonts w:ascii="Times" w:hAnsi="Times"/>
                <w:b/>
              </w:rPr>
              <w:t>(Concept, Frequency)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Anxiety, 418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Coronary, 3217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Skin, 754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Pain, 250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Drinks, 319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Family, 980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Spot, 267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Erectile, 150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Depression, 275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Hypertension, 641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Dermatitis, 212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Biopsy, 123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Pain, 130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Diabetes, 576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Acne, 204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Recurrent, 115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Family, 96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Blood, 468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Actinic, 197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Blood, 84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Chronic, 65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Chest, 457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Basal, 192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Stress, 81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Generalized, 49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Pain, 388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Seborrheic, 189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Diabetes, 55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Stress, 47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Chronic, 217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Rash, 181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Family, 45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Blood, 37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Stress, 214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Squamous, 181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Chronic, 41</w:t>
            </w:r>
          </w:p>
        </w:tc>
      </w:tr>
      <w:tr w:rsidR="008A3E47" w:rsidRPr="001979BF" w:rsidTr="008A3E47">
        <w:trPr>
          <w:trHeight w:val="30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Erectile, 25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Cholesterol, 196</w:t>
            </w:r>
          </w:p>
        </w:tc>
        <w:tc>
          <w:tcPr>
            <w:tcW w:w="215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Pain, 155</w:t>
            </w:r>
          </w:p>
        </w:tc>
        <w:tc>
          <w:tcPr>
            <w:tcW w:w="2109" w:type="dxa"/>
            <w:shd w:val="clear" w:color="auto" w:fill="auto"/>
            <w:noWrap/>
            <w:vAlign w:val="bottom"/>
            <w:hideMark/>
          </w:tcPr>
          <w:p w:rsidR="008A3E47" w:rsidRPr="008A3E47" w:rsidRDefault="008A3E47" w:rsidP="008A3E47">
            <w:pPr>
              <w:spacing w:line="480" w:lineRule="auto"/>
              <w:jc w:val="both"/>
              <w:rPr>
                <w:rFonts w:ascii="Times" w:hAnsi="Times"/>
              </w:rPr>
            </w:pPr>
            <w:r w:rsidRPr="008A3E47">
              <w:rPr>
                <w:rFonts w:ascii="Times" w:hAnsi="Times"/>
              </w:rPr>
              <w:t>Consultation, 36</w:t>
            </w:r>
          </w:p>
        </w:tc>
      </w:tr>
    </w:tbl>
    <w:p w:rsidR="008A3E47" w:rsidRPr="008A3E47" w:rsidRDefault="008A3E47" w:rsidP="008A3E47">
      <w:pPr>
        <w:spacing w:line="480" w:lineRule="auto"/>
        <w:jc w:val="both"/>
        <w:rPr>
          <w:rFonts w:ascii="Times" w:hAnsi="Times"/>
        </w:rPr>
      </w:pPr>
    </w:p>
    <w:p w:rsidR="008A3E47" w:rsidRDefault="008A3E47" w:rsidP="008A3E47">
      <w:pPr>
        <w:spacing w:line="480" w:lineRule="auto"/>
        <w:jc w:val="both"/>
      </w:pPr>
    </w:p>
    <w:p w:rsidR="00C50587" w:rsidRDefault="00C50587"/>
    <w:sectPr w:rsidR="00C50587" w:rsidSect="0018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0000000000000000000"/>
    <w:charset w:val="00"/>
    <w:family w:val="auto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47"/>
    <w:rsid w:val="001817E7"/>
    <w:rsid w:val="008A3E47"/>
    <w:rsid w:val="00C5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54D56"/>
  <w15:chartTrackingRefBased/>
  <w15:docId w15:val="{801ECE10-EAF4-4C48-BC77-8D295D70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3E47"/>
    <w:pPr>
      <w:jc w:val="center"/>
    </w:pPr>
    <w:rPr>
      <w:rFonts w:ascii="Times New Roman" w:eastAsia="SimSu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E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E47"/>
    <w:rPr>
      <w:rFonts w:ascii="Times New Roman" w:eastAsia="SimSun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2018-09-14T19:46:00Z</dcterms:created>
  <dcterms:modified xsi:type="dcterms:W3CDTF">2018-09-14T19:48:00Z</dcterms:modified>
</cp:coreProperties>
</file>