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6660B" w14:textId="033C47AD" w:rsidR="00B77ECA" w:rsidRPr="00145D11" w:rsidRDefault="00B77ECA" w:rsidP="00B77ECA">
      <w:pPr>
        <w:jc w:val="center"/>
        <w:rPr>
          <w:rFonts w:ascii="Bookman Old Style" w:hAnsi="Bookman Old Style"/>
          <w:b/>
          <w:bCs/>
        </w:rPr>
      </w:pPr>
      <w:bookmarkStart w:id="0" w:name="_GoBack"/>
      <w:bookmarkEnd w:id="0"/>
      <w:r w:rsidRPr="00145D11">
        <w:rPr>
          <w:rFonts w:ascii="Bookman Old Style" w:hAnsi="Bookman Old Style"/>
          <w:b/>
          <w:bCs/>
        </w:rPr>
        <w:t>ANNEXURE I</w:t>
      </w:r>
      <w:r>
        <w:rPr>
          <w:rFonts w:ascii="Bookman Old Style" w:hAnsi="Bookman Old Style"/>
          <w:b/>
          <w:bCs/>
        </w:rPr>
        <w:t>I</w:t>
      </w:r>
    </w:p>
    <w:p w14:paraId="1B658C7D" w14:textId="77777777" w:rsidR="00B77ECA" w:rsidRDefault="00B77ECA" w:rsidP="00B77ECA">
      <w:pPr>
        <w:jc w:val="center"/>
        <w:rPr>
          <w:rFonts w:ascii="Bookman Old Style" w:hAnsi="Bookman Old Style"/>
          <w:b/>
          <w:bCs/>
        </w:rPr>
      </w:pPr>
      <w:r w:rsidRPr="00145D11">
        <w:rPr>
          <w:rFonts w:ascii="Bookman Old Style" w:hAnsi="Bookman Old Style"/>
          <w:b/>
          <w:bCs/>
        </w:rPr>
        <w:t>(Questionnaire)</w:t>
      </w:r>
    </w:p>
    <w:p w14:paraId="21CB5EBE" w14:textId="77777777" w:rsidR="00B77ECA" w:rsidRPr="00145D11" w:rsidRDefault="00B77ECA" w:rsidP="00B77ECA">
      <w:pPr>
        <w:jc w:val="center"/>
        <w:rPr>
          <w:rFonts w:ascii="Bookman Old Style" w:hAnsi="Bookman Old Style"/>
          <w:b/>
          <w:bCs/>
        </w:rPr>
      </w:pPr>
    </w:p>
    <w:p w14:paraId="11FE75DE" w14:textId="77777777" w:rsidR="00B77ECA" w:rsidRPr="005342E4" w:rsidRDefault="00B77ECA" w:rsidP="00B77ECA">
      <w:pPr>
        <w:pStyle w:val="ListParagraph"/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E-ma</w:t>
      </w:r>
      <w:r>
        <w:rPr>
          <w:rFonts w:ascii="Bookman Old Style" w:hAnsi="Bookman Old Style"/>
          <w:sz w:val="24"/>
          <w:szCs w:val="24"/>
        </w:rPr>
        <w:t>il address: …………………………………………..</w:t>
      </w:r>
    </w:p>
    <w:p w14:paraId="69FC8D21" w14:textId="77777777" w:rsidR="00B77ECA" w:rsidRPr="005342E4" w:rsidRDefault="00B77ECA" w:rsidP="00B77ECA">
      <w:pPr>
        <w:pStyle w:val="ListParagraph"/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Mobile No: ………………………………………………….</w:t>
      </w:r>
    </w:p>
    <w:p w14:paraId="18BF0FC5" w14:textId="77777777" w:rsidR="00B77ECA" w:rsidRPr="005342E4" w:rsidRDefault="00B77ECA" w:rsidP="00B77ECA">
      <w:pPr>
        <w:pStyle w:val="ListParagraph"/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How many years of work experience post-MBBS?</w:t>
      </w:r>
    </w:p>
    <w:p w14:paraId="74CCB7CE" w14:textId="77777777" w:rsidR="00B77ECA" w:rsidRPr="005342E4" w:rsidRDefault="00B77ECA" w:rsidP="00B77EC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Less than 10 years</w:t>
      </w:r>
    </w:p>
    <w:p w14:paraId="6CB43F5D" w14:textId="77777777" w:rsidR="00B77ECA" w:rsidRPr="005342E4" w:rsidRDefault="00B77ECA" w:rsidP="00B77EC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10 to 20 years</w:t>
      </w:r>
    </w:p>
    <w:p w14:paraId="59EFB16B" w14:textId="77777777" w:rsidR="00B77ECA" w:rsidRPr="005342E4" w:rsidRDefault="00B77ECA" w:rsidP="00B77EC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20 to 30 years</w:t>
      </w:r>
    </w:p>
    <w:p w14:paraId="5B763F98" w14:textId="77777777" w:rsidR="00B77ECA" w:rsidRPr="005342E4" w:rsidRDefault="00B77ECA" w:rsidP="00B77EC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More than 30 years</w:t>
      </w:r>
    </w:p>
    <w:p w14:paraId="62728F5F" w14:textId="77777777" w:rsidR="00B77ECA" w:rsidRPr="005342E4" w:rsidRDefault="00B77ECA" w:rsidP="00B77ECA">
      <w:pPr>
        <w:pStyle w:val="ListParagraph"/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You are a:</w:t>
      </w:r>
    </w:p>
    <w:p w14:paraId="5FF31197" w14:textId="77777777" w:rsidR="00B77ECA" w:rsidRPr="005342E4" w:rsidRDefault="00B77ECA" w:rsidP="00B77EC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General practitioner (MBBS)</w:t>
      </w:r>
    </w:p>
    <w:p w14:paraId="0AF6C525" w14:textId="77777777" w:rsidR="00B77ECA" w:rsidRPr="005342E4" w:rsidRDefault="00B77ECA" w:rsidP="00B77EC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 xml:space="preserve">Specialist (MD/MS/DNB/Fellowships </w:t>
      </w:r>
      <w:proofErr w:type="spellStart"/>
      <w:r w:rsidRPr="005342E4">
        <w:rPr>
          <w:rFonts w:ascii="Bookman Old Style" w:hAnsi="Bookman Old Style"/>
          <w:sz w:val="24"/>
          <w:szCs w:val="24"/>
        </w:rPr>
        <w:t>etc</w:t>
      </w:r>
      <w:proofErr w:type="spellEnd"/>
      <w:r w:rsidRPr="005342E4">
        <w:rPr>
          <w:rFonts w:ascii="Bookman Old Style" w:hAnsi="Bookman Old Style"/>
          <w:sz w:val="24"/>
          <w:szCs w:val="24"/>
        </w:rPr>
        <w:t>)</w:t>
      </w:r>
    </w:p>
    <w:p w14:paraId="37F5D683" w14:textId="77777777" w:rsidR="00B77ECA" w:rsidRDefault="00B77ECA" w:rsidP="00B77EC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145D11">
        <w:rPr>
          <w:rFonts w:ascii="Bookman Old Style" w:hAnsi="Bookman Old Style"/>
          <w:sz w:val="24"/>
          <w:szCs w:val="24"/>
        </w:rPr>
        <w:t>Super-specialist (DM/</w:t>
      </w:r>
      <w:proofErr w:type="spellStart"/>
      <w:r w:rsidRPr="00145D11">
        <w:rPr>
          <w:rFonts w:ascii="Bookman Old Style" w:hAnsi="Bookman Old Style"/>
          <w:sz w:val="24"/>
          <w:szCs w:val="24"/>
        </w:rPr>
        <w:t>MCh</w:t>
      </w:r>
      <w:proofErr w:type="spellEnd"/>
      <w:r w:rsidRPr="00145D11">
        <w:rPr>
          <w:rFonts w:ascii="Bookman Old Style" w:hAnsi="Bookman Old Style"/>
          <w:sz w:val="24"/>
          <w:szCs w:val="24"/>
        </w:rPr>
        <w:t xml:space="preserve">/DNB/Fellowships </w:t>
      </w:r>
      <w:proofErr w:type="spellStart"/>
      <w:r w:rsidRPr="00145D11">
        <w:rPr>
          <w:rFonts w:ascii="Bookman Old Style" w:hAnsi="Bookman Old Style"/>
          <w:sz w:val="24"/>
          <w:szCs w:val="24"/>
        </w:rPr>
        <w:t>etc</w:t>
      </w:r>
      <w:proofErr w:type="spellEnd"/>
      <w:r w:rsidRPr="00145D11">
        <w:rPr>
          <w:rFonts w:ascii="Bookman Old Style" w:hAnsi="Bookman Old Style"/>
          <w:sz w:val="24"/>
          <w:szCs w:val="24"/>
        </w:rPr>
        <w:t>)</w:t>
      </w:r>
    </w:p>
    <w:p w14:paraId="6D3330A9" w14:textId="77777777" w:rsidR="00B77ECA" w:rsidRPr="00145D11" w:rsidRDefault="00B77ECA" w:rsidP="00B77ECA">
      <w:pPr>
        <w:pStyle w:val="ListParagraph"/>
        <w:spacing w:after="0" w:line="360" w:lineRule="auto"/>
        <w:ind w:left="1080"/>
        <w:jc w:val="both"/>
        <w:rPr>
          <w:rFonts w:ascii="Bookman Old Style" w:hAnsi="Bookman Old Style"/>
          <w:sz w:val="24"/>
          <w:szCs w:val="24"/>
        </w:rPr>
      </w:pPr>
    </w:p>
    <w:p w14:paraId="5FDEB1C3" w14:textId="77777777" w:rsidR="00B77ECA" w:rsidRDefault="00B77ECA" w:rsidP="00B77ECA">
      <w:pPr>
        <w:pStyle w:val="ListParagraph"/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Your specialty/ Sub-specialty: ……………………………….</w:t>
      </w:r>
    </w:p>
    <w:p w14:paraId="7D56751B" w14:textId="77777777" w:rsidR="00B77ECA" w:rsidRDefault="00B77ECA" w:rsidP="00B77ECA">
      <w:pPr>
        <w:pStyle w:val="ListParagraph"/>
        <w:spacing w:after="0" w:line="360" w:lineRule="auto"/>
        <w:ind w:left="284"/>
        <w:jc w:val="both"/>
        <w:rPr>
          <w:rFonts w:ascii="Bookman Old Style" w:hAnsi="Bookman Old Style"/>
          <w:sz w:val="24"/>
          <w:szCs w:val="24"/>
        </w:rPr>
      </w:pPr>
    </w:p>
    <w:p w14:paraId="78D782E4" w14:textId="77777777" w:rsidR="00B77ECA" w:rsidRPr="005342E4" w:rsidRDefault="00B77ECA" w:rsidP="00B77ECA">
      <w:pPr>
        <w:pStyle w:val="ListParagraph"/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You work for:</w:t>
      </w:r>
    </w:p>
    <w:p w14:paraId="7EC56F38" w14:textId="77777777" w:rsidR="00B77ECA" w:rsidRPr="005342E4" w:rsidRDefault="00B77ECA" w:rsidP="00B77EC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Private practice (Clinic/ Nursing homes/ Corporate hospitals/ Charitable hospitals)</w:t>
      </w:r>
    </w:p>
    <w:p w14:paraId="7748A410" w14:textId="77777777" w:rsidR="00B77ECA" w:rsidRPr="005342E4" w:rsidRDefault="00B77ECA" w:rsidP="00B77EC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State government services</w:t>
      </w:r>
    </w:p>
    <w:p w14:paraId="38CAE93B" w14:textId="77777777" w:rsidR="00B77ECA" w:rsidRPr="005342E4" w:rsidRDefault="00B77ECA" w:rsidP="00B77EC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Central govt/ PSUs/ Autonomous organizations</w:t>
      </w:r>
    </w:p>
    <w:p w14:paraId="5B625A2B" w14:textId="77777777" w:rsidR="00B77ECA" w:rsidRDefault="00B77ECA" w:rsidP="00B77EC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Others: …………………………………….</w:t>
      </w:r>
    </w:p>
    <w:p w14:paraId="672A0660" w14:textId="77777777" w:rsidR="00B77ECA" w:rsidRPr="005342E4" w:rsidRDefault="00B77ECA" w:rsidP="00B77ECA">
      <w:pPr>
        <w:pStyle w:val="ListParagraph"/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Area/location of practice:</w:t>
      </w:r>
    </w:p>
    <w:p w14:paraId="52437A26" w14:textId="77777777" w:rsidR="00B77ECA" w:rsidRPr="005342E4" w:rsidRDefault="00B77ECA" w:rsidP="00B77ECA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Metro city</w:t>
      </w:r>
    </w:p>
    <w:p w14:paraId="01B1E584" w14:textId="77777777" w:rsidR="00B77ECA" w:rsidRPr="005342E4" w:rsidRDefault="00B77ECA" w:rsidP="00B77ECA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District headquarters</w:t>
      </w:r>
    </w:p>
    <w:p w14:paraId="20BEA709" w14:textId="77777777" w:rsidR="00B77ECA" w:rsidRPr="005342E4" w:rsidRDefault="00B77ECA" w:rsidP="00B77ECA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Taluk/block level</w:t>
      </w:r>
    </w:p>
    <w:p w14:paraId="4D1AD2F2" w14:textId="77777777" w:rsidR="00B77ECA" w:rsidRDefault="00B77ECA" w:rsidP="00B77ECA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Village/remote area</w:t>
      </w:r>
    </w:p>
    <w:p w14:paraId="191B741E" w14:textId="77777777" w:rsidR="00B77ECA" w:rsidRPr="005342E4" w:rsidRDefault="00B77ECA" w:rsidP="00B77ECA">
      <w:pPr>
        <w:pStyle w:val="ListParagraph"/>
        <w:numPr>
          <w:ilvl w:val="0"/>
          <w:numId w:val="1"/>
        </w:numPr>
        <w:spacing w:after="0" w:line="360" w:lineRule="auto"/>
        <w:ind w:left="0" w:hanging="180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How many patients do you see daily on an average?</w:t>
      </w:r>
    </w:p>
    <w:p w14:paraId="4D427372" w14:textId="77777777" w:rsidR="00B77ECA" w:rsidRPr="005342E4" w:rsidRDefault="00B77ECA" w:rsidP="00B77ECA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bookmarkStart w:id="1" w:name="_Hlk531159946"/>
      <w:r w:rsidRPr="005342E4">
        <w:rPr>
          <w:rFonts w:ascii="Bookman Old Style" w:hAnsi="Bookman Old Style"/>
          <w:sz w:val="24"/>
          <w:szCs w:val="24"/>
        </w:rPr>
        <w:t>Less than 25</w:t>
      </w:r>
    </w:p>
    <w:p w14:paraId="0953C05F" w14:textId="77777777" w:rsidR="00B77ECA" w:rsidRPr="005342E4" w:rsidRDefault="00B77ECA" w:rsidP="00B77ECA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25 to 50</w:t>
      </w:r>
    </w:p>
    <w:p w14:paraId="6D07BBD3" w14:textId="77777777" w:rsidR="00B77ECA" w:rsidRPr="005342E4" w:rsidRDefault="00B77ECA" w:rsidP="00B77ECA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51 to 100</w:t>
      </w:r>
    </w:p>
    <w:p w14:paraId="5CBD7A26" w14:textId="77777777" w:rsidR="00B77ECA" w:rsidRPr="005342E4" w:rsidRDefault="00B77ECA" w:rsidP="00B77ECA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More than 100</w:t>
      </w:r>
    </w:p>
    <w:bookmarkEnd w:id="1"/>
    <w:p w14:paraId="6C03DE3E" w14:textId="77777777" w:rsidR="00B77ECA" w:rsidRPr="005342E4" w:rsidRDefault="00B77ECA" w:rsidP="00B77ECA">
      <w:pPr>
        <w:pStyle w:val="ListParagraph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6B71D394" w14:textId="77777777" w:rsidR="00B77ECA" w:rsidRPr="005342E4" w:rsidRDefault="00B77ECA" w:rsidP="00B77EC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lastRenderedPageBreak/>
        <w:t xml:space="preserve">How important are the following aspects/information regarding your patients, in your clinical decision making and management? Rate them 1 to 5* </w:t>
      </w:r>
    </w:p>
    <w:p w14:paraId="08CEB3B4" w14:textId="77777777" w:rsidR="00B77ECA" w:rsidRPr="005342E4" w:rsidRDefault="00B77ECA" w:rsidP="00B77ECA">
      <w:pPr>
        <w:pStyle w:val="ListParagraph"/>
        <w:spacing w:line="360" w:lineRule="auto"/>
        <w:jc w:val="right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(1-least important, 2- somewhat important, 3- Important, 4- Very important &amp; 5- extremely important)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80"/>
        <w:gridCol w:w="1148"/>
        <w:gridCol w:w="1146"/>
        <w:gridCol w:w="982"/>
        <w:gridCol w:w="820"/>
        <w:gridCol w:w="1034"/>
      </w:tblGrid>
      <w:tr w:rsidR="00B77ECA" w:rsidRPr="005342E4" w14:paraId="65596D07" w14:textId="77777777" w:rsidTr="001F18D8">
        <w:tc>
          <w:tcPr>
            <w:tcW w:w="2153" w:type="pct"/>
          </w:tcPr>
          <w:p w14:paraId="7CD0B942" w14:textId="77777777" w:rsidR="00B77ECA" w:rsidRPr="005342E4" w:rsidRDefault="00B77ECA" w:rsidP="001F18D8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Clinical notes (symptoms and examination findings)</w:t>
            </w:r>
          </w:p>
        </w:tc>
        <w:tc>
          <w:tcPr>
            <w:tcW w:w="637" w:type="pct"/>
          </w:tcPr>
          <w:p w14:paraId="6E601402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636" w:type="pct"/>
          </w:tcPr>
          <w:p w14:paraId="76EC7474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14:paraId="683C7D59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14:paraId="73A1BF3B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574" w:type="pct"/>
          </w:tcPr>
          <w:p w14:paraId="1F323CF6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  <w:tr w:rsidR="00B77ECA" w:rsidRPr="005342E4" w14:paraId="17255A85" w14:textId="77777777" w:rsidTr="001F18D8">
        <w:tc>
          <w:tcPr>
            <w:tcW w:w="2153" w:type="pct"/>
          </w:tcPr>
          <w:p w14:paraId="32B88035" w14:textId="77777777" w:rsidR="00B77ECA" w:rsidRPr="005342E4" w:rsidRDefault="00B77ECA" w:rsidP="001F18D8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Investigation reports</w:t>
            </w:r>
          </w:p>
        </w:tc>
        <w:tc>
          <w:tcPr>
            <w:tcW w:w="637" w:type="pct"/>
          </w:tcPr>
          <w:p w14:paraId="6B1B42D9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636" w:type="pct"/>
          </w:tcPr>
          <w:p w14:paraId="0FE0779F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14:paraId="3159BABF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14:paraId="5A5DFCC3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574" w:type="pct"/>
          </w:tcPr>
          <w:p w14:paraId="62B6BAB3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  <w:tr w:rsidR="00B77ECA" w:rsidRPr="005342E4" w14:paraId="6CFD183D" w14:textId="77777777" w:rsidTr="001F18D8">
        <w:trPr>
          <w:trHeight w:val="686"/>
        </w:trPr>
        <w:tc>
          <w:tcPr>
            <w:tcW w:w="2153" w:type="pct"/>
          </w:tcPr>
          <w:p w14:paraId="0F0E4C9A" w14:textId="77777777" w:rsidR="00B77ECA" w:rsidRPr="005342E4" w:rsidRDefault="00B77ECA" w:rsidP="001F18D8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Details of previous diagnoses</w:t>
            </w:r>
          </w:p>
        </w:tc>
        <w:tc>
          <w:tcPr>
            <w:tcW w:w="637" w:type="pct"/>
          </w:tcPr>
          <w:p w14:paraId="329D70D6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636" w:type="pct"/>
          </w:tcPr>
          <w:p w14:paraId="5CFE80C1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14:paraId="2A9E631A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14:paraId="194CA102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574" w:type="pct"/>
          </w:tcPr>
          <w:p w14:paraId="2BC984EC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  <w:tr w:rsidR="00B77ECA" w:rsidRPr="005342E4" w14:paraId="19DAD74E" w14:textId="77777777" w:rsidTr="001F18D8">
        <w:tc>
          <w:tcPr>
            <w:tcW w:w="2153" w:type="pct"/>
          </w:tcPr>
          <w:p w14:paraId="4497D971" w14:textId="77777777" w:rsidR="00B77ECA" w:rsidRPr="005342E4" w:rsidRDefault="00B77ECA" w:rsidP="001F18D8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Treatment details</w:t>
            </w:r>
          </w:p>
        </w:tc>
        <w:tc>
          <w:tcPr>
            <w:tcW w:w="637" w:type="pct"/>
          </w:tcPr>
          <w:p w14:paraId="107D9281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636" w:type="pct"/>
          </w:tcPr>
          <w:p w14:paraId="3C6A1928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14:paraId="4D53F982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14:paraId="2997D23C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574" w:type="pct"/>
          </w:tcPr>
          <w:p w14:paraId="406911C0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  <w:tr w:rsidR="00B77ECA" w:rsidRPr="005342E4" w14:paraId="664A06AA" w14:textId="77777777" w:rsidTr="001F18D8">
        <w:tc>
          <w:tcPr>
            <w:tcW w:w="2153" w:type="pct"/>
          </w:tcPr>
          <w:p w14:paraId="7B829C08" w14:textId="77777777" w:rsidR="00B77ECA" w:rsidRPr="005342E4" w:rsidRDefault="00B77ECA" w:rsidP="001F18D8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Immunization details</w:t>
            </w:r>
          </w:p>
        </w:tc>
        <w:tc>
          <w:tcPr>
            <w:tcW w:w="637" w:type="pct"/>
          </w:tcPr>
          <w:p w14:paraId="5CA8D0CC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636" w:type="pct"/>
          </w:tcPr>
          <w:p w14:paraId="535EFF8B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14:paraId="7E7E64BD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55" w:type="pct"/>
          </w:tcPr>
          <w:p w14:paraId="51EBA06B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574" w:type="pct"/>
          </w:tcPr>
          <w:p w14:paraId="57760927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</w:tbl>
    <w:p w14:paraId="40EE9E5F" w14:textId="77777777" w:rsidR="00B77ECA" w:rsidRPr="005342E4" w:rsidRDefault="00B77ECA" w:rsidP="00B77ECA">
      <w:pPr>
        <w:pStyle w:val="ListParagraph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1D3E6A98" w14:textId="77777777" w:rsidR="00B77ECA" w:rsidRPr="005342E4" w:rsidRDefault="00B77ECA" w:rsidP="00B77ECA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In your daily practice around, what percentage of your patients bring relevant medical records/documents:</w:t>
      </w:r>
    </w:p>
    <w:p w14:paraId="7E8C1904" w14:textId="77777777" w:rsidR="00B77ECA" w:rsidRPr="005342E4" w:rsidRDefault="00B77ECA" w:rsidP="00B77ECA">
      <w:pPr>
        <w:pStyle w:val="ListParagraph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a.</w:t>
      </w:r>
      <w:r w:rsidRPr="005342E4">
        <w:rPr>
          <w:rFonts w:ascii="Bookman Old Style" w:hAnsi="Bookman Old Style"/>
          <w:sz w:val="24"/>
          <w:szCs w:val="24"/>
        </w:rPr>
        <w:tab/>
        <w:t>25%</w:t>
      </w:r>
      <w:r>
        <w:rPr>
          <w:rFonts w:ascii="Bookman Old Style" w:hAnsi="Bookman Old Style"/>
          <w:sz w:val="24"/>
          <w:szCs w:val="24"/>
        </w:rPr>
        <w:t xml:space="preserve"> or Less</w:t>
      </w:r>
    </w:p>
    <w:p w14:paraId="5FA89973" w14:textId="77777777" w:rsidR="00B77ECA" w:rsidRPr="005342E4" w:rsidRDefault="00B77ECA" w:rsidP="00B77ECA">
      <w:pPr>
        <w:pStyle w:val="ListParagraph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b.</w:t>
      </w:r>
      <w:r w:rsidRPr="005342E4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Up to</w:t>
      </w:r>
      <w:r w:rsidRPr="005342E4">
        <w:rPr>
          <w:rFonts w:ascii="Bookman Old Style" w:hAnsi="Bookman Old Style"/>
          <w:sz w:val="24"/>
          <w:szCs w:val="24"/>
        </w:rPr>
        <w:t xml:space="preserve"> 50%</w:t>
      </w:r>
    </w:p>
    <w:p w14:paraId="6213B94D" w14:textId="77777777" w:rsidR="00B77ECA" w:rsidRPr="005342E4" w:rsidRDefault="00B77ECA" w:rsidP="00B77ECA">
      <w:pPr>
        <w:pStyle w:val="ListParagraph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c.</w:t>
      </w:r>
      <w:r w:rsidRPr="005342E4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Up </w:t>
      </w:r>
      <w:r w:rsidRPr="005342E4">
        <w:rPr>
          <w:rFonts w:ascii="Bookman Old Style" w:hAnsi="Bookman Old Style"/>
          <w:sz w:val="24"/>
          <w:szCs w:val="24"/>
        </w:rPr>
        <w:t xml:space="preserve">to </w:t>
      </w:r>
      <w:r>
        <w:rPr>
          <w:rFonts w:ascii="Bookman Old Style" w:hAnsi="Bookman Old Style"/>
          <w:sz w:val="24"/>
          <w:szCs w:val="24"/>
        </w:rPr>
        <w:t>75</w:t>
      </w:r>
      <w:r w:rsidRPr="005342E4">
        <w:rPr>
          <w:rFonts w:ascii="Bookman Old Style" w:hAnsi="Bookman Old Style"/>
          <w:sz w:val="24"/>
          <w:szCs w:val="24"/>
        </w:rPr>
        <w:t>%</w:t>
      </w:r>
    </w:p>
    <w:p w14:paraId="29B8A7B9" w14:textId="77777777" w:rsidR="00B77ECA" w:rsidRPr="005342E4" w:rsidRDefault="00B77ECA" w:rsidP="00B77ECA">
      <w:pPr>
        <w:pStyle w:val="ListParagraph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d.</w:t>
      </w:r>
      <w:r w:rsidRPr="005342E4">
        <w:rPr>
          <w:rFonts w:ascii="Bookman Old Style" w:hAnsi="Bookman Old Style"/>
          <w:sz w:val="24"/>
          <w:szCs w:val="24"/>
        </w:rPr>
        <w:tab/>
        <w:t>&gt;</w:t>
      </w:r>
      <w:r>
        <w:rPr>
          <w:rFonts w:ascii="Bookman Old Style" w:hAnsi="Bookman Old Style"/>
          <w:sz w:val="24"/>
          <w:szCs w:val="24"/>
        </w:rPr>
        <w:t>75%</w:t>
      </w:r>
    </w:p>
    <w:p w14:paraId="2C073B80" w14:textId="77777777" w:rsidR="00B77ECA" w:rsidRPr="005342E4" w:rsidRDefault="00B77ECA" w:rsidP="00B77ECA">
      <w:pPr>
        <w:spacing w:line="360" w:lineRule="auto"/>
        <w:jc w:val="both"/>
        <w:rPr>
          <w:rFonts w:ascii="Bookman Old Style" w:hAnsi="Bookman Old Style"/>
        </w:rPr>
      </w:pPr>
    </w:p>
    <w:p w14:paraId="2C82686E" w14:textId="77777777" w:rsidR="00B77ECA" w:rsidRPr="005342E4" w:rsidRDefault="00B77ECA" w:rsidP="00B77ECA">
      <w:pPr>
        <w:pStyle w:val="ListParagraph"/>
        <w:numPr>
          <w:ilvl w:val="0"/>
          <w:numId w:val="1"/>
        </w:numPr>
        <w:spacing w:after="0" w:line="360" w:lineRule="auto"/>
        <w:ind w:left="284" w:hanging="426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When your patients do not bring relevant medical records/ documents: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07"/>
        <w:gridCol w:w="1350"/>
        <w:gridCol w:w="977"/>
        <w:gridCol w:w="1506"/>
        <w:gridCol w:w="1420"/>
        <w:gridCol w:w="1350"/>
      </w:tblGrid>
      <w:tr w:rsidR="00B77ECA" w:rsidRPr="005342E4" w14:paraId="083A8122" w14:textId="77777777" w:rsidTr="001F18D8">
        <w:tc>
          <w:tcPr>
            <w:tcW w:w="1336" w:type="pct"/>
          </w:tcPr>
          <w:p w14:paraId="21ED1004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49" w:type="pct"/>
          </w:tcPr>
          <w:p w14:paraId="1E8C2AF1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Strongly Agree</w:t>
            </w:r>
          </w:p>
        </w:tc>
        <w:tc>
          <w:tcPr>
            <w:tcW w:w="542" w:type="pct"/>
          </w:tcPr>
          <w:p w14:paraId="02582FF4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Agree</w:t>
            </w:r>
          </w:p>
        </w:tc>
        <w:tc>
          <w:tcPr>
            <w:tcW w:w="836" w:type="pct"/>
          </w:tcPr>
          <w:p w14:paraId="0C34534C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Neither agree nor disagree</w:t>
            </w:r>
          </w:p>
        </w:tc>
        <w:tc>
          <w:tcPr>
            <w:tcW w:w="788" w:type="pct"/>
          </w:tcPr>
          <w:p w14:paraId="4E6C522B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Disagree</w:t>
            </w:r>
          </w:p>
        </w:tc>
        <w:tc>
          <w:tcPr>
            <w:tcW w:w="749" w:type="pct"/>
          </w:tcPr>
          <w:p w14:paraId="2C991800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Strongly disagree</w:t>
            </w:r>
          </w:p>
        </w:tc>
      </w:tr>
      <w:tr w:rsidR="00B77ECA" w:rsidRPr="005342E4" w14:paraId="14E42B65" w14:textId="77777777" w:rsidTr="001F18D8">
        <w:tc>
          <w:tcPr>
            <w:tcW w:w="1336" w:type="pct"/>
          </w:tcPr>
          <w:p w14:paraId="4778B39E" w14:textId="77777777" w:rsidR="00B77ECA" w:rsidRPr="005342E4" w:rsidRDefault="00B77ECA" w:rsidP="001F18D8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You have to spend more time with patients to get relevant information</w:t>
            </w:r>
          </w:p>
        </w:tc>
        <w:tc>
          <w:tcPr>
            <w:tcW w:w="749" w:type="pct"/>
          </w:tcPr>
          <w:p w14:paraId="7C8F8C10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42" w:type="pct"/>
          </w:tcPr>
          <w:p w14:paraId="29FD2F96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36" w:type="pct"/>
          </w:tcPr>
          <w:p w14:paraId="71174503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8" w:type="pct"/>
          </w:tcPr>
          <w:p w14:paraId="24BF74C9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49" w:type="pct"/>
          </w:tcPr>
          <w:p w14:paraId="5FEFFDB0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77ECA" w:rsidRPr="005342E4" w14:paraId="4E79F2D1" w14:textId="77777777" w:rsidTr="001F18D8">
        <w:trPr>
          <w:trHeight w:val="1122"/>
        </w:trPr>
        <w:tc>
          <w:tcPr>
            <w:tcW w:w="1336" w:type="pct"/>
          </w:tcPr>
          <w:p w14:paraId="10618F18" w14:textId="77777777" w:rsidR="00B77ECA" w:rsidRPr="005342E4" w:rsidRDefault="00B77ECA" w:rsidP="001F18D8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You have to repeat investigations</w:t>
            </w:r>
          </w:p>
        </w:tc>
        <w:tc>
          <w:tcPr>
            <w:tcW w:w="749" w:type="pct"/>
          </w:tcPr>
          <w:p w14:paraId="09BB578D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42" w:type="pct"/>
          </w:tcPr>
          <w:p w14:paraId="731A68CD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36" w:type="pct"/>
          </w:tcPr>
          <w:p w14:paraId="57338399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8" w:type="pct"/>
          </w:tcPr>
          <w:p w14:paraId="6E4C59A0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49" w:type="pct"/>
          </w:tcPr>
          <w:p w14:paraId="02172F30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77ECA" w:rsidRPr="005342E4" w14:paraId="3EEB071C" w14:textId="77777777" w:rsidTr="001F18D8">
        <w:trPr>
          <w:trHeight w:val="1265"/>
        </w:trPr>
        <w:tc>
          <w:tcPr>
            <w:tcW w:w="1336" w:type="pct"/>
          </w:tcPr>
          <w:p w14:paraId="3765267A" w14:textId="77777777" w:rsidR="00B77ECA" w:rsidRPr="005342E4" w:rsidRDefault="00B77ECA" w:rsidP="001F18D8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lastRenderedPageBreak/>
              <w:t>It is difficult to arrive at definitive diagnosis</w:t>
            </w:r>
          </w:p>
        </w:tc>
        <w:tc>
          <w:tcPr>
            <w:tcW w:w="749" w:type="pct"/>
          </w:tcPr>
          <w:p w14:paraId="3E81EC0A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42" w:type="pct"/>
          </w:tcPr>
          <w:p w14:paraId="19490DAF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36" w:type="pct"/>
          </w:tcPr>
          <w:p w14:paraId="229EA215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8" w:type="pct"/>
          </w:tcPr>
          <w:p w14:paraId="3ABCB940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49" w:type="pct"/>
          </w:tcPr>
          <w:p w14:paraId="751B99DF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77ECA" w:rsidRPr="005342E4" w14:paraId="677F0FFF" w14:textId="77777777" w:rsidTr="001F18D8">
        <w:trPr>
          <w:trHeight w:val="1265"/>
        </w:trPr>
        <w:tc>
          <w:tcPr>
            <w:tcW w:w="1336" w:type="pct"/>
          </w:tcPr>
          <w:p w14:paraId="597C83D4" w14:textId="77777777" w:rsidR="00B77ECA" w:rsidRPr="005342E4" w:rsidRDefault="00B77ECA" w:rsidP="001F18D8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It becomes difficult to take further treatment decisions</w:t>
            </w:r>
          </w:p>
        </w:tc>
        <w:tc>
          <w:tcPr>
            <w:tcW w:w="749" w:type="pct"/>
          </w:tcPr>
          <w:p w14:paraId="18DA40DF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42" w:type="pct"/>
          </w:tcPr>
          <w:p w14:paraId="07F77139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36" w:type="pct"/>
          </w:tcPr>
          <w:p w14:paraId="3ABF52C0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8" w:type="pct"/>
          </w:tcPr>
          <w:p w14:paraId="58D66EAF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49" w:type="pct"/>
          </w:tcPr>
          <w:p w14:paraId="35610EBC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77ECA" w:rsidRPr="005342E4" w14:paraId="3DA0DBBC" w14:textId="77777777" w:rsidTr="001F18D8">
        <w:trPr>
          <w:trHeight w:val="991"/>
        </w:trPr>
        <w:tc>
          <w:tcPr>
            <w:tcW w:w="1336" w:type="pct"/>
          </w:tcPr>
          <w:p w14:paraId="10959157" w14:textId="77777777" w:rsidR="00B77ECA" w:rsidRPr="005342E4" w:rsidRDefault="00B77ECA" w:rsidP="001F18D8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It impairs your overall clinical decision making</w:t>
            </w:r>
          </w:p>
        </w:tc>
        <w:tc>
          <w:tcPr>
            <w:tcW w:w="749" w:type="pct"/>
          </w:tcPr>
          <w:p w14:paraId="54F57911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42" w:type="pct"/>
          </w:tcPr>
          <w:p w14:paraId="68325F6F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36" w:type="pct"/>
          </w:tcPr>
          <w:p w14:paraId="6F84127E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8" w:type="pct"/>
          </w:tcPr>
          <w:p w14:paraId="38C65E90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49" w:type="pct"/>
          </w:tcPr>
          <w:p w14:paraId="2D269EA5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77ECA" w:rsidRPr="005342E4" w14:paraId="62C4BB32" w14:textId="77777777" w:rsidTr="001F18D8">
        <w:tc>
          <w:tcPr>
            <w:tcW w:w="1336" w:type="pct"/>
          </w:tcPr>
          <w:p w14:paraId="5F1A9330" w14:textId="77777777" w:rsidR="00B77ECA" w:rsidRPr="005342E4" w:rsidRDefault="00B77ECA" w:rsidP="001F18D8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Any other problems that you face</w:t>
            </w:r>
          </w:p>
        </w:tc>
        <w:tc>
          <w:tcPr>
            <w:tcW w:w="3664" w:type="pct"/>
            <w:gridSpan w:val="5"/>
          </w:tcPr>
          <w:p w14:paraId="198D74C0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304E5803" w14:textId="77777777" w:rsidR="00B77ECA" w:rsidRDefault="00B77ECA" w:rsidP="00B77ECA">
      <w:pPr>
        <w:pStyle w:val="ListParagraph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489345AE" w14:textId="77777777" w:rsidR="00B77ECA" w:rsidRDefault="00B77ECA" w:rsidP="00B77ECA">
      <w:pPr>
        <w:pStyle w:val="ListParagraph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4E4EED7" w14:textId="77777777" w:rsidR="00B77ECA" w:rsidRPr="005342E4" w:rsidRDefault="00B77ECA" w:rsidP="00B77ECA">
      <w:pPr>
        <w:pStyle w:val="ListParagraph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6DAB84A5" w14:textId="77777777" w:rsidR="00B77ECA" w:rsidRPr="005342E4" w:rsidRDefault="00B77ECA" w:rsidP="00B77ECA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426" w:hanging="568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If all the relevant medical records/ information are made available to you when seeing your patients: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55"/>
        <w:gridCol w:w="1382"/>
        <w:gridCol w:w="1000"/>
        <w:gridCol w:w="1371"/>
        <w:gridCol w:w="1420"/>
        <w:gridCol w:w="1382"/>
      </w:tblGrid>
      <w:tr w:rsidR="00B77ECA" w:rsidRPr="005342E4" w14:paraId="2D10CF75" w14:textId="77777777" w:rsidTr="001F18D8">
        <w:tc>
          <w:tcPr>
            <w:tcW w:w="1362" w:type="pct"/>
          </w:tcPr>
          <w:p w14:paraId="680CA646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67" w:type="pct"/>
          </w:tcPr>
          <w:p w14:paraId="4853C0D8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Strongly Agree</w:t>
            </w:r>
          </w:p>
        </w:tc>
        <w:tc>
          <w:tcPr>
            <w:tcW w:w="555" w:type="pct"/>
          </w:tcPr>
          <w:p w14:paraId="5019EA25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Agree</w:t>
            </w:r>
          </w:p>
        </w:tc>
        <w:tc>
          <w:tcPr>
            <w:tcW w:w="761" w:type="pct"/>
          </w:tcPr>
          <w:p w14:paraId="0D3878D1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Neither agree nor disagree</w:t>
            </w:r>
          </w:p>
        </w:tc>
        <w:tc>
          <w:tcPr>
            <w:tcW w:w="788" w:type="pct"/>
          </w:tcPr>
          <w:p w14:paraId="4A7FA891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Disagree</w:t>
            </w:r>
          </w:p>
        </w:tc>
        <w:tc>
          <w:tcPr>
            <w:tcW w:w="767" w:type="pct"/>
          </w:tcPr>
          <w:p w14:paraId="1E7296D3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Strongly disagree</w:t>
            </w:r>
          </w:p>
        </w:tc>
      </w:tr>
      <w:tr w:rsidR="00B77ECA" w:rsidRPr="005342E4" w14:paraId="727E5ACD" w14:textId="77777777" w:rsidTr="001F18D8">
        <w:tc>
          <w:tcPr>
            <w:tcW w:w="1362" w:type="pct"/>
          </w:tcPr>
          <w:p w14:paraId="78F374D2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It will save my time</w:t>
            </w:r>
          </w:p>
        </w:tc>
        <w:tc>
          <w:tcPr>
            <w:tcW w:w="767" w:type="pct"/>
          </w:tcPr>
          <w:p w14:paraId="2ED59AC5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5" w:type="pct"/>
          </w:tcPr>
          <w:p w14:paraId="539F426B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61" w:type="pct"/>
          </w:tcPr>
          <w:p w14:paraId="1FC3EE52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8" w:type="pct"/>
          </w:tcPr>
          <w:p w14:paraId="3A9A8566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67" w:type="pct"/>
          </w:tcPr>
          <w:p w14:paraId="54FC6A14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77ECA" w:rsidRPr="005342E4" w14:paraId="0819A51D" w14:textId="77777777" w:rsidTr="001F18D8">
        <w:tc>
          <w:tcPr>
            <w:tcW w:w="1362" w:type="pct"/>
          </w:tcPr>
          <w:p w14:paraId="746E6CFF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It is easy to arrive at a definitive diagnosis</w:t>
            </w:r>
          </w:p>
        </w:tc>
        <w:tc>
          <w:tcPr>
            <w:tcW w:w="767" w:type="pct"/>
          </w:tcPr>
          <w:p w14:paraId="4B585CA9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5" w:type="pct"/>
          </w:tcPr>
          <w:p w14:paraId="17E79A23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61" w:type="pct"/>
          </w:tcPr>
          <w:p w14:paraId="2B10E2EB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8" w:type="pct"/>
          </w:tcPr>
          <w:p w14:paraId="41DE1FAC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67" w:type="pct"/>
          </w:tcPr>
          <w:p w14:paraId="0171DC36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77ECA" w:rsidRPr="005342E4" w14:paraId="657C06A7" w14:textId="77777777" w:rsidTr="001F18D8">
        <w:tc>
          <w:tcPr>
            <w:tcW w:w="1362" w:type="pct"/>
          </w:tcPr>
          <w:p w14:paraId="5AE0046E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It is easy to take treatment decisions</w:t>
            </w:r>
          </w:p>
        </w:tc>
        <w:tc>
          <w:tcPr>
            <w:tcW w:w="767" w:type="pct"/>
          </w:tcPr>
          <w:p w14:paraId="5F16CC75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5" w:type="pct"/>
          </w:tcPr>
          <w:p w14:paraId="08AE9A98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61" w:type="pct"/>
          </w:tcPr>
          <w:p w14:paraId="2D6D76E3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8" w:type="pct"/>
          </w:tcPr>
          <w:p w14:paraId="5B76A8BF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67" w:type="pct"/>
          </w:tcPr>
          <w:p w14:paraId="72348FC2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77ECA" w:rsidRPr="005342E4" w14:paraId="77A91EAD" w14:textId="77777777" w:rsidTr="001F18D8">
        <w:tc>
          <w:tcPr>
            <w:tcW w:w="1362" w:type="pct"/>
          </w:tcPr>
          <w:p w14:paraId="62181433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 xml:space="preserve">It will decrease my overall load/ burden </w:t>
            </w:r>
          </w:p>
        </w:tc>
        <w:tc>
          <w:tcPr>
            <w:tcW w:w="767" w:type="pct"/>
          </w:tcPr>
          <w:p w14:paraId="50CBD912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55" w:type="pct"/>
          </w:tcPr>
          <w:p w14:paraId="37535AA3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61" w:type="pct"/>
          </w:tcPr>
          <w:p w14:paraId="13C8E38D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88" w:type="pct"/>
          </w:tcPr>
          <w:p w14:paraId="1CCE64E0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67" w:type="pct"/>
          </w:tcPr>
          <w:p w14:paraId="3500B83F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77ECA" w:rsidRPr="005342E4" w14:paraId="74D14E48" w14:textId="77777777" w:rsidTr="001F18D8">
        <w:tc>
          <w:tcPr>
            <w:tcW w:w="1362" w:type="pct"/>
          </w:tcPr>
          <w:p w14:paraId="2E0AD23A" w14:textId="77777777" w:rsidR="00B77ECA" w:rsidRPr="005342E4" w:rsidRDefault="00B77ECA" w:rsidP="001F18D8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Any other benefits that you feel</w:t>
            </w:r>
          </w:p>
        </w:tc>
        <w:tc>
          <w:tcPr>
            <w:tcW w:w="3638" w:type="pct"/>
            <w:gridSpan w:val="5"/>
          </w:tcPr>
          <w:p w14:paraId="702FCCD1" w14:textId="77777777" w:rsidR="00B77ECA" w:rsidRPr="005342E4" w:rsidRDefault="00B77ECA" w:rsidP="001F18D8">
            <w:pPr>
              <w:pStyle w:val="ListParagraph"/>
              <w:spacing w:line="360" w:lineRule="auto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1CB510C7" w14:textId="77777777" w:rsidR="00B77ECA" w:rsidRPr="005342E4" w:rsidRDefault="00B77ECA" w:rsidP="00B77ECA">
      <w:pPr>
        <w:pStyle w:val="ListParagraph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69515611" w14:textId="77777777" w:rsidR="00B77ECA" w:rsidRDefault="00B77ECA" w:rsidP="00B77ECA">
      <w:pPr>
        <w:pStyle w:val="ListParagraph"/>
        <w:tabs>
          <w:tab w:val="left" w:pos="851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05FB7B8" w14:textId="77777777" w:rsidR="00B77ECA" w:rsidRPr="00145D11" w:rsidRDefault="00B77ECA" w:rsidP="00B77ECA">
      <w:pPr>
        <w:pStyle w:val="ListParagraph"/>
        <w:tabs>
          <w:tab w:val="left" w:pos="851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2317FD1D" w14:textId="77777777" w:rsidR="00B77ECA" w:rsidRPr="005342E4" w:rsidRDefault="00B77ECA" w:rsidP="00B77ECA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How often do you use the Internet for personal and/or professional purposes?</w:t>
      </w:r>
    </w:p>
    <w:p w14:paraId="6A561155" w14:textId="77777777" w:rsidR="00B77ECA" w:rsidRPr="005342E4" w:rsidRDefault="00B77ECA" w:rsidP="00B77EC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Several times a day</w:t>
      </w:r>
    </w:p>
    <w:p w14:paraId="02E3D4E1" w14:textId="77777777" w:rsidR="00B77ECA" w:rsidRPr="005342E4" w:rsidRDefault="00B77ECA" w:rsidP="00B77EC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lastRenderedPageBreak/>
        <w:t>Daily</w:t>
      </w:r>
    </w:p>
    <w:p w14:paraId="796A7DE6" w14:textId="77777777" w:rsidR="00B77ECA" w:rsidRPr="005342E4" w:rsidRDefault="00B77ECA" w:rsidP="00B77EC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Weekly</w:t>
      </w:r>
    </w:p>
    <w:p w14:paraId="056CC950" w14:textId="77777777" w:rsidR="00B77ECA" w:rsidRPr="005342E4" w:rsidRDefault="00B77ECA" w:rsidP="00B77EC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Monthly</w:t>
      </w:r>
    </w:p>
    <w:p w14:paraId="3973A3B5" w14:textId="77777777" w:rsidR="00B77ECA" w:rsidRPr="005342E4" w:rsidRDefault="00B77ECA" w:rsidP="00B77EC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Less than monthly or not at all</w:t>
      </w:r>
    </w:p>
    <w:p w14:paraId="245C1F96" w14:textId="77777777" w:rsidR="00B77ECA" w:rsidRPr="005342E4" w:rsidRDefault="00B77ECA" w:rsidP="00B77ECA">
      <w:pPr>
        <w:pStyle w:val="ListParagraph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D34863F" w14:textId="77777777" w:rsidR="00B77ECA" w:rsidRPr="005342E4" w:rsidRDefault="00B77ECA" w:rsidP="00B77ECA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Without any extra investment or effort from your side, if relevant medical documents/information are made available to you through your smartphone/ tablet/ computer, will you use it?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63"/>
        <w:gridCol w:w="1636"/>
        <w:gridCol w:w="1662"/>
        <w:gridCol w:w="1665"/>
        <w:gridCol w:w="1664"/>
      </w:tblGrid>
      <w:tr w:rsidR="00B77ECA" w:rsidRPr="005342E4" w14:paraId="6ADA6B11" w14:textId="77777777" w:rsidTr="001F18D8">
        <w:tc>
          <w:tcPr>
            <w:tcW w:w="1703" w:type="dxa"/>
          </w:tcPr>
          <w:p w14:paraId="630F0709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Strongly Agree</w:t>
            </w:r>
          </w:p>
        </w:tc>
        <w:tc>
          <w:tcPr>
            <w:tcW w:w="1703" w:type="dxa"/>
          </w:tcPr>
          <w:p w14:paraId="528DD0B1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Agree</w:t>
            </w:r>
          </w:p>
        </w:tc>
        <w:tc>
          <w:tcPr>
            <w:tcW w:w="1703" w:type="dxa"/>
          </w:tcPr>
          <w:p w14:paraId="258BE9C6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Neither agree nor disagree</w:t>
            </w:r>
          </w:p>
        </w:tc>
        <w:tc>
          <w:tcPr>
            <w:tcW w:w="1703" w:type="dxa"/>
          </w:tcPr>
          <w:p w14:paraId="039411BF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Disagree</w:t>
            </w:r>
          </w:p>
        </w:tc>
        <w:tc>
          <w:tcPr>
            <w:tcW w:w="1704" w:type="dxa"/>
          </w:tcPr>
          <w:p w14:paraId="6279846E" w14:textId="77777777" w:rsidR="00B77ECA" w:rsidRPr="005342E4" w:rsidRDefault="00B77ECA" w:rsidP="001F18D8">
            <w:pPr>
              <w:pStyle w:val="ListParagraph"/>
              <w:ind w:left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5342E4">
              <w:rPr>
                <w:rFonts w:ascii="Bookman Old Style" w:hAnsi="Bookman Old Style"/>
                <w:sz w:val="24"/>
                <w:szCs w:val="24"/>
              </w:rPr>
              <w:t>Strongly disagree</w:t>
            </w:r>
          </w:p>
        </w:tc>
      </w:tr>
    </w:tbl>
    <w:p w14:paraId="584A55B9" w14:textId="77777777" w:rsidR="00B77ECA" w:rsidRPr="005342E4" w:rsidRDefault="00B77ECA" w:rsidP="00B77ECA">
      <w:pPr>
        <w:pStyle w:val="ListParagraph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36C77F70" w14:textId="77777777" w:rsidR="00B77ECA" w:rsidRPr="005342E4" w:rsidRDefault="00B77ECA" w:rsidP="00B77ECA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42E4">
        <w:rPr>
          <w:rFonts w:ascii="Bookman Old Style" w:hAnsi="Bookman Old Style"/>
          <w:sz w:val="24"/>
          <w:szCs w:val="24"/>
        </w:rPr>
        <w:t>Suggestions:</w:t>
      </w:r>
    </w:p>
    <w:p w14:paraId="1E70AE60" w14:textId="77777777" w:rsidR="00B77ECA" w:rsidRDefault="00B77ECA" w:rsidP="00B77ECA">
      <w:pPr>
        <w:spacing w:line="360" w:lineRule="auto"/>
        <w:ind w:left="709"/>
        <w:jc w:val="both"/>
        <w:rPr>
          <w:rFonts w:ascii="Bookman Old Style" w:hAnsi="Bookman Old Style"/>
        </w:rPr>
      </w:pPr>
      <w:r w:rsidRPr="005342E4">
        <w:rPr>
          <w:rFonts w:ascii="Bookman Old Style" w:hAnsi="Bookman Old Style"/>
        </w:rPr>
        <w:t>______________________________________________________________________________________________________________________________________</w:t>
      </w:r>
      <w:r>
        <w:rPr>
          <w:rFonts w:ascii="Bookman Old Style" w:hAnsi="Bookman Old Style"/>
        </w:rPr>
        <w:t>__________</w:t>
      </w:r>
      <w:r w:rsidRPr="005342E4">
        <w:rPr>
          <w:rFonts w:ascii="Bookman Old Style" w:hAnsi="Bookman Old Style"/>
        </w:rPr>
        <w:t>__________________________________________________________________________________________________________________________________________</w:t>
      </w:r>
      <w:r>
        <w:rPr>
          <w:rFonts w:ascii="Bookman Old Style" w:hAnsi="Bookman Old Style"/>
        </w:rPr>
        <w:t>______</w:t>
      </w:r>
    </w:p>
    <w:p w14:paraId="63DE65AD" w14:textId="77777777" w:rsidR="00B77ECA" w:rsidRDefault="00B77ECA" w:rsidP="00B77ECA">
      <w:pPr>
        <w:spacing w:line="360" w:lineRule="auto"/>
        <w:ind w:left="709"/>
        <w:jc w:val="both"/>
        <w:rPr>
          <w:rFonts w:ascii="Bookman Old Style" w:hAnsi="Bookman Old Style"/>
        </w:rPr>
      </w:pPr>
    </w:p>
    <w:p w14:paraId="65EF7EA7" w14:textId="77777777" w:rsidR="00B77ECA" w:rsidRDefault="00B77ECA"/>
    <w:sectPr w:rsidR="00B77ECA" w:rsidSect="005353C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E699B"/>
    <w:multiLevelType w:val="hybridMultilevel"/>
    <w:tmpl w:val="4A062C9C"/>
    <w:lvl w:ilvl="0" w:tplc="957A17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F84B13"/>
    <w:multiLevelType w:val="hybridMultilevel"/>
    <w:tmpl w:val="1A8CC942"/>
    <w:lvl w:ilvl="0" w:tplc="64D82A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117526"/>
    <w:multiLevelType w:val="hybridMultilevel"/>
    <w:tmpl w:val="F9A48D84"/>
    <w:lvl w:ilvl="0" w:tplc="5F943E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C2699E"/>
    <w:multiLevelType w:val="hybridMultilevel"/>
    <w:tmpl w:val="4EA0DF40"/>
    <w:lvl w:ilvl="0" w:tplc="4AEA4E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5742B9"/>
    <w:multiLevelType w:val="hybridMultilevel"/>
    <w:tmpl w:val="D668CDF0"/>
    <w:lvl w:ilvl="0" w:tplc="D67E37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103CFD"/>
    <w:multiLevelType w:val="hybridMultilevel"/>
    <w:tmpl w:val="2A7AE34C"/>
    <w:lvl w:ilvl="0" w:tplc="A1746C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D39E3"/>
    <w:multiLevelType w:val="hybridMultilevel"/>
    <w:tmpl w:val="EEAE3C3E"/>
    <w:lvl w:ilvl="0" w:tplc="C3E006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CA"/>
    <w:rsid w:val="00335859"/>
    <w:rsid w:val="005353C8"/>
    <w:rsid w:val="00B7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B12C6"/>
  <w15:chartTrackingRefBased/>
  <w15:docId w15:val="{A7B2A561-D579-DF45-8F8C-19DA207E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ECA"/>
    <w:pPr>
      <w:spacing w:after="160" w:line="259" w:lineRule="auto"/>
      <w:ind w:left="720"/>
      <w:contextualSpacing/>
    </w:pPr>
    <w:rPr>
      <w:sz w:val="22"/>
      <w:szCs w:val="22"/>
      <w:lang w:val="en-US" w:eastAsia="ja-JP"/>
    </w:rPr>
  </w:style>
  <w:style w:type="table" w:styleId="TableGrid">
    <w:name w:val="Table Grid"/>
    <w:basedOn w:val="TableNormal"/>
    <w:uiPriority w:val="59"/>
    <w:rsid w:val="00B77ECA"/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2019-10-22T16:24:00Z</dcterms:created>
  <dcterms:modified xsi:type="dcterms:W3CDTF">2019-11-04T15:53:00Z</dcterms:modified>
</cp:coreProperties>
</file>