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FE4145" w14:textId="7199E244" w:rsidR="002033D9" w:rsidRPr="002033D9" w:rsidRDefault="00647D02" w:rsidP="002033D9">
      <w:pPr>
        <w:spacing w:line="480" w:lineRule="auto"/>
        <w:rPr>
          <w:rFonts w:ascii="Times New Roman" w:eastAsia="SimSun" w:hAnsi="Times New Roman" w:cs="Times New Roman"/>
          <w:b/>
          <w:bCs/>
          <w:sz w:val="24"/>
          <w:szCs w:val="24"/>
        </w:rPr>
      </w:pPr>
      <w:r w:rsidRPr="00647D02">
        <w:rPr>
          <w:rFonts w:ascii="Times New Roman" w:hAnsi="Times New Roman"/>
          <w:b/>
          <w:bCs/>
          <w:sz w:val="24"/>
          <w:szCs w:val="24"/>
        </w:rPr>
        <w:t>Additional Table 1</w:t>
      </w:r>
      <w:r w:rsidR="002033D9" w:rsidRPr="00647D02">
        <w:rPr>
          <w:rFonts w:ascii="Times New Roman" w:eastAsia="SimSun" w:hAnsi="Times New Roman" w:cs="Times New Roman"/>
          <w:sz w:val="24"/>
          <w:szCs w:val="24"/>
        </w:rPr>
        <w:t xml:space="preserve"> </w:t>
      </w:r>
      <w:bookmarkStart w:id="0" w:name="OLE_LINK137"/>
      <w:bookmarkStart w:id="1" w:name="OLE_LINK138"/>
      <w:r w:rsidR="002033D9" w:rsidRPr="00647D02">
        <w:rPr>
          <w:rFonts w:ascii="Times New Roman" w:eastAsia="SimSun" w:hAnsi="Times New Roman" w:cs="Times New Roman"/>
          <w:sz w:val="24"/>
          <w:szCs w:val="24"/>
        </w:rPr>
        <w:t>Candidate features for predicting asymptomatic CAS</w:t>
      </w:r>
      <w:r w:rsidR="00A50052" w:rsidRPr="00DC7F37">
        <w:rPr>
          <w:rFonts w:ascii="Times New Roman" w:eastAsia="SimSun" w:hAnsi="Times New Roman" w:cs="Times New Roman"/>
          <w:b/>
          <w:bCs/>
          <w:sz w:val="24"/>
          <w:szCs w:val="24"/>
        </w:rPr>
        <w:t xml:space="preserve"> </w:t>
      </w:r>
      <w:bookmarkEnd w:id="0"/>
      <w:bookmarkEnd w:id="1"/>
    </w:p>
    <w:tbl>
      <w:tblPr>
        <w:tblW w:w="8222" w:type="dxa"/>
        <w:jc w:val="center"/>
        <w:tblBorders>
          <w:top w:val="single" w:sz="12" w:space="0" w:color="auto"/>
          <w:bottom w:val="single" w:sz="12" w:space="0" w:color="auto"/>
        </w:tblBorders>
        <w:tblLayout w:type="fixed"/>
        <w:tblLook w:val="00A0" w:firstRow="1" w:lastRow="0" w:firstColumn="1" w:lastColumn="0" w:noHBand="0" w:noVBand="0"/>
      </w:tblPr>
      <w:tblGrid>
        <w:gridCol w:w="1985"/>
        <w:gridCol w:w="1701"/>
        <w:gridCol w:w="4536"/>
      </w:tblGrid>
      <w:tr w:rsidR="002033D9" w:rsidRPr="002033D9" w14:paraId="26CEEE76" w14:textId="77777777" w:rsidTr="00B96F4B">
        <w:trPr>
          <w:trHeight w:val="484"/>
          <w:jc w:val="center"/>
        </w:trPr>
        <w:tc>
          <w:tcPr>
            <w:tcW w:w="1985" w:type="dxa"/>
            <w:tcBorders>
              <w:top w:val="single" w:sz="12" w:space="0" w:color="auto"/>
              <w:bottom w:val="single" w:sz="8" w:space="0" w:color="auto"/>
            </w:tcBorders>
            <w:vAlign w:val="center"/>
          </w:tcPr>
          <w:p w14:paraId="191AC118" w14:textId="77777777" w:rsidR="002033D9" w:rsidRPr="002033D9" w:rsidRDefault="002033D9" w:rsidP="004F0195">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Feature group</w:t>
            </w:r>
          </w:p>
        </w:tc>
        <w:tc>
          <w:tcPr>
            <w:tcW w:w="1701" w:type="dxa"/>
            <w:tcBorders>
              <w:top w:val="single" w:sz="12" w:space="0" w:color="auto"/>
              <w:bottom w:val="single" w:sz="8" w:space="0" w:color="auto"/>
            </w:tcBorders>
            <w:vAlign w:val="center"/>
          </w:tcPr>
          <w:p w14:paraId="326E8512" w14:textId="77777777" w:rsidR="002033D9" w:rsidRPr="002033D9" w:rsidRDefault="002033D9" w:rsidP="004F0195">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Feature type</w:t>
            </w:r>
          </w:p>
        </w:tc>
        <w:tc>
          <w:tcPr>
            <w:tcW w:w="4536" w:type="dxa"/>
            <w:tcBorders>
              <w:top w:val="single" w:sz="12" w:space="0" w:color="auto"/>
              <w:bottom w:val="single" w:sz="8" w:space="0" w:color="auto"/>
            </w:tcBorders>
            <w:vAlign w:val="center"/>
          </w:tcPr>
          <w:p w14:paraId="54F3C4BA" w14:textId="77777777" w:rsidR="002033D9" w:rsidRPr="002033D9" w:rsidRDefault="002033D9" w:rsidP="004F0195">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Features</w:t>
            </w:r>
          </w:p>
        </w:tc>
      </w:tr>
      <w:tr w:rsidR="002033D9" w:rsidRPr="002033D9" w14:paraId="4C7A7F89" w14:textId="77777777" w:rsidTr="00B96F4B">
        <w:trPr>
          <w:trHeight w:val="484"/>
          <w:jc w:val="center"/>
        </w:trPr>
        <w:tc>
          <w:tcPr>
            <w:tcW w:w="1985" w:type="dxa"/>
            <w:tcBorders>
              <w:top w:val="single" w:sz="8" w:space="0" w:color="auto"/>
              <w:bottom w:val="nil"/>
            </w:tcBorders>
            <w:shd w:val="clear" w:color="auto" w:fill="auto"/>
            <w:vAlign w:val="center"/>
          </w:tcPr>
          <w:p w14:paraId="206FEEE9" w14:textId="77777777" w:rsidR="002033D9" w:rsidRDefault="002033D9" w:rsidP="007F7FAD">
            <w:pPr>
              <w:spacing w:line="360" w:lineRule="auto"/>
              <w:rPr>
                <w:rFonts w:ascii="Times New Roman" w:eastAsia="SimSun" w:hAnsi="Times New Roman" w:cs="Times New Roman"/>
                <w:b/>
                <w:bCs/>
                <w:sz w:val="24"/>
                <w:szCs w:val="24"/>
              </w:rPr>
            </w:pPr>
            <w:r w:rsidRPr="00846266">
              <w:rPr>
                <w:rFonts w:ascii="Times New Roman" w:eastAsia="SimSun" w:hAnsi="Times New Roman" w:cs="Times New Roman"/>
                <w:b/>
                <w:bCs/>
                <w:sz w:val="24"/>
                <w:szCs w:val="24"/>
              </w:rPr>
              <w:t>Patient characteristics</w:t>
            </w:r>
          </w:p>
          <w:p w14:paraId="49C443C9" w14:textId="2964F0A0" w:rsidR="005F3786" w:rsidRPr="005F3786" w:rsidRDefault="005F3786" w:rsidP="007F7FAD">
            <w:pPr>
              <w:spacing w:line="360" w:lineRule="auto"/>
              <w:rPr>
                <w:rFonts w:ascii="Times New Roman" w:eastAsia="SimSun" w:hAnsi="Times New Roman" w:cs="Times New Roman"/>
                <w:b/>
                <w:bCs/>
                <w:sz w:val="24"/>
                <w:szCs w:val="24"/>
              </w:rPr>
            </w:pPr>
          </w:p>
        </w:tc>
        <w:tc>
          <w:tcPr>
            <w:tcW w:w="1701" w:type="dxa"/>
            <w:tcBorders>
              <w:top w:val="single" w:sz="8" w:space="0" w:color="auto"/>
              <w:bottom w:val="nil"/>
            </w:tcBorders>
            <w:shd w:val="clear" w:color="auto" w:fill="auto"/>
            <w:vAlign w:val="center"/>
          </w:tcPr>
          <w:p w14:paraId="09694991" w14:textId="77777777" w:rsidR="002033D9" w:rsidRP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Continuous</w:t>
            </w:r>
          </w:p>
          <w:p w14:paraId="27380775" w14:textId="77777777" w:rsidR="002033D9" w:rsidRPr="002033D9" w:rsidRDefault="002033D9" w:rsidP="007F7FAD">
            <w:pPr>
              <w:spacing w:line="360" w:lineRule="auto"/>
              <w:rPr>
                <w:rFonts w:ascii="Times New Roman" w:eastAsia="SimSun" w:hAnsi="Times New Roman" w:cs="Times New Roman"/>
                <w:sz w:val="24"/>
                <w:szCs w:val="24"/>
              </w:rPr>
            </w:pPr>
          </w:p>
          <w:p w14:paraId="2B82EDCB" w14:textId="77777777" w:rsidR="002033D9" w:rsidRP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Categorical</w:t>
            </w:r>
          </w:p>
        </w:tc>
        <w:tc>
          <w:tcPr>
            <w:tcW w:w="4536" w:type="dxa"/>
            <w:tcBorders>
              <w:top w:val="single" w:sz="8" w:space="0" w:color="auto"/>
              <w:bottom w:val="nil"/>
            </w:tcBorders>
            <w:shd w:val="clear" w:color="auto" w:fill="auto"/>
            <w:vAlign w:val="center"/>
          </w:tcPr>
          <w:p w14:paraId="58E959DD" w14:textId="7BB4858D" w:rsidR="002033D9" w:rsidRP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Age, height, weight, BMI, waistline, hipline</w:t>
            </w:r>
            <w:r w:rsidR="005F3786">
              <w:rPr>
                <w:rFonts w:ascii="Times New Roman" w:eastAsia="SimSun" w:hAnsi="Times New Roman" w:cs="Times New Roman"/>
                <w:sz w:val="24"/>
                <w:szCs w:val="24"/>
              </w:rPr>
              <w:t>,</w:t>
            </w:r>
            <w:r w:rsidRPr="002033D9">
              <w:rPr>
                <w:rFonts w:ascii="Times New Roman" w:eastAsia="SimSun" w:hAnsi="Times New Roman" w:cs="Times New Roman"/>
                <w:sz w:val="24"/>
                <w:szCs w:val="24"/>
              </w:rPr>
              <w:t xml:space="preserve"> and waist to hip ratio</w:t>
            </w:r>
            <w:r w:rsidR="002E384C">
              <w:rPr>
                <w:rFonts w:ascii="Times New Roman" w:eastAsia="SimSun" w:hAnsi="Times New Roman" w:cs="Times New Roman"/>
                <w:sz w:val="24"/>
                <w:szCs w:val="24"/>
              </w:rPr>
              <w:t xml:space="preserve"> </w:t>
            </w:r>
          </w:p>
          <w:p w14:paraId="0B295A51" w14:textId="77777777" w:rsidR="002033D9" w:rsidRP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Gender, region</w:t>
            </w:r>
            <w:r w:rsidR="002E384C">
              <w:rPr>
                <w:rFonts w:ascii="Times New Roman" w:eastAsia="SimSun" w:hAnsi="Times New Roman" w:cs="Times New Roman"/>
                <w:sz w:val="24"/>
                <w:szCs w:val="24"/>
              </w:rPr>
              <w:t xml:space="preserve"> </w:t>
            </w:r>
          </w:p>
        </w:tc>
      </w:tr>
      <w:tr w:rsidR="002033D9" w:rsidRPr="002033D9" w14:paraId="4DE7437F" w14:textId="77777777" w:rsidTr="00B96F4B">
        <w:trPr>
          <w:trHeight w:val="484"/>
          <w:jc w:val="center"/>
        </w:trPr>
        <w:tc>
          <w:tcPr>
            <w:tcW w:w="1985" w:type="dxa"/>
            <w:tcBorders>
              <w:top w:val="nil"/>
              <w:bottom w:val="nil"/>
            </w:tcBorders>
            <w:vAlign w:val="center"/>
          </w:tcPr>
          <w:p w14:paraId="3DB3C988" w14:textId="35473E73" w:rsidR="005F3786" w:rsidRPr="00846266" w:rsidRDefault="002033D9" w:rsidP="007F7FAD">
            <w:pPr>
              <w:spacing w:line="360" w:lineRule="auto"/>
              <w:rPr>
                <w:rFonts w:ascii="Times New Roman" w:eastAsia="SimSun" w:hAnsi="Times New Roman" w:cs="Times New Roman"/>
                <w:b/>
                <w:bCs/>
                <w:sz w:val="24"/>
                <w:szCs w:val="24"/>
              </w:rPr>
            </w:pPr>
            <w:r w:rsidRPr="00846266">
              <w:rPr>
                <w:rFonts w:ascii="Times New Roman" w:eastAsia="SimSun" w:hAnsi="Times New Roman" w:cs="Times New Roman"/>
                <w:b/>
                <w:bCs/>
                <w:sz w:val="24"/>
                <w:szCs w:val="24"/>
              </w:rPr>
              <w:t>Vital signs</w:t>
            </w:r>
          </w:p>
          <w:p w14:paraId="2813E0EA" w14:textId="77777777" w:rsidR="002033D9" w:rsidRPr="002033D9" w:rsidRDefault="002033D9" w:rsidP="007F7FAD">
            <w:pPr>
              <w:spacing w:line="360" w:lineRule="auto"/>
              <w:rPr>
                <w:rFonts w:ascii="Times New Roman" w:eastAsia="SimSun" w:hAnsi="Times New Roman" w:cs="Times New Roman"/>
                <w:sz w:val="24"/>
                <w:szCs w:val="24"/>
              </w:rPr>
            </w:pPr>
          </w:p>
        </w:tc>
        <w:tc>
          <w:tcPr>
            <w:tcW w:w="1701" w:type="dxa"/>
            <w:tcBorders>
              <w:top w:val="nil"/>
              <w:bottom w:val="nil"/>
            </w:tcBorders>
            <w:vAlign w:val="center"/>
          </w:tcPr>
          <w:p w14:paraId="1DA836C5" w14:textId="77777777" w:rsidR="002033D9" w:rsidRP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Continuous</w:t>
            </w:r>
          </w:p>
          <w:p w14:paraId="5949DB29" w14:textId="77777777" w:rsidR="002033D9" w:rsidRPr="002033D9" w:rsidRDefault="002033D9" w:rsidP="007F7FAD">
            <w:pPr>
              <w:spacing w:line="360" w:lineRule="auto"/>
              <w:rPr>
                <w:rFonts w:ascii="Times New Roman" w:eastAsia="SimSun" w:hAnsi="Times New Roman" w:cs="Times New Roman"/>
                <w:sz w:val="24"/>
                <w:szCs w:val="24"/>
              </w:rPr>
            </w:pPr>
          </w:p>
        </w:tc>
        <w:tc>
          <w:tcPr>
            <w:tcW w:w="4536" w:type="dxa"/>
            <w:tcBorders>
              <w:top w:val="nil"/>
              <w:bottom w:val="nil"/>
            </w:tcBorders>
            <w:vAlign w:val="center"/>
          </w:tcPr>
          <w:p w14:paraId="0169AB8F" w14:textId="77777777" w:rsidR="002033D9" w:rsidRP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Systolic blood pressure, diastolic blood pressure and heart rate</w:t>
            </w:r>
            <w:r w:rsidR="002E384C">
              <w:rPr>
                <w:rFonts w:ascii="Times New Roman" w:eastAsia="SimSun" w:hAnsi="Times New Roman" w:cs="Times New Roman"/>
                <w:sz w:val="24"/>
                <w:szCs w:val="24"/>
              </w:rPr>
              <w:t xml:space="preserve"> </w:t>
            </w:r>
          </w:p>
        </w:tc>
      </w:tr>
      <w:tr w:rsidR="002033D9" w:rsidRPr="002033D9" w14:paraId="3ECB3DE6" w14:textId="77777777" w:rsidTr="00B96F4B">
        <w:trPr>
          <w:trHeight w:val="484"/>
          <w:jc w:val="center"/>
        </w:trPr>
        <w:tc>
          <w:tcPr>
            <w:tcW w:w="1985" w:type="dxa"/>
            <w:tcBorders>
              <w:top w:val="nil"/>
              <w:bottom w:val="nil"/>
            </w:tcBorders>
            <w:shd w:val="clear" w:color="auto" w:fill="auto"/>
            <w:vAlign w:val="center"/>
          </w:tcPr>
          <w:p w14:paraId="3C1541F8" w14:textId="77777777" w:rsidR="002033D9" w:rsidRPr="00846266" w:rsidRDefault="002033D9" w:rsidP="007F7FAD">
            <w:pPr>
              <w:spacing w:line="360" w:lineRule="auto"/>
              <w:rPr>
                <w:rFonts w:ascii="Times New Roman" w:eastAsia="SimSun" w:hAnsi="Times New Roman" w:cs="Times New Roman"/>
                <w:b/>
                <w:bCs/>
                <w:sz w:val="24"/>
                <w:szCs w:val="24"/>
              </w:rPr>
            </w:pPr>
            <w:r w:rsidRPr="00846266">
              <w:rPr>
                <w:rFonts w:ascii="Times New Roman" w:eastAsia="SimSun" w:hAnsi="Times New Roman" w:cs="Times New Roman"/>
                <w:b/>
                <w:bCs/>
                <w:sz w:val="24"/>
                <w:szCs w:val="24"/>
              </w:rPr>
              <w:t>Co-morbid conditions</w:t>
            </w:r>
          </w:p>
          <w:p w14:paraId="16909C71" w14:textId="77777777" w:rsidR="002033D9" w:rsidRDefault="002033D9" w:rsidP="007F7FAD">
            <w:pPr>
              <w:spacing w:line="360" w:lineRule="auto"/>
              <w:rPr>
                <w:rFonts w:ascii="Times New Roman" w:eastAsia="SimSun" w:hAnsi="Times New Roman" w:cs="Times New Roman"/>
                <w:sz w:val="24"/>
                <w:szCs w:val="24"/>
              </w:rPr>
            </w:pPr>
          </w:p>
          <w:p w14:paraId="44CE4A41" w14:textId="77777777" w:rsidR="006F4CC4" w:rsidRPr="002033D9" w:rsidRDefault="006F4CC4" w:rsidP="007F7FAD">
            <w:pPr>
              <w:spacing w:line="360" w:lineRule="auto"/>
              <w:rPr>
                <w:rFonts w:ascii="Times New Roman" w:eastAsia="SimSun" w:hAnsi="Times New Roman" w:cs="Times New Roman"/>
                <w:sz w:val="24"/>
                <w:szCs w:val="24"/>
              </w:rPr>
            </w:pPr>
          </w:p>
          <w:p w14:paraId="39038A16" w14:textId="77777777" w:rsidR="002033D9" w:rsidRPr="002033D9" w:rsidRDefault="002033D9" w:rsidP="007F7FAD">
            <w:pPr>
              <w:spacing w:line="360" w:lineRule="auto"/>
              <w:rPr>
                <w:rFonts w:ascii="Times New Roman" w:eastAsia="SimSun" w:hAnsi="Times New Roman" w:cs="Times New Roman"/>
                <w:sz w:val="24"/>
                <w:szCs w:val="24"/>
              </w:rPr>
            </w:pPr>
          </w:p>
          <w:p w14:paraId="57D54C1A" w14:textId="77777777" w:rsidR="002033D9" w:rsidRPr="002033D9" w:rsidRDefault="002033D9" w:rsidP="007F7FAD">
            <w:pPr>
              <w:spacing w:line="360" w:lineRule="auto"/>
              <w:rPr>
                <w:rFonts w:ascii="Times New Roman" w:eastAsia="SimSun" w:hAnsi="Times New Roman" w:cs="Times New Roman"/>
                <w:sz w:val="24"/>
                <w:szCs w:val="24"/>
              </w:rPr>
            </w:pPr>
          </w:p>
        </w:tc>
        <w:tc>
          <w:tcPr>
            <w:tcW w:w="1701" w:type="dxa"/>
            <w:tcBorders>
              <w:top w:val="nil"/>
              <w:bottom w:val="nil"/>
            </w:tcBorders>
            <w:shd w:val="clear" w:color="auto" w:fill="auto"/>
            <w:vAlign w:val="center"/>
          </w:tcPr>
          <w:p w14:paraId="2CD560AE" w14:textId="77777777" w:rsidR="002033D9" w:rsidRP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Categorical</w:t>
            </w:r>
          </w:p>
          <w:p w14:paraId="10EAC7E2" w14:textId="77777777" w:rsidR="002033D9" w:rsidRPr="002033D9" w:rsidRDefault="002033D9" w:rsidP="007F7FAD">
            <w:pPr>
              <w:spacing w:line="360" w:lineRule="auto"/>
              <w:rPr>
                <w:rFonts w:ascii="Times New Roman" w:eastAsia="SimSun" w:hAnsi="Times New Roman" w:cs="Times New Roman"/>
                <w:sz w:val="24"/>
                <w:szCs w:val="24"/>
              </w:rPr>
            </w:pPr>
          </w:p>
          <w:p w14:paraId="1A02E652" w14:textId="77777777" w:rsidR="002033D9" w:rsidRDefault="002033D9" w:rsidP="007F7FAD">
            <w:pPr>
              <w:spacing w:line="360" w:lineRule="auto"/>
              <w:rPr>
                <w:rFonts w:ascii="Times New Roman" w:eastAsia="SimSun" w:hAnsi="Times New Roman" w:cs="Times New Roman"/>
                <w:sz w:val="24"/>
                <w:szCs w:val="24"/>
              </w:rPr>
            </w:pPr>
          </w:p>
          <w:p w14:paraId="7C4A9A9F" w14:textId="77777777" w:rsidR="006F4CC4" w:rsidRPr="002033D9" w:rsidRDefault="006F4CC4" w:rsidP="007F7FAD">
            <w:pPr>
              <w:spacing w:line="360" w:lineRule="auto"/>
              <w:rPr>
                <w:rFonts w:ascii="Times New Roman" w:eastAsia="SimSun" w:hAnsi="Times New Roman" w:cs="Times New Roman"/>
                <w:sz w:val="24"/>
                <w:szCs w:val="24"/>
              </w:rPr>
            </w:pPr>
          </w:p>
          <w:p w14:paraId="551AC6DD" w14:textId="77777777" w:rsidR="002033D9" w:rsidRPr="002033D9" w:rsidRDefault="002033D9" w:rsidP="007F7FAD">
            <w:pPr>
              <w:spacing w:line="360" w:lineRule="auto"/>
              <w:rPr>
                <w:rFonts w:ascii="Times New Roman" w:eastAsia="SimSun" w:hAnsi="Times New Roman" w:cs="Times New Roman"/>
                <w:sz w:val="24"/>
                <w:szCs w:val="24"/>
              </w:rPr>
            </w:pPr>
          </w:p>
          <w:p w14:paraId="7F4BE4EC" w14:textId="77777777" w:rsidR="002033D9" w:rsidRPr="002033D9" w:rsidRDefault="002033D9" w:rsidP="007F7FAD">
            <w:pPr>
              <w:spacing w:line="360" w:lineRule="auto"/>
              <w:rPr>
                <w:rFonts w:ascii="Times New Roman" w:eastAsia="SimSun" w:hAnsi="Times New Roman" w:cs="Times New Roman"/>
                <w:sz w:val="24"/>
                <w:szCs w:val="24"/>
              </w:rPr>
            </w:pPr>
          </w:p>
        </w:tc>
        <w:tc>
          <w:tcPr>
            <w:tcW w:w="4536" w:type="dxa"/>
            <w:tcBorders>
              <w:top w:val="nil"/>
              <w:bottom w:val="nil"/>
            </w:tcBorders>
            <w:shd w:val="clear" w:color="auto" w:fill="auto"/>
            <w:vAlign w:val="center"/>
          </w:tcPr>
          <w:p w14:paraId="1D9A2D5E" w14:textId="7990D685" w:rsidR="002033D9" w:rsidRP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Coronary artery disease, diabetes mellitus, prior stroke, hyperlipidemia, hypertension, family history, hepatobiliary disease, kidney disease, respiratory disease, gastrointestinal disorder, other disease, any cancer, surgery</w:t>
            </w:r>
            <w:r w:rsidR="00AF48A8">
              <w:rPr>
                <w:rFonts w:ascii="Times New Roman" w:eastAsia="SimSun" w:hAnsi="Times New Roman" w:cs="Times New Roman" w:hint="eastAsia"/>
                <w:sz w:val="24"/>
                <w:szCs w:val="24"/>
              </w:rPr>
              <w:t>,</w:t>
            </w:r>
            <w:r w:rsidR="00AF48A8">
              <w:rPr>
                <w:rFonts w:ascii="Times New Roman" w:eastAsia="SimSun" w:hAnsi="Times New Roman" w:cs="Times New Roman"/>
                <w:sz w:val="24"/>
                <w:szCs w:val="24"/>
              </w:rPr>
              <w:t xml:space="preserve"> </w:t>
            </w:r>
            <w:r w:rsidRPr="002033D9">
              <w:rPr>
                <w:rFonts w:ascii="Times New Roman" w:eastAsia="SimSun" w:hAnsi="Times New Roman" w:cs="Times New Roman"/>
                <w:sz w:val="24"/>
                <w:szCs w:val="24"/>
              </w:rPr>
              <w:t xml:space="preserve"> and ever-smoker</w:t>
            </w:r>
            <w:r w:rsidR="008051DA">
              <w:rPr>
                <w:rFonts w:ascii="Times New Roman" w:eastAsia="SimSun" w:hAnsi="Times New Roman" w:cs="Times New Roman"/>
                <w:sz w:val="24"/>
                <w:szCs w:val="24"/>
              </w:rPr>
              <w:t xml:space="preserve"> </w:t>
            </w:r>
          </w:p>
        </w:tc>
      </w:tr>
      <w:tr w:rsidR="002033D9" w:rsidRPr="002033D9" w14:paraId="629B167A" w14:textId="77777777" w:rsidTr="00B96F4B">
        <w:trPr>
          <w:trHeight w:val="484"/>
          <w:jc w:val="center"/>
        </w:trPr>
        <w:tc>
          <w:tcPr>
            <w:tcW w:w="1985" w:type="dxa"/>
            <w:tcBorders>
              <w:top w:val="nil"/>
              <w:bottom w:val="nil"/>
            </w:tcBorders>
            <w:vAlign w:val="center"/>
          </w:tcPr>
          <w:p w14:paraId="34448FD7" w14:textId="454EF343" w:rsidR="00B96F4B" w:rsidRPr="00846266" w:rsidRDefault="002033D9" w:rsidP="007F7FAD">
            <w:pPr>
              <w:spacing w:line="360" w:lineRule="auto"/>
              <w:rPr>
                <w:rFonts w:ascii="Times New Roman" w:eastAsia="SimSun" w:hAnsi="Times New Roman" w:cs="Times New Roman"/>
                <w:b/>
                <w:bCs/>
                <w:sz w:val="24"/>
                <w:szCs w:val="24"/>
              </w:rPr>
            </w:pPr>
            <w:r w:rsidRPr="00846266">
              <w:rPr>
                <w:rFonts w:ascii="Times New Roman" w:eastAsia="SimSun" w:hAnsi="Times New Roman" w:cs="Times New Roman"/>
                <w:b/>
                <w:bCs/>
                <w:sz w:val="24"/>
                <w:szCs w:val="24"/>
              </w:rPr>
              <w:t xml:space="preserve">Laboratory </w:t>
            </w:r>
          </w:p>
          <w:p w14:paraId="5D616CB3" w14:textId="2BCE36A7" w:rsidR="002033D9" w:rsidRPr="00846266" w:rsidRDefault="00B96F4B" w:rsidP="007F7FAD">
            <w:pPr>
              <w:spacing w:line="360" w:lineRule="auto"/>
              <w:rPr>
                <w:rFonts w:ascii="Times New Roman" w:eastAsia="SimSun" w:hAnsi="Times New Roman" w:cs="Times New Roman"/>
                <w:b/>
                <w:bCs/>
                <w:sz w:val="24"/>
                <w:szCs w:val="24"/>
              </w:rPr>
            </w:pPr>
            <w:r w:rsidRPr="00846266">
              <w:rPr>
                <w:rFonts w:ascii="Times New Roman" w:eastAsia="SimSun" w:hAnsi="Times New Roman" w:cs="Times New Roman"/>
                <w:b/>
                <w:bCs/>
                <w:sz w:val="24"/>
                <w:szCs w:val="24"/>
              </w:rPr>
              <w:t>V</w:t>
            </w:r>
            <w:r w:rsidR="002033D9" w:rsidRPr="00846266">
              <w:rPr>
                <w:rFonts w:ascii="Times New Roman" w:eastAsia="SimSun" w:hAnsi="Times New Roman" w:cs="Times New Roman"/>
                <w:b/>
                <w:bCs/>
                <w:sz w:val="24"/>
                <w:szCs w:val="24"/>
              </w:rPr>
              <w:t>alues</w:t>
            </w:r>
          </w:p>
          <w:p w14:paraId="592A7AAF" w14:textId="77777777" w:rsidR="00B96F4B" w:rsidRPr="002033D9" w:rsidRDefault="00B96F4B" w:rsidP="007F7FAD">
            <w:pPr>
              <w:spacing w:line="360" w:lineRule="auto"/>
              <w:rPr>
                <w:rFonts w:ascii="Times New Roman" w:eastAsia="SimSun" w:hAnsi="Times New Roman" w:cs="Times New Roman"/>
                <w:sz w:val="24"/>
                <w:szCs w:val="24"/>
              </w:rPr>
            </w:pPr>
          </w:p>
          <w:p w14:paraId="7D93F287" w14:textId="77777777" w:rsidR="002033D9" w:rsidRPr="002033D9" w:rsidRDefault="002033D9" w:rsidP="007F7FAD">
            <w:pPr>
              <w:spacing w:line="360" w:lineRule="auto"/>
              <w:rPr>
                <w:rFonts w:ascii="Times New Roman" w:eastAsia="SimSun" w:hAnsi="Times New Roman" w:cs="Times New Roman"/>
                <w:sz w:val="24"/>
                <w:szCs w:val="24"/>
              </w:rPr>
            </w:pPr>
          </w:p>
          <w:p w14:paraId="2FCC2DA3" w14:textId="77777777" w:rsidR="002033D9" w:rsidRPr="002033D9" w:rsidRDefault="002033D9" w:rsidP="007F7FAD">
            <w:pPr>
              <w:spacing w:line="360" w:lineRule="auto"/>
              <w:rPr>
                <w:rFonts w:ascii="Times New Roman" w:eastAsia="SimSun" w:hAnsi="Times New Roman" w:cs="Times New Roman"/>
                <w:sz w:val="24"/>
                <w:szCs w:val="24"/>
              </w:rPr>
            </w:pPr>
          </w:p>
          <w:p w14:paraId="46FFA526" w14:textId="77777777" w:rsidR="002033D9" w:rsidRPr="002033D9" w:rsidRDefault="002033D9" w:rsidP="007F7FAD">
            <w:pPr>
              <w:spacing w:line="360" w:lineRule="auto"/>
              <w:rPr>
                <w:rFonts w:ascii="Times New Roman" w:eastAsia="SimSun" w:hAnsi="Times New Roman" w:cs="Times New Roman"/>
                <w:sz w:val="24"/>
                <w:szCs w:val="24"/>
              </w:rPr>
            </w:pPr>
          </w:p>
          <w:p w14:paraId="586F81F6" w14:textId="77777777" w:rsidR="002033D9" w:rsidRPr="002033D9" w:rsidRDefault="002033D9" w:rsidP="007F7FAD">
            <w:pPr>
              <w:spacing w:line="360" w:lineRule="auto"/>
              <w:rPr>
                <w:rFonts w:ascii="Times New Roman" w:eastAsia="SimSun" w:hAnsi="Times New Roman" w:cs="Times New Roman"/>
                <w:sz w:val="24"/>
                <w:szCs w:val="24"/>
              </w:rPr>
            </w:pPr>
          </w:p>
          <w:p w14:paraId="48D9AE6E" w14:textId="77777777" w:rsidR="002033D9" w:rsidRPr="002033D9" w:rsidRDefault="002033D9" w:rsidP="007F7FAD">
            <w:pPr>
              <w:spacing w:line="360" w:lineRule="auto"/>
              <w:rPr>
                <w:rFonts w:ascii="Times New Roman" w:eastAsia="SimSun" w:hAnsi="Times New Roman" w:cs="Times New Roman"/>
                <w:sz w:val="24"/>
                <w:szCs w:val="24"/>
              </w:rPr>
            </w:pPr>
          </w:p>
          <w:p w14:paraId="620599A9" w14:textId="77777777" w:rsidR="002033D9" w:rsidRPr="002033D9" w:rsidRDefault="002033D9" w:rsidP="007F7FAD">
            <w:pPr>
              <w:spacing w:line="360" w:lineRule="auto"/>
              <w:rPr>
                <w:rFonts w:ascii="Times New Roman" w:eastAsia="SimSun" w:hAnsi="Times New Roman" w:cs="Times New Roman"/>
                <w:sz w:val="24"/>
                <w:szCs w:val="24"/>
              </w:rPr>
            </w:pPr>
          </w:p>
          <w:p w14:paraId="0BE4D139" w14:textId="77777777" w:rsidR="002033D9" w:rsidRPr="002033D9" w:rsidRDefault="002033D9" w:rsidP="007F7FAD">
            <w:pPr>
              <w:spacing w:line="360" w:lineRule="auto"/>
              <w:rPr>
                <w:rFonts w:ascii="Times New Roman" w:eastAsia="SimSun" w:hAnsi="Times New Roman" w:cs="Times New Roman"/>
                <w:sz w:val="24"/>
                <w:szCs w:val="24"/>
              </w:rPr>
            </w:pPr>
          </w:p>
          <w:p w14:paraId="643B2F9A" w14:textId="77777777" w:rsidR="002033D9" w:rsidRPr="002033D9" w:rsidRDefault="002033D9" w:rsidP="007F7FAD">
            <w:pPr>
              <w:spacing w:line="360" w:lineRule="auto"/>
              <w:rPr>
                <w:rFonts w:ascii="Times New Roman" w:eastAsia="SimSun" w:hAnsi="Times New Roman" w:cs="Times New Roman"/>
                <w:sz w:val="24"/>
                <w:szCs w:val="24"/>
              </w:rPr>
            </w:pPr>
          </w:p>
          <w:p w14:paraId="4D9E141E" w14:textId="77777777" w:rsidR="002033D9" w:rsidRPr="002033D9" w:rsidRDefault="002033D9" w:rsidP="007F7FAD">
            <w:pPr>
              <w:spacing w:line="360" w:lineRule="auto"/>
              <w:rPr>
                <w:rFonts w:ascii="Times New Roman" w:eastAsia="SimSun" w:hAnsi="Times New Roman" w:cs="Times New Roman"/>
                <w:sz w:val="24"/>
                <w:szCs w:val="24"/>
              </w:rPr>
            </w:pPr>
          </w:p>
        </w:tc>
        <w:tc>
          <w:tcPr>
            <w:tcW w:w="1701" w:type="dxa"/>
            <w:tcBorders>
              <w:top w:val="nil"/>
              <w:bottom w:val="nil"/>
            </w:tcBorders>
            <w:vAlign w:val="center"/>
          </w:tcPr>
          <w:p w14:paraId="44768F53" w14:textId="6C27BCA0" w:rsid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Continuous</w:t>
            </w:r>
          </w:p>
          <w:p w14:paraId="4B7C3D69" w14:textId="77777777" w:rsidR="00B96F4B" w:rsidRPr="002033D9" w:rsidRDefault="00B96F4B" w:rsidP="007F7FAD">
            <w:pPr>
              <w:spacing w:line="360" w:lineRule="auto"/>
              <w:rPr>
                <w:rFonts w:ascii="Times New Roman" w:eastAsia="SimSun" w:hAnsi="Times New Roman" w:cs="Times New Roman"/>
                <w:sz w:val="24"/>
                <w:szCs w:val="24"/>
              </w:rPr>
            </w:pPr>
          </w:p>
          <w:p w14:paraId="1365477C" w14:textId="77777777" w:rsidR="002033D9" w:rsidRPr="002033D9" w:rsidRDefault="002033D9" w:rsidP="007F7FAD">
            <w:pPr>
              <w:spacing w:line="360" w:lineRule="auto"/>
              <w:rPr>
                <w:rFonts w:ascii="Times New Roman" w:eastAsia="SimSun" w:hAnsi="Times New Roman" w:cs="Times New Roman"/>
                <w:sz w:val="24"/>
                <w:szCs w:val="24"/>
              </w:rPr>
            </w:pPr>
          </w:p>
          <w:p w14:paraId="2F741BD7" w14:textId="77777777" w:rsidR="002033D9" w:rsidRPr="002033D9" w:rsidRDefault="002033D9" w:rsidP="007F7FAD">
            <w:pPr>
              <w:spacing w:line="360" w:lineRule="auto"/>
              <w:rPr>
                <w:rFonts w:ascii="Times New Roman" w:eastAsia="SimSun" w:hAnsi="Times New Roman" w:cs="Times New Roman"/>
                <w:sz w:val="24"/>
                <w:szCs w:val="24"/>
              </w:rPr>
            </w:pPr>
          </w:p>
          <w:p w14:paraId="145CDF00" w14:textId="77777777" w:rsidR="002033D9" w:rsidRPr="002033D9" w:rsidRDefault="002033D9" w:rsidP="007F7FAD">
            <w:pPr>
              <w:spacing w:line="360" w:lineRule="auto"/>
              <w:rPr>
                <w:rFonts w:ascii="Times New Roman" w:eastAsia="SimSun" w:hAnsi="Times New Roman" w:cs="Times New Roman"/>
                <w:sz w:val="24"/>
                <w:szCs w:val="24"/>
              </w:rPr>
            </w:pPr>
          </w:p>
          <w:p w14:paraId="49E3B8F3" w14:textId="77777777" w:rsidR="002033D9" w:rsidRPr="002033D9" w:rsidRDefault="002033D9" w:rsidP="007F7FAD">
            <w:pPr>
              <w:spacing w:line="360" w:lineRule="auto"/>
              <w:rPr>
                <w:rFonts w:ascii="Times New Roman" w:eastAsia="SimSun" w:hAnsi="Times New Roman" w:cs="Times New Roman"/>
                <w:sz w:val="24"/>
                <w:szCs w:val="24"/>
              </w:rPr>
            </w:pPr>
          </w:p>
          <w:p w14:paraId="403B13BA" w14:textId="77777777" w:rsidR="002033D9" w:rsidRPr="002033D9" w:rsidRDefault="002033D9" w:rsidP="007F7FAD">
            <w:pPr>
              <w:spacing w:line="360" w:lineRule="auto"/>
              <w:rPr>
                <w:rFonts w:ascii="Times New Roman" w:eastAsia="SimSun" w:hAnsi="Times New Roman" w:cs="Times New Roman"/>
                <w:sz w:val="24"/>
                <w:szCs w:val="24"/>
              </w:rPr>
            </w:pPr>
          </w:p>
          <w:p w14:paraId="35708B0E" w14:textId="77777777" w:rsidR="002033D9" w:rsidRPr="002033D9" w:rsidRDefault="002033D9" w:rsidP="007F7FAD">
            <w:pPr>
              <w:spacing w:line="360" w:lineRule="auto"/>
              <w:rPr>
                <w:rFonts w:ascii="Times New Roman" w:eastAsia="SimSun" w:hAnsi="Times New Roman" w:cs="Times New Roman"/>
                <w:sz w:val="24"/>
                <w:szCs w:val="24"/>
              </w:rPr>
            </w:pPr>
          </w:p>
          <w:p w14:paraId="399372AD" w14:textId="77777777" w:rsidR="002033D9" w:rsidRPr="002033D9" w:rsidRDefault="002033D9" w:rsidP="007F7FAD">
            <w:pPr>
              <w:spacing w:line="360" w:lineRule="auto"/>
              <w:rPr>
                <w:rFonts w:ascii="Times New Roman" w:eastAsia="SimSun" w:hAnsi="Times New Roman" w:cs="Times New Roman"/>
                <w:sz w:val="24"/>
                <w:szCs w:val="24"/>
              </w:rPr>
            </w:pPr>
          </w:p>
          <w:p w14:paraId="68A32179" w14:textId="77777777" w:rsidR="002033D9" w:rsidRPr="002033D9" w:rsidRDefault="002033D9" w:rsidP="007F7FAD">
            <w:pPr>
              <w:spacing w:line="360" w:lineRule="auto"/>
              <w:rPr>
                <w:rFonts w:ascii="Times New Roman" w:eastAsia="SimSun" w:hAnsi="Times New Roman" w:cs="Times New Roman"/>
                <w:sz w:val="24"/>
                <w:szCs w:val="24"/>
              </w:rPr>
            </w:pPr>
          </w:p>
          <w:p w14:paraId="55481BDD" w14:textId="77777777" w:rsidR="002033D9" w:rsidRPr="002033D9" w:rsidRDefault="002033D9" w:rsidP="007F7FAD">
            <w:pPr>
              <w:spacing w:line="360" w:lineRule="auto"/>
              <w:rPr>
                <w:rFonts w:ascii="Times New Roman" w:eastAsia="SimSun" w:hAnsi="Times New Roman" w:cs="Times New Roman"/>
                <w:sz w:val="24"/>
                <w:szCs w:val="24"/>
              </w:rPr>
            </w:pPr>
          </w:p>
          <w:p w14:paraId="4A61BF42" w14:textId="77777777" w:rsidR="002033D9" w:rsidRPr="002033D9" w:rsidRDefault="002033D9" w:rsidP="007F7FAD">
            <w:pPr>
              <w:spacing w:line="360" w:lineRule="auto"/>
              <w:rPr>
                <w:rFonts w:ascii="Times New Roman" w:eastAsia="SimSun" w:hAnsi="Times New Roman" w:cs="Times New Roman"/>
                <w:sz w:val="24"/>
                <w:szCs w:val="24"/>
              </w:rPr>
            </w:pPr>
          </w:p>
        </w:tc>
        <w:tc>
          <w:tcPr>
            <w:tcW w:w="4536" w:type="dxa"/>
            <w:tcBorders>
              <w:top w:val="nil"/>
              <w:bottom w:val="nil"/>
            </w:tcBorders>
            <w:vAlign w:val="center"/>
          </w:tcPr>
          <w:p w14:paraId="22F315E1" w14:textId="77777777" w:rsidR="002033D9" w:rsidRP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 xml:space="preserve">Alanine aminotransferase, glucose, uric acid, aspartate aminotransferase, creatinine, total bilirubin, direct bilirubin, indirect bilirubin, </w:t>
            </w:r>
            <w:r w:rsidRPr="00ED64F5">
              <w:rPr>
                <w:rFonts w:ascii="Times New Roman" w:eastAsia="SimSun" w:hAnsi="Times New Roman" w:cs="Times New Roman"/>
                <w:sz w:val="24"/>
                <w:szCs w:val="24"/>
              </w:rPr>
              <w:t>γ</w:t>
            </w:r>
            <w:r w:rsidRPr="002033D9">
              <w:rPr>
                <w:rFonts w:ascii="Times New Roman" w:eastAsia="SimSun" w:hAnsi="Times New Roman" w:cs="Times New Roman"/>
                <w:sz w:val="24"/>
                <w:szCs w:val="24"/>
              </w:rPr>
              <w:t>-glutamyl</w:t>
            </w:r>
            <w:r w:rsidR="00ED64F5">
              <w:rPr>
                <w:rFonts w:ascii="Times New Roman" w:eastAsia="SimSun" w:hAnsi="Times New Roman" w:cs="Times New Roman"/>
                <w:sz w:val="24"/>
                <w:szCs w:val="24"/>
              </w:rPr>
              <w:t xml:space="preserve"> </w:t>
            </w:r>
            <w:r w:rsidRPr="002033D9">
              <w:rPr>
                <w:rFonts w:ascii="Times New Roman" w:eastAsia="SimSun" w:hAnsi="Times New Roman" w:cs="Times New Roman"/>
                <w:sz w:val="24"/>
                <w:szCs w:val="24"/>
              </w:rPr>
              <w:t xml:space="preserve">transpeptidase, </w:t>
            </w:r>
            <w:r w:rsidR="00ED64F5" w:rsidRPr="002033D9">
              <w:rPr>
                <w:rFonts w:ascii="Times New Roman" w:eastAsia="SimSun" w:hAnsi="Times New Roman" w:cs="Times New Roman"/>
                <w:sz w:val="24"/>
                <w:szCs w:val="24"/>
              </w:rPr>
              <w:t>albumin, globulin,</w:t>
            </w:r>
            <w:r w:rsidR="00ED64F5">
              <w:rPr>
                <w:rFonts w:ascii="Times New Roman" w:eastAsia="SimSun" w:hAnsi="Times New Roman" w:cs="Times New Roman"/>
                <w:sz w:val="24"/>
                <w:szCs w:val="24"/>
              </w:rPr>
              <w:t xml:space="preserve"> </w:t>
            </w:r>
            <w:r w:rsidRPr="002033D9">
              <w:rPr>
                <w:rFonts w:ascii="Times New Roman" w:eastAsia="SimSun" w:hAnsi="Times New Roman" w:cs="Times New Roman"/>
                <w:sz w:val="24"/>
                <w:szCs w:val="24"/>
              </w:rPr>
              <w:t>alkaline phosphatase, carcinoembryonic antigen, alpha fetoprotein, total protein, hemoglobin concentration, urea, total cholesterol, high density lipoprotein, low density lipoprotein, white blood cells, red blood cells, hematocrit, lymphocyte percentage, monocyte percentage, neutrophil percentage, albumin/globulin and platelets</w:t>
            </w:r>
            <w:r w:rsidR="000A2CAD">
              <w:rPr>
                <w:rFonts w:ascii="Times New Roman" w:eastAsia="SimSun" w:hAnsi="Times New Roman" w:cs="Times New Roman"/>
                <w:sz w:val="24"/>
                <w:szCs w:val="24"/>
              </w:rPr>
              <w:t xml:space="preserve"> </w:t>
            </w:r>
          </w:p>
        </w:tc>
      </w:tr>
      <w:tr w:rsidR="002033D9" w:rsidRPr="002033D9" w14:paraId="4670C913" w14:textId="77777777" w:rsidTr="00B96F4B">
        <w:trPr>
          <w:trHeight w:val="484"/>
          <w:jc w:val="center"/>
        </w:trPr>
        <w:tc>
          <w:tcPr>
            <w:tcW w:w="1985" w:type="dxa"/>
            <w:tcBorders>
              <w:top w:val="nil"/>
              <w:bottom w:val="single" w:sz="12" w:space="0" w:color="auto"/>
            </w:tcBorders>
            <w:shd w:val="clear" w:color="auto" w:fill="auto"/>
            <w:vAlign w:val="center"/>
          </w:tcPr>
          <w:p w14:paraId="72BA39EF" w14:textId="7C7E5859" w:rsidR="002033D9" w:rsidRPr="00846266" w:rsidRDefault="002033D9" w:rsidP="007F7FAD">
            <w:pPr>
              <w:spacing w:line="360" w:lineRule="auto"/>
              <w:rPr>
                <w:rFonts w:ascii="Times New Roman" w:eastAsia="SimSun" w:hAnsi="Times New Roman" w:cs="Times New Roman"/>
                <w:b/>
                <w:bCs/>
                <w:sz w:val="24"/>
                <w:szCs w:val="24"/>
              </w:rPr>
            </w:pPr>
            <w:r w:rsidRPr="00846266">
              <w:rPr>
                <w:rFonts w:ascii="Times New Roman" w:eastAsia="SimSun" w:hAnsi="Times New Roman" w:cs="Times New Roman"/>
                <w:b/>
                <w:bCs/>
                <w:sz w:val="24"/>
                <w:szCs w:val="24"/>
              </w:rPr>
              <w:t>Physical examination</w:t>
            </w:r>
            <w:r w:rsidR="0009295E">
              <w:rPr>
                <w:rFonts w:ascii="Times New Roman" w:eastAsia="SimSun" w:hAnsi="Times New Roman" w:cs="Times New Roman"/>
                <w:b/>
                <w:bCs/>
                <w:sz w:val="24"/>
                <w:szCs w:val="24"/>
              </w:rPr>
              <w:t>s</w:t>
            </w:r>
          </w:p>
        </w:tc>
        <w:tc>
          <w:tcPr>
            <w:tcW w:w="1701" w:type="dxa"/>
            <w:tcBorders>
              <w:top w:val="nil"/>
              <w:bottom w:val="single" w:sz="12" w:space="0" w:color="auto"/>
            </w:tcBorders>
            <w:shd w:val="clear" w:color="auto" w:fill="auto"/>
            <w:vAlign w:val="center"/>
          </w:tcPr>
          <w:p w14:paraId="6D4D6A13" w14:textId="77777777" w:rsidR="002033D9" w:rsidRP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Continuous</w:t>
            </w:r>
          </w:p>
          <w:p w14:paraId="4DEB5C9A" w14:textId="77777777" w:rsidR="002033D9" w:rsidRP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Categorical</w:t>
            </w:r>
          </w:p>
        </w:tc>
        <w:tc>
          <w:tcPr>
            <w:tcW w:w="4536" w:type="dxa"/>
            <w:tcBorders>
              <w:top w:val="nil"/>
              <w:bottom w:val="single" w:sz="12" w:space="0" w:color="auto"/>
            </w:tcBorders>
            <w:shd w:val="clear" w:color="auto" w:fill="auto"/>
            <w:vAlign w:val="center"/>
          </w:tcPr>
          <w:p w14:paraId="594C69F8" w14:textId="77777777" w:rsidR="002033D9" w:rsidRP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Pulse</w:t>
            </w:r>
          </w:p>
          <w:p w14:paraId="638A29C1" w14:textId="77777777" w:rsidR="002033D9" w:rsidRPr="002033D9" w:rsidRDefault="002033D9" w:rsidP="007F7FAD">
            <w:pPr>
              <w:spacing w:line="360" w:lineRule="auto"/>
              <w:rPr>
                <w:rFonts w:ascii="Times New Roman" w:eastAsia="SimSun" w:hAnsi="Times New Roman" w:cs="Times New Roman"/>
                <w:sz w:val="24"/>
                <w:szCs w:val="24"/>
              </w:rPr>
            </w:pPr>
            <w:r w:rsidRPr="002033D9">
              <w:rPr>
                <w:rFonts w:ascii="Times New Roman" w:eastAsia="SimSun" w:hAnsi="Times New Roman" w:cs="Times New Roman"/>
                <w:sz w:val="24"/>
                <w:szCs w:val="24"/>
              </w:rPr>
              <w:t>Heart rhythm, heart murmur and ECG</w:t>
            </w:r>
            <w:r w:rsidR="00EE44FF">
              <w:rPr>
                <w:rFonts w:ascii="Times New Roman" w:eastAsia="SimSun" w:hAnsi="Times New Roman" w:cs="Times New Roman"/>
                <w:sz w:val="24"/>
                <w:szCs w:val="24"/>
              </w:rPr>
              <w:t xml:space="preserve"> </w:t>
            </w:r>
          </w:p>
        </w:tc>
      </w:tr>
    </w:tbl>
    <w:p w14:paraId="6FDEB052" w14:textId="76E79F4D" w:rsidR="002033D9" w:rsidRPr="002033D9" w:rsidRDefault="00656906" w:rsidP="002033D9">
      <w:pPr>
        <w:spacing w:line="480" w:lineRule="auto"/>
        <w:rPr>
          <w:rFonts w:ascii="Times New Roman" w:eastAsia="SimSun" w:hAnsi="Times New Roman" w:cs="Times New Roman"/>
          <w:sz w:val="24"/>
          <w:szCs w:val="24"/>
        </w:rPr>
      </w:pPr>
      <w:r>
        <w:rPr>
          <w:rFonts w:ascii="Times New Roman" w:hAnsi="Times New Roman"/>
          <w:sz w:val="24"/>
          <w:szCs w:val="24"/>
        </w:rPr>
        <w:t>(</w:t>
      </w:r>
      <w:r w:rsidR="00E02D63">
        <w:rPr>
          <w:rFonts w:ascii="Times New Roman" w:hAnsi="Times New Roman"/>
          <w:sz w:val="24"/>
          <w:szCs w:val="24"/>
        </w:rPr>
        <w:t xml:space="preserve">CAS, </w:t>
      </w:r>
      <w:r w:rsidR="00E02D63" w:rsidRPr="00E02D63">
        <w:rPr>
          <w:rFonts w:ascii="Times New Roman" w:hAnsi="Times New Roman"/>
          <w:sz w:val="24"/>
          <w:szCs w:val="24"/>
        </w:rPr>
        <w:t>carotid atherosclerosis</w:t>
      </w:r>
      <w:r w:rsidR="00E02D63">
        <w:rPr>
          <w:rFonts w:ascii="Times New Roman" w:hAnsi="Times New Roman"/>
          <w:sz w:val="24"/>
          <w:szCs w:val="24"/>
        </w:rPr>
        <w:t xml:space="preserve">; </w:t>
      </w:r>
      <w:r w:rsidR="002033D9" w:rsidRPr="002033D9">
        <w:rPr>
          <w:rFonts w:ascii="Times New Roman" w:eastAsia="SimSun" w:hAnsi="Times New Roman" w:cs="Times New Roman"/>
          <w:sz w:val="24"/>
          <w:szCs w:val="24"/>
        </w:rPr>
        <w:t>BMI, body mass index; ECG</w:t>
      </w:r>
      <w:r w:rsidR="007E5617">
        <w:rPr>
          <w:rFonts w:ascii="Times New Roman" w:eastAsia="SimSun" w:hAnsi="Times New Roman" w:cs="Times New Roman"/>
          <w:sz w:val="24"/>
          <w:szCs w:val="24"/>
        </w:rPr>
        <w:t>,</w:t>
      </w:r>
      <w:r w:rsidR="007E5617" w:rsidRPr="007E5617">
        <w:rPr>
          <w:rFonts w:ascii="Times New Roman" w:eastAsia="SimSun" w:hAnsi="Times New Roman" w:cs="Times New Roman"/>
          <w:sz w:val="24"/>
          <w:szCs w:val="24"/>
        </w:rPr>
        <w:t xml:space="preserve"> </w:t>
      </w:r>
      <w:r w:rsidR="007E5617" w:rsidRPr="002033D9">
        <w:rPr>
          <w:rFonts w:ascii="Times New Roman" w:eastAsia="SimSun" w:hAnsi="Times New Roman" w:cs="Times New Roman"/>
          <w:sz w:val="24"/>
          <w:szCs w:val="24"/>
        </w:rPr>
        <w:t>Electrocardiograph</w:t>
      </w:r>
      <w:r w:rsidR="00904597">
        <w:rPr>
          <w:rFonts w:ascii="Times New Roman" w:eastAsia="SimSun" w:hAnsi="Times New Roman" w:cs="Times New Roman"/>
          <w:sz w:val="24"/>
          <w:szCs w:val="24"/>
        </w:rPr>
        <w:t>)</w:t>
      </w:r>
      <w:r w:rsidR="002033D9" w:rsidRPr="002033D9">
        <w:rPr>
          <w:rFonts w:ascii="Times New Roman" w:eastAsia="SimSun" w:hAnsi="Times New Roman" w:cs="Times New Roman"/>
          <w:sz w:val="24"/>
          <w:szCs w:val="24"/>
        </w:rPr>
        <w:t>.</w:t>
      </w:r>
      <w:r w:rsidR="001B5E01">
        <w:rPr>
          <w:rFonts w:ascii="Times New Roman" w:eastAsia="SimSun" w:hAnsi="Times New Roman" w:cs="Times New Roman"/>
          <w:sz w:val="24"/>
          <w:szCs w:val="24"/>
        </w:rPr>
        <w:t xml:space="preserve"> </w:t>
      </w:r>
    </w:p>
    <w:p w14:paraId="3F63E49B" w14:textId="3C329E8A" w:rsidR="002D082C" w:rsidRPr="00DC7F37" w:rsidRDefault="00A0002D" w:rsidP="002D082C">
      <w:pPr>
        <w:spacing w:line="480" w:lineRule="auto"/>
        <w:rPr>
          <w:rFonts w:ascii="Times New Roman" w:eastAsia="SimSun" w:hAnsi="Times New Roman" w:cs="Times New Roman"/>
          <w:b/>
          <w:bCs/>
          <w:sz w:val="24"/>
          <w:szCs w:val="24"/>
        </w:rPr>
      </w:pPr>
      <w:r w:rsidRPr="00647D02">
        <w:rPr>
          <w:rFonts w:ascii="Times New Roman" w:hAnsi="Times New Roman"/>
          <w:b/>
          <w:bCs/>
          <w:sz w:val="24"/>
          <w:szCs w:val="24"/>
        </w:rPr>
        <w:lastRenderedPageBreak/>
        <w:t xml:space="preserve">Additional Table </w:t>
      </w:r>
      <w:r>
        <w:rPr>
          <w:rFonts w:ascii="Times New Roman" w:hAnsi="Times New Roman"/>
          <w:b/>
          <w:bCs/>
          <w:sz w:val="24"/>
          <w:szCs w:val="24"/>
        </w:rPr>
        <w:t>2</w:t>
      </w:r>
      <w:r w:rsidR="002D082C" w:rsidRPr="00A0002D">
        <w:rPr>
          <w:rFonts w:ascii="Times New Roman" w:eastAsia="SimSun" w:hAnsi="Times New Roman" w:cs="Times New Roman"/>
          <w:sz w:val="24"/>
          <w:szCs w:val="24"/>
        </w:rPr>
        <w:t xml:space="preserve"> </w:t>
      </w:r>
      <w:bookmarkStart w:id="2" w:name="OLE_LINK139"/>
      <w:bookmarkStart w:id="3" w:name="OLE_LINK140"/>
      <w:r w:rsidR="002A51F2">
        <w:rPr>
          <w:rFonts w:ascii="Times New Roman" w:eastAsia="SimSun" w:hAnsi="Times New Roman" w:cs="Times New Roman"/>
          <w:sz w:val="24"/>
          <w:szCs w:val="24"/>
        </w:rPr>
        <w:t>B</w:t>
      </w:r>
      <w:r w:rsidR="002D082C" w:rsidRPr="00A0002D">
        <w:rPr>
          <w:rFonts w:ascii="Times New Roman" w:eastAsia="SimSun" w:hAnsi="Times New Roman" w:cs="Times New Roman"/>
          <w:sz w:val="24"/>
          <w:szCs w:val="24"/>
        </w:rPr>
        <w:t xml:space="preserve">inary logistic regression </w:t>
      </w:r>
      <w:r w:rsidR="002A51F2">
        <w:rPr>
          <w:rFonts w:ascii="Times New Roman" w:eastAsia="SimSun" w:hAnsi="Times New Roman" w:cs="Times New Roman" w:hint="eastAsia"/>
          <w:sz w:val="24"/>
          <w:szCs w:val="24"/>
        </w:rPr>
        <w:t>for</w:t>
      </w:r>
      <w:r w:rsidR="002A51F2">
        <w:rPr>
          <w:rFonts w:ascii="Times New Roman" w:eastAsia="SimSun" w:hAnsi="Times New Roman" w:cs="Times New Roman"/>
          <w:sz w:val="24"/>
          <w:szCs w:val="24"/>
        </w:rPr>
        <w:t xml:space="preserve"> </w:t>
      </w:r>
      <w:r w:rsidR="002D082C" w:rsidRPr="00A0002D">
        <w:rPr>
          <w:rFonts w:ascii="Times New Roman" w:eastAsia="SimSun" w:hAnsi="Times New Roman" w:cs="Times New Roman"/>
          <w:sz w:val="24"/>
          <w:szCs w:val="24"/>
        </w:rPr>
        <w:t>feature</w:t>
      </w:r>
      <w:bookmarkEnd w:id="2"/>
      <w:bookmarkEnd w:id="3"/>
      <w:r w:rsidR="002A51F2">
        <w:rPr>
          <w:rFonts w:ascii="Times New Roman" w:eastAsia="SimSun" w:hAnsi="Times New Roman" w:cs="Times New Roman"/>
          <w:sz w:val="24"/>
          <w:szCs w:val="24"/>
        </w:rPr>
        <w:t xml:space="preserve"> </w:t>
      </w:r>
      <w:r w:rsidR="002A51F2">
        <w:rPr>
          <w:rFonts w:ascii="Times New Roman" w:eastAsia="SimSun" w:hAnsi="Times New Roman" w:cs="Times New Roman" w:hint="eastAsia"/>
          <w:sz w:val="24"/>
          <w:szCs w:val="24"/>
        </w:rPr>
        <w:t>selection</w:t>
      </w:r>
    </w:p>
    <w:tbl>
      <w:tblPr>
        <w:tblW w:w="8222" w:type="dxa"/>
        <w:tblBorders>
          <w:top w:val="single" w:sz="12" w:space="0" w:color="auto"/>
          <w:bottom w:val="single" w:sz="12" w:space="0" w:color="auto"/>
        </w:tblBorders>
        <w:tblLayout w:type="fixed"/>
        <w:tblLook w:val="00A0" w:firstRow="1" w:lastRow="0" w:firstColumn="1" w:lastColumn="0" w:noHBand="0" w:noVBand="0"/>
      </w:tblPr>
      <w:tblGrid>
        <w:gridCol w:w="2551"/>
        <w:gridCol w:w="1417"/>
        <w:gridCol w:w="1418"/>
        <w:gridCol w:w="1418"/>
        <w:gridCol w:w="1418"/>
      </w:tblGrid>
      <w:tr w:rsidR="00DD1961" w:rsidRPr="00FE1373" w14:paraId="6A85A409" w14:textId="77777777" w:rsidTr="00D04DD6">
        <w:trPr>
          <w:trHeight w:val="454"/>
        </w:trPr>
        <w:tc>
          <w:tcPr>
            <w:tcW w:w="2551" w:type="dxa"/>
            <w:tcBorders>
              <w:top w:val="single" w:sz="12" w:space="0" w:color="auto"/>
              <w:bottom w:val="single" w:sz="8" w:space="0" w:color="auto"/>
            </w:tcBorders>
            <w:vAlign w:val="center"/>
          </w:tcPr>
          <w:p w14:paraId="7645DFC1" w14:textId="27BAEA2E" w:rsidR="00DD1961" w:rsidRPr="00FE1373" w:rsidRDefault="00DD1961" w:rsidP="004F0195">
            <w:pPr>
              <w:spacing w:line="360" w:lineRule="auto"/>
              <w:rPr>
                <w:rFonts w:ascii="Times New Roman" w:hAnsi="Times New Roman"/>
                <w:sz w:val="24"/>
                <w:szCs w:val="24"/>
              </w:rPr>
            </w:pPr>
            <w:r w:rsidRPr="00FE1373">
              <w:rPr>
                <w:rFonts w:ascii="Times New Roman" w:hAnsi="Times New Roman"/>
                <w:sz w:val="24"/>
                <w:szCs w:val="24"/>
              </w:rPr>
              <w:t>Feature</w:t>
            </w:r>
            <w:r w:rsidR="002333D8">
              <w:rPr>
                <w:rFonts w:ascii="Times New Roman" w:hAnsi="Times New Roman"/>
                <w:sz w:val="24"/>
                <w:szCs w:val="24"/>
              </w:rPr>
              <w:t>s</w:t>
            </w:r>
          </w:p>
        </w:tc>
        <w:tc>
          <w:tcPr>
            <w:tcW w:w="1417" w:type="dxa"/>
            <w:tcBorders>
              <w:top w:val="single" w:sz="12" w:space="0" w:color="auto"/>
              <w:bottom w:val="single" w:sz="8" w:space="0" w:color="auto"/>
            </w:tcBorders>
          </w:tcPr>
          <w:p w14:paraId="71A5D9F5" w14:textId="77777777" w:rsidR="00DD1961" w:rsidRPr="00FE1373" w:rsidRDefault="00DD1961" w:rsidP="004F0195">
            <w:pPr>
              <w:spacing w:line="360" w:lineRule="auto"/>
              <w:rPr>
                <w:rFonts w:ascii="Times New Roman" w:hAnsi="Times New Roman"/>
                <w:sz w:val="24"/>
                <w:szCs w:val="24"/>
                <w:lang w:val="pl-PL"/>
              </w:rPr>
            </w:pPr>
            <w:r w:rsidRPr="00FE1373">
              <w:rPr>
                <w:rFonts w:ascii="Times New Roman" w:hAnsi="Times New Roman"/>
                <w:sz w:val="24"/>
                <w:szCs w:val="24"/>
                <w:lang w:val="pl-PL"/>
              </w:rPr>
              <w:t>B</w:t>
            </w:r>
          </w:p>
        </w:tc>
        <w:tc>
          <w:tcPr>
            <w:tcW w:w="1418" w:type="dxa"/>
            <w:tcBorders>
              <w:top w:val="single" w:sz="12" w:space="0" w:color="auto"/>
              <w:bottom w:val="single" w:sz="8" w:space="0" w:color="auto"/>
            </w:tcBorders>
          </w:tcPr>
          <w:p w14:paraId="02A78D1C" w14:textId="77777777" w:rsidR="00DD1961" w:rsidRPr="00FE1373" w:rsidRDefault="00DD1961" w:rsidP="004F0195">
            <w:pPr>
              <w:spacing w:line="360" w:lineRule="auto"/>
              <w:rPr>
                <w:rFonts w:ascii="Times New Roman" w:hAnsi="Times New Roman"/>
                <w:sz w:val="24"/>
                <w:szCs w:val="24"/>
                <w:lang w:val="pl-PL"/>
              </w:rPr>
            </w:pPr>
            <w:r w:rsidRPr="00FE1373">
              <w:rPr>
                <w:rFonts w:ascii="Times New Roman" w:hAnsi="Times New Roman"/>
                <w:i/>
                <w:iCs/>
                <w:sz w:val="24"/>
                <w:szCs w:val="24"/>
                <w:lang w:val="pl-PL"/>
              </w:rPr>
              <w:t>Wald</w:t>
            </w:r>
          </w:p>
        </w:tc>
        <w:tc>
          <w:tcPr>
            <w:tcW w:w="1418" w:type="dxa"/>
            <w:tcBorders>
              <w:top w:val="single" w:sz="12" w:space="0" w:color="auto"/>
              <w:bottom w:val="single" w:sz="8" w:space="0" w:color="auto"/>
            </w:tcBorders>
          </w:tcPr>
          <w:p w14:paraId="70DD1D72" w14:textId="77777777" w:rsidR="00DD1961" w:rsidRPr="00FE1373" w:rsidRDefault="00DD1961" w:rsidP="004F0195">
            <w:pPr>
              <w:spacing w:line="360" w:lineRule="auto"/>
              <w:rPr>
                <w:rFonts w:ascii="Times New Roman" w:hAnsi="Times New Roman"/>
                <w:sz w:val="24"/>
                <w:szCs w:val="24"/>
                <w:lang w:val="pl-PL"/>
              </w:rPr>
            </w:pPr>
            <w:r w:rsidRPr="00FE1373">
              <w:rPr>
                <w:rFonts w:ascii="Times New Roman" w:hAnsi="Times New Roman"/>
                <w:i/>
                <w:iCs/>
                <w:sz w:val="24"/>
                <w:szCs w:val="24"/>
                <w:lang w:val="pl-PL"/>
              </w:rPr>
              <w:t>p</w:t>
            </w:r>
          </w:p>
        </w:tc>
        <w:tc>
          <w:tcPr>
            <w:tcW w:w="1418" w:type="dxa"/>
            <w:tcBorders>
              <w:top w:val="single" w:sz="12" w:space="0" w:color="auto"/>
              <w:bottom w:val="single" w:sz="8" w:space="0" w:color="auto"/>
            </w:tcBorders>
          </w:tcPr>
          <w:p w14:paraId="6DBF9A0C" w14:textId="77777777" w:rsidR="00DD1961" w:rsidRPr="00FE1373" w:rsidRDefault="00DD1961" w:rsidP="004F0195">
            <w:pPr>
              <w:spacing w:line="360" w:lineRule="auto"/>
              <w:rPr>
                <w:rFonts w:ascii="Times New Roman" w:hAnsi="Times New Roman"/>
                <w:sz w:val="24"/>
                <w:szCs w:val="24"/>
                <w:lang w:val="pl-PL"/>
              </w:rPr>
            </w:pPr>
            <w:r w:rsidRPr="00FE1373">
              <w:rPr>
                <w:rFonts w:ascii="Times New Roman" w:hAnsi="Times New Roman"/>
                <w:sz w:val="24"/>
                <w:szCs w:val="24"/>
                <w:lang w:val="pl-PL"/>
              </w:rPr>
              <w:t>OR</w:t>
            </w:r>
          </w:p>
        </w:tc>
      </w:tr>
      <w:tr w:rsidR="00DD1961" w:rsidRPr="00FE1373" w14:paraId="143C308A" w14:textId="77777777" w:rsidTr="003C15DC">
        <w:trPr>
          <w:trHeight w:val="454"/>
        </w:trPr>
        <w:tc>
          <w:tcPr>
            <w:tcW w:w="2551" w:type="dxa"/>
            <w:tcBorders>
              <w:top w:val="single" w:sz="8" w:space="0" w:color="auto"/>
              <w:bottom w:val="nil"/>
            </w:tcBorders>
            <w:vAlign w:val="center"/>
          </w:tcPr>
          <w:p w14:paraId="23F2D9D8"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Age</w:t>
            </w:r>
          </w:p>
        </w:tc>
        <w:tc>
          <w:tcPr>
            <w:tcW w:w="1417" w:type="dxa"/>
            <w:tcBorders>
              <w:top w:val="single" w:sz="8" w:space="0" w:color="auto"/>
              <w:bottom w:val="nil"/>
            </w:tcBorders>
            <w:vAlign w:val="center"/>
          </w:tcPr>
          <w:p w14:paraId="369BEE83"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0.09</w:t>
            </w:r>
          </w:p>
        </w:tc>
        <w:tc>
          <w:tcPr>
            <w:tcW w:w="1418" w:type="dxa"/>
            <w:tcBorders>
              <w:top w:val="single" w:sz="8" w:space="0" w:color="auto"/>
              <w:bottom w:val="nil"/>
            </w:tcBorders>
            <w:vAlign w:val="center"/>
          </w:tcPr>
          <w:p w14:paraId="1719F687" w14:textId="3F607DAD" w:rsidR="003C15DC"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1456.93</w:t>
            </w:r>
          </w:p>
        </w:tc>
        <w:tc>
          <w:tcPr>
            <w:tcW w:w="1418" w:type="dxa"/>
            <w:tcBorders>
              <w:top w:val="single" w:sz="8" w:space="0" w:color="auto"/>
              <w:bottom w:val="nil"/>
            </w:tcBorders>
            <w:vAlign w:val="center"/>
          </w:tcPr>
          <w:p w14:paraId="5A1351D6"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0.000</w:t>
            </w:r>
          </w:p>
        </w:tc>
        <w:tc>
          <w:tcPr>
            <w:tcW w:w="1418" w:type="dxa"/>
            <w:tcBorders>
              <w:top w:val="single" w:sz="8" w:space="0" w:color="auto"/>
              <w:bottom w:val="nil"/>
            </w:tcBorders>
            <w:vAlign w:val="center"/>
          </w:tcPr>
          <w:p w14:paraId="323772CF"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1.098</w:t>
            </w:r>
          </w:p>
        </w:tc>
      </w:tr>
      <w:tr w:rsidR="00DD1961" w:rsidRPr="00FE1373" w14:paraId="53BED7B7" w14:textId="77777777" w:rsidTr="003C15DC">
        <w:trPr>
          <w:trHeight w:val="454"/>
        </w:trPr>
        <w:tc>
          <w:tcPr>
            <w:tcW w:w="2551" w:type="dxa"/>
            <w:vAlign w:val="center"/>
          </w:tcPr>
          <w:p w14:paraId="641EE098"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Gender</w:t>
            </w:r>
          </w:p>
        </w:tc>
        <w:tc>
          <w:tcPr>
            <w:tcW w:w="1417" w:type="dxa"/>
            <w:vAlign w:val="center"/>
          </w:tcPr>
          <w:p w14:paraId="0F9B057B"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0.51</w:t>
            </w:r>
          </w:p>
        </w:tc>
        <w:tc>
          <w:tcPr>
            <w:tcW w:w="1418" w:type="dxa"/>
            <w:vAlign w:val="center"/>
          </w:tcPr>
          <w:p w14:paraId="492E067E"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45.35</w:t>
            </w:r>
          </w:p>
        </w:tc>
        <w:tc>
          <w:tcPr>
            <w:tcW w:w="1418" w:type="dxa"/>
            <w:vAlign w:val="center"/>
          </w:tcPr>
          <w:p w14:paraId="05BBDC34"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0.000</w:t>
            </w:r>
          </w:p>
        </w:tc>
        <w:tc>
          <w:tcPr>
            <w:tcW w:w="1418" w:type="dxa"/>
            <w:vAlign w:val="center"/>
          </w:tcPr>
          <w:p w14:paraId="12FB74DC"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1.671</w:t>
            </w:r>
          </w:p>
        </w:tc>
      </w:tr>
      <w:tr w:rsidR="00DD1961" w:rsidRPr="00FE1373" w14:paraId="49AEB689" w14:textId="77777777" w:rsidTr="003C15DC">
        <w:trPr>
          <w:trHeight w:val="454"/>
        </w:trPr>
        <w:tc>
          <w:tcPr>
            <w:tcW w:w="2551" w:type="dxa"/>
            <w:vAlign w:val="center"/>
          </w:tcPr>
          <w:p w14:paraId="5B665F5F"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Hypertension</w:t>
            </w:r>
          </w:p>
        </w:tc>
        <w:tc>
          <w:tcPr>
            <w:tcW w:w="1417" w:type="dxa"/>
            <w:vAlign w:val="center"/>
          </w:tcPr>
          <w:p w14:paraId="01659BD4"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0.24</w:t>
            </w:r>
          </w:p>
        </w:tc>
        <w:tc>
          <w:tcPr>
            <w:tcW w:w="1418" w:type="dxa"/>
            <w:vAlign w:val="center"/>
          </w:tcPr>
          <w:p w14:paraId="3217BF1A"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14.09</w:t>
            </w:r>
          </w:p>
        </w:tc>
        <w:tc>
          <w:tcPr>
            <w:tcW w:w="1418" w:type="dxa"/>
            <w:vAlign w:val="center"/>
          </w:tcPr>
          <w:p w14:paraId="540B0CEE"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0.000</w:t>
            </w:r>
          </w:p>
        </w:tc>
        <w:tc>
          <w:tcPr>
            <w:tcW w:w="1418" w:type="dxa"/>
            <w:vAlign w:val="center"/>
          </w:tcPr>
          <w:p w14:paraId="46FBEC8D"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1.269</w:t>
            </w:r>
          </w:p>
        </w:tc>
      </w:tr>
      <w:tr w:rsidR="00DD1961" w:rsidRPr="00FE1373" w14:paraId="505EA7BA" w14:textId="77777777" w:rsidTr="003C15DC">
        <w:trPr>
          <w:trHeight w:val="454"/>
        </w:trPr>
        <w:tc>
          <w:tcPr>
            <w:tcW w:w="2551" w:type="dxa"/>
            <w:vAlign w:val="center"/>
          </w:tcPr>
          <w:p w14:paraId="4E9D9364"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Diabetes mellitus</w:t>
            </w:r>
          </w:p>
        </w:tc>
        <w:tc>
          <w:tcPr>
            <w:tcW w:w="1417" w:type="dxa"/>
            <w:vAlign w:val="center"/>
          </w:tcPr>
          <w:p w14:paraId="0E2C3334"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0.32</w:t>
            </w:r>
          </w:p>
        </w:tc>
        <w:tc>
          <w:tcPr>
            <w:tcW w:w="1418" w:type="dxa"/>
            <w:vAlign w:val="center"/>
          </w:tcPr>
          <w:p w14:paraId="50B51D7E"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10.17</w:t>
            </w:r>
          </w:p>
        </w:tc>
        <w:tc>
          <w:tcPr>
            <w:tcW w:w="1418" w:type="dxa"/>
            <w:vAlign w:val="center"/>
          </w:tcPr>
          <w:p w14:paraId="4F394F2D"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0.001</w:t>
            </w:r>
          </w:p>
        </w:tc>
        <w:tc>
          <w:tcPr>
            <w:tcW w:w="1418" w:type="dxa"/>
            <w:vAlign w:val="center"/>
          </w:tcPr>
          <w:p w14:paraId="649F5A78"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1.376</w:t>
            </w:r>
          </w:p>
        </w:tc>
      </w:tr>
      <w:tr w:rsidR="00DD1961" w:rsidRPr="00FE1373" w14:paraId="5BB2F4BB" w14:textId="77777777" w:rsidTr="003C15DC">
        <w:trPr>
          <w:trHeight w:val="454"/>
        </w:trPr>
        <w:tc>
          <w:tcPr>
            <w:tcW w:w="2551" w:type="dxa"/>
            <w:vAlign w:val="center"/>
          </w:tcPr>
          <w:p w14:paraId="5A556741"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Hyperlipidemia</w:t>
            </w:r>
          </w:p>
        </w:tc>
        <w:tc>
          <w:tcPr>
            <w:tcW w:w="1417" w:type="dxa"/>
            <w:vAlign w:val="center"/>
          </w:tcPr>
          <w:p w14:paraId="19671CE8"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0.20</w:t>
            </w:r>
          </w:p>
        </w:tc>
        <w:tc>
          <w:tcPr>
            <w:tcW w:w="1418" w:type="dxa"/>
            <w:vAlign w:val="center"/>
          </w:tcPr>
          <w:p w14:paraId="23CCA02A"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1.83</w:t>
            </w:r>
          </w:p>
        </w:tc>
        <w:tc>
          <w:tcPr>
            <w:tcW w:w="1418" w:type="dxa"/>
            <w:vAlign w:val="center"/>
          </w:tcPr>
          <w:p w14:paraId="7C29215A"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0.176</w:t>
            </w:r>
          </w:p>
        </w:tc>
        <w:tc>
          <w:tcPr>
            <w:tcW w:w="1418" w:type="dxa"/>
            <w:vAlign w:val="center"/>
          </w:tcPr>
          <w:p w14:paraId="50F17F71"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1.220</w:t>
            </w:r>
          </w:p>
        </w:tc>
      </w:tr>
      <w:tr w:rsidR="00DD1961" w:rsidRPr="00FE1373" w14:paraId="7C4633F0" w14:textId="77777777" w:rsidTr="003C15DC">
        <w:trPr>
          <w:trHeight w:val="454"/>
        </w:trPr>
        <w:tc>
          <w:tcPr>
            <w:tcW w:w="2551" w:type="dxa"/>
            <w:vAlign w:val="center"/>
          </w:tcPr>
          <w:p w14:paraId="7B638C3C"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Family history</w:t>
            </w:r>
          </w:p>
        </w:tc>
        <w:tc>
          <w:tcPr>
            <w:tcW w:w="1417" w:type="dxa"/>
            <w:vAlign w:val="center"/>
          </w:tcPr>
          <w:p w14:paraId="3507E5FD"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2.88</w:t>
            </w:r>
          </w:p>
        </w:tc>
        <w:tc>
          <w:tcPr>
            <w:tcW w:w="1418" w:type="dxa"/>
            <w:vAlign w:val="center"/>
          </w:tcPr>
          <w:p w14:paraId="0B0EEF0F"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381.91</w:t>
            </w:r>
          </w:p>
        </w:tc>
        <w:tc>
          <w:tcPr>
            <w:tcW w:w="1418" w:type="dxa"/>
            <w:vAlign w:val="center"/>
          </w:tcPr>
          <w:p w14:paraId="56F5C540"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0.000</w:t>
            </w:r>
          </w:p>
        </w:tc>
        <w:tc>
          <w:tcPr>
            <w:tcW w:w="1418" w:type="dxa"/>
            <w:vAlign w:val="center"/>
          </w:tcPr>
          <w:p w14:paraId="2D9D07EF"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0.056</w:t>
            </w:r>
          </w:p>
        </w:tc>
      </w:tr>
      <w:tr w:rsidR="00DD1961" w:rsidRPr="00FE1373" w14:paraId="2B5DF9AA" w14:textId="77777777" w:rsidTr="003C15DC">
        <w:trPr>
          <w:trHeight w:val="454"/>
        </w:trPr>
        <w:tc>
          <w:tcPr>
            <w:tcW w:w="2551" w:type="dxa"/>
            <w:vAlign w:val="center"/>
          </w:tcPr>
          <w:p w14:paraId="2C436F68"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Ever-smoker</w:t>
            </w:r>
          </w:p>
        </w:tc>
        <w:tc>
          <w:tcPr>
            <w:tcW w:w="1417" w:type="dxa"/>
            <w:vAlign w:val="center"/>
          </w:tcPr>
          <w:p w14:paraId="3215ADF1"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0.11</w:t>
            </w:r>
          </w:p>
        </w:tc>
        <w:tc>
          <w:tcPr>
            <w:tcW w:w="1418" w:type="dxa"/>
            <w:vAlign w:val="center"/>
          </w:tcPr>
          <w:p w14:paraId="04BEC322"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1.70</w:t>
            </w:r>
          </w:p>
        </w:tc>
        <w:tc>
          <w:tcPr>
            <w:tcW w:w="1418" w:type="dxa"/>
            <w:vAlign w:val="center"/>
          </w:tcPr>
          <w:p w14:paraId="255094E5"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0.192</w:t>
            </w:r>
          </w:p>
        </w:tc>
        <w:tc>
          <w:tcPr>
            <w:tcW w:w="1418" w:type="dxa"/>
            <w:vAlign w:val="center"/>
          </w:tcPr>
          <w:p w14:paraId="1F6CC8BF"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0.893</w:t>
            </w:r>
          </w:p>
        </w:tc>
      </w:tr>
      <w:tr w:rsidR="00DD1961" w:rsidRPr="00FE1373" w14:paraId="03591583" w14:textId="77777777" w:rsidTr="003C15DC">
        <w:trPr>
          <w:trHeight w:val="454"/>
        </w:trPr>
        <w:tc>
          <w:tcPr>
            <w:tcW w:w="2551" w:type="dxa"/>
            <w:vAlign w:val="center"/>
          </w:tcPr>
          <w:p w14:paraId="4F3FC407"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Glucose</w:t>
            </w:r>
          </w:p>
        </w:tc>
        <w:tc>
          <w:tcPr>
            <w:tcW w:w="1417" w:type="dxa"/>
            <w:vAlign w:val="center"/>
          </w:tcPr>
          <w:p w14:paraId="5C500F24"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0.07</w:t>
            </w:r>
          </w:p>
        </w:tc>
        <w:tc>
          <w:tcPr>
            <w:tcW w:w="1418" w:type="dxa"/>
            <w:vAlign w:val="center"/>
          </w:tcPr>
          <w:p w14:paraId="0661C6AD"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24.93</w:t>
            </w:r>
          </w:p>
        </w:tc>
        <w:tc>
          <w:tcPr>
            <w:tcW w:w="1418" w:type="dxa"/>
            <w:vAlign w:val="center"/>
          </w:tcPr>
          <w:p w14:paraId="700F9238"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0.000</w:t>
            </w:r>
          </w:p>
        </w:tc>
        <w:tc>
          <w:tcPr>
            <w:tcW w:w="1418" w:type="dxa"/>
            <w:vAlign w:val="center"/>
          </w:tcPr>
          <w:p w14:paraId="2069511A"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1.076</w:t>
            </w:r>
          </w:p>
        </w:tc>
      </w:tr>
      <w:tr w:rsidR="00DD1961" w:rsidRPr="00FE1373" w14:paraId="78CC7C6B" w14:textId="77777777" w:rsidTr="003C15DC">
        <w:trPr>
          <w:trHeight w:val="454"/>
        </w:trPr>
        <w:tc>
          <w:tcPr>
            <w:tcW w:w="2551" w:type="dxa"/>
            <w:vAlign w:val="center"/>
          </w:tcPr>
          <w:p w14:paraId="0B9AE583"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HDL</w:t>
            </w:r>
          </w:p>
        </w:tc>
        <w:tc>
          <w:tcPr>
            <w:tcW w:w="1417" w:type="dxa"/>
            <w:vAlign w:val="center"/>
          </w:tcPr>
          <w:p w14:paraId="5063786E"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0.33</w:t>
            </w:r>
          </w:p>
        </w:tc>
        <w:tc>
          <w:tcPr>
            <w:tcW w:w="1418" w:type="dxa"/>
            <w:vAlign w:val="center"/>
          </w:tcPr>
          <w:p w14:paraId="130FE363"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4.14</w:t>
            </w:r>
          </w:p>
        </w:tc>
        <w:tc>
          <w:tcPr>
            <w:tcW w:w="1418" w:type="dxa"/>
            <w:vAlign w:val="center"/>
          </w:tcPr>
          <w:p w14:paraId="6393151E"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0.038</w:t>
            </w:r>
          </w:p>
        </w:tc>
        <w:tc>
          <w:tcPr>
            <w:tcW w:w="1418" w:type="dxa"/>
            <w:vAlign w:val="center"/>
          </w:tcPr>
          <w:p w14:paraId="1C9E1D08"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0.719</w:t>
            </w:r>
          </w:p>
        </w:tc>
      </w:tr>
      <w:tr w:rsidR="00DD1961" w:rsidRPr="00FE1373" w14:paraId="304E23B1" w14:textId="77777777" w:rsidTr="003C15DC">
        <w:trPr>
          <w:trHeight w:val="454"/>
        </w:trPr>
        <w:tc>
          <w:tcPr>
            <w:tcW w:w="2551" w:type="dxa"/>
            <w:vAlign w:val="center"/>
          </w:tcPr>
          <w:p w14:paraId="57CDFDC5"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Total cholesterol</w:t>
            </w:r>
          </w:p>
        </w:tc>
        <w:tc>
          <w:tcPr>
            <w:tcW w:w="1417" w:type="dxa"/>
            <w:vAlign w:val="center"/>
          </w:tcPr>
          <w:p w14:paraId="148D53CC"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0.20</w:t>
            </w:r>
          </w:p>
        </w:tc>
        <w:tc>
          <w:tcPr>
            <w:tcW w:w="1418" w:type="dxa"/>
            <w:vAlign w:val="center"/>
          </w:tcPr>
          <w:p w14:paraId="0CD47BCD"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2.59</w:t>
            </w:r>
          </w:p>
        </w:tc>
        <w:tc>
          <w:tcPr>
            <w:tcW w:w="1418" w:type="dxa"/>
            <w:vAlign w:val="center"/>
          </w:tcPr>
          <w:p w14:paraId="4E9E0DE9"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0.107</w:t>
            </w:r>
          </w:p>
        </w:tc>
        <w:tc>
          <w:tcPr>
            <w:tcW w:w="1418" w:type="dxa"/>
            <w:vAlign w:val="center"/>
          </w:tcPr>
          <w:p w14:paraId="20888474"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1.224</w:t>
            </w:r>
          </w:p>
        </w:tc>
      </w:tr>
      <w:tr w:rsidR="00DD1961" w:rsidRPr="00FE1373" w14:paraId="028D8E6E" w14:textId="77777777" w:rsidTr="003C15DC">
        <w:trPr>
          <w:trHeight w:val="454"/>
        </w:trPr>
        <w:tc>
          <w:tcPr>
            <w:tcW w:w="2551" w:type="dxa"/>
            <w:vAlign w:val="center"/>
          </w:tcPr>
          <w:p w14:paraId="40BC1711"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Total protein</w:t>
            </w:r>
          </w:p>
        </w:tc>
        <w:tc>
          <w:tcPr>
            <w:tcW w:w="1417" w:type="dxa"/>
            <w:vAlign w:val="center"/>
          </w:tcPr>
          <w:p w14:paraId="0ACDB1E2"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0.04</w:t>
            </w:r>
          </w:p>
        </w:tc>
        <w:tc>
          <w:tcPr>
            <w:tcW w:w="1418" w:type="dxa"/>
            <w:vAlign w:val="center"/>
          </w:tcPr>
          <w:p w14:paraId="102DE241"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4.52</w:t>
            </w:r>
          </w:p>
        </w:tc>
        <w:tc>
          <w:tcPr>
            <w:tcW w:w="1418" w:type="dxa"/>
            <w:vAlign w:val="center"/>
          </w:tcPr>
          <w:p w14:paraId="4B4D7F1A"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0.033</w:t>
            </w:r>
          </w:p>
        </w:tc>
        <w:tc>
          <w:tcPr>
            <w:tcW w:w="1418" w:type="dxa"/>
            <w:vAlign w:val="center"/>
          </w:tcPr>
          <w:p w14:paraId="7711D7B7"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1.044</w:t>
            </w:r>
          </w:p>
        </w:tc>
      </w:tr>
      <w:tr w:rsidR="00DD1961" w:rsidRPr="00FE1373" w14:paraId="644085A8" w14:textId="77777777" w:rsidTr="003C15DC">
        <w:trPr>
          <w:trHeight w:val="454"/>
        </w:trPr>
        <w:tc>
          <w:tcPr>
            <w:tcW w:w="2551" w:type="dxa"/>
            <w:vAlign w:val="center"/>
          </w:tcPr>
          <w:p w14:paraId="0B9DCAAF"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Albumin</w:t>
            </w:r>
          </w:p>
        </w:tc>
        <w:tc>
          <w:tcPr>
            <w:tcW w:w="1417" w:type="dxa"/>
            <w:vAlign w:val="center"/>
          </w:tcPr>
          <w:p w14:paraId="3F75624F"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0.08</w:t>
            </w:r>
          </w:p>
        </w:tc>
        <w:tc>
          <w:tcPr>
            <w:tcW w:w="1418" w:type="dxa"/>
            <w:vAlign w:val="center"/>
          </w:tcPr>
          <w:p w14:paraId="15494D27"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5.87</w:t>
            </w:r>
          </w:p>
        </w:tc>
        <w:tc>
          <w:tcPr>
            <w:tcW w:w="1418" w:type="dxa"/>
            <w:vAlign w:val="center"/>
          </w:tcPr>
          <w:p w14:paraId="3821A144"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0.015</w:t>
            </w:r>
          </w:p>
        </w:tc>
        <w:tc>
          <w:tcPr>
            <w:tcW w:w="1418" w:type="dxa"/>
            <w:vAlign w:val="center"/>
          </w:tcPr>
          <w:p w14:paraId="7D348E35"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0.927</w:t>
            </w:r>
          </w:p>
        </w:tc>
      </w:tr>
      <w:tr w:rsidR="00DD1961" w:rsidRPr="00FE1373" w14:paraId="3E6C91F2" w14:textId="77777777" w:rsidTr="003C15DC">
        <w:trPr>
          <w:trHeight w:val="454"/>
        </w:trPr>
        <w:tc>
          <w:tcPr>
            <w:tcW w:w="2551" w:type="dxa"/>
            <w:vAlign w:val="center"/>
          </w:tcPr>
          <w:p w14:paraId="1A54685B"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Albumin/Globulin</w:t>
            </w:r>
          </w:p>
        </w:tc>
        <w:tc>
          <w:tcPr>
            <w:tcW w:w="1417" w:type="dxa"/>
            <w:vAlign w:val="center"/>
          </w:tcPr>
          <w:p w14:paraId="33343B3C"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0.77</w:t>
            </w:r>
          </w:p>
        </w:tc>
        <w:tc>
          <w:tcPr>
            <w:tcW w:w="1418" w:type="dxa"/>
            <w:vAlign w:val="center"/>
          </w:tcPr>
          <w:p w14:paraId="75D12DE8"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8.72</w:t>
            </w:r>
          </w:p>
        </w:tc>
        <w:tc>
          <w:tcPr>
            <w:tcW w:w="1418" w:type="dxa"/>
            <w:vAlign w:val="center"/>
          </w:tcPr>
          <w:p w14:paraId="74DB1790"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0.003</w:t>
            </w:r>
          </w:p>
        </w:tc>
        <w:tc>
          <w:tcPr>
            <w:tcW w:w="1418" w:type="dxa"/>
            <w:vAlign w:val="center"/>
          </w:tcPr>
          <w:p w14:paraId="1423D9F0"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2.163</w:t>
            </w:r>
          </w:p>
        </w:tc>
      </w:tr>
      <w:tr w:rsidR="00DD1961" w:rsidRPr="00FE1373" w14:paraId="073EC58A" w14:textId="77777777" w:rsidTr="003C15DC">
        <w:trPr>
          <w:trHeight w:val="454"/>
        </w:trPr>
        <w:tc>
          <w:tcPr>
            <w:tcW w:w="2551" w:type="dxa"/>
            <w:vAlign w:val="center"/>
          </w:tcPr>
          <w:p w14:paraId="6627CEDF" w14:textId="77777777" w:rsidR="00DD1961" w:rsidRPr="00FE1373" w:rsidRDefault="00DD1961" w:rsidP="003C15DC">
            <w:pPr>
              <w:spacing w:line="360" w:lineRule="auto"/>
              <w:rPr>
                <w:rFonts w:ascii="Times New Roman" w:hAnsi="Times New Roman"/>
                <w:sz w:val="24"/>
                <w:szCs w:val="24"/>
              </w:rPr>
            </w:pPr>
            <w:r w:rsidRPr="005F4DE0">
              <w:rPr>
                <w:rFonts w:ascii="Times New Roman" w:hAnsi="Times New Roman" w:cs="Times New Roman"/>
                <w:sz w:val="24"/>
                <w:szCs w:val="24"/>
              </w:rPr>
              <w:t>γ</w:t>
            </w:r>
            <w:r w:rsidRPr="00FE1373">
              <w:rPr>
                <w:rFonts w:ascii="Times New Roman" w:hAnsi="Times New Roman"/>
                <w:sz w:val="24"/>
                <w:szCs w:val="24"/>
              </w:rPr>
              <w:t>-GLT</w:t>
            </w:r>
          </w:p>
        </w:tc>
        <w:tc>
          <w:tcPr>
            <w:tcW w:w="1417" w:type="dxa"/>
            <w:vAlign w:val="center"/>
          </w:tcPr>
          <w:p w14:paraId="203838AD"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0.00</w:t>
            </w:r>
          </w:p>
        </w:tc>
        <w:tc>
          <w:tcPr>
            <w:tcW w:w="1418" w:type="dxa"/>
            <w:vAlign w:val="center"/>
          </w:tcPr>
          <w:p w14:paraId="27E2FB66"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2.36</w:t>
            </w:r>
          </w:p>
        </w:tc>
        <w:tc>
          <w:tcPr>
            <w:tcW w:w="1418" w:type="dxa"/>
            <w:vAlign w:val="center"/>
          </w:tcPr>
          <w:p w14:paraId="49D33486"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0.124</w:t>
            </w:r>
          </w:p>
        </w:tc>
        <w:tc>
          <w:tcPr>
            <w:tcW w:w="1418" w:type="dxa"/>
            <w:vAlign w:val="center"/>
          </w:tcPr>
          <w:p w14:paraId="4692C28F"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1.001</w:t>
            </w:r>
          </w:p>
        </w:tc>
      </w:tr>
      <w:tr w:rsidR="00DD1961" w:rsidRPr="00FE1373" w14:paraId="6AF47079" w14:textId="77777777" w:rsidTr="003C15DC">
        <w:trPr>
          <w:trHeight w:val="454"/>
        </w:trPr>
        <w:tc>
          <w:tcPr>
            <w:tcW w:w="2551" w:type="dxa"/>
            <w:vAlign w:val="center"/>
          </w:tcPr>
          <w:p w14:paraId="0E2CED97"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Platelets</w:t>
            </w:r>
          </w:p>
        </w:tc>
        <w:tc>
          <w:tcPr>
            <w:tcW w:w="1417" w:type="dxa"/>
            <w:vAlign w:val="center"/>
          </w:tcPr>
          <w:p w14:paraId="6CA38502"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0.00</w:t>
            </w:r>
          </w:p>
        </w:tc>
        <w:tc>
          <w:tcPr>
            <w:tcW w:w="1418" w:type="dxa"/>
            <w:vAlign w:val="center"/>
          </w:tcPr>
          <w:p w14:paraId="58327EAF"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2.30</w:t>
            </w:r>
          </w:p>
        </w:tc>
        <w:tc>
          <w:tcPr>
            <w:tcW w:w="1418" w:type="dxa"/>
            <w:vAlign w:val="center"/>
          </w:tcPr>
          <w:p w14:paraId="2432DB37"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0.107</w:t>
            </w:r>
          </w:p>
        </w:tc>
        <w:tc>
          <w:tcPr>
            <w:tcW w:w="1418" w:type="dxa"/>
            <w:vAlign w:val="center"/>
          </w:tcPr>
          <w:p w14:paraId="4E108613"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1.002</w:t>
            </w:r>
          </w:p>
        </w:tc>
      </w:tr>
      <w:tr w:rsidR="00DD1961" w:rsidRPr="00FE1373" w14:paraId="4E067B3C" w14:textId="77777777" w:rsidTr="003C15DC">
        <w:trPr>
          <w:trHeight w:val="454"/>
        </w:trPr>
        <w:tc>
          <w:tcPr>
            <w:tcW w:w="2551" w:type="dxa"/>
            <w:vAlign w:val="center"/>
          </w:tcPr>
          <w:p w14:paraId="3E8BCF8A" w14:textId="77777777" w:rsidR="00DD1961" w:rsidRPr="00FE1373" w:rsidRDefault="00DD1961" w:rsidP="003C15DC">
            <w:pPr>
              <w:spacing w:line="360" w:lineRule="auto"/>
              <w:rPr>
                <w:rFonts w:ascii="Times New Roman" w:hAnsi="Times New Roman"/>
                <w:sz w:val="24"/>
                <w:szCs w:val="24"/>
              </w:rPr>
            </w:pPr>
            <w:r>
              <w:rPr>
                <w:rFonts w:ascii="Times New Roman" w:hAnsi="Times New Roman"/>
                <w:sz w:val="24"/>
                <w:szCs w:val="24"/>
              </w:rPr>
              <w:t>S</w:t>
            </w:r>
            <w:r w:rsidRPr="002714E1">
              <w:rPr>
                <w:rFonts w:ascii="Times New Roman" w:hAnsi="Times New Roman"/>
                <w:sz w:val="24"/>
                <w:szCs w:val="24"/>
              </w:rPr>
              <w:t>ystolic blood pressure</w:t>
            </w:r>
          </w:p>
        </w:tc>
        <w:tc>
          <w:tcPr>
            <w:tcW w:w="1417" w:type="dxa"/>
            <w:vAlign w:val="center"/>
          </w:tcPr>
          <w:p w14:paraId="14A5A519"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0.02</w:t>
            </w:r>
          </w:p>
        </w:tc>
        <w:tc>
          <w:tcPr>
            <w:tcW w:w="1418" w:type="dxa"/>
            <w:vAlign w:val="center"/>
          </w:tcPr>
          <w:p w14:paraId="31BB59E5"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78.69</w:t>
            </w:r>
          </w:p>
        </w:tc>
        <w:tc>
          <w:tcPr>
            <w:tcW w:w="1418" w:type="dxa"/>
            <w:vAlign w:val="center"/>
          </w:tcPr>
          <w:p w14:paraId="7B74674D"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0.000</w:t>
            </w:r>
          </w:p>
        </w:tc>
        <w:tc>
          <w:tcPr>
            <w:tcW w:w="1418" w:type="dxa"/>
            <w:vAlign w:val="center"/>
          </w:tcPr>
          <w:p w14:paraId="3BABEF42"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1.016</w:t>
            </w:r>
          </w:p>
        </w:tc>
      </w:tr>
      <w:tr w:rsidR="00DD1961" w:rsidRPr="00FE1373" w14:paraId="7160B00A" w14:textId="77777777" w:rsidTr="003C15DC">
        <w:trPr>
          <w:trHeight w:val="454"/>
        </w:trPr>
        <w:tc>
          <w:tcPr>
            <w:tcW w:w="2551" w:type="dxa"/>
            <w:vAlign w:val="center"/>
          </w:tcPr>
          <w:p w14:paraId="69B298D7"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Heart rate</w:t>
            </w:r>
          </w:p>
        </w:tc>
        <w:tc>
          <w:tcPr>
            <w:tcW w:w="1417" w:type="dxa"/>
            <w:vAlign w:val="center"/>
          </w:tcPr>
          <w:p w14:paraId="039E6D77"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0.01</w:t>
            </w:r>
          </w:p>
        </w:tc>
        <w:tc>
          <w:tcPr>
            <w:tcW w:w="1418" w:type="dxa"/>
            <w:vAlign w:val="center"/>
          </w:tcPr>
          <w:p w14:paraId="6FDA1D48"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2.78</w:t>
            </w:r>
          </w:p>
        </w:tc>
        <w:tc>
          <w:tcPr>
            <w:tcW w:w="1418" w:type="dxa"/>
            <w:vAlign w:val="center"/>
          </w:tcPr>
          <w:p w14:paraId="1DA2560F"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0.095</w:t>
            </w:r>
          </w:p>
        </w:tc>
        <w:tc>
          <w:tcPr>
            <w:tcW w:w="1418" w:type="dxa"/>
            <w:vAlign w:val="center"/>
          </w:tcPr>
          <w:p w14:paraId="77CC3D83"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0.995</w:t>
            </w:r>
          </w:p>
        </w:tc>
      </w:tr>
      <w:tr w:rsidR="00DD1961" w:rsidRPr="00FE1373" w14:paraId="76002C1C" w14:textId="77777777" w:rsidTr="003C15DC">
        <w:trPr>
          <w:trHeight w:val="454"/>
        </w:trPr>
        <w:tc>
          <w:tcPr>
            <w:tcW w:w="2551" w:type="dxa"/>
            <w:vAlign w:val="center"/>
          </w:tcPr>
          <w:p w14:paraId="254E6DBD"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Pulse</w:t>
            </w:r>
          </w:p>
        </w:tc>
        <w:tc>
          <w:tcPr>
            <w:tcW w:w="1417" w:type="dxa"/>
            <w:vAlign w:val="center"/>
          </w:tcPr>
          <w:p w14:paraId="4CD4BA1C"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0.00</w:t>
            </w:r>
          </w:p>
        </w:tc>
        <w:tc>
          <w:tcPr>
            <w:tcW w:w="1418" w:type="dxa"/>
            <w:vAlign w:val="center"/>
          </w:tcPr>
          <w:p w14:paraId="17F4A4D5"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2.59</w:t>
            </w:r>
          </w:p>
        </w:tc>
        <w:tc>
          <w:tcPr>
            <w:tcW w:w="1418" w:type="dxa"/>
            <w:vAlign w:val="center"/>
          </w:tcPr>
          <w:p w14:paraId="1F643EFF"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0.108</w:t>
            </w:r>
          </w:p>
        </w:tc>
        <w:tc>
          <w:tcPr>
            <w:tcW w:w="1418" w:type="dxa"/>
            <w:vAlign w:val="center"/>
          </w:tcPr>
          <w:p w14:paraId="63D17847"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0.996</w:t>
            </w:r>
          </w:p>
        </w:tc>
      </w:tr>
      <w:tr w:rsidR="00DD1961" w:rsidRPr="00FE1373" w14:paraId="6577B215" w14:textId="77777777" w:rsidTr="003C15DC">
        <w:trPr>
          <w:trHeight w:val="454"/>
        </w:trPr>
        <w:tc>
          <w:tcPr>
            <w:tcW w:w="2551" w:type="dxa"/>
            <w:tcBorders>
              <w:bottom w:val="single" w:sz="12" w:space="0" w:color="auto"/>
            </w:tcBorders>
            <w:vAlign w:val="center"/>
          </w:tcPr>
          <w:p w14:paraId="7FA912B9"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Waistline</w:t>
            </w:r>
          </w:p>
        </w:tc>
        <w:tc>
          <w:tcPr>
            <w:tcW w:w="1417" w:type="dxa"/>
            <w:tcBorders>
              <w:bottom w:val="single" w:sz="12" w:space="0" w:color="auto"/>
            </w:tcBorders>
            <w:vAlign w:val="center"/>
          </w:tcPr>
          <w:p w14:paraId="14403A6C"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0.02</w:t>
            </w:r>
          </w:p>
        </w:tc>
        <w:tc>
          <w:tcPr>
            <w:tcW w:w="1418" w:type="dxa"/>
            <w:tcBorders>
              <w:bottom w:val="single" w:sz="12" w:space="0" w:color="auto"/>
            </w:tcBorders>
            <w:vAlign w:val="center"/>
          </w:tcPr>
          <w:p w14:paraId="7F0DF468"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1.98</w:t>
            </w:r>
          </w:p>
        </w:tc>
        <w:tc>
          <w:tcPr>
            <w:tcW w:w="1418" w:type="dxa"/>
            <w:tcBorders>
              <w:bottom w:val="single" w:sz="12" w:space="0" w:color="auto"/>
            </w:tcBorders>
            <w:vAlign w:val="center"/>
          </w:tcPr>
          <w:p w14:paraId="55663C4E"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0.159</w:t>
            </w:r>
          </w:p>
        </w:tc>
        <w:tc>
          <w:tcPr>
            <w:tcW w:w="1418" w:type="dxa"/>
            <w:tcBorders>
              <w:bottom w:val="single" w:sz="12" w:space="0" w:color="auto"/>
            </w:tcBorders>
            <w:vAlign w:val="center"/>
          </w:tcPr>
          <w:p w14:paraId="4E24665C" w14:textId="77777777" w:rsidR="00DD1961" w:rsidRPr="00FE1373" w:rsidRDefault="00DD1961" w:rsidP="003C15DC">
            <w:pPr>
              <w:spacing w:line="360" w:lineRule="auto"/>
              <w:rPr>
                <w:rFonts w:ascii="Times New Roman" w:hAnsi="Times New Roman"/>
                <w:sz w:val="24"/>
                <w:szCs w:val="24"/>
              </w:rPr>
            </w:pPr>
            <w:r w:rsidRPr="00FE1373">
              <w:rPr>
                <w:rFonts w:ascii="Times New Roman" w:hAnsi="Times New Roman"/>
                <w:sz w:val="24"/>
                <w:szCs w:val="24"/>
              </w:rPr>
              <w:t>1.018</w:t>
            </w:r>
          </w:p>
        </w:tc>
      </w:tr>
    </w:tbl>
    <w:p w14:paraId="3BF7C797" w14:textId="2680F4D6" w:rsidR="002D082C" w:rsidRPr="002D082C" w:rsidRDefault="003C15DC" w:rsidP="002D082C">
      <w:pPr>
        <w:spacing w:line="480" w:lineRule="auto"/>
        <w:jc w:val="left"/>
        <w:rPr>
          <w:rFonts w:ascii="Times New Roman" w:eastAsia="等线" w:hAnsi="Times New Roman" w:cs="Times New Roman"/>
          <w:sz w:val="24"/>
          <w:szCs w:val="24"/>
        </w:rPr>
      </w:pPr>
      <w:r>
        <w:rPr>
          <w:rFonts w:ascii="Times New Roman" w:eastAsia="等线" w:hAnsi="Times New Roman" w:cs="Times New Roman"/>
          <w:sz w:val="24"/>
          <w:szCs w:val="24"/>
        </w:rPr>
        <w:t>(</w:t>
      </w:r>
      <w:r w:rsidR="002D082C" w:rsidRPr="002D082C">
        <w:rPr>
          <w:rFonts w:ascii="Times New Roman" w:eastAsia="等线" w:hAnsi="Times New Roman" w:cs="Times New Roman"/>
          <w:sz w:val="24"/>
          <w:szCs w:val="24"/>
        </w:rPr>
        <w:t>HDL</w:t>
      </w:r>
      <w:r w:rsidR="00137668">
        <w:rPr>
          <w:rFonts w:ascii="Times New Roman" w:eastAsia="等线" w:hAnsi="Times New Roman" w:cs="Times New Roman"/>
          <w:sz w:val="24"/>
          <w:szCs w:val="24"/>
        </w:rPr>
        <w:t>,</w:t>
      </w:r>
      <w:r w:rsidR="002D082C" w:rsidRPr="002D082C">
        <w:rPr>
          <w:rFonts w:ascii="Times New Roman" w:eastAsia="等线" w:hAnsi="Times New Roman" w:cs="Times New Roman"/>
          <w:sz w:val="24"/>
          <w:szCs w:val="24"/>
        </w:rPr>
        <w:t xml:space="preserve"> high density lipoprotein</w:t>
      </w:r>
      <w:r w:rsidR="00137668">
        <w:rPr>
          <w:rFonts w:ascii="Times New Roman" w:eastAsia="等线" w:hAnsi="Times New Roman" w:cs="Times New Roman"/>
          <w:sz w:val="24"/>
          <w:szCs w:val="24"/>
        </w:rPr>
        <w:t>;</w:t>
      </w:r>
      <w:r w:rsidR="002D082C" w:rsidRPr="002D082C">
        <w:rPr>
          <w:rFonts w:ascii="Times New Roman" w:eastAsia="等线" w:hAnsi="Times New Roman" w:cs="Times New Roman"/>
          <w:sz w:val="24"/>
          <w:szCs w:val="24"/>
        </w:rPr>
        <w:t xml:space="preserve"> γ-GLT</w:t>
      </w:r>
      <w:r w:rsidR="00137668">
        <w:rPr>
          <w:rFonts w:ascii="Times New Roman" w:eastAsia="等线" w:hAnsi="Times New Roman" w:cs="Times New Roman"/>
          <w:sz w:val="24"/>
          <w:szCs w:val="24"/>
        </w:rPr>
        <w:t>,</w:t>
      </w:r>
      <w:r w:rsidR="002D082C" w:rsidRPr="002D082C">
        <w:rPr>
          <w:rFonts w:ascii="Times New Roman" w:eastAsia="等线" w:hAnsi="Times New Roman" w:cs="Times New Roman"/>
          <w:sz w:val="24"/>
          <w:szCs w:val="24"/>
        </w:rPr>
        <w:t xml:space="preserve"> γ-glutamyl transpeptidase</w:t>
      </w:r>
      <w:r>
        <w:rPr>
          <w:rFonts w:ascii="Times New Roman" w:eastAsia="等线" w:hAnsi="Times New Roman" w:cs="Times New Roman"/>
          <w:sz w:val="24"/>
          <w:szCs w:val="24"/>
        </w:rPr>
        <w:t>)</w:t>
      </w:r>
      <w:r w:rsidR="002D082C" w:rsidRPr="002D082C">
        <w:rPr>
          <w:rFonts w:ascii="Times New Roman" w:eastAsia="等线" w:hAnsi="Times New Roman" w:cs="Times New Roman"/>
          <w:sz w:val="24"/>
          <w:szCs w:val="24"/>
        </w:rPr>
        <w:t>.</w:t>
      </w:r>
      <w:r w:rsidR="00AC6730">
        <w:rPr>
          <w:rFonts w:ascii="Times New Roman" w:eastAsia="等线" w:hAnsi="Times New Roman" w:cs="Times New Roman"/>
          <w:sz w:val="24"/>
          <w:szCs w:val="24"/>
        </w:rPr>
        <w:t xml:space="preserve"> </w:t>
      </w:r>
    </w:p>
    <w:p w14:paraId="7120ED87" w14:textId="77777777" w:rsidR="00BB5114" w:rsidRDefault="00BB5114" w:rsidP="00AF2979">
      <w:pPr>
        <w:spacing w:line="480" w:lineRule="auto"/>
        <w:rPr>
          <w:rFonts w:ascii="Times New Roman" w:hAnsi="Times New Roman" w:cs="Times New Roman"/>
          <w:sz w:val="24"/>
          <w:szCs w:val="24"/>
        </w:rPr>
        <w:sectPr w:rsidR="00BB5114" w:rsidSect="00077530">
          <w:headerReference w:type="even" r:id="rId7"/>
          <w:headerReference w:type="default" r:id="rId8"/>
          <w:footerReference w:type="default" r:id="rId9"/>
          <w:pgSz w:w="11906" w:h="16838"/>
          <w:pgMar w:top="1440" w:right="1800" w:bottom="1440" w:left="1800" w:header="851" w:footer="992" w:gutter="0"/>
          <w:cols w:space="425"/>
          <w:docGrid w:type="lines" w:linePitch="312"/>
        </w:sectPr>
      </w:pPr>
    </w:p>
    <w:p w14:paraId="17453F45" w14:textId="1C17E041" w:rsidR="00E21407" w:rsidRPr="00E5319D" w:rsidRDefault="00DD1419" w:rsidP="00E21407">
      <w:pPr>
        <w:spacing w:line="480" w:lineRule="auto"/>
        <w:rPr>
          <w:rFonts w:ascii="Times New Roman" w:hAnsi="Times New Roman"/>
          <w:b/>
          <w:bCs/>
          <w:sz w:val="24"/>
          <w:szCs w:val="24"/>
        </w:rPr>
      </w:pPr>
      <w:r w:rsidRPr="00DD1419">
        <w:rPr>
          <w:rFonts w:ascii="Times New Roman" w:hAnsi="Times New Roman"/>
          <w:b/>
          <w:bCs/>
          <w:sz w:val="24"/>
          <w:szCs w:val="24"/>
        </w:rPr>
        <w:lastRenderedPageBreak/>
        <w:t xml:space="preserve">Additional Table </w:t>
      </w:r>
      <w:r>
        <w:rPr>
          <w:rFonts w:ascii="Times New Roman" w:hAnsi="Times New Roman"/>
          <w:b/>
          <w:bCs/>
          <w:sz w:val="24"/>
          <w:szCs w:val="24"/>
        </w:rPr>
        <w:t>3</w:t>
      </w:r>
      <w:r w:rsidR="00E21407" w:rsidRPr="00DC7F37">
        <w:rPr>
          <w:rFonts w:ascii="Times New Roman" w:eastAsia="SimSun" w:hAnsi="Times New Roman" w:cs="Times New Roman" w:hint="eastAsia"/>
          <w:b/>
          <w:bCs/>
          <w:sz w:val="24"/>
          <w:szCs w:val="24"/>
        </w:rPr>
        <w:t xml:space="preserve"> </w:t>
      </w:r>
      <w:bookmarkStart w:id="4" w:name="OLE_LINK141"/>
      <w:bookmarkStart w:id="5" w:name="OLE_LINK142"/>
      <w:r w:rsidR="00EC1247" w:rsidRPr="00BB19A7">
        <w:rPr>
          <w:rFonts w:ascii="Times New Roman" w:eastAsia="SimSun" w:hAnsi="Times New Roman" w:cs="Times New Roman"/>
          <w:sz w:val="24"/>
          <w:szCs w:val="24"/>
        </w:rPr>
        <w:t>The</w:t>
      </w:r>
      <w:r w:rsidR="00EC1247">
        <w:rPr>
          <w:rFonts w:ascii="Times New Roman" w:eastAsia="SimSun" w:hAnsi="Times New Roman" w:cs="Times New Roman"/>
          <w:b/>
          <w:bCs/>
          <w:sz w:val="24"/>
          <w:szCs w:val="24"/>
        </w:rPr>
        <w:t xml:space="preserve"> </w:t>
      </w:r>
      <w:r w:rsidR="00EC1247">
        <w:rPr>
          <w:rFonts w:ascii="Times New Roman" w:eastAsia="SimSun" w:hAnsi="Times New Roman" w:cs="Times New Roman"/>
          <w:sz w:val="24"/>
          <w:szCs w:val="24"/>
        </w:rPr>
        <w:t>c</w:t>
      </w:r>
      <w:r w:rsidR="00E21407" w:rsidRPr="00A27237">
        <w:rPr>
          <w:rFonts w:ascii="Times New Roman" w:eastAsia="SimSun" w:hAnsi="Times New Roman" w:cs="Times New Roman"/>
          <w:sz w:val="24"/>
          <w:szCs w:val="24"/>
        </w:rPr>
        <w:t>onfusion matrix for logistic regression (</w:t>
      </w:r>
      <w:r w:rsidR="00793D7D">
        <w:rPr>
          <w:rFonts w:ascii="Times New Roman" w:eastAsia="SimSun" w:hAnsi="Times New Roman" w:cs="Times New Roman"/>
          <w:sz w:val="24"/>
          <w:szCs w:val="24"/>
        </w:rPr>
        <w:t>T</w:t>
      </w:r>
      <w:r w:rsidR="00E21407" w:rsidRPr="00A27237">
        <w:rPr>
          <w:rFonts w:ascii="Times New Roman" w:eastAsia="SimSun" w:hAnsi="Times New Roman" w:cs="Times New Roman"/>
          <w:sz w:val="24"/>
          <w:szCs w:val="24"/>
        </w:rPr>
        <w:t>esting set)</w:t>
      </w:r>
      <w:bookmarkEnd w:id="4"/>
      <w:bookmarkEnd w:id="5"/>
    </w:p>
    <w:tbl>
      <w:tblPr>
        <w:tblW w:w="6681" w:type="dxa"/>
        <w:tblBorders>
          <w:top w:val="single" w:sz="12" w:space="0" w:color="auto"/>
          <w:bottom w:val="single" w:sz="12" w:space="0" w:color="auto"/>
        </w:tblBorders>
        <w:tblLayout w:type="fixed"/>
        <w:tblLook w:val="00A0" w:firstRow="1" w:lastRow="0" w:firstColumn="1" w:lastColumn="0" w:noHBand="0" w:noVBand="0"/>
      </w:tblPr>
      <w:tblGrid>
        <w:gridCol w:w="2505"/>
        <w:gridCol w:w="2087"/>
        <w:gridCol w:w="2089"/>
      </w:tblGrid>
      <w:tr w:rsidR="00E21407" w:rsidRPr="00E5319D" w14:paraId="57943004" w14:textId="77777777" w:rsidTr="00AF0552">
        <w:trPr>
          <w:trHeight w:val="435"/>
        </w:trPr>
        <w:tc>
          <w:tcPr>
            <w:tcW w:w="2483" w:type="dxa"/>
            <w:tcBorders>
              <w:top w:val="single" w:sz="12" w:space="0" w:color="auto"/>
              <w:bottom w:val="single" w:sz="8" w:space="0" w:color="auto"/>
            </w:tcBorders>
            <w:vAlign w:val="center"/>
          </w:tcPr>
          <w:p w14:paraId="5698EAD8" w14:textId="77777777" w:rsidR="00E21407" w:rsidRPr="00E5319D" w:rsidRDefault="00E21407" w:rsidP="004F0195">
            <w:pPr>
              <w:spacing w:line="360" w:lineRule="auto"/>
              <w:rPr>
                <w:rFonts w:ascii="Times New Roman" w:hAnsi="Times New Roman"/>
                <w:sz w:val="24"/>
                <w:szCs w:val="24"/>
              </w:rPr>
            </w:pPr>
            <w:r w:rsidRPr="00E5319D">
              <w:rPr>
                <w:rFonts w:ascii="Times New Roman" w:hAnsi="Times New Roman"/>
                <w:sz w:val="24"/>
                <w:szCs w:val="24"/>
              </w:rPr>
              <w:t>Confusion matrix</w:t>
            </w:r>
          </w:p>
        </w:tc>
        <w:tc>
          <w:tcPr>
            <w:tcW w:w="2068" w:type="dxa"/>
            <w:tcBorders>
              <w:top w:val="single" w:sz="12" w:space="0" w:color="auto"/>
              <w:bottom w:val="single" w:sz="8" w:space="0" w:color="auto"/>
            </w:tcBorders>
            <w:vAlign w:val="center"/>
          </w:tcPr>
          <w:p w14:paraId="437643D3" w14:textId="77777777" w:rsidR="00E21407" w:rsidRPr="00E5319D" w:rsidRDefault="00E21407" w:rsidP="004F0195">
            <w:pPr>
              <w:spacing w:line="360" w:lineRule="auto"/>
              <w:rPr>
                <w:rFonts w:ascii="Times New Roman" w:hAnsi="Times New Roman"/>
                <w:sz w:val="24"/>
                <w:szCs w:val="24"/>
              </w:rPr>
            </w:pPr>
            <w:r w:rsidRPr="00E5319D">
              <w:rPr>
                <w:rFonts w:ascii="Times New Roman" w:hAnsi="Times New Roman"/>
                <w:sz w:val="24"/>
                <w:szCs w:val="24"/>
              </w:rPr>
              <w:t>Predicted (T)</w:t>
            </w:r>
          </w:p>
        </w:tc>
        <w:tc>
          <w:tcPr>
            <w:tcW w:w="2070" w:type="dxa"/>
            <w:tcBorders>
              <w:top w:val="single" w:sz="12" w:space="0" w:color="auto"/>
              <w:bottom w:val="single" w:sz="8" w:space="0" w:color="auto"/>
            </w:tcBorders>
            <w:vAlign w:val="center"/>
          </w:tcPr>
          <w:p w14:paraId="2B14C9F3" w14:textId="77777777" w:rsidR="00E21407" w:rsidRPr="00E5319D" w:rsidRDefault="00E21407" w:rsidP="004F0195">
            <w:pPr>
              <w:spacing w:line="360" w:lineRule="auto"/>
              <w:rPr>
                <w:rFonts w:ascii="Times New Roman" w:hAnsi="Times New Roman"/>
                <w:sz w:val="24"/>
                <w:szCs w:val="24"/>
              </w:rPr>
            </w:pPr>
            <w:r w:rsidRPr="00E5319D">
              <w:rPr>
                <w:rFonts w:ascii="Times New Roman" w:hAnsi="Times New Roman"/>
                <w:sz w:val="24"/>
                <w:szCs w:val="24"/>
              </w:rPr>
              <w:t>Predicted (F)</w:t>
            </w:r>
          </w:p>
        </w:tc>
      </w:tr>
      <w:tr w:rsidR="00E21407" w:rsidRPr="00E5319D" w14:paraId="201AFD52" w14:textId="77777777" w:rsidTr="00AF0552">
        <w:trPr>
          <w:trHeight w:val="435"/>
        </w:trPr>
        <w:tc>
          <w:tcPr>
            <w:tcW w:w="2483" w:type="dxa"/>
            <w:tcBorders>
              <w:top w:val="single" w:sz="8" w:space="0" w:color="auto"/>
              <w:bottom w:val="nil"/>
            </w:tcBorders>
            <w:vAlign w:val="center"/>
          </w:tcPr>
          <w:p w14:paraId="6B02E0E4" w14:textId="77777777" w:rsidR="00E21407" w:rsidRPr="00E5319D" w:rsidRDefault="00E21407" w:rsidP="004F0195">
            <w:pPr>
              <w:spacing w:line="360" w:lineRule="auto"/>
              <w:rPr>
                <w:rFonts w:ascii="Times New Roman" w:hAnsi="Times New Roman"/>
                <w:sz w:val="24"/>
                <w:szCs w:val="24"/>
              </w:rPr>
            </w:pPr>
            <w:r w:rsidRPr="00E5319D">
              <w:rPr>
                <w:rFonts w:ascii="Times New Roman" w:hAnsi="Times New Roman"/>
                <w:sz w:val="24"/>
                <w:szCs w:val="24"/>
              </w:rPr>
              <w:t>Actual (T)</w:t>
            </w:r>
          </w:p>
        </w:tc>
        <w:tc>
          <w:tcPr>
            <w:tcW w:w="2068" w:type="dxa"/>
            <w:tcBorders>
              <w:top w:val="single" w:sz="8" w:space="0" w:color="auto"/>
              <w:bottom w:val="nil"/>
            </w:tcBorders>
            <w:vAlign w:val="center"/>
          </w:tcPr>
          <w:p w14:paraId="687A8A0E" w14:textId="77777777" w:rsidR="00E21407" w:rsidRPr="00E5319D" w:rsidRDefault="00E21407" w:rsidP="004F0195">
            <w:pPr>
              <w:spacing w:line="360" w:lineRule="auto"/>
              <w:rPr>
                <w:rFonts w:ascii="Times New Roman" w:hAnsi="Times New Roman"/>
                <w:sz w:val="24"/>
                <w:szCs w:val="24"/>
              </w:rPr>
            </w:pPr>
            <w:r w:rsidRPr="00E5319D">
              <w:rPr>
                <w:rFonts w:ascii="Times New Roman" w:hAnsi="Times New Roman"/>
                <w:sz w:val="24"/>
                <w:szCs w:val="24"/>
              </w:rPr>
              <w:t xml:space="preserve">1045 </w:t>
            </w:r>
          </w:p>
        </w:tc>
        <w:tc>
          <w:tcPr>
            <w:tcW w:w="2070" w:type="dxa"/>
            <w:tcBorders>
              <w:top w:val="single" w:sz="8" w:space="0" w:color="auto"/>
              <w:bottom w:val="nil"/>
            </w:tcBorders>
            <w:vAlign w:val="center"/>
          </w:tcPr>
          <w:p w14:paraId="400F2569" w14:textId="77777777" w:rsidR="00E21407" w:rsidRPr="00E5319D" w:rsidRDefault="00E21407" w:rsidP="004F0195">
            <w:pPr>
              <w:spacing w:line="360" w:lineRule="auto"/>
              <w:rPr>
                <w:rFonts w:ascii="Times New Roman" w:hAnsi="Times New Roman"/>
                <w:sz w:val="24"/>
                <w:szCs w:val="24"/>
              </w:rPr>
            </w:pPr>
            <w:r w:rsidRPr="00E5319D">
              <w:rPr>
                <w:rFonts w:ascii="Times New Roman" w:hAnsi="Times New Roman"/>
                <w:sz w:val="24"/>
                <w:szCs w:val="24"/>
              </w:rPr>
              <w:t xml:space="preserve">921 </w:t>
            </w:r>
          </w:p>
        </w:tc>
      </w:tr>
      <w:tr w:rsidR="00E21407" w:rsidRPr="00E5319D" w14:paraId="5CA7DFD5" w14:textId="77777777" w:rsidTr="00AF0552">
        <w:trPr>
          <w:trHeight w:val="435"/>
        </w:trPr>
        <w:tc>
          <w:tcPr>
            <w:tcW w:w="2483" w:type="dxa"/>
            <w:tcBorders>
              <w:top w:val="nil"/>
              <w:bottom w:val="single" w:sz="12" w:space="0" w:color="auto"/>
            </w:tcBorders>
            <w:vAlign w:val="center"/>
          </w:tcPr>
          <w:p w14:paraId="4674F3E7" w14:textId="77777777" w:rsidR="00E21407" w:rsidRPr="00E5319D" w:rsidRDefault="00E21407" w:rsidP="004F0195">
            <w:pPr>
              <w:spacing w:line="360" w:lineRule="auto"/>
              <w:rPr>
                <w:rFonts w:ascii="Times New Roman" w:hAnsi="Times New Roman"/>
                <w:sz w:val="24"/>
                <w:szCs w:val="24"/>
              </w:rPr>
            </w:pPr>
            <w:r w:rsidRPr="00E5319D">
              <w:rPr>
                <w:rFonts w:ascii="Times New Roman" w:hAnsi="Times New Roman"/>
                <w:sz w:val="24"/>
                <w:szCs w:val="24"/>
              </w:rPr>
              <w:t>Actual (F)</w:t>
            </w:r>
          </w:p>
        </w:tc>
        <w:tc>
          <w:tcPr>
            <w:tcW w:w="2068" w:type="dxa"/>
            <w:tcBorders>
              <w:top w:val="nil"/>
              <w:bottom w:val="single" w:sz="12" w:space="0" w:color="auto"/>
            </w:tcBorders>
            <w:vAlign w:val="center"/>
          </w:tcPr>
          <w:p w14:paraId="0FBDB8D7" w14:textId="77777777" w:rsidR="00E21407" w:rsidRPr="00E5319D" w:rsidRDefault="00E21407" w:rsidP="004F0195">
            <w:pPr>
              <w:spacing w:line="360" w:lineRule="auto"/>
              <w:rPr>
                <w:rFonts w:ascii="Times New Roman" w:hAnsi="Times New Roman"/>
                <w:sz w:val="24"/>
                <w:szCs w:val="24"/>
              </w:rPr>
            </w:pPr>
            <w:r w:rsidRPr="00E5319D">
              <w:rPr>
                <w:rFonts w:ascii="Times New Roman" w:hAnsi="Times New Roman"/>
                <w:sz w:val="24"/>
                <w:szCs w:val="24"/>
              </w:rPr>
              <w:t xml:space="preserve">478 </w:t>
            </w:r>
          </w:p>
        </w:tc>
        <w:tc>
          <w:tcPr>
            <w:tcW w:w="2070" w:type="dxa"/>
            <w:tcBorders>
              <w:top w:val="nil"/>
              <w:bottom w:val="single" w:sz="12" w:space="0" w:color="auto"/>
            </w:tcBorders>
            <w:vAlign w:val="center"/>
          </w:tcPr>
          <w:p w14:paraId="7C68D45D" w14:textId="77777777" w:rsidR="00E21407" w:rsidRPr="00E5319D" w:rsidRDefault="00E21407" w:rsidP="004F0195">
            <w:pPr>
              <w:spacing w:line="360" w:lineRule="auto"/>
              <w:rPr>
                <w:rFonts w:ascii="Times New Roman" w:hAnsi="Times New Roman"/>
                <w:sz w:val="24"/>
                <w:szCs w:val="24"/>
              </w:rPr>
            </w:pPr>
            <w:r w:rsidRPr="00E5319D">
              <w:rPr>
                <w:rFonts w:ascii="Times New Roman" w:hAnsi="Times New Roman"/>
                <w:sz w:val="24"/>
                <w:szCs w:val="24"/>
              </w:rPr>
              <w:t xml:space="preserve">3088 </w:t>
            </w:r>
          </w:p>
        </w:tc>
      </w:tr>
    </w:tbl>
    <w:p w14:paraId="31ACADC4" w14:textId="77777777" w:rsidR="00E21407" w:rsidRPr="00E21407" w:rsidRDefault="00E21407" w:rsidP="00323E77">
      <w:pPr>
        <w:spacing w:line="480" w:lineRule="auto"/>
        <w:rPr>
          <w:rFonts w:ascii="Times New Roman" w:hAnsi="Times New Roman"/>
          <w:sz w:val="24"/>
          <w:szCs w:val="24"/>
        </w:rPr>
      </w:pPr>
      <w:bookmarkStart w:id="6" w:name="_GoBack"/>
      <w:bookmarkEnd w:id="6"/>
    </w:p>
    <w:sectPr w:rsidR="00E21407" w:rsidRPr="00E21407" w:rsidSect="00BB51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244011" w14:textId="77777777" w:rsidR="00350540" w:rsidRDefault="00350540" w:rsidP="007C009B">
      <w:r>
        <w:separator/>
      </w:r>
    </w:p>
  </w:endnote>
  <w:endnote w:type="continuationSeparator" w:id="0">
    <w:p w14:paraId="3E062502" w14:textId="77777777" w:rsidR="00350540" w:rsidRDefault="00350540" w:rsidP="007C0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8707000"/>
      <w:docPartObj>
        <w:docPartGallery w:val="Page Numbers (Bottom of Page)"/>
        <w:docPartUnique/>
      </w:docPartObj>
    </w:sdtPr>
    <w:sdtEndPr>
      <w:rPr>
        <w:rFonts w:ascii="Times New Roman" w:hAnsi="Times New Roman" w:cs="Times New Roman"/>
        <w:sz w:val="24"/>
        <w:szCs w:val="24"/>
      </w:rPr>
    </w:sdtEndPr>
    <w:sdtContent>
      <w:p w14:paraId="76E99AA7" w14:textId="77777777" w:rsidR="000531CA" w:rsidRPr="000531CA" w:rsidRDefault="000531CA">
        <w:pPr>
          <w:pStyle w:val="Footer"/>
          <w:jc w:val="center"/>
          <w:rPr>
            <w:rFonts w:ascii="Times New Roman" w:hAnsi="Times New Roman" w:cs="Times New Roman"/>
            <w:sz w:val="24"/>
            <w:szCs w:val="24"/>
          </w:rPr>
        </w:pPr>
        <w:r w:rsidRPr="000531CA">
          <w:rPr>
            <w:rFonts w:ascii="Times New Roman" w:hAnsi="Times New Roman" w:cs="Times New Roman"/>
            <w:sz w:val="24"/>
            <w:szCs w:val="24"/>
          </w:rPr>
          <w:fldChar w:fldCharType="begin"/>
        </w:r>
        <w:r w:rsidRPr="000531CA">
          <w:rPr>
            <w:rFonts w:ascii="Times New Roman" w:hAnsi="Times New Roman" w:cs="Times New Roman"/>
            <w:sz w:val="24"/>
            <w:szCs w:val="24"/>
          </w:rPr>
          <w:instrText>PAGE   \* MERGEFORMAT</w:instrText>
        </w:r>
        <w:r w:rsidRPr="000531CA">
          <w:rPr>
            <w:rFonts w:ascii="Times New Roman" w:hAnsi="Times New Roman" w:cs="Times New Roman"/>
            <w:sz w:val="24"/>
            <w:szCs w:val="24"/>
          </w:rPr>
          <w:fldChar w:fldCharType="separate"/>
        </w:r>
        <w:r w:rsidR="00323E77" w:rsidRPr="00323E77">
          <w:rPr>
            <w:rFonts w:ascii="Times New Roman" w:hAnsi="Times New Roman" w:cs="Times New Roman"/>
            <w:noProof/>
            <w:sz w:val="24"/>
            <w:szCs w:val="24"/>
            <w:lang w:val="zh-CN"/>
          </w:rPr>
          <w:t>3</w:t>
        </w:r>
        <w:r w:rsidRPr="000531CA">
          <w:rPr>
            <w:rFonts w:ascii="Times New Roman" w:hAnsi="Times New Roman" w:cs="Times New Roman"/>
            <w:sz w:val="24"/>
            <w:szCs w:val="24"/>
          </w:rPr>
          <w:fldChar w:fldCharType="end"/>
        </w:r>
      </w:p>
    </w:sdtContent>
  </w:sdt>
  <w:p w14:paraId="7ADEDCFE" w14:textId="77777777" w:rsidR="000531CA" w:rsidRDefault="000531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6FC03D" w14:textId="77777777" w:rsidR="00350540" w:rsidRDefault="00350540" w:rsidP="007C009B">
      <w:r>
        <w:separator/>
      </w:r>
    </w:p>
  </w:footnote>
  <w:footnote w:type="continuationSeparator" w:id="0">
    <w:p w14:paraId="7CD535E0" w14:textId="77777777" w:rsidR="00350540" w:rsidRDefault="00350540" w:rsidP="007C00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9C58BD" w14:textId="77777777" w:rsidR="00D01643" w:rsidRDefault="00D01643" w:rsidP="00D01643">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4FA4F" w14:textId="77777777" w:rsidR="00D01643" w:rsidRDefault="00D01643" w:rsidP="00D01643">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750F20"/>
    <w:multiLevelType w:val="hybridMultilevel"/>
    <w:tmpl w:val="4B1828CE"/>
    <w:lvl w:ilvl="0" w:tplc="B652E58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5CE"/>
    <w:rsid w:val="0000685A"/>
    <w:rsid w:val="00015BA7"/>
    <w:rsid w:val="00016FDA"/>
    <w:rsid w:val="00030D16"/>
    <w:rsid w:val="000415CE"/>
    <w:rsid w:val="0004295D"/>
    <w:rsid w:val="0004474D"/>
    <w:rsid w:val="000531CA"/>
    <w:rsid w:val="0005321E"/>
    <w:rsid w:val="000672CA"/>
    <w:rsid w:val="00077530"/>
    <w:rsid w:val="0009295E"/>
    <w:rsid w:val="000A2CAD"/>
    <w:rsid w:val="000C47D7"/>
    <w:rsid w:val="00105A52"/>
    <w:rsid w:val="00137668"/>
    <w:rsid w:val="001479FF"/>
    <w:rsid w:val="001717CC"/>
    <w:rsid w:val="001B542F"/>
    <w:rsid w:val="001B5E01"/>
    <w:rsid w:val="001F5EC3"/>
    <w:rsid w:val="002033D9"/>
    <w:rsid w:val="002333D8"/>
    <w:rsid w:val="0023353D"/>
    <w:rsid w:val="002A51F2"/>
    <w:rsid w:val="002D082C"/>
    <w:rsid w:val="002D3CD5"/>
    <w:rsid w:val="002E384C"/>
    <w:rsid w:val="002F2469"/>
    <w:rsid w:val="0031351D"/>
    <w:rsid w:val="00323E77"/>
    <w:rsid w:val="00325264"/>
    <w:rsid w:val="00327B48"/>
    <w:rsid w:val="00350540"/>
    <w:rsid w:val="003658F5"/>
    <w:rsid w:val="003C15DC"/>
    <w:rsid w:val="003D70CF"/>
    <w:rsid w:val="003E1AD0"/>
    <w:rsid w:val="003E799C"/>
    <w:rsid w:val="003F2D1C"/>
    <w:rsid w:val="00406025"/>
    <w:rsid w:val="0041130E"/>
    <w:rsid w:val="0041796E"/>
    <w:rsid w:val="004207C1"/>
    <w:rsid w:val="004270C2"/>
    <w:rsid w:val="0044782F"/>
    <w:rsid w:val="00466189"/>
    <w:rsid w:val="004A24F4"/>
    <w:rsid w:val="004F0195"/>
    <w:rsid w:val="004F69E1"/>
    <w:rsid w:val="005033D5"/>
    <w:rsid w:val="00514DE5"/>
    <w:rsid w:val="00532550"/>
    <w:rsid w:val="005342E5"/>
    <w:rsid w:val="00597BA5"/>
    <w:rsid w:val="005B6482"/>
    <w:rsid w:val="005E59EE"/>
    <w:rsid w:val="005F3786"/>
    <w:rsid w:val="006028F9"/>
    <w:rsid w:val="00613535"/>
    <w:rsid w:val="00630E0B"/>
    <w:rsid w:val="006365D9"/>
    <w:rsid w:val="00647D02"/>
    <w:rsid w:val="00654B81"/>
    <w:rsid w:val="00656906"/>
    <w:rsid w:val="00660164"/>
    <w:rsid w:val="00666351"/>
    <w:rsid w:val="00673ABA"/>
    <w:rsid w:val="006A1836"/>
    <w:rsid w:val="006E4E9B"/>
    <w:rsid w:val="006F4CC4"/>
    <w:rsid w:val="007163C7"/>
    <w:rsid w:val="0073626B"/>
    <w:rsid w:val="00736CC5"/>
    <w:rsid w:val="00783B27"/>
    <w:rsid w:val="00787E19"/>
    <w:rsid w:val="00793D7D"/>
    <w:rsid w:val="007A50AF"/>
    <w:rsid w:val="007C009B"/>
    <w:rsid w:val="007C5595"/>
    <w:rsid w:val="007D18FF"/>
    <w:rsid w:val="007E5617"/>
    <w:rsid w:val="007F75F8"/>
    <w:rsid w:val="007F7FAD"/>
    <w:rsid w:val="008051DA"/>
    <w:rsid w:val="008053FD"/>
    <w:rsid w:val="008132A2"/>
    <w:rsid w:val="00824A2B"/>
    <w:rsid w:val="00840BED"/>
    <w:rsid w:val="00846266"/>
    <w:rsid w:val="008B07D1"/>
    <w:rsid w:val="008D66DA"/>
    <w:rsid w:val="008E28F7"/>
    <w:rsid w:val="00904597"/>
    <w:rsid w:val="00912DAE"/>
    <w:rsid w:val="00923C46"/>
    <w:rsid w:val="00974BE1"/>
    <w:rsid w:val="00984E66"/>
    <w:rsid w:val="009A63AD"/>
    <w:rsid w:val="009E7101"/>
    <w:rsid w:val="00A0002D"/>
    <w:rsid w:val="00A0636E"/>
    <w:rsid w:val="00A27237"/>
    <w:rsid w:val="00A50052"/>
    <w:rsid w:val="00A95AA4"/>
    <w:rsid w:val="00AB0AA5"/>
    <w:rsid w:val="00AB106A"/>
    <w:rsid w:val="00AC6730"/>
    <w:rsid w:val="00AF2979"/>
    <w:rsid w:val="00AF48A8"/>
    <w:rsid w:val="00B96F4B"/>
    <w:rsid w:val="00BB19A7"/>
    <w:rsid w:val="00BB5114"/>
    <w:rsid w:val="00BD1777"/>
    <w:rsid w:val="00BD18C7"/>
    <w:rsid w:val="00BF1D46"/>
    <w:rsid w:val="00C57C89"/>
    <w:rsid w:val="00C66D1E"/>
    <w:rsid w:val="00C7396D"/>
    <w:rsid w:val="00CA7B37"/>
    <w:rsid w:val="00CC6686"/>
    <w:rsid w:val="00CF4CF1"/>
    <w:rsid w:val="00D01643"/>
    <w:rsid w:val="00D05DDF"/>
    <w:rsid w:val="00D124E2"/>
    <w:rsid w:val="00D17D71"/>
    <w:rsid w:val="00D229DD"/>
    <w:rsid w:val="00D70A8D"/>
    <w:rsid w:val="00D94062"/>
    <w:rsid w:val="00DB1CA5"/>
    <w:rsid w:val="00DC7F37"/>
    <w:rsid w:val="00DD1419"/>
    <w:rsid w:val="00DD15C7"/>
    <w:rsid w:val="00DD1961"/>
    <w:rsid w:val="00E02D63"/>
    <w:rsid w:val="00E17BA1"/>
    <w:rsid w:val="00E21407"/>
    <w:rsid w:val="00E3080D"/>
    <w:rsid w:val="00E63442"/>
    <w:rsid w:val="00E75EFA"/>
    <w:rsid w:val="00E76AAC"/>
    <w:rsid w:val="00EA575E"/>
    <w:rsid w:val="00EC1247"/>
    <w:rsid w:val="00EC1FC9"/>
    <w:rsid w:val="00ED2D37"/>
    <w:rsid w:val="00ED64F5"/>
    <w:rsid w:val="00EE4328"/>
    <w:rsid w:val="00EE44FF"/>
    <w:rsid w:val="00EF44F8"/>
    <w:rsid w:val="00F05714"/>
    <w:rsid w:val="00F2147C"/>
    <w:rsid w:val="00F4159C"/>
    <w:rsid w:val="00F53A55"/>
    <w:rsid w:val="00F6682E"/>
    <w:rsid w:val="00F70030"/>
    <w:rsid w:val="00F90588"/>
    <w:rsid w:val="00FD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B8FA95"/>
  <w15:chartTrackingRefBased/>
  <w15:docId w15:val="{3A2F0A27-737C-4445-B112-B35BC097B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2979"/>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15CE"/>
    <w:pPr>
      <w:ind w:firstLineChars="200" w:firstLine="420"/>
    </w:pPr>
  </w:style>
  <w:style w:type="paragraph" w:styleId="Header">
    <w:name w:val="header"/>
    <w:basedOn w:val="Normal"/>
    <w:link w:val="HeaderChar"/>
    <w:uiPriority w:val="99"/>
    <w:unhideWhenUsed/>
    <w:rsid w:val="007C009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7C009B"/>
    <w:rPr>
      <w:sz w:val="18"/>
      <w:szCs w:val="18"/>
    </w:rPr>
  </w:style>
  <w:style w:type="paragraph" w:styleId="Footer">
    <w:name w:val="footer"/>
    <w:basedOn w:val="Normal"/>
    <w:link w:val="FooterChar"/>
    <w:uiPriority w:val="99"/>
    <w:unhideWhenUsed/>
    <w:rsid w:val="007C009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7C009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3</Pages>
  <Words>352</Words>
  <Characters>2007</Characters>
  <Application>Microsoft Office Word</Application>
  <DocSecurity>0</DocSecurity>
  <Lines>16</Lines>
  <Paragraphs>4</Paragraphs>
  <ScaleCrop>false</ScaleCrop>
  <Company/>
  <LinksUpToDate>false</LinksUpToDate>
  <CharactersWithSpaces>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樊 嘉欣</dc:creator>
  <cp:keywords/>
  <dc:description/>
  <cp:lastModifiedBy>Ziaur Rahman Bijli G.</cp:lastModifiedBy>
  <cp:revision>200</cp:revision>
  <dcterms:created xsi:type="dcterms:W3CDTF">2020-04-08T14:35:00Z</dcterms:created>
  <dcterms:modified xsi:type="dcterms:W3CDTF">2021-03-30T01:19:00Z</dcterms:modified>
</cp:coreProperties>
</file>