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3C7BD" w14:textId="4B6B727D" w:rsidR="00D53AD0" w:rsidRDefault="00D53AD0" w:rsidP="00D53AD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Integrating shared decision making into primary care: Lessons learned from a multi-</w:t>
      </w:r>
      <w:proofErr w:type="spellStart"/>
      <w:r>
        <w:rPr>
          <w:rFonts w:ascii="Times New Roman" w:eastAsia="Times New Roman" w:hAnsi="Times New Roman" w:cs="Times New Roman"/>
          <w:color w:val="000000"/>
          <w:sz w:val="24"/>
          <w:szCs w:val="24"/>
        </w:rPr>
        <w:t>centre</w:t>
      </w:r>
      <w:proofErr w:type="spellEnd"/>
      <w:r>
        <w:rPr>
          <w:rFonts w:ascii="Times New Roman" w:eastAsia="Times New Roman" w:hAnsi="Times New Roman" w:cs="Times New Roman"/>
          <w:color w:val="000000"/>
          <w:sz w:val="24"/>
          <w:szCs w:val="24"/>
        </w:rPr>
        <w:t xml:space="preserve"> feasibility randomized controlled trial: </w:t>
      </w:r>
      <w:r w:rsidR="00253E32">
        <w:rPr>
          <w:rFonts w:ascii="Times New Roman" w:eastAsia="Times New Roman" w:hAnsi="Times New Roman" w:cs="Times New Roman"/>
          <w:color w:val="000000"/>
          <w:sz w:val="24"/>
          <w:szCs w:val="24"/>
        </w:rPr>
        <w:t>Additional</w:t>
      </w:r>
      <w:r>
        <w:rPr>
          <w:rFonts w:ascii="Times New Roman" w:eastAsia="Times New Roman" w:hAnsi="Times New Roman" w:cs="Times New Roman"/>
          <w:color w:val="000000"/>
          <w:sz w:val="24"/>
          <w:szCs w:val="24"/>
        </w:rPr>
        <w:t xml:space="preserve"> Files</w:t>
      </w:r>
    </w:p>
    <w:p w14:paraId="2AC3159E" w14:textId="77777777" w:rsidR="00491B98" w:rsidRDefault="00491B98"/>
    <w:p w14:paraId="19210B2B" w14:textId="77777777" w:rsidR="00491B98" w:rsidRPr="00491B98" w:rsidRDefault="00491B98">
      <w:pPr>
        <w:rPr>
          <w:rFonts w:ascii="Times New Roman" w:hAnsi="Times New Roman" w:cs="Times New Roman"/>
          <w:b/>
          <w:sz w:val="24"/>
        </w:rPr>
      </w:pPr>
      <w:r w:rsidRPr="00491B98">
        <w:rPr>
          <w:rFonts w:ascii="Times New Roman" w:hAnsi="Times New Roman" w:cs="Times New Roman"/>
          <w:b/>
          <w:sz w:val="24"/>
        </w:rPr>
        <w:t>Table of Contents</w:t>
      </w:r>
    </w:p>
    <w:p w14:paraId="1F5CB032" w14:textId="059EE0AC" w:rsidR="00491B98" w:rsidRPr="00491B98" w:rsidRDefault="007C361D" w:rsidP="00491B98">
      <w:pPr>
        <w:pStyle w:val="ListParagraph"/>
        <w:numPr>
          <w:ilvl w:val="0"/>
          <w:numId w:val="3"/>
        </w:numPr>
        <w:spacing w:after="0"/>
        <w:rPr>
          <w:rFonts w:ascii="Times New Roman" w:hAnsi="Times New Roman" w:cs="Calibri"/>
          <w:bCs/>
        </w:rPr>
      </w:pPr>
      <w:hyperlink w:anchor="S2" w:history="1">
        <w:r w:rsidR="00253E32">
          <w:rPr>
            <w:rStyle w:val="Hyperlink"/>
            <w:rFonts w:ascii="Times New Roman" w:hAnsi="Times New Roman"/>
            <w:bCs/>
          </w:rPr>
          <w:t>Additional File 2</w:t>
        </w:r>
        <w:r w:rsidR="00491B98" w:rsidRPr="001D65CC">
          <w:rPr>
            <w:rStyle w:val="Hyperlink"/>
            <w:rFonts w:ascii="Times New Roman" w:hAnsi="Times New Roman"/>
            <w:bCs/>
          </w:rPr>
          <w:t xml:space="preserve">: </w:t>
        </w:r>
        <w:r w:rsidR="00E601B5">
          <w:rPr>
            <w:rStyle w:val="Hyperlink"/>
            <w:rFonts w:ascii="Times New Roman" w:hAnsi="Times New Roman"/>
            <w:bCs/>
          </w:rPr>
          <w:t xml:space="preserve">Table S1. </w:t>
        </w:r>
        <w:proofErr w:type="spellStart"/>
        <w:r w:rsidR="00491B98" w:rsidRPr="001D65CC">
          <w:rPr>
            <w:rStyle w:val="Hyperlink"/>
            <w:rFonts w:ascii="Times New Roman" w:hAnsi="Times New Roman"/>
            <w:bCs/>
          </w:rPr>
          <w:t>MyDiabetesPlan</w:t>
        </w:r>
        <w:proofErr w:type="spellEnd"/>
        <w:r w:rsidR="00491B98" w:rsidRPr="001D65CC">
          <w:rPr>
            <w:rStyle w:val="Hyperlink"/>
            <w:rFonts w:ascii="Times New Roman" w:hAnsi="Times New Roman"/>
            <w:bCs/>
          </w:rPr>
          <w:t>– Detailed description of intervention components</w:t>
        </w:r>
      </w:hyperlink>
      <w:r w:rsidR="00253E32">
        <w:rPr>
          <w:rStyle w:val="Hyperlink"/>
          <w:rFonts w:ascii="Times New Roman" w:hAnsi="Times New Roman"/>
          <w:bCs/>
        </w:rPr>
        <w:t xml:space="preserve"> (</w:t>
      </w:r>
      <w:proofErr w:type="spellStart"/>
      <w:r w:rsidR="00253E32">
        <w:rPr>
          <w:rStyle w:val="Hyperlink"/>
          <w:rFonts w:ascii="Times New Roman" w:hAnsi="Times New Roman"/>
          <w:bCs/>
        </w:rPr>
        <w:t>TIDieR</w:t>
      </w:r>
      <w:proofErr w:type="spellEnd"/>
      <w:r w:rsidR="00253E32">
        <w:rPr>
          <w:rStyle w:val="Hyperlink"/>
          <w:rFonts w:ascii="Times New Roman" w:hAnsi="Times New Roman"/>
          <w:bCs/>
        </w:rPr>
        <w:t xml:space="preserve"> Checklist)</w:t>
      </w:r>
    </w:p>
    <w:p w14:paraId="41E01E1E" w14:textId="0F156499" w:rsidR="00491B98" w:rsidRPr="00491B98" w:rsidRDefault="007C361D" w:rsidP="00491B98">
      <w:pPr>
        <w:pStyle w:val="ListParagraph"/>
        <w:numPr>
          <w:ilvl w:val="0"/>
          <w:numId w:val="3"/>
        </w:numPr>
        <w:rPr>
          <w:rFonts w:ascii="Calibri" w:hAnsi="Calibri" w:cs="Calibri"/>
        </w:rPr>
      </w:pPr>
      <w:hyperlink w:anchor="S3" w:history="1">
        <w:r w:rsidR="00253E32">
          <w:rPr>
            <w:rStyle w:val="Hyperlink"/>
            <w:rFonts w:ascii="Times New Roman" w:hAnsi="Times New Roman"/>
            <w:bCs/>
          </w:rPr>
          <w:t>Additional File 3</w:t>
        </w:r>
        <w:r w:rsidR="00491B98" w:rsidRPr="001D65CC">
          <w:rPr>
            <w:rStyle w:val="Hyperlink"/>
            <w:rFonts w:ascii="Times New Roman" w:hAnsi="Times New Roman"/>
            <w:bCs/>
          </w:rPr>
          <w:t xml:space="preserve">: </w:t>
        </w:r>
        <w:r w:rsidR="00E601B5">
          <w:rPr>
            <w:rStyle w:val="Hyperlink"/>
            <w:rFonts w:ascii="Times New Roman" w:hAnsi="Times New Roman"/>
            <w:bCs/>
          </w:rPr>
          <w:t xml:space="preserve">Table S2. </w:t>
        </w:r>
        <w:r w:rsidR="00491B98" w:rsidRPr="001D65CC">
          <w:rPr>
            <w:rStyle w:val="Hyperlink"/>
            <w:rFonts w:ascii="Times New Roman" w:hAnsi="Times New Roman" w:cs="Times New Roman"/>
          </w:rPr>
          <w:t>Audiotaped clinical encounters by site and type.</w:t>
        </w:r>
      </w:hyperlink>
    </w:p>
    <w:p w14:paraId="52164F65" w14:textId="77777777" w:rsidR="00E601B5" w:rsidRPr="00E601B5" w:rsidRDefault="007C361D" w:rsidP="00E601B5">
      <w:pPr>
        <w:pStyle w:val="ListParagraph"/>
        <w:numPr>
          <w:ilvl w:val="0"/>
          <w:numId w:val="3"/>
        </w:numPr>
        <w:spacing w:after="0" w:line="240" w:lineRule="auto"/>
        <w:rPr>
          <w:rFonts w:ascii="Times New Roman" w:hAnsi="Times New Roman"/>
          <w:b/>
          <w:bCs/>
          <w:sz w:val="24"/>
          <w:szCs w:val="20"/>
        </w:rPr>
      </w:pPr>
      <w:hyperlink w:anchor="S4" w:history="1">
        <w:r w:rsidR="00253E32">
          <w:rPr>
            <w:rStyle w:val="Hyperlink"/>
            <w:rFonts w:ascii="Times New Roman" w:hAnsi="Times New Roman"/>
            <w:bCs/>
          </w:rPr>
          <w:t>Additional File 4</w:t>
        </w:r>
        <w:r w:rsidR="00491B98" w:rsidRPr="001D65CC">
          <w:rPr>
            <w:rStyle w:val="Hyperlink"/>
            <w:rFonts w:ascii="Times New Roman" w:hAnsi="Times New Roman" w:cs="Times New Roman"/>
          </w:rPr>
          <w:t xml:space="preserve">: </w:t>
        </w:r>
        <w:r w:rsidR="00E601B5">
          <w:rPr>
            <w:rStyle w:val="Hyperlink"/>
            <w:rFonts w:ascii="Times New Roman" w:hAnsi="Times New Roman" w:cs="Times New Roman"/>
          </w:rPr>
          <w:t xml:space="preserve">Table S3. </w:t>
        </w:r>
        <w:r w:rsidR="00491B98" w:rsidRPr="001D65CC">
          <w:rPr>
            <w:rStyle w:val="Hyperlink"/>
            <w:rFonts w:ascii="Times New Roman" w:hAnsi="Times New Roman" w:cs="Times New Roman"/>
          </w:rPr>
          <w:t xml:space="preserve">Representative quotes from clinical encounters characterizing the use of </w:t>
        </w:r>
        <w:proofErr w:type="spellStart"/>
        <w:r w:rsidR="00491B98" w:rsidRPr="001D65CC">
          <w:rPr>
            <w:rStyle w:val="Hyperlink"/>
            <w:rFonts w:ascii="Times New Roman" w:hAnsi="Times New Roman" w:cs="Times New Roman"/>
            <w:i/>
          </w:rPr>
          <w:t>MyDiabetesPlan</w:t>
        </w:r>
        <w:proofErr w:type="spellEnd"/>
        <w:r w:rsidR="00491B98" w:rsidRPr="001D65CC">
          <w:rPr>
            <w:rStyle w:val="Hyperlink"/>
            <w:rFonts w:ascii="Times New Roman" w:hAnsi="Times New Roman" w:cs="Times New Roman"/>
          </w:rPr>
          <w:t xml:space="preserve"> in clinical care</w:t>
        </w:r>
      </w:hyperlink>
      <w:bookmarkStart w:id="0" w:name="Table_3"/>
      <w:bookmarkStart w:id="1" w:name="S2"/>
    </w:p>
    <w:p w14:paraId="19B02DB5" w14:textId="77777777" w:rsidR="00E601B5" w:rsidRDefault="00E601B5" w:rsidP="00E601B5">
      <w:pPr>
        <w:spacing w:after="0" w:line="240" w:lineRule="auto"/>
        <w:rPr>
          <w:rFonts w:ascii="Times New Roman" w:hAnsi="Times New Roman"/>
          <w:b/>
          <w:bCs/>
          <w:sz w:val="24"/>
          <w:szCs w:val="20"/>
        </w:rPr>
      </w:pPr>
    </w:p>
    <w:p w14:paraId="33852CEC" w14:textId="77777777" w:rsidR="00E601B5" w:rsidRDefault="00E601B5" w:rsidP="00E601B5">
      <w:pPr>
        <w:spacing w:after="0" w:line="240" w:lineRule="auto"/>
        <w:rPr>
          <w:rFonts w:ascii="Times New Roman" w:hAnsi="Times New Roman"/>
          <w:b/>
          <w:bCs/>
          <w:sz w:val="24"/>
          <w:szCs w:val="20"/>
        </w:rPr>
        <w:sectPr w:rsidR="00E601B5" w:rsidSect="002D0B4D">
          <w:pgSz w:w="15840" w:h="12240" w:orient="landscape"/>
          <w:pgMar w:top="1440" w:right="1440" w:bottom="1440" w:left="1440" w:header="720" w:footer="720" w:gutter="0"/>
          <w:cols w:space="720"/>
          <w:docGrid w:linePitch="360"/>
        </w:sectPr>
      </w:pPr>
    </w:p>
    <w:p w14:paraId="234826B9" w14:textId="16D63A3E" w:rsidR="002D0B4D" w:rsidRPr="00E601B5" w:rsidRDefault="00253E32" w:rsidP="00E601B5">
      <w:pPr>
        <w:spacing w:after="0" w:line="240" w:lineRule="auto"/>
        <w:rPr>
          <w:rFonts w:ascii="Times New Roman" w:hAnsi="Times New Roman"/>
          <w:b/>
          <w:bCs/>
          <w:sz w:val="24"/>
          <w:szCs w:val="20"/>
        </w:rPr>
      </w:pPr>
      <w:r w:rsidRPr="00E601B5">
        <w:rPr>
          <w:rFonts w:ascii="Times New Roman" w:hAnsi="Times New Roman"/>
          <w:b/>
          <w:bCs/>
          <w:sz w:val="24"/>
          <w:szCs w:val="20"/>
        </w:rPr>
        <w:lastRenderedPageBreak/>
        <w:t>Additional File 2</w:t>
      </w:r>
      <w:r w:rsidR="002D0B4D" w:rsidRPr="00E601B5">
        <w:rPr>
          <w:rFonts w:ascii="Times New Roman" w:hAnsi="Times New Roman"/>
          <w:b/>
          <w:bCs/>
          <w:sz w:val="24"/>
          <w:szCs w:val="20"/>
        </w:rPr>
        <w:t xml:space="preserve">: </w:t>
      </w:r>
      <w:r w:rsidR="00E601B5" w:rsidRPr="00E601B5">
        <w:rPr>
          <w:rFonts w:ascii="Times New Roman" w:hAnsi="Times New Roman"/>
          <w:b/>
          <w:bCs/>
          <w:sz w:val="24"/>
          <w:szCs w:val="20"/>
        </w:rPr>
        <w:t xml:space="preserve">Table S1. </w:t>
      </w:r>
      <w:proofErr w:type="spellStart"/>
      <w:r w:rsidR="002D0B4D" w:rsidRPr="00E601B5">
        <w:rPr>
          <w:rFonts w:ascii="Times New Roman" w:hAnsi="Times New Roman"/>
          <w:bCs/>
          <w:sz w:val="24"/>
          <w:szCs w:val="20"/>
        </w:rPr>
        <w:t>MyDiabetesPlan</w:t>
      </w:r>
      <w:proofErr w:type="spellEnd"/>
      <w:r w:rsidR="002D0B4D" w:rsidRPr="00E601B5">
        <w:rPr>
          <w:rFonts w:ascii="Times New Roman" w:hAnsi="Times New Roman"/>
          <w:bCs/>
          <w:sz w:val="24"/>
          <w:szCs w:val="20"/>
        </w:rPr>
        <w:t>– Detailed description of intervention components</w:t>
      </w:r>
      <w:r w:rsidRPr="00E601B5">
        <w:rPr>
          <w:rFonts w:ascii="Times New Roman" w:hAnsi="Times New Roman"/>
          <w:bCs/>
          <w:sz w:val="24"/>
          <w:szCs w:val="20"/>
        </w:rPr>
        <w:t xml:space="preserve"> (</w:t>
      </w:r>
      <w:proofErr w:type="spellStart"/>
      <w:r w:rsidRPr="00E601B5">
        <w:rPr>
          <w:rFonts w:ascii="Times New Roman" w:hAnsi="Times New Roman"/>
          <w:bCs/>
          <w:sz w:val="24"/>
          <w:szCs w:val="20"/>
        </w:rPr>
        <w:t>TIDieR</w:t>
      </w:r>
      <w:proofErr w:type="spellEnd"/>
      <w:r w:rsidRPr="00E601B5">
        <w:rPr>
          <w:rFonts w:ascii="Times New Roman" w:hAnsi="Times New Roman"/>
          <w:bCs/>
          <w:sz w:val="24"/>
          <w:szCs w:val="20"/>
        </w:rPr>
        <w:t xml:space="preserve"> Checklist)</w:t>
      </w:r>
    </w:p>
    <w:bookmarkEnd w:id="0"/>
    <w:bookmarkEnd w:id="1"/>
    <w:p w14:paraId="22024972" w14:textId="77777777" w:rsidR="002D0B4D" w:rsidRDefault="002D0B4D" w:rsidP="00455499">
      <w:pPr>
        <w:spacing w:after="0"/>
        <w:rPr>
          <w:rFonts w:ascii="Times New Roman" w:hAnsi="Times New Roman"/>
          <w:b/>
          <w:bCs/>
          <w:sz w:val="20"/>
          <w:szCs w:val="20"/>
        </w:rPr>
      </w:pPr>
    </w:p>
    <w:p w14:paraId="4CC863C5" w14:textId="77777777" w:rsidR="002D0B4D" w:rsidRDefault="002D0B4D" w:rsidP="00455499">
      <w:pPr>
        <w:spacing w:after="0"/>
        <w:rPr>
          <w:rFonts w:ascii="Times New Roman" w:hAnsi="Times New Roman"/>
          <w:b/>
          <w:bCs/>
          <w:sz w:val="16"/>
          <w:szCs w:val="16"/>
        </w:rPr>
      </w:pPr>
    </w:p>
    <w:tbl>
      <w:tblPr>
        <w:tblStyle w:val="TableGrid"/>
        <w:tblW w:w="13698" w:type="dxa"/>
        <w:tblLook w:val="04A0" w:firstRow="1" w:lastRow="0" w:firstColumn="1" w:lastColumn="0" w:noHBand="0" w:noVBand="1"/>
      </w:tblPr>
      <w:tblGrid>
        <w:gridCol w:w="1551"/>
        <w:gridCol w:w="1980"/>
        <w:gridCol w:w="2060"/>
        <w:gridCol w:w="1697"/>
        <w:gridCol w:w="2258"/>
        <w:gridCol w:w="1539"/>
        <w:gridCol w:w="2613"/>
      </w:tblGrid>
      <w:tr w:rsidR="002D0B4D" w14:paraId="37484DCD" w14:textId="77777777" w:rsidTr="00710BAE">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84FBD" w14:textId="77777777" w:rsidR="002D0B4D" w:rsidRPr="001D65CC" w:rsidRDefault="002D0B4D" w:rsidP="000D5178">
            <w:pPr>
              <w:spacing w:after="0"/>
              <w:rPr>
                <w:rFonts w:ascii="Times New Roman" w:hAnsi="Times New Roman"/>
                <w:b/>
                <w:bCs/>
                <w:sz w:val="20"/>
                <w:szCs w:val="20"/>
              </w:rPr>
            </w:pPr>
            <w:r w:rsidRPr="001D65CC">
              <w:rPr>
                <w:rFonts w:ascii="Times New Roman" w:hAnsi="Times New Roman"/>
                <w:b/>
                <w:bCs/>
                <w:sz w:val="20"/>
                <w:szCs w:val="20"/>
              </w:rPr>
              <w:t>Intervention component</w:t>
            </w:r>
          </w:p>
        </w:tc>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7D0F6" w14:textId="77777777" w:rsidR="002D0B4D" w:rsidRPr="001D65CC" w:rsidRDefault="002D0B4D" w:rsidP="00255190">
            <w:pPr>
              <w:spacing w:after="0"/>
              <w:rPr>
                <w:rFonts w:ascii="Times New Roman" w:hAnsi="Times New Roman"/>
                <w:b/>
                <w:bCs/>
                <w:sz w:val="20"/>
                <w:szCs w:val="20"/>
              </w:rPr>
            </w:pPr>
            <w:r w:rsidRPr="001D65CC">
              <w:rPr>
                <w:rFonts w:ascii="Times New Roman" w:hAnsi="Times New Roman"/>
                <w:b/>
                <w:bCs/>
                <w:sz w:val="20"/>
                <w:szCs w:val="20"/>
              </w:rPr>
              <w:t xml:space="preserve">Description </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5C42" w14:textId="77777777" w:rsidR="002D0B4D" w:rsidRPr="001D65CC" w:rsidRDefault="002D0B4D" w:rsidP="000D5178">
            <w:pPr>
              <w:spacing w:after="0"/>
              <w:rPr>
                <w:rFonts w:ascii="Times New Roman" w:hAnsi="Times New Roman"/>
                <w:b/>
                <w:bCs/>
                <w:sz w:val="20"/>
                <w:szCs w:val="20"/>
              </w:rPr>
            </w:pPr>
            <w:r w:rsidRPr="001D65CC">
              <w:rPr>
                <w:rFonts w:ascii="Times New Roman" w:hAnsi="Times New Roman"/>
                <w:b/>
                <w:bCs/>
                <w:sz w:val="20"/>
                <w:szCs w:val="20"/>
              </w:rPr>
              <w:t>Materials/Procedures</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84997" w14:textId="77777777" w:rsidR="002D0B4D" w:rsidRPr="001D65CC" w:rsidRDefault="002D0B4D" w:rsidP="000D5178">
            <w:pPr>
              <w:spacing w:after="0"/>
              <w:rPr>
                <w:rFonts w:ascii="Times New Roman" w:hAnsi="Times New Roman"/>
                <w:b/>
                <w:bCs/>
                <w:sz w:val="20"/>
                <w:szCs w:val="20"/>
              </w:rPr>
            </w:pPr>
            <w:r w:rsidRPr="001D65CC">
              <w:rPr>
                <w:rFonts w:ascii="Times New Roman" w:hAnsi="Times New Roman"/>
                <w:b/>
                <w:bCs/>
                <w:sz w:val="20"/>
                <w:szCs w:val="20"/>
              </w:rPr>
              <w:t>Provider</w:t>
            </w:r>
          </w:p>
        </w:tc>
        <w:tc>
          <w:tcPr>
            <w:tcW w:w="2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BD1D6" w14:textId="77777777" w:rsidR="002D0B4D" w:rsidRPr="001D65CC" w:rsidRDefault="002D0B4D" w:rsidP="000D5178">
            <w:pPr>
              <w:spacing w:after="0"/>
              <w:rPr>
                <w:rFonts w:ascii="Times New Roman" w:hAnsi="Times New Roman"/>
                <w:b/>
                <w:bCs/>
                <w:sz w:val="20"/>
                <w:szCs w:val="20"/>
              </w:rPr>
            </w:pPr>
            <w:r w:rsidRPr="001D65CC">
              <w:rPr>
                <w:rFonts w:ascii="Times New Roman" w:hAnsi="Times New Roman"/>
                <w:b/>
                <w:bCs/>
                <w:sz w:val="20"/>
                <w:szCs w:val="20"/>
              </w:rPr>
              <w:t>Mode of Delivery/Location</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DF07B" w14:textId="77777777" w:rsidR="002D0B4D" w:rsidRPr="001D65CC" w:rsidRDefault="002D0B4D" w:rsidP="000D5178">
            <w:pPr>
              <w:spacing w:after="0"/>
              <w:rPr>
                <w:rFonts w:ascii="Times New Roman" w:hAnsi="Times New Roman"/>
                <w:b/>
                <w:bCs/>
                <w:sz w:val="20"/>
                <w:szCs w:val="20"/>
              </w:rPr>
            </w:pPr>
            <w:r w:rsidRPr="001D65CC">
              <w:rPr>
                <w:rFonts w:ascii="Times New Roman" w:hAnsi="Times New Roman"/>
                <w:b/>
                <w:bCs/>
                <w:sz w:val="20"/>
                <w:szCs w:val="20"/>
              </w:rPr>
              <w:t>When/How much</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F94B1" w14:textId="77777777" w:rsidR="002D0B4D" w:rsidRPr="001D65CC" w:rsidRDefault="002D0B4D" w:rsidP="000D5178">
            <w:pPr>
              <w:spacing w:after="0"/>
              <w:rPr>
                <w:rFonts w:ascii="Times New Roman" w:hAnsi="Times New Roman"/>
                <w:b/>
                <w:bCs/>
                <w:sz w:val="20"/>
                <w:szCs w:val="20"/>
              </w:rPr>
            </w:pPr>
            <w:r w:rsidRPr="001D65CC">
              <w:rPr>
                <w:rFonts w:ascii="Times New Roman" w:hAnsi="Times New Roman"/>
                <w:b/>
                <w:color w:val="000000"/>
                <w:sz w:val="20"/>
                <w:szCs w:val="20"/>
              </w:rPr>
              <w:t>Tailoring, modification, fidelity</w:t>
            </w:r>
          </w:p>
        </w:tc>
      </w:tr>
      <w:tr w:rsidR="002D0B4D" w14:paraId="1268BF57" w14:textId="77777777" w:rsidTr="00255190">
        <w:trPr>
          <w:trHeight w:val="1168"/>
        </w:trPr>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D82EB" w14:textId="77777777" w:rsidR="002D0B4D" w:rsidRPr="001D65CC" w:rsidRDefault="002D0B4D" w:rsidP="000D5178">
            <w:pPr>
              <w:spacing w:after="0"/>
              <w:rPr>
                <w:rFonts w:ascii="Times New Roman" w:hAnsi="Times New Roman"/>
                <w:bCs/>
                <w:sz w:val="20"/>
                <w:szCs w:val="20"/>
              </w:rPr>
            </w:pPr>
            <w:r w:rsidRPr="001D65CC">
              <w:rPr>
                <w:rFonts w:ascii="Times New Roman" w:hAnsi="Times New Roman"/>
                <w:bCs/>
                <w:sz w:val="20"/>
                <w:szCs w:val="20"/>
              </w:rPr>
              <w:t>Small group sessions</w:t>
            </w:r>
          </w:p>
        </w:tc>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45C38" w14:textId="77777777" w:rsidR="002D0B4D" w:rsidRPr="001D65CC" w:rsidRDefault="002D0B4D" w:rsidP="00EE4B50">
            <w:pPr>
              <w:spacing w:after="0" w:line="240" w:lineRule="auto"/>
              <w:rPr>
                <w:rFonts w:ascii="Times New Roman" w:hAnsi="Times New Roman"/>
                <w:sz w:val="20"/>
                <w:szCs w:val="20"/>
              </w:rPr>
            </w:pPr>
            <w:r w:rsidRPr="001D65CC">
              <w:rPr>
                <w:rFonts w:ascii="Times New Roman" w:hAnsi="Times New Roman"/>
                <w:sz w:val="20"/>
                <w:szCs w:val="20"/>
              </w:rPr>
              <w:t>Consisted of:</w:t>
            </w:r>
          </w:p>
          <w:p w14:paraId="5882AB15" w14:textId="77777777" w:rsidR="002D0B4D" w:rsidRPr="001D65CC" w:rsidRDefault="002D0B4D" w:rsidP="002D0B4D">
            <w:pPr>
              <w:pStyle w:val="ListParagraph"/>
              <w:numPr>
                <w:ilvl w:val="0"/>
                <w:numId w:val="2"/>
              </w:numPr>
              <w:spacing w:after="0" w:line="240" w:lineRule="auto"/>
              <w:ind w:left="117" w:hanging="77"/>
              <w:rPr>
                <w:rFonts w:ascii="Times New Roman" w:hAnsi="Times New Roman"/>
                <w:sz w:val="20"/>
                <w:szCs w:val="20"/>
              </w:rPr>
            </w:pPr>
            <w:r w:rsidRPr="001D65CC">
              <w:rPr>
                <w:rFonts w:ascii="Times New Roman" w:hAnsi="Times New Roman"/>
                <w:sz w:val="20"/>
                <w:szCs w:val="20"/>
              </w:rPr>
              <w:t xml:space="preserve">Initial 60-minute interactive session regarding shared decision-making, </w:t>
            </w:r>
          </w:p>
          <w:p w14:paraId="27EA1D32" w14:textId="77777777" w:rsidR="002D0B4D" w:rsidRPr="001D65CC" w:rsidRDefault="002D0B4D" w:rsidP="002D0B4D">
            <w:pPr>
              <w:pStyle w:val="ListParagraph"/>
              <w:numPr>
                <w:ilvl w:val="0"/>
                <w:numId w:val="2"/>
              </w:numPr>
              <w:spacing w:after="0" w:line="240" w:lineRule="auto"/>
              <w:ind w:left="117" w:hanging="77"/>
              <w:rPr>
                <w:rFonts w:ascii="Times New Roman" w:hAnsi="Times New Roman"/>
                <w:sz w:val="20"/>
                <w:szCs w:val="20"/>
              </w:rPr>
            </w:pPr>
            <w:r w:rsidRPr="001D65CC">
              <w:rPr>
                <w:rFonts w:ascii="Times New Roman" w:hAnsi="Times New Roman"/>
                <w:sz w:val="20"/>
                <w:szCs w:val="20"/>
              </w:rPr>
              <w:t>Quarterly 60 minutes debriefing sessions</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6ED576" w14:textId="77777777" w:rsidR="002D0B4D" w:rsidRPr="001D65CC" w:rsidRDefault="002D0B4D" w:rsidP="00EE4B50">
            <w:pPr>
              <w:spacing w:after="0" w:line="240" w:lineRule="auto"/>
              <w:ind w:left="58"/>
              <w:rPr>
                <w:rFonts w:ascii="Times New Roman" w:hAnsi="Times New Roman"/>
                <w:color w:val="000000"/>
                <w:sz w:val="20"/>
                <w:szCs w:val="20"/>
              </w:rPr>
            </w:pPr>
            <w:proofErr w:type="spellStart"/>
            <w:r w:rsidRPr="001D65CC">
              <w:rPr>
                <w:rFonts w:ascii="Times New Roman" w:hAnsi="Times New Roman"/>
                <w:color w:val="000000"/>
                <w:sz w:val="20"/>
                <w:szCs w:val="20"/>
              </w:rPr>
              <w:t>Powerpoint</w:t>
            </w:r>
            <w:proofErr w:type="spellEnd"/>
            <w:r w:rsidRPr="001D65CC">
              <w:rPr>
                <w:rFonts w:ascii="Times New Roman" w:hAnsi="Times New Roman"/>
                <w:color w:val="000000"/>
                <w:sz w:val="20"/>
                <w:szCs w:val="20"/>
              </w:rPr>
              <w:t xml:space="preserve"> presentation</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008F4"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Facilitated by a member of the research team with expertise in shared decision-making professional development</w:t>
            </w:r>
          </w:p>
        </w:tc>
        <w:tc>
          <w:tcPr>
            <w:tcW w:w="2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44080"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Face-to-face, at clinical site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B2965"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At study start and quarterly thereafter, scheduling permitting for a total of 2-4 sessions per site</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FD8B1" w14:textId="77777777" w:rsidR="002D0B4D" w:rsidRPr="001D65CC" w:rsidRDefault="002D0B4D" w:rsidP="0015366F">
            <w:pPr>
              <w:spacing w:after="0"/>
              <w:rPr>
                <w:rFonts w:ascii="Times New Roman" w:hAnsi="Times New Roman"/>
                <w:color w:val="000000"/>
                <w:sz w:val="20"/>
                <w:szCs w:val="20"/>
              </w:rPr>
            </w:pPr>
            <w:r w:rsidRPr="001D65CC">
              <w:rPr>
                <w:rFonts w:ascii="Times New Roman" w:hAnsi="Times New Roman"/>
                <w:color w:val="000000"/>
                <w:sz w:val="20"/>
                <w:szCs w:val="20"/>
              </w:rPr>
              <w:t xml:space="preserve">Tailored to site-specific diabetes care delivery protocols and standards, as well as site progress with respect to </w:t>
            </w:r>
            <w:proofErr w:type="spellStart"/>
            <w:r w:rsidRPr="001D65CC">
              <w:rPr>
                <w:rFonts w:ascii="Times New Roman" w:hAnsi="Times New Roman"/>
                <w:color w:val="000000"/>
                <w:sz w:val="20"/>
                <w:szCs w:val="20"/>
              </w:rPr>
              <w:t>MyDiabetesPlan</w:t>
            </w:r>
            <w:proofErr w:type="spellEnd"/>
            <w:r w:rsidRPr="001D65CC">
              <w:rPr>
                <w:rFonts w:ascii="Times New Roman" w:hAnsi="Times New Roman"/>
                <w:color w:val="000000"/>
                <w:sz w:val="20"/>
                <w:szCs w:val="20"/>
              </w:rPr>
              <w:t xml:space="preserve"> use</w:t>
            </w:r>
          </w:p>
        </w:tc>
      </w:tr>
      <w:tr w:rsidR="002D0B4D" w14:paraId="634D3293" w14:textId="77777777" w:rsidTr="00710BAE">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1398E" w14:textId="77777777" w:rsidR="002D0B4D" w:rsidRPr="001D65CC" w:rsidRDefault="002D0B4D" w:rsidP="006A315F">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Individual training session</w:t>
            </w:r>
          </w:p>
        </w:tc>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9EB55" w14:textId="77777777" w:rsidR="002D0B4D" w:rsidRPr="001D65CC" w:rsidRDefault="002D0B4D" w:rsidP="00EE4B50">
            <w:pPr>
              <w:spacing w:after="0" w:line="240" w:lineRule="auto"/>
              <w:rPr>
                <w:rFonts w:ascii="Times New Roman" w:hAnsi="Times New Roman"/>
                <w:sz w:val="20"/>
                <w:szCs w:val="20"/>
              </w:rPr>
            </w:pPr>
            <w:r w:rsidRPr="001D65CC">
              <w:rPr>
                <w:rFonts w:ascii="Times New Roman" w:hAnsi="Times New Roman"/>
                <w:sz w:val="20"/>
                <w:szCs w:val="20"/>
              </w:rPr>
              <w:t>Consisted of:</w:t>
            </w:r>
          </w:p>
          <w:p w14:paraId="2D15E130" w14:textId="77777777" w:rsidR="002D0B4D" w:rsidRPr="001D65CC" w:rsidRDefault="002D0B4D" w:rsidP="00EE4B50">
            <w:pPr>
              <w:spacing w:after="0" w:line="240" w:lineRule="auto"/>
              <w:rPr>
                <w:rFonts w:ascii="Times New Roman" w:hAnsi="Times New Roman"/>
                <w:sz w:val="20"/>
                <w:szCs w:val="20"/>
              </w:rPr>
            </w:pPr>
            <w:r w:rsidRPr="001D65CC">
              <w:rPr>
                <w:rFonts w:ascii="Times New Roman" w:hAnsi="Times New Roman"/>
                <w:sz w:val="20"/>
                <w:szCs w:val="20"/>
              </w:rPr>
              <w:t>30 minute training session between a research coordinator and provider.</w:t>
            </w:r>
          </w:p>
          <w:p w14:paraId="3B6CC8F4" w14:textId="77777777" w:rsidR="002D0B4D" w:rsidRPr="001D65CC" w:rsidRDefault="002D0B4D" w:rsidP="00EE4B50">
            <w:pPr>
              <w:spacing w:after="0" w:line="240" w:lineRule="auto"/>
              <w:rPr>
                <w:rFonts w:ascii="Times New Roman" w:hAnsi="Times New Roman"/>
                <w:sz w:val="20"/>
                <w:szCs w:val="20"/>
              </w:rPr>
            </w:pPr>
          </w:p>
          <w:p w14:paraId="5765FC4D" w14:textId="77777777" w:rsidR="002D0B4D" w:rsidRPr="001D65CC" w:rsidRDefault="002D0B4D" w:rsidP="00EE4B50">
            <w:pPr>
              <w:spacing w:after="0" w:line="240" w:lineRule="auto"/>
              <w:rPr>
                <w:rFonts w:ascii="Times New Roman" w:hAnsi="Times New Roman"/>
                <w:sz w:val="20"/>
                <w:szCs w:val="20"/>
              </w:rPr>
            </w:pPr>
            <w:r w:rsidRPr="001D65CC">
              <w:rPr>
                <w:rFonts w:ascii="Times New Roman" w:hAnsi="Times New Roman"/>
                <w:sz w:val="20"/>
                <w:szCs w:val="20"/>
              </w:rPr>
              <w:t>One-on-one orientation sessions with email and telephone follow-up with each clinician at study onset, with debriefing sessions</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CF0A2" w14:textId="77777777" w:rsidR="002D0B4D" w:rsidRPr="001D65CC" w:rsidRDefault="002D0B4D" w:rsidP="00EE4B50">
            <w:pPr>
              <w:spacing w:after="0" w:line="240" w:lineRule="auto"/>
              <w:ind w:left="58"/>
              <w:rPr>
                <w:rFonts w:ascii="Times New Roman" w:hAnsi="Times New Roman"/>
                <w:color w:val="000000"/>
                <w:sz w:val="20"/>
                <w:szCs w:val="20"/>
              </w:rPr>
            </w:pPr>
            <w:r w:rsidRPr="001D65CC">
              <w:rPr>
                <w:rFonts w:ascii="Times New Roman" w:hAnsi="Times New Roman"/>
                <w:color w:val="000000"/>
                <w:sz w:val="20"/>
                <w:szCs w:val="20"/>
              </w:rPr>
              <w:t xml:space="preserve">Clinic computer, training script, </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86ECF"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Facilitated by a member of the research team</w:t>
            </w:r>
          </w:p>
        </w:tc>
        <w:tc>
          <w:tcPr>
            <w:tcW w:w="2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FF40E" w14:textId="77777777" w:rsidR="002D0B4D" w:rsidRPr="001D65CC" w:rsidRDefault="002D0B4D" w:rsidP="0015366F">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Face-to-face at in HCPs clinic room, email, telephone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02BCD6" w14:textId="77777777" w:rsidR="002D0B4D" w:rsidRPr="001D65CC" w:rsidRDefault="002D0B4D" w:rsidP="000D5178">
            <w:pPr>
              <w:spacing w:after="0"/>
              <w:rPr>
                <w:rFonts w:ascii="Times New Roman" w:hAnsi="Times New Roman"/>
                <w:bCs/>
                <w:sz w:val="20"/>
                <w:szCs w:val="20"/>
              </w:rPr>
            </w:pPr>
            <w:r w:rsidRPr="001D65CC">
              <w:rPr>
                <w:rFonts w:ascii="Times New Roman" w:hAnsi="Times New Roman"/>
                <w:bCs/>
                <w:sz w:val="20"/>
                <w:szCs w:val="20"/>
              </w:rPr>
              <w:t>At study start</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35268" w14:textId="77777777" w:rsidR="002D0B4D" w:rsidRPr="001D65CC" w:rsidRDefault="002D0B4D" w:rsidP="000D5178">
            <w:pPr>
              <w:spacing w:after="0"/>
              <w:rPr>
                <w:rFonts w:ascii="Times New Roman" w:hAnsi="Times New Roman"/>
                <w:color w:val="000000"/>
                <w:sz w:val="20"/>
                <w:szCs w:val="20"/>
              </w:rPr>
            </w:pPr>
            <w:r w:rsidRPr="001D65CC">
              <w:rPr>
                <w:rFonts w:ascii="Times New Roman" w:hAnsi="Times New Roman"/>
                <w:color w:val="000000"/>
                <w:sz w:val="20"/>
                <w:szCs w:val="20"/>
              </w:rPr>
              <w:t>Tailored to site-specific clinic flow, electronic medical record and browser availability</w:t>
            </w:r>
          </w:p>
        </w:tc>
      </w:tr>
      <w:tr w:rsidR="002D0B4D" w14:paraId="32902A01" w14:textId="77777777" w:rsidTr="00710BAE">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A2698" w14:textId="77777777" w:rsidR="002D0B4D" w:rsidRPr="001D65CC" w:rsidRDefault="002D0B4D" w:rsidP="006A315F">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Training Video</w:t>
            </w:r>
          </w:p>
        </w:tc>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74BFD" w14:textId="77777777" w:rsidR="002D0B4D" w:rsidRPr="001D65CC" w:rsidRDefault="002D0B4D" w:rsidP="00EE4B50">
            <w:pPr>
              <w:spacing w:after="0" w:line="240" w:lineRule="auto"/>
              <w:rPr>
                <w:rFonts w:ascii="Times New Roman" w:hAnsi="Times New Roman"/>
                <w:sz w:val="20"/>
                <w:szCs w:val="20"/>
              </w:rPr>
            </w:pPr>
            <w:r w:rsidRPr="001D65CC">
              <w:rPr>
                <w:rFonts w:ascii="Times New Roman" w:hAnsi="Times New Roman"/>
                <w:sz w:val="20"/>
                <w:szCs w:val="20"/>
              </w:rPr>
              <w:t>Consisted of:</w:t>
            </w:r>
          </w:p>
          <w:p w14:paraId="57BB20A5" w14:textId="77777777" w:rsidR="002D0B4D" w:rsidRPr="001D65CC" w:rsidRDefault="002D0B4D" w:rsidP="00EE4B50">
            <w:pPr>
              <w:spacing w:after="0" w:line="240" w:lineRule="auto"/>
              <w:rPr>
                <w:rFonts w:ascii="Times New Roman" w:hAnsi="Times New Roman"/>
                <w:sz w:val="20"/>
                <w:szCs w:val="20"/>
              </w:rPr>
            </w:pPr>
            <w:r w:rsidRPr="001D65CC">
              <w:rPr>
                <w:rFonts w:ascii="Times New Roman" w:hAnsi="Times New Roman"/>
                <w:sz w:val="20"/>
                <w:szCs w:val="20"/>
              </w:rPr>
              <w:t xml:space="preserve">A demonstration of how to use </w:t>
            </w:r>
            <w:proofErr w:type="spellStart"/>
            <w:r w:rsidRPr="001D65CC">
              <w:rPr>
                <w:rFonts w:ascii="Times New Roman" w:hAnsi="Times New Roman"/>
                <w:sz w:val="20"/>
                <w:szCs w:val="20"/>
              </w:rPr>
              <w:t>MyDiabetesPlan</w:t>
            </w:r>
            <w:proofErr w:type="spellEnd"/>
            <w:r w:rsidRPr="001D65CC">
              <w:rPr>
                <w:rFonts w:ascii="Times New Roman" w:hAnsi="Times New Roman"/>
                <w:sz w:val="20"/>
                <w:szCs w:val="20"/>
              </w:rPr>
              <w:t>.</w:t>
            </w:r>
          </w:p>
          <w:p w14:paraId="40E03DF9" w14:textId="77777777" w:rsidR="002D0B4D" w:rsidRPr="001D65CC" w:rsidRDefault="002D0B4D" w:rsidP="00EE4B50">
            <w:pPr>
              <w:spacing w:after="0" w:line="240" w:lineRule="auto"/>
              <w:rPr>
                <w:rFonts w:ascii="Times New Roman" w:hAnsi="Times New Roman"/>
                <w:sz w:val="20"/>
                <w:szCs w:val="20"/>
              </w:rPr>
            </w:pPr>
          </w:p>
          <w:p w14:paraId="75B63FBD" w14:textId="77777777" w:rsidR="002D0B4D" w:rsidRPr="001D65CC" w:rsidRDefault="002D0B4D" w:rsidP="001E104F">
            <w:pPr>
              <w:spacing w:after="0" w:line="240" w:lineRule="auto"/>
              <w:rPr>
                <w:rFonts w:ascii="Times New Roman" w:hAnsi="Times New Roman"/>
                <w:sz w:val="20"/>
                <w:szCs w:val="20"/>
              </w:rPr>
            </w:pPr>
            <w:r w:rsidRPr="001D65CC">
              <w:rPr>
                <w:rFonts w:ascii="Times New Roman" w:hAnsi="Times New Roman"/>
                <w:sz w:val="20"/>
                <w:szCs w:val="20"/>
              </w:rPr>
              <w:t>2 versions: one for providers and one for patients</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81E08" w14:textId="77777777" w:rsidR="002D0B4D" w:rsidRPr="001D65CC" w:rsidRDefault="002D0B4D" w:rsidP="00EE4B50">
            <w:pPr>
              <w:spacing w:after="0" w:line="240" w:lineRule="auto"/>
              <w:ind w:left="58"/>
              <w:rPr>
                <w:rFonts w:ascii="Times New Roman" w:hAnsi="Times New Roman"/>
                <w:color w:val="000000"/>
                <w:sz w:val="20"/>
                <w:szCs w:val="20"/>
              </w:rPr>
            </w:pPr>
            <w:r w:rsidRPr="001D65CC">
              <w:rPr>
                <w:rFonts w:ascii="Times New Roman" w:hAnsi="Times New Roman"/>
                <w:color w:val="000000"/>
                <w:sz w:val="20"/>
                <w:szCs w:val="20"/>
              </w:rPr>
              <w:t>Developed, reviewed, and narrated by an endocrinologist and research team</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51A29"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n/a</w:t>
            </w:r>
          </w:p>
        </w:tc>
        <w:tc>
          <w:tcPr>
            <w:tcW w:w="2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A9571B"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Mail, email (via URL link)</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F9A32"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Video was tailored to guide the provider on use of the decision aid.</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B65E0" w14:textId="77777777" w:rsidR="002D0B4D" w:rsidRPr="001D65CC" w:rsidRDefault="002D0B4D" w:rsidP="000D5178">
            <w:pPr>
              <w:spacing w:after="0"/>
              <w:rPr>
                <w:rFonts w:ascii="Times New Roman" w:hAnsi="Times New Roman"/>
                <w:color w:val="000000"/>
                <w:sz w:val="20"/>
                <w:szCs w:val="20"/>
              </w:rPr>
            </w:pPr>
            <w:r w:rsidRPr="001D65CC">
              <w:rPr>
                <w:rFonts w:ascii="Times New Roman" w:hAnsi="Times New Roman"/>
                <w:color w:val="000000"/>
                <w:sz w:val="20"/>
                <w:szCs w:val="20"/>
              </w:rPr>
              <w:t>Standard across all intervention sites</w:t>
            </w:r>
          </w:p>
        </w:tc>
      </w:tr>
      <w:tr w:rsidR="002D0B4D" w14:paraId="56EE847D" w14:textId="77777777" w:rsidTr="00710BAE">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23DB" w14:textId="77777777" w:rsidR="002D0B4D" w:rsidRPr="001D65CC" w:rsidRDefault="002D0B4D" w:rsidP="006A315F">
            <w:pPr>
              <w:spacing w:after="0" w:line="240" w:lineRule="auto"/>
              <w:rPr>
                <w:rFonts w:ascii="Times New Roman" w:hAnsi="Times New Roman"/>
                <w:vanish/>
                <w:color w:val="000000"/>
                <w:sz w:val="20"/>
                <w:szCs w:val="20"/>
              </w:rPr>
            </w:pPr>
            <w:r w:rsidRPr="001D65CC">
              <w:rPr>
                <w:rFonts w:ascii="Times New Roman" w:hAnsi="Times New Roman"/>
                <w:color w:val="000000"/>
                <w:sz w:val="20"/>
                <w:szCs w:val="20"/>
              </w:rPr>
              <w:t>How to card</w:t>
            </w:r>
            <w:r w:rsidRPr="001D65CC">
              <w:rPr>
                <w:rFonts w:ascii="Times New Roman" w:hAnsi="Times New Roman"/>
                <w:vanish/>
                <w:color w:val="000000"/>
                <w:sz w:val="20"/>
                <w:szCs w:val="20"/>
              </w:rPr>
              <w:t xml:space="preserve"> </w:t>
            </w:r>
          </w:p>
        </w:tc>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46AF0" w14:textId="77777777" w:rsidR="002D0B4D" w:rsidRPr="001D65CC" w:rsidRDefault="002D0B4D" w:rsidP="00EE4B50">
            <w:pPr>
              <w:spacing w:after="0" w:line="240" w:lineRule="auto"/>
              <w:rPr>
                <w:rFonts w:ascii="Times New Roman" w:hAnsi="Times New Roman"/>
                <w:sz w:val="20"/>
                <w:szCs w:val="20"/>
              </w:rPr>
            </w:pPr>
            <w:r w:rsidRPr="001D65CC">
              <w:rPr>
                <w:rFonts w:ascii="Times New Roman" w:hAnsi="Times New Roman"/>
                <w:sz w:val="20"/>
                <w:szCs w:val="20"/>
              </w:rPr>
              <w:t>Consisted of:</w:t>
            </w:r>
          </w:p>
          <w:p w14:paraId="1D3765FC" w14:textId="77777777" w:rsidR="002D0B4D" w:rsidRPr="001D65CC" w:rsidRDefault="002D0B4D" w:rsidP="00EE4B50">
            <w:pPr>
              <w:spacing w:after="0" w:line="240" w:lineRule="auto"/>
              <w:rPr>
                <w:rFonts w:ascii="Times New Roman" w:hAnsi="Times New Roman"/>
                <w:sz w:val="20"/>
                <w:szCs w:val="20"/>
              </w:rPr>
            </w:pPr>
            <w:r w:rsidRPr="001D65CC">
              <w:rPr>
                <w:rFonts w:ascii="Times New Roman" w:hAnsi="Times New Roman"/>
                <w:sz w:val="20"/>
                <w:szCs w:val="20"/>
              </w:rPr>
              <w:t xml:space="preserve">A summary guide describing the function of the decision aid and </w:t>
            </w:r>
            <w:r w:rsidRPr="001D65CC">
              <w:rPr>
                <w:rFonts w:ascii="Times New Roman" w:hAnsi="Times New Roman"/>
                <w:sz w:val="20"/>
                <w:szCs w:val="20"/>
              </w:rPr>
              <w:lastRenderedPageBreak/>
              <w:t>practical instructions on how-to-use.</w:t>
            </w:r>
          </w:p>
          <w:p w14:paraId="7150447E" w14:textId="77777777" w:rsidR="002D0B4D" w:rsidRPr="001D65CC" w:rsidRDefault="002D0B4D" w:rsidP="00EE4B50">
            <w:pPr>
              <w:spacing w:after="0" w:line="240" w:lineRule="auto"/>
              <w:rPr>
                <w:rFonts w:ascii="Times New Roman" w:hAnsi="Times New Roman"/>
                <w:sz w:val="20"/>
                <w:szCs w:val="20"/>
              </w:rPr>
            </w:pPr>
          </w:p>
          <w:p w14:paraId="2F608EB6" w14:textId="77777777" w:rsidR="002D0B4D" w:rsidRPr="001D65CC" w:rsidRDefault="002D0B4D" w:rsidP="00D56E53">
            <w:pPr>
              <w:spacing w:after="0" w:line="240" w:lineRule="auto"/>
              <w:rPr>
                <w:rFonts w:ascii="Times New Roman" w:hAnsi="Times New Roman"/>
                <w:sz w:val="20"/>
                <w:szCs w:val="20"/>
              </w:rPr>
            </w:pPr>
            <w:r w:rsidRPr="001D65CC">
              <w:rPr>
                <w:rFonts w:ascii="Times New Roman" w:hAnsi="Times New Roman"/>
                <w:sz w:val="20"/>
                <w:szCs w:val="20"/>
              </w:rPr>
              <w:t>2 versions: one for providers and one for patients</w:t>
            </w:r>
          </w:p>
        </w:tc>
        <w:tc>
          <w:tcPr>
            <w:tcW w:w="1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F9630" w14:textId="77777777" w:rsidR="002D0B4D" w:rsidRPr="001D65CC" w:rsidRDefault="002D0B4D" w:rsidP="00EE4B50">
            <w:pPr>
              <w:spacing w:after="0" w:line="240" w:lineRule="auto"/>
              <w:ind w:left="58"/>
              <w:rPr>
                <w:rFonts w:ascii="Times New Roman" w:hAnsi="Times New Roman"/>
                <w:color w:val="000000"/>
                <w:sz w:val="20"/>
                <w:szCs w:val="20"/>
              </w:rPr>
            </w:pPr>
            <w:r w:rsidRPr="001D65CC">
              <w:rPr>
                <w:rFonts w:ascii="Times New Roman" w:hAnsi="Times New Roman"/>
                <w:color w:val="000000"/>
                <w:sz w:val="20"/>
                <w:szCs w:val="20"/>
              </w:rPr>
              <w:lastRenderedPageBreak/>
              <w:t>Developed, reviewed, and written by an endocrinologist and research team</w:t>
            </w:r>
          </w:p>
        </w:tc>
        <w:tc>
          <w:tcPr>
            <w:tcW w:w="1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18082"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n/a</w:t>
            </w:r>
          </w:p>
        </w:tc>
        <w:tc>
          <w:tcPr>
            <w:tcW w:w="23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BE999"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Mail, email (laminated hard copy and/or PDF)</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D5B69" w14:textId="77777777" w:rsidR="002D0B4D" w:rsidRPr="001D65CC" w:rsidRDefault="002D0B4D" w:rsidP="00EE4B50">
            <w:pPr>
              <w:spacing w:after="0" w:line="240" w:lineRule="auto"/>
              <w:rPr>
                <w:rFonts w:ascii="Times New Roman" w:hAnsi="Times New Roman"/>
                <w:color w:val="000000"/>
                <w:sz w:val="20"/>
                <w:szCs w:val="20"/>
              </w:rPr>
            </w:pPr>
            <w:r w:rsidRPr="001D65CC">
              <w:rPr>
                <w:rFonts w:ascii="Times New Roman" w:hAnsi="Times New Roman"/>
                <w:color w:val="000000"/>
                <w:sz w:val="20"/>
                <w:szCs w:val="20"/>
              </w:rPr>
              <w:t xml:space="preserve">Instructions and images were tailored to guide the patient on </w:t>
            </w:r>
            <w:r w:rsidRPr="001D65CC">
              <w:rPr>
                <w:rFonts w:ascii="Times New Roman" w:hAnsi="Times New Roman"/>
                <w:color w:val="000000"/>
                <w:sz w:val="20"/>
                <w:szCs w:val="20"/>
              </w:rPr>
              <w:lastRenderedPageBreak/>
              <w:t>use of the decision aid.</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8BA44" w14:textId="77777777" w:rsidR="002D0B4D" w:rsidRPr="001D65CC" w:rsidRDefault="002D0B4D" w:rsidP="000D5178">
            <w:pPr>
              <w:spacing w:after="0"/>
              <w:rPr>
                <w:rFonts w:ascii="Times New Roman" w:hAnsi="Times New Roman"/>
                <w:b/>
                <w:color w:val="000000"/>
                <w:sz w:val="20"/>
                <w:szCs w:val="20"/>
              </w:rPr>
            </w:pPr>
            <w:r w:rsidRPr="001D65CC">
              <w:rPr>
                <w:rFonts w:ascii="Times New Roman" w:hAnsi="Times New Roman"/>
                <w:color w:val="000000"/>
                <w:sz w:val="20"/>
                <w:szCs w:val="20"/>
              </w:rPr>
              <w:lastRenderedPageBreak/>
              <w:t>Standard across all intervention sites</w:t>
            </w:r>
          </w:p>
        </w:tc>
      </w:tr>
      <w:tr w:rsidR="002D0B4D" w14:paraId="42869906" w14:textId="77777777" w:rsidTr="00C14761">
        <w:trPr>
          <w:trHeight w:val="5918"/>
        </w:trPr>
        <w:tc>
          <w:tcPr>
            <w:tcW w:w="1443" w:type="dxa"/>
            <w:tcBorders>
              <w:top w:val="single" w:sz="4" w:space="0" w:color="000000" w:themeColor="text1"/>
              <w:left w:val="single" w:sz="4" w:space="0" w:color="000000" w:themeColor="text1"/>
              <w:right w:val="single" w:sz="4" w:space="0" w:color="000000" w:themeColor="text1"/>
            </w:tcBorders>
          </w:tcPr>
          <w:p w14:paraId="175D9BAF" w14:textId="77777777" w:rsidR="002D0B4D" w:rsidRPr="001D65CC" w:rsidRDefault="002D0B4D" w:rsidP="000D5178">
            <w:pPr>
              <w:spacing w:after="0"/>
              <w:rPr>
                <w:rFonts w:ascii="Times New Roman" w:hAnsi="Times New Roman"/>
                <w:sz w:val="20"/>
                <w:szCs w:val="20"/>
                <w:lang w:val="en-GB"/>
              </w:rPr>
            </w:pPr>
            <w:proofErr w:type="spellStart"/>
            <w:r w:rsidRPr="001D65CC">
              <w:rPr>
                <w:rFonts w:ascii="Times New Roman" w:hAnsi="Times New Roman"/>
                <w:sz w:val="20"/>
                <w:szCs w:val="20"/>
                <w:lang w:val="en-GB"/>
              </w:rPr>
              <w:t>MyDiabetesPlan</w:t>
            </w:r>
            <w:proofErr w:type="spellEnd"/>
          </w:p>
        </w:tc>
        <w:tc>
          <w:tcPr>
            <w:tcW w:w="2011" w:type="dxa"/>
            <w:tcBorders>
              <w:top w:val="single" w:sz="4" w:space="0" w:color="000000" w:themeColor="text1"/>
              <w:left w:val="single" w:sz="4" w:space="0" w:color="000000" w:themeColor="text1"/>
              <w:right w:val="single" w:sz="4" w:space="0" w:color="000000" w:themeColor="text1"/>
            </w:tcBorders>
          </w:tcPr>
          <w:p w14:paraId="7D2A4E1B" w14:textId="77777777" w:rsidR="002D0B4D" w:rsidRPr="001D65CC" w:rsidRDefault="002D0B4D" w:rsidP="003B57A4">
            <w:pPr>
              <w:spacing w:after="0"/>
              <w:rPr>
                <w:rFonts w:ascii="Times New Roman" w:hAnsi="Times New Roman"/>
                <w:sz w:val="20"/>
                <w:szCs w:val="20"/>
                <w:lang w:val="en-GB"/>
              </w:rPr>
            </w:pPr>
            <w:r w:rsidRPr="001D65CC">
              <w:rPr>
                <w:rFonts w:ascii="Times New Roman" w:hAnsi="Times New Roman"/>
                <w:bCs/>
                <w:sz w:val="20"/>
                <w:szCs w:val="20"/>
              </w:rPr>
              <w:t xml:space="preserve">Online decision aid designed to facilitate goal setting and SDM, </w:t>
            </w:r>
            <w:r w:rsidRPr="001D65CC">
              <w:rPr>
                <w:rFonts w:ascii="Times New Roman" w:hAnsi="Times New Roman"/>
                <w:sz w:val="20"/>
                <w:szCs w:val="20"/>
                <w:lang w:val="en-GB"/>
              </w:rPr>
              <w:t>consisting of 4 parts:</w:t>
            </w:r>
          </w:p>
          <w:p w14:paraId="5B03513A" w14:textId="77777777" w:rsidR="002D0B4D" w:rsidRPr="001D65CC" w:rsidRDefault="002D0B4D" w:rsidP="003B57A4">
            <w:pPr>
              <w:spacing w:after="0"/>
              <w:rPr>
                <w:rFonts w:ascii="Times New Roman" w:hAnsi="Times New Roman"/>
                <w:sz w:val="20"/>
                <w:szCs w:val="20"/>
                <w:lang w:val="en-GB"/>
              </w:rPr>
            </w:pPr>
          </w:p>
          <w:p w14:paraId="294FFBCF" w14:textId="77777777" w:rsidR="002D0B4D" w:rsidRPr="001D65CC" w:rsidRDefault="002D0B4D" w:rsidP="003B57A4">
            <w:pPr>
              <w:spacing w:after="0"/>
              <w:rPr>
                <w:rFonts w:ascii="Times New Roman" w:hAnsi="Times New Roman"/>
                <w:b/>
                <w:sz w:val="20"/>
                <w:szCs w:val="20"/>
                <w:lang w:val="en-GB"/>
              </w:rPr>
            </w:pPr>
            <w:r w:rsidRPr="001D65CC">
              <w:rPr>
                <w:rFonts w:ascii="Times New Roman" w:hAnsi="Times New Roman"/>
                <w:b/>
                <w:sz w:val="20"/>
                <w:szCs w:val="20"/>
                <w:lang w:val="en-GB"/>
              </w:rPr>
              <w:t>Part 1 - Where I am now</w:t>
            </w:r>
          </w:p>
          <w:p w14:paraId="7C7BF097" w14:textId="77777777" w:rsidR="002D0B4D" w:rsidRPr="001D65CC" w:rsidRDefault="002D0B4D" w:rsidP="003B57A4">
            <w:pPr>
              <w:spacing w:after="0"/>
              <w:rPr>
                <w:rFonts w:ascii="Times New Roman" w:hAnsi="Times New Roman"/>
                <w:sz w:val="20"/>
                <w:szCs w:val="20"/>
                <w:lang w:val="en-GB"/>
              </w:rPr>
            </w:pPr>
            <w:r w:rsidRPr="001D65CC">
              <w:rPr>
                <w:rFonts w:ascii="Times New Roman" w:hAnsi="Times New Roman"/>
                <w:sz w:val="20"/>
                <w:szCs w:val="20"/>
                <w:lang w:val="en-GB"/>
              </w:rPr>
              <w:t>My diabetes ‘vital signs’, diabetes history, current lifestyle (physical activity, eating habits) and medications, and personal supports and challenges</w:t>
            </w:r>
          </w:p>
          <w:p w14:paraId="39C9BA21" w14:textId="77777777" w:rsidR="002D0B4D" w:rsidRPr="001D65CC" w:rsidRDefault="002D0B4D" w:rsidP="003B57A4">
            <w:pPr>
              <w:spacing w:after="0"/>
              <w:rPr>
                <w:rFonts w:ascii="Times New Roman" w:hAnsi="Times New Roman"/>
                <w:sz w:val="20"/>
                <w:szCs w:val="20"/>
                <w:lang w:val="en-GB"/>
              </w:rPr>
            </w:pPr>
          </w:p>
          <w:p w14:paraId="0AF665C6" w14:textId="77777777" w:rsidR="002D0B4D" w:rsidRPr="001D65CC" w:rsidRDefault="002D0B4D" w:rsidP="00EE4B50">
            <w:pPr>
              <w:spacing w:after="0"/>
              <w:rPr>
                <w:rFonts w:ascii="Times New Roman" w:hAnsi="Times New Roman"/>
                <w:b/>
                <w:color w:val="000000"/>
                <w:sz w:val="20"/>
                <w:szCs w:val="20"/>
                <w:lang w:val="en-GB"/>
              </w:rPr>
            </w:pPr>
            <w:r w:rsidRPr="001D65CC">
              <w:rPr>
                <w:rFonts w:ascii="Times New Roman" w:hAnsi="Times New Roman"/>
                <w:b/>
                <w:color w:val="000000"/>
                <w:sz w:val="20"/>
                <w:szCs w:val="20"/>
                <w:lang w:val="en-GB"/>
              </w:rPr>
              <w:t xml:space="preserve">Part 2 – Where I want to be </w:t>
            </w:r>
          </w:p>
          <w:p w14:paraId="29AB11FB" w14:textId="77777777" w:rsidR="002D0B4D" w:rsidRPr="001D65CC" w:rsidRDefault="002D0B4D" w:rsidP="00EE4B50">
            <w:pPr>
              <w:spacing w:after="0"/>
              <w:rPr>
                <w:rFonts w:ascii="Times New Roman" w:hAnsi="Times New Roman"/>
                <w:b/>
                <w:color w:val="000000"/>
                <w:sz w:val="20"/>
                <w:szCs w:val="20"/>
                <w:lang w:val="en-GB"/>
              </w:rPr>
            </w:pPr>
            <w:r w:rsidRPr="001D65CC">
              <w:rPr>
                <w:rFonts w:ascii="Times New Roman" w:hAnsi="Times New Roman"/>
                <w:bCs/>
                <w:sz w:val="20"/>
                <w:szCs w:val="20"/>
              </w:rPr>
              <w:t>Goal selection and motivation of why you chose this particular goal.</w:t>
            </w:r>
          </w:p>
          <w:p w14:paraId="22DD94BD" w14:textId="77777777" w:rsidR="002D0B4D" w:rsidRPr="001D65CC" w:rsidRDefault="002D0B4D" w:rsidP="00EE4B50">
            <w:pPr>
              <w:spacing w:after="0"/>
              <w:rPr>
                <w:rFonts w:ascii="Times New Roman" w:hAnsi="Times New Roman"/>
                <w:b/>
                <w:color w:val="000000"/>
                <w:sz w:val="20"/>
                <w:szCs w:val="20"/>
              </w:rPr>
            </w:pPr>
          </w:p>
          <w:p w14:paraId="299FE63C" w14:textId="77777777" w:rsidR="002D0B4D" w:rsidRPr="001D65CC" w:rsidRDefault="002D0B4D" w:rsidP="00EE4B50">
            <w:pPr>
              <w:spacing w:after="0"/>
              <w:rPr>
                <w:rFonts w:ascii="Times New Roman" w:hAnsi="Times New Roman"/>
                <w:b/>
                <w:color w:val="000000"/>
                <w:sz w:val="20"/>
                <w:szCs w:val="20"/>
              </w:rPr>
            </w:pPr>
            <w:r w:rsidRPr="001D65CC">
              <w:rPr>
                <w:rFonts w:ascii="Times New Roman" w:hAnsi="Times New Roman"/>
                <w:b/>
                <w:color w:val="000000"/>
                <w:sz w:val="20"/>
                <w:szCs w:val="20"/>
              </w:rPr>
              <w:t xml:space="preserve">Part 3 – How am I going to get there </w:t>
            </w:r>
          </w:p>
          <w:p w14:paraId="765061E3" w14:textId="77777777" w:rsidR="002D0B4D" w:rsidRPr="001D65CC" w:rsidRDefault="002D0B4D" w:rsidP="00EE4B50">
            <w:pPr>
              <w:spacing w:after="0"/>
              <w:rPr>
                <w:rFonts w:ascii="Times New Roman" w:hAnsi="Times New Roman"/>
                <w:b/>
                <w:color w:val="000000"/>
                <w:sz w:val="20"/>
                <w:szCs w:val="20"/>
              </w:rPr>
            </w:pPr>
            <w:r w:rsidRPr="001D65CC">
              <w:rPr>
                <w:rFonts w:ascii="Times New Roman" w:hAnsi="Times New Roman"/>
                <w:bCs/>
                <w:sz w:val="20"/>
                <w:szCs w:val="20"/>
              </w:rPr>
              <w:t xml:space="preserve">Strategies to promote the achievement of selected goal in based </w:t>
            </w:r>
            <w:r w:rsidRPr="001D65CC">
              <w:rPr>
                <w:rFonts w:ascii="Times New Roman" w:hAnsi="Times New Roman"/>
                <w:bCs/>
                <w:sz w:val="20"/>
                <w:szCs w:val="20"/>
              </w:rPr>
              <w:lastRenderedPageBreak/>
              <w:t>on individual descriptive statistics</w:t>
            </w:r>
          </w:p>
          <w:p w14:paraId="04C8365B" w14:textId="77777777" w:rsidR="002D0B4D" w:rsidRPr="001D65CC" w:rsidRDefault="002D0B4D" w:rsidP="00EE4B50">
            <w:pPr>
              <w:spacing w:after="0"/>
              <w:rPr>
                <w:rFonts w:ascii="Times New Roman" w:hAnsi="Times New Roman"/>
                <w:b/>
                <w:color w:val="000000"/>
                <w:sz w:val="20"/>
                <w:szCs w:val="20"/>
              </w:rPr>
            </w:pPr>
          </w:p>
          <w:p w14:paraId="0FDA0253" w14:textId="77777777" w:rsidR="002D0B4D" w:rsidRPr="001D65CC" w:rsidRDefault="002D0B4D" w:rsidP="00EE4B50">
            <w:pPr>
              <w:spacing w:after="0"/>
              <w:rPr>
                <w:rFonts w:ascii="Times New Roman" w:hAnsi="Times New Roman"/>
                <w:bCs/>
                <w:sz w:val="20"/>
                <w:szCs w:val="20"/>
              </w:rPr>
            </w:pPr>
            <w:r w:rsidRPr="001D65CC">
              <w:rPr>
                <w:rFonts w:ascii="Times New Roman" w:hAnsi="Times New Roman"/>
                <w:b/>
                <w:color w:val="000000"/>
                <w:sz w:val="20"/>
                <w:szCs w:val="20"/>
              </w:rPr>
              <w:t xml:space="preserve">Part 4 – What I am going to do to get there </w:t>
            </w:r>
            <w:r w:rsidRPr="001D65CC">
              <w:rPr>
                <w:rFonts w:ascii="Times New Roman" w:hAnsi="Times New Roman"/>
                <w:bCs/>
                <w:sz w:val="20"/>
                <w:szCs w:val="20"/>
              </w:rPr>
              <w:t>Summary of Action Plan, additional resources, and follow-up appointment</w:t>
            </w:r>
          </w:p>
        </w:tc>
        <w:tc>
          <w:tcPr>
            <w:tcW w:w="1951" w:type="dxa"/>
            <w:tcBorders>
              <w:top w:val="single" w:sz="4" w:space="0" w:color="000000" w:themeColor="text1"/>
              <w:left w:val="single" w:sz="4" w:space="0" w:color="000000" w:themeColor="text1"/>
              <w:right w:val="single" w:sz="4" w:space="0" w:color="000000" w:themeColor="text1"/>
            </w:tcBorders>
          </w:tcPr>
          <w:p w14:paraId="3997E5A5" w14:textId="77777777" w:rsidR="002D0B4D" w:rsidRPr="001D65CC" w:rsidRDefault="002D0B4D" w:rsidP="000D5178">
            <w:pPr>
              <w:spacing w:after="0"/>
              <w:rPr>
                <w:rFonts w:ascii="Times New Roman" w:hAnsi="Times New Roman"/>
                <w:bCs/>
                <w:sz w:val="20"/>
                <w:szCs w:val="20"/>
              </w:rPr>
            </w:pPr>
            <w:r w:rsidRPr="001D65CC">
              <w:rPr>
                <w:rFonts w:ascii="Times New Roman" w:hAnsi="Times New Roman"/>
                <w:bCs/>
                <w:sz w:val="20"/>
                <w:szCs w:val="20"/>
              </w:rPr>
              <w:lastRenderedPageBreak/>
              <w:t>IPSDM toolkit contextualized to each site, and integrated based on HCP team roles, responsibilities, and processes in usual care.</w:t>
            </w:r>
          </w:p>
        </w:tc>
        <w:tc>
          <w:tcPr>
            <w:tcW w:w="1734" w:type="dxa"/>
            <w:tcBorders>
              <w:top w:val="single" w:sz="4" w:space="0" w:color="000000" w:themeColor="text1"/>
              <w:left w:val="single" w:sz="4" w:space="0" w:color="000000" w:themeColor="text1"/>
              <w:right w:val="single" w:sz="4" w:space="0" w:color="000000" w:themeColor="text1"/>
            </w:tcBorders>
          </w:tcPr>
          <w:p w14:paraId="1351CD53" w14:textId="77777777" w:rsidR="002D0B4D" w:rsidRPr="001D65CC" w:rsidRDefault="002D0B4D" w:rsidP="003B57A4">
            <w:pPr>
              <w:spacing w:after="0"/>
              <w:rPr>
                <w:rFonts w:ascii="Times New Roman" w:hAnsi="Times New Roman"/>
                <w:bCs/>
                <w:sz w:val="20"/>
                <w:szCs w:val="20"/>
              </w:rPr>
            </w:pPr>
            <w:r w:rsidRPr="001D65CC">
              <w:rPr>
                <w:rFonts w:ascii="Times New Roman" w:hAnsi="Times New Roman"/>
                <w:bCs/>
                <w:sz w:val="20"/>
                <w:szCs w:val="20"/>
              </w:rPr>
              <w:t>Patients and HCPs part of their usual diabetes care team(RN, RD, pharmacist, MD)</w:t>
            </w:r>
          </w:p>
        </w:tc>
        <w:tc>
          <w:tcPr>
            <w:tcW w:w="2300" w:type="dxa"/>
            <w:tcBorders>
              <w:top w:val="single" w:sz="4" w:space="0" w:color="000000" w:themeColor="text1"/>
              <w:left w:val="single" w:sz="4" w:space="0" w:color="000000" w:themeColor="text1"/>
              <w:right w:val="single" w:sz="4" w:space="0" w:color="000000" w:themeColor="text1"/>
            </w:tcBorders>
          </w:tcPr>
          <w:p w14:paraId="443EAF96" w14:textId="77777777" w:rsidR="002D0B4D" w:rsidRPr="001D65CC" w:rsidRDefault="002D0B4D" w:rsidP="002D0B4D">
            <w:pPr>
              <w:pStyle w:val="ListParagraph"/>
              <w:numPr>
                <w:ilvl w:val="0"/>
                <w:numId w:val="1"/>
              </w:numPr>
              <w:spacing w:after="0"/>
              <w:ind w:left="210" w:hanging="180"/>
              <w:rPr>
                <w:rFonts w:ascii="Times New Roman" w:hAnsi="Times New Roman"/>
                <w:bCs/>
                <w:sz w:val="20"/>
                <w:szCs w:val="20"/>
              </w:rPr>
            </w:pPr>
            <w:r w:rsidRPr="001D65CC">
              <w:rPr>
                <w:rFonts w:ascii="Times New Roman" w:hAnsi="Times New Roman"/>
                <w:bCs/>
                <w:sz w:val="20"/>
                <w:szCs w:val="20"/>
              </w:rPr>
              <w:t>By participant themselves, then reviewed with HCP during appointment, 1-on-1</w:t>
            </w:r>
          </w:p>
          <w:p w14:paraId="33E2DD71" w14:textId="77777777" w:rsidR="002D0B4D" w:rsidRPr="001D65CC" w:rsidRDefault="002D0B4D" w:rsidP="002D0B4D">
            <w:pPr>
              <w:pStyle w:val="ListParagraph"/>
              <w:numPr>
                <w:ilvl w:val="0"/>
                <w:numId w:val="1"/>
              </w:numPr>
              <w:spacing w:after="0"/>
              <w:ind w:left="210" w:hanging="180"/>
              <w:rPr>
                <w:rFonts w:ascii="Times New Roman" w:hAnsi="Times New Roman"/>
                <w:bCs/>
                <w:sz w:val="20"/>
                <w:szCs w:val="20"/>
              </w:rPr>
            </w:pPr>
            <w:r w:rsidRPr="001D65CC">
              <w:rPr>
                <w:rFonts w:ascii="Times New Roman" w:hAnsi="Times New Roman"/>
                <w:bCs/>
                <w:sz w:val="20"/>
                <w:szCs w:val="20"/>
              </w:rPr>
              <w:t>By participant with family members, then reviewed with HCP during appointment, 1-on-1 AND/OR with more than 1 HCP together</w:t>
            </w:r>
          </w:p>
          <w:p w14:paraId="21560AA0" w14:textId="77777777" w:rsidR="002D0B4D" w:rsidRPr="001D65CC" w:rsidRDefault="002D0B4D" w:rsidP="002D0B4D">
            <w:pPr>
              <w:pStyle w:val="ListParagraph"/>
              <w:numPr>
                <w:ilvl w:val="0"/>
                <w:numId w:val="1"/>
              </w:numPr>
              <w:spacing w:after="0"/>
              <w:ind w:left="210" w:hanging="180"/>
              <w:rPr>
                <w:rFonts w:ascii="Times New Roman" w:hAnsi="Times New Roman"/>
                <w:bCs/>
                <w:sz w:val="20"/>
                <w:szCs w:val="20"/>
              </w:rPr>
            </w:pPr>
            <w:r w:rsidRPr="001D65CC">
              <w:rPr>
                <w:rFonts w:ascii="Times New Roman" w:hAnsi="Times New Roman"/>
                <w:bCs/>
                <w:sz w:val="20"/>
                <w:szCs w:val="20"/>
              </w:rPr>
              <w:t>Together with HCP 1-on-1 AND/OR with more than 1 HCP together</w:t>
            </w:r>
          </w:p>
          <w:p w14:paraId="7CE2560B" w14:textId="77777777" w:rsidR="002D0B4D" w:rsidRPr="001D65CC" w:rsidRDefault="002D0B4D" w:rsidP="00EF5300">
            <w:pPr>
              <w:pStyle w:val="ListParagraph"/>
              <w:spacing w:after="0"/>
              <w:ind w:left="210"/>
              <w:rPr>
                <w:rFonts w:ascii="Times New Roman" w:hAnsi="Times New Roman"/>
                <w:bCs/>
                <w:sz w:val="20"/>
                <w:szCs w:val="20"/>
              </w:rPr>
            </w:pPr>
          </w:p>
          <w:p w14:paraId="120BCD80" w14:textId="77777777" w:rsidR="002D0B4D" w:rsidRPr="001D65CC" w:rsidRDefault="002D0B4D" w:rsidP="000078FE">
            <w:pPr>
              <w:spacing w:after="0"/>
              <w:rPr>
                <w:rFonts w:ascii="Times New Roman" w:hAnsi="Times New Roman"/>
                <w:bCs/>
                <w:sz w:val="20"/>
                <w:szCs w:val="20"/>
              </w:rPr>
            </w:pPr>
            <w:r w:rsidRPr="001D65CC">
              <w:rPr>
                <w:rFonts w:ascii="Times New Roman" w:hAnsi="Times New Roman"/>
                <w:bCs/>
                <w:sz w:val="20"/>
                <w:szCs w:val="20"/>
              </w:rPr>
              <w:t>Location: At regular diabetes clinical appointment (primary care site). Some participants have the option to complete Part 1 of the intervention at home prior their regular appointment. Computer with IE7+, Firefox or Chrome is needed</w:t>
            </w:r>
          </w:p>
          <w:p w14:paraId="69D75162" w14:textId="77777777" w:rsidR="002D0B4D" w:rsidRPr="001D65CC" w:rsidRDefault="002D0B4D" w:rsidP="000078FE">
            <w:pPr>
              <w:spacing w:after="0"/>
              <w:rPr>
                <w:rFonts w:ascii="Times New Roman" w:hAnsi="Times New Roman"/>
                <w:bCs/>
                <w:sz w:val="20"/>
                <w:szCs w:val="20"/>
              </w:rPr>
            </w:pPr>
          </w:p>
          <w:p w14:paraId="045A0B0D" w14:textId="77777777" w:rsidR="002D0B4D" w:rsidRPr="001D65CC" w:rsidRDefault="002D0B4D" w:rsidP="000078FE">
            <w:pPr>
              <w:spacing w:after="0"/>
              <w:rPr>
                <w:rFonts w:ascii="Times New Roman" w:hAnsi="Times New Roman"/>
                <w:bCs/>
                <w:sz w:val="20"/>
                <w:szCs w:val="20"/>
              </w:rPr>
            </w:pPr>
            <w:r w:rsidRPr="001D65CC">
              <w:rPr>
                <w:rFonts w:ascii="Times New Roman" w:hAnsi="Times New Roman"/>
                <w:bCs/>
                <w:sz w:val="20"/>
                <w:szCs w:val="20"/>
              </w:rPr>
              <w:lastRenderedPageBreak/>
              <w:t>Action Plan can be saved as PDF and printed as a summary sheet</w:t>
            </w:r>
          </w:p>
        </w:tc>
        <w:tc>
          <w:tcPr>
            <w:tcW w:w="1559" w:type="dxa"/>
            <w:tcBorders>
              <w:top w:val="single" w:sz="4" w:space="0" w:color="000000" w:themeColor="text1"/>
              <w:left w:val="single" w:sz="4" w:space="0" w:color="000000" w:themeColor="text1"/>
              <w:right w:val="single" w:sz="4" w:space="0" w:color="000000" w:themeColor="text1"/>
            </w:tcBorders>
          </w:tcPr>
          <w:p w14:paraId="0D669B29" w14:textId="77777777" w:rsidR="002D0B4D" w:rsidRPr="001D65CC" w:rsidRDefault="002D0B4D" w:rsidP="00EF5300">
            <w:pPr>
              <w:pStyle w:val="ListParagraph"/>
              <w:spacing w:after="0"/>
              <w:ind w:left="101"/>
              <w:rPr>
                <w:rFonts w:ascii="Times New Roman" w:hAnsi="Times New Roman"/>
                <w:bCs/>
                <w:sz w:val="20"/>
                <w:szCs w:val="20"/>
              </w:rPr>
            </w:pPr>
            <w:r w:rsidRPr="001D65CC">
              <w:rPr>
                <w:rFonts w:ascii="Times New Roman" w:hAnsi="Times New Roman"/>
                <w:bCs/>
                <w:sz w:val="20"/>
                <w:szCs w:val="20"/>
              </w:rPr>
              <w:lastRenderedPageBreak/>
              <w:t>Intervention was delivered across a period between 6-12 months, with minimum 2 sessions (one initial visit, one subsequent visit)</w:t>
            </w:r>
          </w:p>
        </w:tc>
        <w:tc>
          <w:tcPr>
            <w:tcW w:w="2700" w:type="dxa"/>
            <w:tcBorders>
              <w:top w:val="single" w:sz="4" w:space="0" w:color="000000" w:themeColor="text1"/>
              <w:left w:val="single" w:sz="4" w:space="0" w:color="000000" w:themeColor="text1"/>
              <w:right w:val="single" w:sz="4" w:space="0" w:color="000000" w:themeColor="text1"/>
            </w:tcBorders>
          </w:tcPr>
          <w:p w14:paraId="345B3888" w14:textId="77777777" w:rsidR="002D0B4D" w:rsidRPr="001D65CC" w:rsidRDefault="002D0B4D" w:rsidP="00EF5300">
            <w:pPr>
              <w:pStyle w:val="ListParagraph"/>
              <w:spacing w:after="0"/>
              <w:ind w:left="72"/>
              <w:rPr>
                <w:rFonts w:ascii="Times New Roman" w:hAnsi="Times New Roman"/>
                <w:bCs/>
                <w:sz w:val="20"/>
                <w:szCs w:val="20"/>
              </w:rPr>
            </w:pPr>
            <w:r w:rsidRPr="001D65CC">
              <w:rPr>
                <w:rFonts w:ascii="Times New Roman" w:hAnsi="Times New Roman"/>
                <w:bCs/>
                <w:sz w:val="20"/>
                <w:szCs w:val="20"/>
              </w:rPr>
              <w:t>Tailoring: Intervention was planned to be adapted to clinical flow and patient use.</w:t>
            </w:r>
          </w:p>
          <w:p w14:paraId="2A947B92" w14:textId="77777777" w:rsidR="002D0B4D" w:rsidRPr="001D65CC" w:rsidRDefault="002D0B4D" w:rsidP="00EF5300">
            <w:pPr>
              <w:pStyle w:val="ListParagraph"/>
              <w:spacing w:after="0"/>
              <w:ind w:left="72"/>
              <w:rPr>
                <w:rFonts w:ascii="Times New Roman" w:hAnsi="Times New Roman"/>
                <w:bCs/>
                <w:sz w:val="20"/>
                <w:szCs w:val="20"/>
              </w:rPr>
            </w:pPr>
          </w:p>
          <w:p w14:paraId="1D55526E" w14:textId="77777777" w:rsidR="002D0B4D" w:rsidRPr="001D65CC" w:rsidRDefault="002D0B4D" w:rsidP="00EF5300">
            <w:pPr>
              <w:pStyle w:val="ListParagraph"/>
              <w:spacing w:after="0"/>
              <w:ind w:left="72"/>
              <w:rPr>
                <w:rFonts w:ascii="Times New Roman" w:hAnsi="Times New Roman"/>
                <w:bCs/>
                <w:sz w:val="20"/>
                <w:szCs w:val="20"/>
              </w:rPr>
            </w:pPr>
            <w:r w:rsidRPr="001D65CC">
              <w:rPr>
                <w:rFonts w:ascii="Times New Roman" w:hAnsi="Times New Roman"/>
                <w:bCs/>
                <w:sz w:val="20"/>
                <w:szCs w:val="20"/>
              </w:rPr>
              <w:t>Modifications: A goal tracking achievement marker was included during the course of the study. Prior visiting the MDP in a subsequent visit, users were prompted with the achievement tracker that reminds them of their goals and strategies from their previous appointment. This marker helps serve as a guide and motivator, and acts as a stepping stone to revisit the MDP in each subsequent visit.</w:t>
            </w:r>
          </w:p>
          <w:p w14:paraId="6D47F6E3" w14:textId="77777777" w:rsidR="002D0B4D" w:rsidRPr="001D65CC" w:rsidRDefault="002D0B4D" w:rsidP="00EF5300">
            <w:pPr>
              <w:pStyle w:val="ListParagraph"/>
              <w:spacing w:after="0"/>
              <w:ind w:left="72"/>
              <w:rPr>
                <w:rFonts w:ascii="Times New Roman" w:hAnsi="Times New Roman"/>
                <w:bCs/>
                <w:sz w:val="20"/>
                <w:szCs w:val="20"/>
              </w:rPr>
            </w:pPr>
          </w:p>
          <w:p w14:paraId="7CD753C1" w14:textId="77777777" w:rsidR="002D0B4D" w:rsidRPr="001D65CC" w:rsidRDefault="002D0B4D" w:rsidP="00EF5300">
            <w:pPr>
              <w:pStyle w:val="ListParagraph"/>
              <w:spacing w:after="0"/>
              <w:ind w:left="72"/>
              <w:rPr>
                <w:rFonts w:ascii="Times New Roman" w:hAnsi="Times New Roman"/>
                <w:bCs/>
                <w:sz w:val="20"/>
                <w:szCs w:val="20"/>
              </w:rPr>
            </w:pPr>
            <w:r w:rsidRPr="001D65CC">
              <w:rPr>
                <w:rFonts w:ascii="Times New Roman" w:hAnsi="Times New Roman"/>
                <w:bCs/>
                <w:sz w:val="20"/>
                <w:szCs w:val="20"/>
              </w:rPr>
              <w:t>Fidelity:</w:t>
            </w:r>
          </w:p>
          <w:p w14:paraId="6BB50587" w14:textId="77777777" w:rsidR="002D0B4D" w:rsidRPr="001D65CC" w:rsidRDefault="002D0B4D" w:rsidP="00EF5300">
            <w:pPr>
              <w:pStyle w:val="ListParagraph"/>
              <w:spacing w:after="0"/>
              <w:ind w:left="72"/>
              <w:rPr>
                <w:rFonts w:ascii="Times New Roman" w:hAnsi="Times New Roman"/>
                <w:bCs/>
                <w:sz w:val="20"/>
                <w:szCs w:val="20"/>
              </w:rPr>
            </w:pPr>
            <w:r w:rsidRPr="001D65CC">
              <w:rPr>
                <w:rFonts w:ascii="Times New Roman" w:hAnsi="Times New Roman"/>
                <w:bCs/>
                <w:sz w:val="20"/>
                <w:szCs w:val="20"/>
              </w:rPr>
              <w:t>Trial conduct logs and website usage logs in order to assess intervention fidelity.</w:t>
            </w:r>
          </w:p>
          <w:p w14:paraId="1AA1F3F9" w14:textId="77777777" w:rsidR="002D0B4D" w:rsidRPr="001D65CC" w:rsidRDefault="002D0B4D" w:rsidP="00EF5300">
            <w:pPr>
              <w:pStyle w:val="ListParagraph"/>
              <w:spacing w:after="0"/>
              <w:ind w:left="72"/>
              <w:rPr>
                <w:rFonts w:ascii="Times New Roman" w:hAnsi="Times New Roman"/>
                <w:bCs/>
                <w:sz w:val="20"/>
                <w:szCs w:val="20"/>
              </w:rPr>
            </w:pPr>
            <w:r w:rsidRPr="001D65CC">
              <w:rPr>
                <w:rFonts w:ascii="Times New Roman" w:hAnsi="Times New Roman"/>
                <w:bCs/>
                <w:sz w:val="20"/>
                <w:szCs w:val="20"/>
              </w:rPr>
              <w:t xml:space="preserve"># of times MDP </w:t>
            </w:r>
            <w:proofErr w:type="gramStart"/>
            <w:r w:rsidRPr="001D65CC">
              <w:rPr>
                <w:rFonts w:ascii="Times New Roman" w:hAnsi="Times New Roman"/>
                <w:bCs/>
                <w:sz w:val="20"/>
                <w:szCs w:val="20"/>
              </w:rPr>
              <w:t>was:</w:t>
            </w:r>
            <w:proofErr w:type="gramEnd"/>
            <w:r w:rsidRPr="001D65CC">
              <w:rPr>
                <w:rFonts w:ascii="Times New Roman" w:hAnsi="Times New Roman"/>
                <w:bCs/>
                <w:sz w:val="20"/>
                <w:szCs w:val="20"/>
              </w:rPr>
              <w:t xml:space="preserve"> logged in, used with plan created, time needed to complete </w:t>
            </w:r>
            <w:r w:rsidRPr="001D65CC">
              <w:rPr>
                <w:rFonts w:ascii="Times New Roman" w:hAnsi="Times New Roman"/>
                <w:bCs/>
                <w:sz w:val="20"/>
                <w:szCs w:val="20"/>
              </w:rPr>
              <w:lastRenderedPageBreak/>
              <w:t xml:space="preserve">MDP, and clinical encounter integration. </w:t>
            </w:r>
          </w:p>
          <w:p w14:paraId="52194889" w14:textId="77777777" w:rsidR="002D0B4D" w:rsidRPr="001D65CC" w:rsidRDefault="002D0B4D" w:rsidP="00D63F0B">
            <w:pPr>
              <w:pStyle w:val="ListParagraph"/>
              <w:spacing w:after="0"/>
              <w:ind w:left="210"/>
              <w:rPr>
                <w:rFonts w:ascii="Times New Roman" w:hAnsi="Times New Roman"/>
                <w:bCs/>
                <w:sz w:val="20"/>
                <w:szCs w:val="20"/>
              </w:rPr>
            </w:pPr>
          </w:p>
          <w:p w14:paraId="2F0088A3" w14:textId="77777777" w:rsidR="002D0B4D" w:rsidRPr="001D65CC" w:rsidRDefault="002D0B4D" w:rsidP="00D63F0B">
            <w:pPr>
              <w:pStyle w:val="ListParagraph"/>
              <w:spacing w:after="0"/>
              <w:ind w:left="210"/>
              <w:rPr>
                <w:rFonts w:ascii="Times New Roman" w:hAnsi="Times New Roman"/>
                <w:bCs/>
                <w:sz w:val="20"/>
                <w:szCs w:val="20"/>
              </w:rPr>
            </w:pPr>
          </w:p>
        </w:tc>
      </w:tr>
    </w:tbl>
    <w:p w14:paraId="40A963C8" w14:textId="77777777" w:rsidR="002D0B4D" w:rsidRDefault="002D0B4D" w:rsidP="006A315F">
      <w:pPr>
        <w:rPr>
          <w:rFonts w:ascii="Times New Roman" w:hAnsi="Times New Roman"/>
          <w:b/>
          <w:sz w:val="16"/>
          <w:szCs w:val="16"/>
        </w:rPr>
        <w:sectPr w:rsidR="002D0B4D" w:rsidSect="002D0B4D">
          <w:pgSz w:w="15840" w:h="12240" w:orient="landscape"/>
          <w:pgMar w:top="1440" w:right="1440" w:bottom="1440" w:left="1440" w:header="720" w:footer="720" w:gutter="0"/>
          <w:cols w:space="720"/>
          <w:docGrid w:linePitch="360"/>
        </w:sectPr>
      </w:pPr>
    </w:p>
    <w:p w14:paraId="3D65B903" w14:textId="77777777" w:rsidR="002D0B4D" w:rsidRDefault="002D0B4D" w:rsidP="006A315F">
      <w:pPr>
        <w:rPr>
          <w:rFonts w:ascii="Times New Roman" w:hAnsi="Times New Roman"/>
          <w:b/>
          <w:sz w:val="16"/>
          <w:szCs w:val="16"/>
        </w:rPr>
      </w:pPr>
    </w:p>
    <w:p w14:paraId="02777B44" w14:textId="687959B8" w:rsidR="002D0B4D" w:rsidRDefault="00253E32" w:rsidP="001D65CC">
      <w:pPr>
        <w:spacing w:after="0" w:line="240" w:lineRule="auto"/>
      </w:pPr>
      <w:bookmarkStart w:id="2" w:name="S3"/>
      <w:r>
        <w:rPr>
          <w:rFonts w:ascii="Times New Roman" w:hAnsi="Times New Roman"/>
          <w:b/>
          <w:bCs/>
          <w:sz w:val="24"/>
          <w:szCs w:val="20"/>
        </w:rPr>
        <w:t>Additional File 3</w:t>
      </w:r>
      <w:r w:rsidR="002D0B4D" w:rsidRPr="002D0B4D">
        <w:rPr>
          <w:rFonts w:ascii="Times New Roman" w:hAnsi="Times New Roman"/>
          <w:b/>
          <w:bCs/>
          <w:sz w:val="24"/>
          <w:szCs w:val="20"/>
        </w:rPr>
        <w:t xml:space="preserve">: </w:t>
      </w:r>
      <w:r w:rsidR="00E601B5">
        <w:rPr>
          <w:rFonts w:ascii="Times New Roman" w:hAnsi="Times New Roman"/>
          <w:b/>
          <w:bCs/>
          <w:sz w:val="24"/>
          <w:szCs w:val="20"/>
        </w:rPr>
        <w:t xml:space="preserve">Table S2. </w:t>
      </w:r>
      <w:r w:rsidR="002D0B4D" w:rsidRPr="001D65CC">
        <w:rPr>
          <w:rFonts w:ascii="Times New Roman" w:hAnsi="Times New Roman" w:cs="Times New Roman"/>
          <w:sz w:val="24"/>
          <w:szCs w:val="24"/>
        </w:rPr>
        <w:t>Audiotaped clinical encounters by site and type.</w:t>
      </w:r>
    </w:p>
    <w:tbl>
      <w:tblPr>
        <w:tblStyle w:val="TableGrid"/>
        <w:tblpPr w:leftFromText="180" w:rightFromText="180" w:horzAnchor="margin" w:tblpY="1239"/>
        <w:tblW w:w="0" w:type="auto"/>
        <w:tblLook w:val="04A0" w:firstRow="1" w:lastRow="0" w:firstColumn="1" w:lastColumn="0" w:noHBand="0" w:noVBand="1"/>
      </w:tblPr>
      <w:tblGrid>
        <w:gridCol w:w="2293"/>
        <w:gridCol w:w="2590"/>
        <w:gridCol w:w="2304"/>
        <w:gridCol w:w="2163"/>
      </w:tblGrid>
      <w:tr w:rsidR="002D0B4D" w:rsidRPr="00CB5223" w14:paraId="3A11C01A" w14:textId="77777777" w:rsidTr="002D0B4D">
        <w:tc>
          <w:tcPr>
            <w:tcW w:w="2293" w:type="dxa"/>
            <w:shd w:val="clear" w:color="auto" w:fill="A6A6A6" w:themeFill="background1" w:themeFillShade="A6"/>
          </w:tcPr>
          <w:bookmarkEnd w:id="2"/>
          <w:p w14:paraId="3CC084A5" w14:textId="77777777" w:rsidR="002D0B4D" w:rsidRPr="00CB5223" w:rsidRDefault="002D0B4D" w:rsidP="001D65CC">
            <w:pPr>
              <w:spacing w:after="0" w:line="240" w:lineRule="auto"/>
              <w:jc w:val="center"/>
              <w:rPr>
                <w:rFonts w:ascii="Times New Roman" w:hAnsi="Times New Roman" w:cs="Times New Roman"/>
                <w:b/>
                <w:sz w:val="24"/>
                <w:szCs w:val="24"/>
              </w:rPr>
            </w:pPr>
            <w:r w:rsidRPr="00CB5223">
              <w:rPr>
                <w:rFonts w:ascii="Times New Roman" w:hAnsi="Times New Roman" w:cs="Times New Roman"/>
                <w:b/>
                <w:sz w:val="24"/>
                <w:szCs w:val="24"/>
              </w:rPr>
              <w:t>Site</w:t>
            </w:r>
          </w:p>
        </w:tc>
        <w:tc>
          <w:tcPr>
            <w:tcW w:w="2590" w:type="dxa"/>
            <w:shd w:val="clear" w:color="auto" w:fill="A6A6A6" w:themeFill="background1" w:themeFillShade="A6"/>
          </w:tcPr>
          <w:p w14:paraId="40AD767A" w14:textId="77777777" w:rsidR="002D0B4D" w:rsidRPr="00CB5223" w:rsidRDefault="002D0B4D" w:rsidP="001D65CC">
            <w:pPr>
              <w:spacing w:after="0" w:line="240" w:lineRule="auto"/>
              <w:jc w:val="center"/>
              <w:rPr>
                <w:rFonts w:ascii="Times New Roman" w:hAnsi="Times New Roman" w:cs="Times New Roman"/>
                <w:b/>
                <w:sz w:val="24"/>
                <w:szCs w:val="24"/>
              </w:rPr>
            </w:pPr>
            <w:r w:rsidRPr="00CB5223">
              <w:rPr>
                <w:rFonts w:ascii="Times New Roman" w:hAnsi="Times New Roman" w:cs="Times New Roman"/>
                <w:b/>
                <w:sz w:val="24"/>
                <w:szCs w:val="24"/>
              </w:rPr>
              <w:t># of Appointments Total</w:t>
            </w:r>
          </w:p>
        </w:tc>
        <w:tc>
          <w:tcPr>
            <w:tcW w:w="2304" w:type="dxa"/>
            <w:shd w:val="clear" w:color="auto" w:fill="A6A6A6" w:themeFill="background1" w:themeFillShade="A6"/>
          </w:tcPr>
          <w:p w14:paraId="59A6EA34" w14:textId="77777777" w:rsidR="002D0B4D" w:rsidRPr="00CB5223" w:rsidRDefault="002D0B4D" w:rsidP="001D65CC">
            <w:pPr>
              <w:spacing w:after="0" w:line="240" w:lineRule="auto"/>
              <w:jc w:val="center"/>
              <w:rPr>
                <w:rFonts w:ascii="Times New Roman" w:hAnsi="Times New Roman" w:cs="Times New Roman"/>
                <w:b/>
                <w:sz w:val="24"/>
                <w:szCs w:val="24"/>
              </w:rPr>
            </w:pPr>
            <w:r w:rsidRPr="00CB5223">
              <w:rPr>
                <w:rFonts w:ascii="Times New Roman" w:hAnsi="Times New Roman" w:cs="Times New Roman"/>
                <w:b/>
                <w:sz w:val="24"/>
                <w:szCs w:val="24"/>
              </w:rPr>
              <w:t>Initial Visits</w:t>
            </w:r>
          </w:p>
        </w:tc>
        <w:tc>
          <w:tcPr>
            <w:tcW w:w="2163" w:type="dxa"/>
            <w:shd w:val="clear" w:color="auto" w:fill="A6A6A6" w:themeFill="background1" w:themeFillShade="A6"/>
          </w:tcPr>
          <w:p w14:paraId="7373BC75" w14:textId="77777777" w:rsidR="002D0B4D" w:rsidRPr="00CB5223" w:rsidRDefault="002D0B4D" w:rsidP="001D65CC">
            <w:pPr>
              <w:spacing w:after="0" w:line="240" w:lineRule="auto"/>
              <w:jc w:val="center"/>
              <w:rPr>
                <w:rFonts w:ascii="Times New Roman" w:hAnsi="Times New Roman" w:cs="Times New Roman"/>
                <w:b/>
                <w:sz w:val="24"/>
                <w:szCs w:val="24"/>
              </w:rPr>
            </w:pPr>
            <w:r w:rsidRPr="00CB5223">
              <w:rPr>
                <w:rFonts w:ascii="Times New Roman" w:hAnsi="Times New Roman" w:cs="Times New Roman"/>
                <w:b/>
                <w:sz w:val="24"/>
                <w:szCs w:val="24"/>
              </w:rPr>
              <w:t>Subsequent Visits</w:t>
            </w:r>
          </w:p>
        </w:tc>
      </w:tr>
      <w:tr w:rsidR="002D0B4D" w:rsidRPr="00CB5223" w14:paraId="7FD06EFD" w14:textId="77777777" w:rsidTr="002D0B4D">
        <w:tc>
          <w:tcPr>
            <w:tcW w:w="4883" w:type="dxa"/>
            <w:gridSpan w:val="2"/>
            <w:shd w:val="clear" w:color="auto" w:fill="D9D9D9" w:themeFill="background1" w:themeFillShade="D9"/>
          </w:tcPr>
          <w:p w14:paraId="560378FD" w14:textId="77777777" w:rsidR="002D0B4D" w:rsidRPr="00CB5223" w:rsidRDefault="002D0B4D" w:rsidP="001D65CC">
            <w:pPr>
              <w:spacing w:after="0" w:line="240" w:lineRule="auto"/>
              <w:rPr>
                <w:rFonts w:ascii="Times New Roman" w:hAnsi="Times New Roman" w:cs="Times New Roman"/>
                <w:b/>
                <w:sz w:val="24"/>
                <w:szCs w:val="24"/>
              </w:rPr>
            </w:pPr>
            <w:r w:rsidRPr="00CB5223">
              <w:rPr>
                <w:rFonts w:ascii="Times New Roman" w:hAnsi="Times New Roman" w:cs="Times New Roman"/>
                <w:b/>
                <w:sz w:val="24"/>
                <w:szCs w:val="24"/>
              </w:rPr>
              <w:t>Intervention</w:t>
            </w:r>
          </w:p>
        </w:tc>
        <w:tc>
          <w:tcPr>
            <w:tcW w:w="2304" w:type="dxa"/>
            <w:shd w:val="clear" w:color="auto" w:fill="D9D9D9" w:themeFill="background1" w:themeFillShade="D9"/>
          </w:tcPr>
          <w:p w14:paraId="5E45700E" w14:textId="77777777" w:rsidR="002D0B4D" w:rsidRPr="00CB5223" w:rsidRDefault="002D0B4D" w:rsidP="001D65CC">
            <w:pPr>
              <w:spacing w:after="0" w:line="240" w:lineRule="auto"/>
              <w:rPr>
                <w:rFonts w:ascii="Times New Roman" w:hAnsi="Times New Roman" w:cs="Times New Roman"/>
                <w:b/>
                <w:sz w:val="24"/>
                <w:szCs w:val="24"/>
              </w:rPr>
            </w:pPr>
          </w:p>
        </w:tc>
        <w:tc>
          <w:tcPr>
            <w:tcW w:w="2163" w:type="dxa"/>
            <w:shd w:val="clear" w:color="auto" w:fill="D9D9D9" w:themeFill="background1" w:themeFillShade="D9"/>
          </w:tcPr>
          <w:p w14:paraId="28E8A360" w14:textId="77777777" w:rsidR="002D0B4D" w:rsidRPr="00CB5223" w:rsidRDefault="002D0B4D" w:rsidP="001D65CC">
            <w:pPr>
              <w:spacing w:after="0" w:line="240" w:lineRule="auto"/>
              <w:rPr>
                <w:rFonts w:ascii="Times New Roman" w:hAnsi="Times New Roman" w:cs="Times New Roman"/>
                <w:b/>
                <w:sz w:val="24"/>
                <w:szCs w:val="24"/>
              </w:rPr>
            </w:pPr>
          </w:p>
        </w:tc>
      </w:tr>
      <w:tr w:rsidR="002D0B4D" w:rsidRPr="00CB5223" w14:paraId="041BBC6A" w14:textId="77777777" w:rsidTr="002D0B4D">
        <w:tc>
          <w:tcPr>
            <w:tcW w:w="2293" w:type="dxa"/>
          </w:tcPr>
          <w:p w14:paraId="7A3EED4C"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1</w:t>
            </w:r>
          </w:p>
        </w:tc>
        <w:tc>
          <w:tcPr>
            <w:tcW w:w="2590" w:type="dxa"/>
          </w:tcPr>
          <w:p w14:paraId="5B227385"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16</w:t>
            </w:r>
          </w:p>
        </w:tc>
        <w:tc>
          <w:tcPr>
            <w:tcW w:w="2304" w:type="dxa"/>
          </w:tcPr>
          <w:p w14:paraId="53B69958"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4</w:t>
            </w:r>
          </w:p>
        </w:tc>
        <w:tc>
          <w:tcPr>
            <w:tcW w:w="2163" w:type="dxa"/>
          </w:tcPr>
          <w:p w14:paraId="1F25B19E"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12</w:t>
            </w:r>
          </w:p>
        </w:tc>
      </w:tr>
      <w:tr w:rsidR="002D0B4D" w:rsidRPr="00CB5223" w14:paraId="6A6B213A" w14:textId="77777777" w:rsidTr="002D0B4D">
        <w:tc>
          <w:tcPr>
            <w:tcW w:w="2293" w:type="dxa"/>
          </w:tcPr>
          <w:p w14:paraId="3717E2F5"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2</w:t>
            </w:r>
          </w:p>
        </w:tc>
        <w:tc>
          <w:tcPr>
            <w:tcW w:w="2590" w:type="dxa"/>
          </w:tcPr>
          <w:p w14:paraId="2A6AB08A"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13</w:t>
            </w:r>
          </w:p>
        </w:tc>
        <w:tc>
          <w:tcPr>
            <w:tcW w:w="2304" w:type="dxa"/>
          </w:tcPr>
          <w:p w14:paraId="5A036850"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1</w:t>
            </w:r>
          </w:p>
        </w:tc>
        <w:tc>
          <w:tcPr>
            <w:tcW w:w="2163" w:type="dxa"/>
          </w:tcPr>
          <w:p w14:paraId="4FC59828"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11</w:t>
            </w:r>
          </w:p>
        </w:tc>
      </w:tr>
      <w:tr w:rsidR="002D0B4D" w:rsidRPr="00CB5223" w14:paraId="63F58EC6" w14:textId="77777777" w:rsidTr="002D0B4D">
        <w:tc>
          <w:tcPr>
            <w:tcW w:w="2293" w:type="dxa"/>
          </w:tcPr>
          <w:p w14:paraId="2AE6A116"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3</w:t>
            </w:r>
          </w:p>
        </w:tc>
        <w:tc>
          <w:tcPr>
            <w:tcW w:w="2590" w:type="dxa"/>
          </w:tcPr>
          <w:p w14:paraId="6CBE9BDC"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6</w:t>
            </w:r>
          </w:p>
        </w:tc>
        <w:tc>
          <w:tcPr>
            <w:tcW w:w="2304" w:type="dxa"/>
          </w:tcPr>
          <w:p w14:paraId="676E4313"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1</w:t>
            </w:r>
          </w:p>
        </w:tc>
        <w:tc>
          <w:tcPr>
            <w:tcW w:w="2163" w:type="dxa"/>
          </w:tcPr>
          <w:p w14:paraId="0C102F5C"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5</w:t>
            </w:r>
          </w:p>
        </w:tc>
      </w:tr>
      <w:tr w:rsidR="002D0B4D" w:rsidRPr="00CB5223" w14:paraId="33B534CE" w14:textId="77777777" w:rsidTr="002D0B4D">
        <w:tc>
          <w:tcPr>
            <w:tcW w:w="2293" w:type="dxa"/>
          </w:tcPr>
          <w:p w14:paraId="5E731E2A"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4</w:t>
            </w:r>
          </w:p>
        </w:tc>
        <w:tc>
          <w:tcPr>
            <w:tcW w:w="2590" w:type="dxa"/>
          </w:tcPr>
          <w:p w14:paraId="0159221B"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8</w:t>
            </w:r>
          </w:p>
        </w:tc>
        <w:tc>
          <w:tcPr>
            <w:tcW w:w="2304" w:type="dxa"/>
          </w:tcPr>
          <w:p w14:paraId="537E080D"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3</w:t>
            </w:r>
          </w:p>
        </w:tc>
        <w:tc>
          <w:tcPr>
            <w:tcW w:w="2163" w:type="dxa"/>
          </w:tcPr>
          <w:p w14:paraId="2507B4F1"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5</w:t>
            </w:r>
          </w:p>
        </w:tc>
      </w:tr>
      <w:tr w:rsidR="002D0B4D" w:rsidRPr="00CB5223" w14:paraId="479E67C4" w14:textId="77777777" w:rsidTr="002D0B4D">
        <w:tc>
          <w:tcPr>
            <w:tcW w:w="2293" w:type="dxa"/>
          </w:tcPr>
          <w:p w14:paraId="49B77F9A"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5</w:t>
            </w:r>
          </w:p>
        </w:tc>
        <w:tc>
          <w:tcPr>
            <w:tcW w:w="2590" w:type="dxa"/>
          </w:tcPr>
          <w:p w14:paraId="1FA71CB3"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7</w:t>
            </w:r>
          </w:p>
        </w:tc>
        <w:tc>
          <w:tcPr>
            <w:tcW w:w="2304" w:type="dxa"/>
          </w:tcPr>
          <w:p w14:paraId="6904CC20"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3</w:t>
            </w:r>
          </w:p>
        </w:tc>
        <w:tc>
          <w:tcPr>
            <w:tcW w:w="2163" w:type="dxa"/>
          </w:tcPr>
          <w:p w14:paraId="7817E44D"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4</w:t>
            </w:r>
          </w:p>
        </w:tc>
      </w:tr>
      <w:tr w:rsidR="002D0B4D" w:rsidRPr="00CB5223" w14:paraId="385B4BDF" w14:textId="77777777" w:rsidTr="002D0B4D">
        <w:tc>
          <w:tcPr>
            <w:tcW w:w="4883" w:type="dxa"/>
            <w:gridSpan w:val="2"/>
            <w:shd w:val="clear" w:color="auto" w:fill="D9D9D9" w:themeFill="background1" w:themeFillShade="D9"/>
          </w:tcPr>
          <w:p w14:paraId="22FFA58B" w14:textId="77777777" w:rsidR="002D0B4D" w:rsidRPr="00CB5223" w:rsidRDefault="002D0B4D" w:rsidP="001D65CC">
            <w:pPr>
              <w:spacing w:after="0" w:line="240" w:lineRule="auto"/>
              <w:rPr>
                <w:rFonts w:ascii="Times New Roman" w:hAnsi="Times New Roman" w:cs="Times New Roman"/>
                <w:b/>
                <w:sz w:val="24"/>
                <w:szCs w:val="24"/>
              </w:rPr>
            </w:pPr>
            <w:r w:rsidRPr="00CB5223">
              <w:rPr>
                <w:rFonts w:ascii="Times New Roman" w:hAnsi="Times New Roman" w:cs="Times New Roman"/>
                <w:b/>
                <w:sz w:val="24"/>
                <w:szCs w:val="24"/>
              </w:rPr>
              <w:t>Control</w:t>
            </w:r>
          </w:p>
        </w:tc>
        <w:tc>
          <w:tcPr>
            <w:tcW w:w="2304" w:type="dxa"/>
            <w:shd w:val="clear" w:color="auto" w:fill="D9D9D9" w:themeFill="background1" w:themeFillShade="D9"/>
          </w:tcPr>
          <w:p w14:paraId="447E8915" w14:textId="77777777" w:rsidR="002D0B4D" w:rsidRPr="00CB5223" w:rsidRDefault="002D0B4D" w:rsidP="001D65CC">
            <w:pPr>
              <w:spacing w:after="0" w:line="240" w:lineRule="auto"/>
              <w:rPr>
                <w:rFonts w:ascii="Times New Roman" w:hAnsi="Times New Roman" w:cs="Times New Roman"/>
                <w:b/>
                <w:sz w:val="24"/>
                <w:szCs w:val="24"/>
              </w:rPr>
            </w:pPr>
          </w:p>
        </w:tc>
        <w:tc>
          <w:tcPr>
            <w:tcW w:w="2163" w:type="dxa"/>
            <w:shd w:val="clear" w:color="auto" w:fill="D9D9D9" w:themeFill="background1" w:themeFillShade="D9"/>
          </w:tcPr>
          <w:p w14:paraId="455DBE53" w14:textId="77777777" w:rsidR="002D0B4D" w:rsidRPr="00CB5223" w:rsidRDefault="002D0B4D" w:rsidP="001D65CC">
            <w:pPr>
              <w:spacing w:after="0" w:line="240" w:lineRule="auto"/>
              <w:rPr>
                <w:rFonts w:ascii="Times New Roman" w:hAnsi="Times New Roman" w:cs="Times New Roman"/>
                <w:b/>
                <w:sz w:val="24"/>
                <w:szCs w:val="24"/>
              </w:rPr>
            </w:pPr>
          </w:p>
        </w:tc>
      </w:tr>
      <w:tr w:rsidR="002D0B4D" w:rsidRPr="00CB5223" w14:paraId="67520B2B" w14:textId="77777777" w:rsidTr="002D0B4D">
        <w:tc>
          <w:tcPr>
            <w:tcW w:w="2293" w:type="dxa"/>
          </w:tcPr>
          <w:p w14:paraId="217A7C0F"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6</w:t>
            </w:r>
          </w:p>
        </w:tc>
        <w:tc>
          <w:tcPr>
            <w:tcW w:w="2590" w:type="dxa"/>
          </w:tcPr>
          <w:p w14:paraId="72F62150"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7</w:t>
            </w:r>
          </w:p>
        </w:tc>
        <w:tc>
          <w:tcPr>
            <w:tcW w:w="2304" w:type="dxa"/>
          </w:tcPr>
          <w:p w14:paraId="67690068" w14:textId="77777777" w:rsidR="002D0B4D" w:rsidRPr="00CB5223" w:rsidRDefault="002D0B4D" w:rsidP="001D65CC">
            <w:pPr>
              <w:spacing w:after="0" w:line="240" w:lineRule="auto"/>
              <w:rPr>
                <w:rFonts w:ascii="Times New Roman" w:hAnsi="Times New Roman" w:cs="Times New Roman"/>
                <w:sz w:val="24"/>
                <w:szCs w:val="24"/>
              </w:rPr>
            </w:pPr>
          </w:p>
        </w:tc>
        <w:tc>
          <w:tcPr>
            <w:tcW w:w="2163" w:type="dxa"/>
          </w:tcPr>
          <w:p w14:paraId="424189D8" w14:textId="77777777" w:rsidR="002D0B4D" w:rsidRPr="00CB5223" w:rsidRDefault="002D0B4D" w:rsidP="001D65CC">
            <w:pPr>
              <w:spacing w:after="0" w:line="240" w:lineRule="auto"/>
              <w:rPr>
                <w:rFonts w:ascii="Times New Roman" w:hAnsi="Times New Roman" w:cs="Times New Roman"/>
                <w:sz w:val="24"/>
                <w:szCs w:val="24"/>
              </w:rPr>
            </w:pPr>
          </w:p>
        </w:tc>
      </w:tr>
      <w:tr w:rsidR="002D0B4D" w:rsidRPr="00CB5223" w14:paraId="46E1D4D5" w14:textId="77777777" w:rsidTr="002D0B4D">
        <w:tc>
          <w:tcPr>
            <w:tcW w:w="2293" w:type="dxa"/>
          </w:tcPr>
          <w:p w14:paraId="51835972"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7</w:t>
            </w:r>
          </w:p>
        </w:tc>
        <w:tc>
          <w:tcPr>
            <w:tcW w:w="2590" w:type="dxa"/>
          </w:tcPr>
          <w:p w14:paraId="370B48AD" w14:textId="77777777" w:rsidR="002D0B4D" w:rsidRPr="00CB5223" w:rsidRDefault="002D0B4D" w:rsidP="001D65CC">
            <w:pPr>
              <w:spacing w:after="0" w:line="240" w:lineRule="auto"/>
              <w:rPr>
                <w:rFonts w:ascii="Times New Roman" w:hAnsi="Times New Roman" w:cs="Times New Roman"/>
                <w:sz w:val="24"/>
                <w:szCs w:val="24"/>
              </w:rPr>
            </w:pPr>
            <w:r w:rsidRPr="00CB5223">
              <w:rPr>
                <w:rFonts w:ascii="Times New Roman" w:hAnsi="Times New Roman" w:cs="Times New Roman"/>
                <w:sz w:val="24"/>
                <w:szCs w:val="24"/>
              </w:rPr>
              <w:t>1</w:t>
            </w:r>
          </w:p>
        </w:tc>
        <w:tc>
          <w:tcPr>
            <w:tcW w:w="2304" w:type="dxa"/>
          </w:tcPr>
          <w:p w14:paraId="46EFDBA8" w14:textId="77777777" w:rsidR="002D0B4D" w:rsidRPr="00CB5223" w:rsidRDefault="002D0B4D" w:rsidP="001D65CC">
            <w:pPr>
              <w:spacing w:after="0" w:line="240" w:lineRule="auto"/>
              <w:rPr>
                <w:rFonts w:ascii="Times New Roman" w:hAnsi="Times New Roman" w:cs="Times New Roman"/>
                <w:sz w:val="24"/>
                <w:szCs w:val="24"/>
              </w:rPr>
            </w:pPr>
          </w:p>
        </w:tc>
        <w:tc>
          <w:tcPr>
            <w:tcW w:w="2163" w:type="dxa"/>
          </w:tcPr>
          <w:p w14:paraId="7ACA8874" w14:textId="77777777" w:rsidR="002D0B4D" w:rsidRPr="00CB5223" w:rsidRDefault="002D0B4D" w:rsidP="001D65CC">
            <w:pPr>
              <w:spacing w:after="0" w:line="240" w:lineRule="auto"/>
              <w:rPr>
                <w:rFonts w:ascii="Times New Roman" w:hAnsi="Times New Roman" w:cs="Times New Roman"/>
                <w:sz w:val="24"/>
                <w:szCs w:val="24"/>
              </w:rPr>
            </w:pPr>
          </w:p>
        </w:tc>
      </w:tr>
    </w:tbl>
    <w:p w14:paraId="60AED19C" w14:textId="77777777" w:rsidR="002D0B4D" w:rsidRDefault="002D0B4D"/>
    <w:p w14:paraId="2DAC2C88" w14:textId="77777777" w:rsidR="002D0B4D" w:rsidRDefault="002D0B4D" w:rsidP="00991091">
      <w:pPr>
        <w:spacing w:after="0" w:line="240" w:lineRule="auto"/>
        <w:rPr>
          <w:rFonts w:ascii="Times New Roman" w:hAnsi="Times New Roman"/>
          <w:b/>
          <w:bCs/>
          <w:sz w:val="20"/>
          <w:szCs w:val="20"/>
        </w:rPr>
      </w:pPr>
    </w:p>
    <w:p w14:paraId="41353599" w14:textId="77777777" w:rsidR="002D0B4D" w:rsidRDefault="002D0B4D" w:rsidP="00991091">
      <w:pPr>
        <w:spacing w:after="0" w:line="240" w:lineRule="auto"/>
        <w:rPr>
          <w:rFonts w:ascii="Times New Roman" w:hAnsi="Times New Roman"/>
          <w:b/>
          <w:bCs/>
          <w:sz w:val="20"/>
          <w:szCs w:val="20"/>
        </w:rPr>
      </w:pPr>
    </w:p>
    <w:p w14:paraId="31560068" w14:textId="77777777" w:rsidR="002D0B4D" w:rsidRDefault="002D0B4D" w:rsidP="00991091">
      <w:pPr>
        <w:spacing w:after="0" w:line="240" w:lineRule="auto"/>
        <w:rPr>
          <w:rFonts w:ascii="Times New Roman" w:hAnsi="Times New Roman"/>
          <w:b/>
          <w:bCs/>
          <w:sz w:val="20"/>
          <w:szCs w:val="20"/>
        </w:rPr>
      </w:pPr>
    </w:p>
    <w:p w14:paraId="4B5A56BE" w14:textId="77777777" w:rsidR="002D0B4D" w:rsidRDefault="002D0B4D" w:rsidP="00991091">
      <w:pPr>
        <w:spacing w:after="0" w:line="240" w:lineRule="auto"/>
        <w:rPr>
          <w:rFonts w:ascii="Times New Roman" w:hAnsi="Times New Roman"/>
          <w:b/>
          <w:bCs/>
          <w:sz w:val="20"/>
          <w:szCs w:val="20"/>
        </w:rPr>
      </w:pPr>
    </w:p>
    <w:p w14:paraId="63BEA35E" w14:textId="77777777" w:rsidR="002D0B4D" w:rsidRDefault="002D0B4D" w:rsidP="00991091">
      <w:pPr>
        <w:spacing w:after="0" w:line="240" w:lineRule="auto"/>
        <w:rPr>
          <w:rFonts w:ascii="Times New Roman" w:hAnsi="Times New Roman"/>
          <w:b/>
          <w:bCs/>
          <w:sz w:val="20"/>
          <w:szCs w:val="20"/>
        </w:rPr>
      </w:pPr>
    </w:p>
    <w:p w14:paraId="238E4004" w14:textId="77777777" w:rsidR="002D0B4D" w:rsidRDefault="002D0B4D" w:rsidP="00991091">
      <w:pPr>
        <w:spacing w:after="0" w:line="240" w:lineRule="auto"/>
        <w:rPr>
          <w:rFonts w:ascii="Times New Roman" w:hAnsi="Times New Roman"/>
          <w:b/>
          <w:bCs/>
          <w:sz w:val="20"/>
          <w:szCs w:val="20"/>
        </w:rPr>
      </w:pPr>
    </w:p>
    <w:p w14:paraId="233A9E64" w14:textId="77777777" w:rsidR="002D0B4D" w:rsidRDefault="002D0B4D" w:rsidP="00991091">
      <w:pPr>
        <w:spacing w:after="0" w:line="240" w:lineRule="auto"/>
        <w:rPr>
          <w:rFonts w:ascii="Times New Roman" w:hAnsi="Times New Roman"/>
          <w:b/>
          <w:bCs/>
          <w:sz w:val="20"/>
          <w:szCs w:val="20"/>
        </w:rPr>
      </w:pPr>
    </w:p>
    <w:p w14:paraId="1ADB1A01" w14:textId="77777777" w:rsidR="002D0B4D" w:rsidRDefault="002D0B4D" w:rsidP="00991091">
      <w:pPr>
        <w:spacing w:after="0" w:line="240" w:lineRule="auto"/>
        <w:rPr>
          <w:rFonts w:ascii="Times New Roman" w:hAnsi="Times New Roman"/>
          <w:b/>
          <w:bCs/>
          <w:sz w:val="20"/>
          <w:szCs w:val="20"/>
        </w:rPr>
      </w:pPr>
    </w:p>
    <w:p w14:paraId="62814A44" w14:textId="77777777" w:rsidR="002D0B4D" w:rsidRDefault="002D0B4D" w:rsidP="00991091">
      <w:pPr>
        <w:spacing w:after="0" w:line="240" w:lineRule="auto"/>
        <w:rPr>
          <w:rFonts w:ascii="Times New Roman" w:hAnsi="Times New Roman"/>
          <w:b/>
          <w:bCs/>
          <w:sz w:val="20"/>
          <w:szCs w:val="20"/>
        </w:rPr>
      </w:pPr>
    </w:p>
    <w:p w14:paraId="150AEB7F" w14:textId="77777777" w:rsidR="002D0B4D" w:rsidRDefault="002D0B4D" w:rsidP="00991091">
      <w:pPr>
        <w:spacing w:after="0" w:line="240" w:lineRule="auto"/>
        <w:rPr>
          <w:rFonts w:ascii="Times New Roman" w:hAnsi="Times New Roman"/>
          <w:b/>
          <w:bCs/>
          <w:sz w:val="20"/>
          <w:szCs w:val="20"/>
        </w:rPr>
      </w:pPr>
    </w:p>
    <w:p w14:paraId="5EF923FA" w14:textId="77777777" w:rsidR="002D0B4D" w:rsidRDefault="002D0B4D" w:rsidP="00991091">
      <w:pPr>
        <w:spacing w:after="0" w:line="240" w:lineRule="auto"/>
        <w:rPr>
          <w:rFonts w:ascii="Times New Roman" w:hAnsi="Times New Roman"/>
          <w:b/>
          <w:bCs/>
          <w:sz w:val="20"/>
          <w:szCs w:val="20"/>
        </w:rPr>
      </w:pPr>
    </w:p>
    <w:p w14:paraId="16E61A8B" w14:textId="77777777" w:rsidR="002D0B4D" w:rsidRDefault="002D0B4D" w:rsidP="00991091">
      <w:pPr>
        <w:spacing w:after="0" w:line="240" w:lineRule="auto"/>
        <w:rPr>
          <w:rFonts w:ascii="Times New Roman" w:hAnsi="Times New Roman"/>
          <w:b/>
          <w:bCs/>
          <w:sz w:val="20"/>
          <w:szCs w:val="20"/>
        </w:rPr>
      </w:pPr>
    </w:p>
    <w:p w14:paraId="14950F7B" w14:textId="77777777" w:rsidR="002D0B4D" w:rsidRDefault="002D0B4D" w:rsidP="00991091">
      <w:pPr>
        <w:spacing w:after="0" w:line="240" w:lineRule="auto"/>
        <w:rPr>
          <w:rFonts w:ascii="Times New Roman" w:hAnsi="Times New Roman"/>
          <w:b/>
          <w:bCs/>
          <w:sz w:val="20"/>
          <w:szCs w:val="20"/>
        </w:rPr>
      </w:pPr>
    </w:p>
    <w:p w14:paraId="357F9203" w14:textId="77777777" w:rsidR="002D0B4D" w:rsidRDefault="002D0B4D" w:rsidP="00991091">
      <w:pPr>
        <w:spacing w:after="0" w:line="240" w:lineRule="auto"/>
        <w:rPr>
          <w:rFonts w:ascii="Times New Roman" w:hAnsi="Times New Roman"/>
          <w:b/>
          <w:bCs/>
          <w:sz w:val="20"/>
          <w:szCs w:val="20"/>
        </w:rPr>
      </w:pPr>
    </w:p>
    <w:p w14:paraId="7A115CFF" w14:textId="77777777" w:rsidR="002D0B4D" w:rsidRDefault="002D0B4D" w:rsidP="00991091">
      <w:pPr>
        <w:spacing w:after="0" w:line="240" w:lineRule="auto"/>
        <w:rPr>
          <w:rFonts w:ascii="Times New Roman" w:hAnsi="Times New Roman"/>
          <w:b/>
          <w:bCs/>
          <w:sz w:val="20"/>
          <w:szCs w:val="20"/>
        </w:rPr>
      </w:pPr>
    </w:p>
    <w:p w14:paraId="07298FA9" w14:textId="77777777" w:rsidR="002D0B4D" w:rsidRDefault="002D0B4D" w:rsidP="00991091">
      <w:pPr>
        <w:spacing w:after="0" w:line="240" w:lineRule="auto"/>
        <w:rPr>
          <w:rFonts w:ascii="Times New Roman" w:hAnsi="Times New Roman"/>
          <w:b/>
          <w:bCs/>
          <w:sz w:val="20"/>
          <w:szCs w:val="20"/>
        </w:rPr>
      </w:pPr>
    </w:p>
    <w:p w14:paraId="607904F5" w14:textId="77777777" w:rsidR="002D0B4D" w:rsidRDefault="002D0B4D" w:rsidP="00991091">
      <w:pPr>
        <w:spacing w:after="0" w:line="240" w:lineRule="auto"/>
        <w:rPr>
          <w:rFonts w:ascii="Times New Roman" w:hAnsi="Times New Roman"/>
          <w:b/>
          <w:bCs/>
          <w:sz w:val="20"/>
          <w:szCs w:val="20"/>
        </w:rPr>
      </w:pPr>
    </w:p>
    <w:p w14:paraId="1DC01E8C" w14:textId="77777777" w:rsidR="002D0B4D" w:rsidRDefault="002D0B4D" w:rsidP="00991091">
      <w:pPr>
        <w:spacing w:after="0" w:line="240" w:lineRule="auto"/>
        <w:rPr>
          <w:rFonts w:ascii="Times New Roman" w:hAnsi="Times New Roman"/>
          <w:b/>
          <w:bCs/>
          <w:sz w:val="20"/>
          <w:szCs w:val="20"/>
        </w:rPr>
      </w:pPr>
    </w:p>
    <w:p w14:paraId="6E6097C8" w14:textId="77777777" w:rsidR="002D0B4D" w:rsidRDefault="002D0B4D" w:rsidP="00991091">
      <w:pPr>
        <w:spacing w:after="0" w:line="240" w:lineRule="auto"/>
        <w:rPr>
          <w:rFonts w:ascii="Times New Roman" w:hAnsi="Times New Roman"/>
          <w:b/>
          <w:bCs/>
          <w:sz w:val="20"/>
          <w:szCs w:val="20"/>
        </w:rPr>
      </w:pPr>
    </w:p>
    <w:p w14:paraId="0AABB2F8" w14:textId="77777777" w:rsidR="002D0B4D" w:rsidRDefault="002D0B4D" w:rsidP="00991091">
      <w:pPr>
        <w:spacing w:after="0" w:line="240" w:lineRule="auto"/>
        <w:rPr>
          <w:rFonts w:ascii="Times New Roman" w:hAnsi="Times New Roman"/>
          <w:b/>
          <w:bCs/>
          <w:sz w:val="20"/>
          <w:szCs w:val="20"/>
        </w:rPr>
      </w:pPr>
    </w:p>
    <w:p w14:paraId="77FD895D" w14:textId="77777777" w:rsidR="002D0B4D" w:rsidRDefault="002D0B4D" w:rsidP="00991091">
      <w:pPr>
        <w:spacing w:after="0" w:line="240" w:lineRule="auto"/>
        <w:rPr>
          <w:rFonts w:ascii="Times New Roman" w:hAnsi="Times New Roman"/>
          <w:b/>
          <w:bCs/>
          <w:sz w:val="20"/>
          <w:szCs w:val="20"/>
        </w:rPr>
      </w:pPr>
    </w:p>
    <w:p w14:paraId="548BBA9B" w14:textId="77777777" w:rsidR="002D0B4D" w:rsidRDefault="002D0B4D" w:rsidP="00991091">
      <w:pPr>
        <w:spacing w:after="0" w:line="240" w:lineRule="auto"/>
        <w:rPr>
          <w:rFonts w:ascii="Times New Roman" w:hAnsi="Times New Roman"/>
          <w:b/>
          <w:bCs/>
          <w:sz w:val="20"/>
          <w:szCs w:val="20"/>
        </w:rPr>
      </w:pPr>
    </w:p>
    <w:p w14:paraId="0F82B609" w14:textId="77777777" w:rsidR="002D0B4D" w:rsidRDefault="002D0B4D" w:rsidP="00991091">
      <w:pPr>
        <w:spacing w:after="0" w:line="240" w:lineRule="auto"/>
        <w:rPr>
          <w:rFonts w:ascii="Times New Roman" w:hAnsi="Times New Roman"/>
          <w:b/>
          <w:bCs/>
          <w:sz w:val="20"/>
          <w:szCs w:val="20"/>
        </w:rPr>
      </w:pPr>
    </w:p>
    <w:p w14:paraId="248E3610" w14:textId="77777777" w:rsidR="002D0B4D" w:rsidRDefault="002D0B4D" w:rsidP="00991091">
      <w:pPr>
        <w:spacing w:after="0" w:line="240" w:lineRule="auto"/>
        <w:rPr>
          <w:rFonts w:ascii="Times New Roman" w:hAnsi="Times New Roman"/>
          <w:b/>
          <w:bCs/>
          <w:sz w:val="20"/>
          <w:szCs w:val="20"/>
        </w:rPr>
        <w:sectPr w:rsidR="002D0B4D">
          <w:pgSz w:w="12240" w:h="15840"/>
          <w:pgMar w:top="1440" w:right="1440" w:bottom="1440" w:left="1440" w:header="720" w:footer="720" w:gutter="0"/>
          <w:cols w:space="720"/>
          <w:docGrid w:linePitch="360"/>
        </w:sectPr>
      </w:pPr>
    </w:p>
    <w:p w14:paraId="7EBCBF87" w14:textId="02AFEFFB" w:rsidR="002D0B4D" w:rsidRPr="00491B98" w:rsidRDefault="00253E32" w:rsidP="00991091">
      <w:pPr>
        <w:spacing w:after="0" w:line="240" w:lineRule="auto"/>
        <w:rPr>
          <w:rFonts w:ascii="Times New Roman" w:hAnsi="Times New Roman" w:cs="Times New Roman"/>
          <w:b/>
        </w:rPr>
      </w:pPr>
      <w:bookmarkStart w:id="3" w:name="S4"/>
      <w:r>
        <w:rPr>
          <w:rFonts w:ascii="Times New Roman" w:hAnsi="Times New Roman"/>
          <w:b/>
          <w:bCs/>
        </w:rPr>
        <w:lastRenderedPageBreak/>
        <w:t>Additional File 4</w:t>
      </w:r>
      <w:r w:rsidR="002D0B4D" w:rsidRPr="00491B98">
        <w:rPr>
          <w:rFonts w:ascii="Times New Roman" w:hAnsi="Times New Roman" w:cs="Times New Roman"/>
        </w:rPr>
        <w:t xml:space="preserve">: </w:t>
      </w:r>
      <w:r w:rsidR="00E601B5" w:rsidRPr="00E601B5">
        <w:rPr>
          <w:rFonts w:ascii="Times New Roman" w:hAnsi="Times New Roman" w:cs="Times New Roman"/>
          <w:b/>
          <w:bCs/>
        </w:rPr>
        <w:t>Table S3.</w:t>
      </w:r>
      <w:r w:rsidR="00E601B5">
        <w:rPr>
          <w:rFonts w:ascii="Times New Roman" w:hAnsi="Times New Roman" w:cs="Times New Roman"/>
        </w:rPr>
        <w:t xml:space="preserve"> </w:t>
      </w:r>
      <w:r w:rsidR="002D0B4D" w:rsidRPr="001D65CC">
        <w:rPr>
          <w:rFonts w:ascii="Times New Roman" w:hAnsi="Times New Roman" w:cs="Times New Roman"/>
        </w:rPr>
        <w:t xml:space="preserve">Representative quotes from clinical encounters characterizing the use of </w:t>
      </w:r>
      <w:proofErr w:type="spellStart"/>
      <w:r w:rsidR="002D0B4D" w:rsidRPr="001D65CC">
        <w:rPr>
          <w:rFonts w:ascii="Times New Roman" w:hAnsi="Times New Roman" w:cs="Times New Roman"/>
          <w:i/>
        </w:rPr>
        <w:t>MyDiabetesPlan</w:t>
      </w:r>
      <w:proofErr w:type="spellEnd"/>
      <w:r w:rsidR="002D0B4D" w:rsidRPr="001D65CC">
        <w:rPr>
          <w:rFonts w:ascii="Times New Roman" w:hAnsi="Times New Roman" w:cs="Times New Roman"/>
        </w:rPr>
        <w:t xml:space="preserve"> in clinical care</w:t>
      </w:r>
    </w:p>
    <w:tbl>
      <w:tblPr>
        <w:tblStyle w:val="TableGrid"/>
        <w:tblpPr w:leftFromText="180" w:rightFromText="180" w:horzAnchor="margin" w:tblpY="510"/>
        <w:tblW w:w="0" w:type="auto"/>
        <w:tblLook w:val="04A0" w:firstRow="1" w:lastRow="0" w:firstColumn="1" w:lastColumn="0" w:noHBand="0" w:noVBand="1"/>
      </w:tblPr>
      <w:tblGrid>
        <w:gridCol w:w="2148"/>
        <w:gridCol w:w="2003"/>
        <w:gridCol w:w="2558"/>
        <w:gridCol w:w="6241"/>
      </w:tblGrid>
      <w:tr w:rsidR="002D0B4D" w:rsidRPr="00991091" w14:paraId="42E8BC39" w14:textId="77777777" w:rsidTr="00991091">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hideMark/>
          </w:tcPr>
          <w:bookmarkEnd w:id="3"/>
          <w:p w14:paraId="2A0C9555"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Theme</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3FC997F3"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Subtheme</w:t>
            </w: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D7165A"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D8142B3"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Quote</w:t>
            </w:r>
          </w:p>
        </w:tc>
      </w:tr>
      <w:tr w:rsidR="002D0B4D" w:rsidRPr="00991091" w14:paraId="62284059" w14:textId="77777777" w:rsidTr="00991091">
        <w:tc>
          <w:tcPr>
            <w:tcW w:w="0" w:type="auto"/>
            <w:tcBorders>
              <w:top w:val="single" w:sz="4" w:space="0" w:color="auto"/>
              <w:left w:val="single" w:sz="4" w:space="0" w:color="auto"/>
              <w:bottom w:val="single" w:sz="4" w:space="0" w:color="auto"/>
              <w:right w:val="single" w:sz="4" w:space="0" w:color="auto"/>
            </w:tcBorders>
          </w:tcPr>
          <w:p w14:paraId="75899F76"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1) Clinician’s approach to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3BB75A05" w14:textId="77777777" w:rsidR="002D0B4D" w:rsidRPr="001D65CC" w:rsidRDefault="002D0B4D" w:rsidP="00D9146F">
            <w:pPr>
              <w:rPr>
                <w:rFonts w:ascii="Times New Roman" w:hAnsi="Times New Roman" w:cs="Times New Roman"/>
                <w:sz w:val="20"/>
                <w:szCs w:val="24"/>
              </w:rPr>
            </w:pPr>
            <w:r w:rsidRPr="001D65CC">
              <w:rPr>
                <w:rFonts w:ascii="Times New Roman" w:hAnsi="Times New Roman" w:cs="Times New Roman"/>
                <w:sz w:val="20"/>
                <w:szCs w:val="24"/>
              </w:rPr>
              <w:t>a) Engaging the patient in their care</w:t>
            </w:r>
          </w:p>
        </w:tc>
        <w:tc>
          <w:tcPr>
            <w:tcW w:w="0" w:type="auto"/>
            <w:tcBorders>
              <w:top w:val="single" w:sz="4" w:space="0" w:color="auto"/>
              <w:left w:val="single" w:sz="4" w:space="0" w:color="auto"/>
              <w:bottom w:val="single" w:sz="4" w:space="0" w:color="auto"/>
              <w:right w:val="single" w:sz="4" w:space="0" w:color="auto"/>
            </w:tcBorders>
          </w:tcPr>
          <w:p w14:paraId="040537E1" w14:textId="77777777" w:rsidR="002D0B4D" w:rsidRPr="001D65CC" w:rsidRDefault="002D0B4D" w:rsidP="00686425">
            <w:pPr>
              <w:rPr>
                <w:rFonts w:ascii="Times New Roman" w:hAnsi="Times New Roman" w:cs="Times New Roman"/>
                <w:sz w:val="20"/>
                <w:szCs w:val="24"/>
              </w:rPr>
            </w:pPr>
            <w:r w:rsidRPr="001D65CC">
              <w:rPr>
                <w:rFonts w:ascii="Times New Roman" w:hAnsi="Times New Roman" w:cs="Times New Roman"/>
                <w:sz w:val="20"/>
                <w:szCs w:val="24"/>
              </w:rPr>
              <w:t>By sharing own experiences</w:t>
            </w:r>
          </w:p>
        </w:tc>
        <w:tc>
          <w:tcPr>
            <w:tcW w:w="0" w:type="auto"/>
            <w:tcBorders>
              <w:top w:val="single" w:sz="4" w:space="0" w:color="auto"/>
              <w:left w:val="single" w:sz="4" w:space="0" w:color="auto"/>
              <w:bottom w:val="single" w:sz="4" w:space="0" w:color="auto"/>
              <w:right w:val="single" w:sz="4" w:space="0" w:color="auto"/>
            </w:tcBorders>
          </w:tcPr>
          <w:p w14:paraId="573D5FD8" w14:textId="77777777" w:rsidR="002D0B4D" w:rsidRPr="001D65CC" w:rsidRDefault="002D0B4D" w:rsidP="00991091">
            <w:pPr>
              <w:tabs>
                <w:tab w:val="left" w:pos="8931"/>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jc w:val="both"/>
              <w:rPr>
                <w:rFonts w:ascii="Times New Roman" w:hAnsi="Times New Roman" w:cs="Times New Roman"/>
                <w:sz w:val="20"/>
                <w:szCs w:val="24"/>
              </w:rPr>
            </w:pPr>
            <w:r w:rsidRPr="001D65CC">
              <w:rPr>
                <w:rFonts w:ascii="Times New Roman" w:hAnsi="Times New Roman" w:cs="Times New Roman"/>
                <w:bCs/>
                <w:sz w:val="20"/>
                <w:szCs w:val="24"/>
              </w:rPr>
              <w:t xml:space="preserve">Pt: </w:t>
            </w:r>
            <w:r w:rsidRPr="001D65CC">
              <w:rPr>
                <w:rFonts w:ascii="Times New Roman" w:hAnsi="Times New Roman" w:cs="Times New Roman"/>
                <w:sz w:val="20"/>
                <w:szCs w:val="24"/>
              </w:rPr>
              <w:t xml:space="preserve"> Yeah, yeah no I have to do that and make sure I get outside at lunch time</w:t>
            </w:r>
          </w:p>
          <w:p w14:paraId="6892C8A5" w14:textId="77777777" w:rsidR="002D0B4D" w:rsidRPr="001D65CC" w:rsidRDefault="002D0B4D" w:rsidP="00686425">
            <w:pPr>
              <w:tabs>
                <w:tab w:val="left" w:pos="8931"/>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jc w:val="both"/>
              <w:rPr>
                <w:rFonts w:ascii="Times New Roman" w:hAnsi="Times New Roman" w:cs="Times New Roman"/>
                <w:sz w:val="20"/>
                <w:szCs w:val="24"/>
              </w:rPr>
            </w:pPr>
            <w:r w:rsidRPr="001D65CC">
              <w:rPr>
                <w:rFonts w:ascii="Times New Roman" w:hAnsi="Times New Roman" w:cs="Times New Roman"/>
                <w:bCs/>
                <w:sz w:val="20"/>
                <w:szCs w:val="24"/>
              </w:rPr>
              <w:t xml:space="preserve">HCP: </w:t>
            </w:r>
            <w:r w:rsidRPr="001D65CC">
              <w:rPr>
                <w:rFonts w:ascii="Times New Roman" w:hAnsi="Times New Roman" w:cs="Times New Roman"/>
                <w:sz w:val="20"/>
                <w:szCs w:val="24"/>
              </w:rPr>
              <w:t xml:space="preserve">Even if it’s a cold day, just go on out, take a breath, and I’m </w:t>
            </w:r>
            <w:proofErr w:type="spellStart"/>
            <w:r w:rsidRPr="001D65CC">
              <w:rPr>
                <w:rFonts w:ascii="Times New Roman" w:hAnsi="Times New Roman" w:cs="Times New Roman"/>
                <w:sz w:val="20"/>
                <w:szCs w:val="24"/>
              </w:rPr>
              <w:t>gonna</w:t>
            </w:r>
            <w:proofErr w:type="spellEnd"/>
            <w:r w:rsidRPr="001D65CC">
              <w:rPr>
                <w:rFonts w:ascii="Times New Roman" w:hAnsi="Times New Roman" w:cs="Times New Roman"/>
                <w:sz w:val="20"/>
                <w:szCs w:val="24"/>
              </w:rPr>
              <w:t xml:space="preserve"> be honest with you [Name of Pt] I can sit in this chair and counsel with you, I just had lunch in my office. […] I know exactly where you’re coming from, it’s a tough thing to do but I think there comes a point that we have [emphasis] to [sigh] support each other. […] So I can relate to that. </w:t>
            </w:r>
            <w:r w:rsidRPr="001D65CC">
              <w:rPr>
                <w:rFonts w:ascii="Times New Roman" w:hAnsi="Times New Roman" w:cs="Times New Roman"/>
                <w:i/>
                <w:sz w:val="20"/>
                <w:szCs w:val="24"/>
              </w:rPr>
              <w:t>[HCP32 (RN,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72D01E73" w14:textId="77777777" w:rsidTr="00991091">
        <w:tc>
          <w:tcPr>
            <w:tcW w:w="0" w:type="auto"/>
            <w:tcBorders>
              <w:top w:val="single" w:sz="4" w:space="0" w:color="auto"/>
              <w:left w:val="single" w:sz="4" w:space="0" w:color="auto"/>
              <w:bottom w:val="single" w:sz="4" w:space="0" w:color="auto"/>
              <w:right w:val="single" w:sz="4" w:space="0" w:color="auto"/>
            </w:tcBorders>
          </w:tcPr>
          <w:p w14:paraId="3D399171"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48D603C"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1EB1C2E1"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By ensuring patient understanding by providing explanation and rationale </w:t>
            </w:r>
          </w:p>
        </w:tc>
        <w:tc>
          <w:tcPr>
            <w:tcW w:w="0" w:type="auto"/>
            <w:tcBorders>
              <w:top w:val="single" w:sz="4" w:space="0" w:color="auto"/>
              <w:left w:val="single" w:sz="4" w:space="0" w:color="auto"/>
              <w:bottom w:val="single" w:sz="4" w:space="0" w:color="auto"/>
              <w:right w:val="single" w:sz="4" w:space="0" w:color="auto"/>
            </w:tcBorders>
          </w:tcPr>
          <w:p w14:paraId="248DE67D"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 xml:space="preserve">HCP: Yeah, so that’s why it was high, it’s </w:t>
            </w:r>
            <w:proofErr w:type="gramStart"/>
            <w:r w:rsidRPr="001D65CC">
              <w:rPr>
                <w:rFonts w:ascii="Times New Roman" w:hAnsi="Times New Roman" w:cs="Times New Roman"/>
                <w:sz w:val="20"/>
                <w:szCs w:val="24"/>
              </w:rPr>
              <w:t>cause</w:t>
            </w:r>
            <w:proofErr w:type="gramEnd"/>
            <w:r w:rsidRPr="001D65CC">
              <w:rPr>
                <w:rFonts w:ascii="Times New Roman" w:hAnsi="Times New Roman" w:cs="Times New Roman"/>
                <w:sz w:val="20"/>
                <w:szCs w:val="24"/>
              </w:rPr>
              <w:t xml:space="preserve"> you had eaten, that uh, before the blood test. The 3 month average, the A1c is not affected, even if you eat that day because it captures 3 months of up and downs of where your blood sugar has been. </w:t>
            </w:r>
            <w:r w:rsidRPr="001D65CC">
              <w:rPr>
                <w:rFonts w:ascii="Times New Roman" w:hAnsi="Times New Roman" w:cs="Times New Roman"/>
                <w:i/>
                <w:sz w:val="20"/>
                <w:szCs w:val="24"/>
              </w:rPr>
              <w:t>[HCP17 (RN &amp; MD,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24777DA6" w14:textId="77777777" w:rsidTr="00991091">
        <w:tc>
          <w:tcPr>
            <w:tcW w:w="0" w:type="auto"/>
            <w:tcBorders>
              <w:top w:val="single" w:sz="4" w:space="0" w:color="auto"/>
              <w:left w:val="single" w:sz="4" w:space="0" w:color="auto"/>
              <w:bottom w:val="single" w:sz="4" w:space="0" w:color="auto"/>
              <w:right w:val="single" w:sz="4" w:space="0" w:color="auto"/>
            </w:tcBorders>
          </w:tcPr>
          <w:p w14:paraId="352D2833"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06C0146"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A799E9D" w14:textId="77777777" w:rsidR="002D0B4D" w:rsidRPr="001D65CC" w:rsidRDefault="002D0B4D" w:rsidP="00686425">
            <w:pPr>
              <w:rPr>
                <w:rFonts w:ascii="Times New Roman" w:hAnsi="Times New Roman" w:cs="Times New Roman"/>
                <w:sz w:val="20"/>
                <w:szCs w:val="24"/>
              </w:rPr>
            </w:pPr>
            <w:r w:rsidRPr="001D65CC">
              <w:rPr>
                <w:rFonts w:ascii="Times New Roman" w:hAnsi="Times New Roman" w:cs="Times New Roman"/>
                <w:sz w:val="20"/>
                <w:szCs w:val="24"/>
              </w:rPr>
              <w:t xml:space="preserve">By addressing patient barriers to adhering to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56C6D21D" w14:textId="77777777" w:rsidR="002D0B4D" w:rsidRPr="001D65CC" w:rsidRDefault="002D0B4D" w:rsidP="006864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r w:rsidRPr="001D65CC">
              <w:rPr>
                <w:rFonts w:ascii="Times New Roman" w:hAnsi="Times New Roman" w:cs="Times New Roman"/>
                <w:sz w:val="20"/>
                <w:szCs w:val="24"/>
              </w:rPr>
              <w:t>Okay. If in the uh- so let’s say in 2 or 3 weeks so after the holidays if I still haven’t received the uhm uh the insulin supply, let me know. We’ll, we’ll get you some from somewhere […] ‘</w:t>
            </w:r>
            <w:proofErr w:type="gramStart"/>
            <w:r w:rsidRPr="001D65CC">
              <w:rPr>
                <w:rFonts w:ascii="Times New Roman" w:hAnsi="Times New Roman" w:cs="Times New Roman"/>
                <w:sz w:val="20"/>
                <w:szCs w:val="24"/>
              </w:rPr>
              <w:t>cause</w:t>
            </w:r>
            <w:proofErr w:type="gramEnd"/>
            <w:r w:rsidRPr="001D65CC">
              <w:rPr>
                <w:rFonts w:ascii="Times New Roman" w:hAnsi="Times New Roman" w:cs="Times New Roman"/>
                <w:sz w:val="20"/>
                <w:szCs w:val="24"/>
              </w:rPr>
              <w:t xml:space="preserve"> I don’t want you finding you can’t afford it and then either not buying it or, or sacrificing something else that you need because you can’t afford your insulin. </w:t>
            </w:r>
            <w:r w:rsidRPr="001D65CC">
              <w:rPr>
                <w:rFonts w:ascii="Times New Roman" w:hAnsi="Times New Roman" w:cs="Times New Roman"/>
                <w:i/>
                <w:sz w:val="20"/>
                <w:szCs w:val="24"/>
              </w:rPr>
              <w:t>[HCP35 (MD, 3</w:t>
            </w:r>
            <w:r w:rsidRPr="001D65CC">
              <w:rPr>
                <w:rFonts w:ascii="Times New Roman" w:hAnsi="Times New Roman" w:cs="Times New Roman"/>
                <w:i/>
                <w:sz w:val="20"/>
                <w:szCs w:val="24"/>
                <w:vertAlign w:val="superscript"/>
              </w:rPr>
              <w:t>rd</w:t>
            </w:r>
            <w:r w:rsidRPr="001D65CC">
              <w:rPr>
                <w:rFonts w:ascii="Times New Roman" w:hAnsi="Times New Roman" w:cs="Times New Roman"/>
                <w:i/>
                <w:sz w:val="20"/>
                <w:szCs w:val="24"/>
              </w:rPr>
              <w:t xml:space="preserve"> visit)]</w:t>
            </w:r>
          </w:p>
        </w:tc>
      </w:tr>
      <w:tr w:rsidR="002D0B4D" w:rsidRPr="00991091" w14:paraId="29AC3F5D" w14:textId="77777777" w:rsidTr="00991091">
        <w:tc>
          <w:tcPr>
            <w:tcW w:w="0" w:type="auto"/>
            <w:tcBorders>
              <w:top w:val="single" w:sz="4" w:space="0" w:color="auto"/>
              <w:left w:val="single" w:sz="4" w:space="0" w:color="auto"/>
              <w:bottom w:val="single" w:sz="4" w:space="0" w:color="auto"/>
              <w:right w:val="single" w:sz="4" w:space="0" w:color="auto"/>
            </w:tcBorders>
          </w:tcPr>
          <w:p w14:paraId="171C1E5A"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CC51C64"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0DEFCED"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By individualizing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based on patient circumstances</w:t>
            </w:r>
          </w:p>
        </w:tc>
        <w:tc>
          <w:tcPr>
            <w:tcW w:w="0" w:type="auto"/>
            <w:tcBorders>
              <w:top w:val="single" w:sz="4" w:space="0" w:color="auto"/>
              <w:left w:val="single" w:sz="4" w:space="0" w:color="auto"/>
              <w:bottom w:val="single" w:sz="4" w:space="0" w:color="auto"/>
              <w:right w:val="single" w:sz="4" w:space="0" w:color="auto"/>
            </w:tcBorders>
          </w:tcPr>
          <w:p w14:paraId="2599C659" w14:textId="77777777" w:rsidR="002D0B4D" w:rsidRPr="001D65CC" w:rsidRDefault="002D0B4D" w:rsidP="00991091">
            <w:pPr>
              <w:pStyle w:val="NoSpacing"/>
              <w:tabs>
                <w:tab w:val="left" w:pos="259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0"/>
                <w:szCs w:val="24"/>
              </w:rPr>
            </w:pPr>
            <w:r w:rsidRPr="001D65CC">
              <w:rPr>
                <w:rFonts w:ascii="Times New Roman" w:hAnsi="Times New Roman" w:cs="Times New Roman"/>
                <w:sz w:val="20"/>
                <w:szCs w:val="24"/>
              </w:rPr>
              <w:t>HCP: So, this is talking about your physical activity, your exercise. So you said you don’t really do any at the moment.</w:t>
            </w:r>
          </w:p>
          <w:p w14:paraId="175B0B4B" w14:textId="77777777" w:rsidR="002D0B4D" w:rsidRPr="001D65CC" w:rsidRDefault="002D0B4D" w:rsidP="00991091">
            <w:pPr>
              <w:pStyle w:val="NoSpacing"/>
              <w:tabs>
                <w:tab w:val="left" w:pos="259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0"/>
                <w:szCs w:val="24"/>
              </w:rPr>
            </w:pPr>
            <w:r w:rsidRPr="001D65CC">
              <w:rPr>
                <w:rFonts w:ascii="Times New Roman" w:hAnsi="Times New Roman" w:cs="Times New Roman"/>
                <w:sz w:val="20"/>
                <w:szCs w:val="24"/>
              </w:rPr>
              <w:t>Pt: Because due to the surgery.</w:t>
            </w:r>
          </w:p>
          <w:p w14:paraId="1ACCF040" w14:textId="77777777" w:rsidR="002D0B4D" w:rsidRPr="001D65CC" w:rsidRDefault="002D0B4D" w:rsidP="00292BE3">
            <w:pPr>
              <w:pStyle w:val="NoSpacing"/>
              <w:tabs>
                <w:tab w:val="left" w:pos="259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0"/>
                <w:szCs w:val="24"/>
              </w:rPr>
            </w:pPr>
            <w:r w:rsidRPr="001D65CC">
              <w:rPr>
                <w:rFonts w:ascii="Times New Roman" w:hAnsi="Times New Roman" w:cs="Times New Roman"/>
                <w:sz w:val="20"/>
                <w:szCs w:val="24"/>
              </w:rPr>
              <w:t>HCP: ‘Cause of the surgery.</w:t>
            </w:r>
          </w:p>
          <w:p w14:paraId="43297CF9" w14:textId="77777777" w:rsidR="002D0B4D" w:rsidRPr="001D65CC" w:rsidRDefault="002D0B4D" w:rsidP="00D9146F">
            <w:pPr>
              <w:pStyle w:val="NoSpacing"/>
              <w:tabs>
                <w:tab w:val="left" w:pos="2595"/>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s="Times New Roman"/>
                <w:sz w:val="20"/>
                <w:szCs w:val="24"/>
              </w:rPr>
            </w:pPr>
            <w:r w:rsidRPr="001D65CC">
              <w:rPr>
                <w:rFonts w:ascii="Times New Roman" w:hAnsi="Times New Roman" w:cs="Times New Roman"/>
                <w:sz w:val="20"/>
                <w:szCs w:val="24"/>
              </w:rPr>
              <w:t xml:space="preserve">HCP: Not right now. Okay. So then we’ll just skip those for now. </w:t>
            </w:r>
            <w:r w:rsidRPr="001D65CC">
              <w:rPr>
                <w:rFonts w:ascii="Times New Roman" w:hAnsi="Times New Roman" w:cs="Times New Roman"/>
                <w:i/>
                <w:sz w:val="20"/>
                <w:szCs w:val="24"/>
              </w:rPr>
              <w:t>[HCP248 (RPh,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55A7A90B" w14:textId="77777777" w:rsidTr="00991091">
        <w:tc>
          <w:tcPr>
            <w:tcW w:w="0" w:type="auto"/>
            <w:tcBorders>
              <w:top w:val="single" w:sz="4" w:space="0" w:color="auto"/>
              <w:left w:val="single" w:sz="4" w:space="0" w:color="auto"/>
              <w:bottom w:val="single" w:sz="4" w:space="0" w:color="auto"/>
              <w:right w:val="single" w:sz="4" w:space="0" w:color="auto"/>
            </w:tcBorders>
          </w:tcPr>
          <w:p w14:paraId="5007A3A2"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501D5751"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10AB939F"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By providing encouragement and positive feedback</w:t>
            </w:r>
          </w:p>
        </w:tc>
        <w:tc>
          <w:tcPr>
            <w:tcW w:w="0" w:type="auto"/>
            <w:tcBorders>
              <w:top w:val="single" w:sz="4" w:space="0" w:color="auto"/>
              <w:left w:val="single" w:sz="4" w:space="0" w:color="auto"/>
              <w:bottom w:val="single" w:sz="4" w:space="0" w:color="auto"/>
              <w:right w:val="single" w:sz="4" w:space="0" w:color="auto"/>
            </w:tcBorders>
          </w:tcPr>
          <w:p w14:paraId="214B0265"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 xml:space="preserve">So your last A1c [patient’s name] was done in August of this year and you were totally at target. You had gone from 7.7 to 6.4. </w:t>
            </w:r>
            <w:r w:rsidRPr="001D65CC">
              <w:rPr>
                <w:rFonts w:ascii="Times New Roman" w:hAnsi="Times New Roman" w:cs="Times New Roman"/>
                <w:i/>
                <w:sz w:val="20"/>
                <w:szCs w:val="24"/>
              </w:rPr>
              <w:t>[HCP39 (MD,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0434C5C1" w14:textId="77777777" w:rsidTr="00991091">
        <w:tc>
          <w:tcPr>
            <w:tcW w:w="0" w:type="auto"/>
            <w:tcBorders>
              <w:top w:val="single" w:sz="4" w:space="0" w:color="auto"/>
              <w:left w:val="single" w:sz="4" w:space="0" w:color="auto"/>
              <w:bottom w:val="single" w:sz="4" w:space="0" w:color="auto"/>
              <w:right w:val="single" w:sz="4" w:space="0" w:color="auto"/>
            </w:tcBorders>
          </w:tcPr>
          <w:p w14:paraId="1C0CE85C"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363AD156" w14:textId="77777777" w:rsidR="002D0B4D" w:rsidRPr="001D65CC" w:rsidRDefault="002D0B4D" w:rsidP="00472FE9">
            <w:pPr>
              <w:rPr>
                <w:rFonts w:ascii="Times New Roman" w:hAnsi="Times New Roman" w:cs="Times New Roman"/>
                <w:sz w:val="20"/>
                <w:szCs w:val="24"/>
              </w:rPr>
            </w:pPr>
            <w:r w:rsidRPr="001D65CC">
              <w:rPr>
                <w:rFonts w:ascii="Times New Roman" w:hAnsi="Times New Roman" w:cs="Times New Roman"/>
                <w:sz w:val="20"/>
                <w:szCs w:val="24"/>
              </w:rPr>
              <w:t>b) Providing information</w:t>
            </w:r>
          </w:p>
        </w:tc>
        <w:tc>
          <w:tcPr>
            <w:tcW w:w="0" w:type="auto"/>
            <w:tcBorders>
              <w:top w:val="single" w:sz="4" w:space="0" w:color="auto"/>
              <w:left w:val="single" w:sz="4" w:space="0" w:color="auto"/>
              <w:bottom w:val="single" w:sz="4" w:space="0" w:color="auto"/>
              <w:right w:val="single" w:sz="4" w:space="0" w:color="auto"/>
            </w:tcBorders>
          </w:tcPr>
          <w:p w14:paraId="097DA7C3" w14:textId="77777777" w:rsidR="002D0B4D" w:rsidRPr="001D65CC" w:rsidRDefault="002D0B4D" w:rsidP="00292BE3">
            <w:pPr>
              <w:rPr>
                <w:rFonts w:ascii="Times New Roman" w:hAnsi="Times New Roman" w:cs="Times New Roman"/>
                <w:sz w:val="20"/>
                <w:szCs w:val="24"/>
              </w:rPr>
            </w:pPr>
            <w:r w:rsidRPr="001D65CC">
              <w:rPr>
                <w:rFonts w:ascii="Times New Roman" w:hAnsi="Times New Roman" w:cs="Times New Roman"/>
                <w:sz w:val="20"/>
                <w:szCs w:val="24"/>
              </w:rPr>
              <w:t xml:space="preserve">By providing an overview of diabetes management </w:t>
            </w:r>
          </w:p>
        </w:tc>
        <w:tc>
          <w:tcPr>
            <w:tcW w:w="0" w:type="auto"/>
            <w:tcBorders>
              <w:top w:val="single" w:sz="4" w:space="0" w:color="auto"/>
              <w:left w:val="single" w:sz="4" w:space="0" w:color="auto"/>
              <w:bottom w:val="single" w:sz="4" w:space="0" w:color="auto"/>
              <w:right w:val="single" w:sz="4" w:space="0" w:color="auto"/>
            </w:tcBorders>
          </w:tcPr>
          <w:p w14:paraId="34999D50"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 xml:space="preserve">Um, so if we look, so looking at the plan here, this was the diabetes plan, and I, to be honest sort of blood pressure and diabetes management, they </w:t>
            </w:r>
            <w:r w:rsidRPr="001D65CC">
              <w:rPr>
                <w:rFonts w:ascii="Times New Roman" w:hAnsi="Times New Roman" w:cs="Times New Roman"/>
                <w:sz w:val="20"/>
                <w:szCs w:val="24"/>
              </w:rPr>
              <w:lastRenderedPageBreak/>
              <w:t xml:space="preserve">kind of both, a core component of that is the lifestyle. Right, so exercise, and the diet. </w:t>
            </w:r>
            <w:r w:rsidRPr="001D65CC">
              <w:rPr>
                <w:rFonts w:ascii="Times New Roman" w:hAnsi="Times New Roman" w:cs="Times New Roman"/>
                <w:i/>
                <w:sz w:val="20"/>
                <w:szCs w:val="24"/>
              </w:rPr>
              <w:t>[HCP150 (MD, 3</w:t>
            </w:r>
            <w:r w:rsidRPr="001D65CC">
              <w:rPr>
                <w:rFonts w:ascii="Times New Roman" w:hAnsi="Times New Roman" w:cs="Times New Roman"/>
                <w:i/>
                <w:sz w:val="20"/>
                <w:szCs w:val="24"/>
                <w:vertAlign w:val="superscript"/>
              </w:rPr>
              <w:t>rd</w:t>
            </w:r>
            <w:r w:rsidRPr="001D65CC">
              <w:rPr>
                <w:rFonts w:ascii="Times New Roman" w:hAnsi="Times New Roman" w:cs="Times New Roman"/>
                <w:i/>
                <w:sz w:val="20"/>
                <w:szCs w:val="24"/>
              </w:rPr>
              <w:t xml:space="preserve"> visit)]</w:t>
            </w:r>
          </w:p>
        </w:tc>
      </w:tr>
      <w:tr w:rsidR="002D0B4D" w:rsidRPr="00991091" w14:paraId="3955AB83" w14:textId="77777777" w:rsidTr="00991091">
        <w:tc>
          <w:tcPr>
            <w:tcW w:w="0" w:type="auto"/>
            <w:tcBorders>
              <w:top w:val="single" w:sz="4" w:space="0" w:color="auto"/>
              <w:left w:val="single" w:sz="4" w:space="0" w:color="auto"/>
              <w:bottom w:val="single" w:sz="4" w:space="0" w:color="auto"/>
              <w:right w:val="single" w:sz="4" w:space="0" w:color="auto"/>
            </w:tcBorders>
          </w:tcPr>
          <w:p w14:paraId="77933FB9"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7008867"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1A7DBC59"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By providing summary of  health status and laboratory results </w:t>
            </w:r>
          </w:p>
        </w:tc>
        <w:tc>
          <w:tcPr>
            <w:tcW w:w="0" w:type="auto"/>
            <w:tcBorders>
              <w:top w:val="single" w:sz="4" w:space="0" w:color="auto"/>
              <w:left w:val="single" w:sz="4" w:space="0" w:color="auto"/>
              <w:bottom w:val="single" w:sz="4" w:space="0" w:color="auto"/>
              <w:right w:val="single" w:sz="4" w:space="0" w:color="auto"/>
            </w:tcBorders>
          </w:tcPr>
          <w:p w14:paraId="64AF6F82" w14:textId="77777777" w:rsidR="002D0B4D" w:rsidRPr="001D65CC" w:rsidRDefault="002D0B4D" w:rsidP="00D9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 xml:space="preserve">So interestingly here, you’ve actually, the past couple of years your control hasn’t been quite as good as uhm as it had been in the past. […] So I think it’s probably very timely that we look at what you can do uh to try and improve that. </w:t>
            </w:r>
            <w:r w:rsidRPr="001D65CC">
              <w:rPr>
                <w:rFonts w:ascii="Times New Roman" w:hAnsi="Times New Roman" w:cs="Times New Roman"/>
                <w:i/>
                <w:sz w:val="20"/>
                <w:szCs w:val="24"/>
              </w:rPr>
              <w:t>[HCP133 (MD,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68030E70" w14:textId="77777777" w:rsidTr="00991091">
        <w:tc>
          <w:tcPr>
            <w:tcW w:w="0" w:type="auto"/>
            <w:tcBorders>
              <w:top w:val="single" w:sz="4" w:space="0" w:color="auto"/>
              <w:left w:val="single" w:sz="4" w:space="0" w:color="auto"/>
              <w:bottom w:val="single" w:sz="4" w:space="0" w:color="auto"/>
              <w:right w:val="single" w:sz="4" w:space="0" w:color="auto"/>
            </w:tcBorders>
          </w:tcPr>
          <w:p w14:paraId="26A19FE7"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1801632"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49E03542"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By providing hard copies of information </w:t>
            </w:r>
          </w:p>
        </w:tc>
        <w:tc>
          <w:tcPr>
            <w:tcW w:w="0" w:type="auto"/>
            <w:tcBorders>
              <w:top w:val="single" w:sz="4" w:space="0" w:color="auto"/>
              <w:left w:val="single" w:sz="4" w:space="0" w:color="auto"/>
              <w:bottom w:val="single" w:sz="4" w:space="0" w:color="auto"/>
              <w:right w:val="single" w:sz="4" w:space="0" w:color="auto"/>
            </w:tcBorders>
          </w:tcPr>
          <w:p w14:paraId="39680E8D" w14:textId="77777777" w:rsidR="002D0B4D" w:rsidRPr="001D65CC" w:rsidRDefault="002D0B4D" w:rsidP="00D914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 xml:space="preserve">So this is “Cholesterol and Diabetes”, it's from the Canadian Diabetes Association, talks a little bit about what cholesterol is uhm you’ve had it tested (printer noise). It’s slightly high, here are some healthy eating tips you already agreed to. So we’ll give you this handout. </w:t>
            </w:r>
            <w:r w:rsidRPr="001D65CC">
              <w:rPr>
                <w:rFonts w:ascii="Times New Roman" w:hAnsi="Times New Roman" w:cs="Times New Roman"/>
                <w:i/>
                <w:sz w:val="20"/>
                <w:szCs w:val="24"/>
              </w:rPr>
              <w:t>[HCP10 (RN &amp; RD,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1B766D68" w14:textId="77777777" w:rsidTr="00991091">
        <w:tc>
          <w:tcPr>
            <w:tcW w:w="0" w:type="auto"/>
            <w:tcBorders>
              <w:top w:val="single" w:sz="4" w:space="0" w:color="auto"/>
              <w:left w:val="single" w:sz="4" w:space="0" w:color="auto"/>
              <w:bottom w:val="single" w:sz="4" w:space="0" w:color="auto"/>
              <w:right w:val="single" w:sz="4" w:space="0" w:color="auto"/>
            </w:tcBorders>
          </w:tcPr>
          <w:p w14:paraId="584DC902"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3B254844" w14:textId="77777777" w:rsidR="002D0B4D" w:rsidRPr="001D65CC" w:rsidRDefault="002D0B4D" w:rsidP="00D9146F">
            <w:pPr>
              <w:rPr>
                <w:rFonts w:ascii="Times New Roman" w:hAnsi="Times New Roman" w:cs="Times New Roman"/>
                <w:sz w:val="20"/>
                <w:szCs w:val="24"/>
              </w:rPr>
            </w:pPr>
            <w:r w:rsidRPr="001D65CC">
              <w:rPr>
                <w:rFonts w:ascii="Times New Roman" w:hAnsi="Times New Roman" w:cs="Times New Roman"/>
                <w:sz w:val="20"/>
                <w:szCs w:val="24"/>
              </w:rPr>
              <w:t xml:space="preserve">c) Dependent on degree of clinician engagement </w:t>
            </w:r>
          </w:p>
        </w:tc>
        <w:tc>
          <w:tcPr>
            <w:tcW w:w="0" w:type="auto"/>
            <w:tcBorders>
              <w:top w:val="single" w:sz="4" w:space="0" w:color="auto"/>
              <w:left w:val="single" w:sz="4" w:space="0" w:color="auto"/>
              <w:bottom w:val="single" w:sz="4" w:space="0" w:color="auto"/>
              <w:right w:val="single" w:sz="4" w:space="0" w:color="auto"/>
            </w:tcBorders>
          </w:tcPr>
          <w:p w14:paraId="205219D1" w14:textId="77777777" w:rsidR="002D0B4D" w:rsidRPr="001D65CC" w:rsidRDefault="002D0B4D" w:rsidP="0019011A">
            <w:pPr>
              <w:rPr>
                <w:rFonts w:ascii="Times New Roman" w:hAnsi="Times New Roman" w:cs="Times New Roman"/>
                <w:sz w:val="20"/>
                <w:szCs w:val="24"/>
              </w:rPr>
            </w:pPr>
            <w:r w:rsidRPr="001D65CC">
              <w:rPr>
                <w:rFonts w:ascii="Times New Roman" w:hAnsi="Times New Roman" w:cs="Times New Roman"/>
                <w:sz w:val="20"/>
                <w:szCs w:val="24"/>
              </w:rPr>
              <w:t xml:space="preserve">Engaged clinicians: </w:t>
            </w:r>
          </w:p>
          <w:p w14:paraId="08B53AD9" w14:textId="77777777" w:rsidR="002D0B4D" w:rsidRPr="001D65CC" w:rsidRDefault="002D0B4D" w:rsidP="0019011A">
            <w:pPr>
              <w:ind w:left="175"/>
              <w:rPr>
                <w:rFonts w:ascii="Times New Roman" w:hAnsi="Times New Roman" w:cs="Times New Roman"/>
                <w:sz w:val="20"/>
                <w:szCs w:val="24"/>
              </w:rPr>
            </w:pPr>
            <w:r w:rsidRPr="001D65CC">
              <w:rPr>
                <w:rFonts w:ascii="Times New Roman" w:hAnsi="Times New Roman" w:cs="Times New Roman"/>
                <w:sz w:val="20"/>
                <w:szCs w:val="24"/>
              </w:rPr>
              <w:t xml:space="preserve">Introduce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in a positive light </w:t>
            </w:r>
          </w:p>
        </w:tc>
        <w:tc>
          <w:tcPr>
            <w:tcW w:w="0" w:type="auto"/>
            <w:tcBorders>
              <w:top w:val="single" w:sz="4" w:space="0" w:color="auto"/>
              <w:left w:val="single" w:sz="4" w:space="0" w:color="auto"/>
              <w:bottom w:val="single" w:sz="4" w:space="0" w:color="auto"/>
              <w:right w:val="single" w:sz="4" w:space="0" w:color="auto"/>
            </w:tcBorders>
          </w:tcPr>
          <w:p w14:paraId="2B9F5B18"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 xml:space="preserve">So this is what this is </w:t>
            </w:r>
            <w:proofErr w:type="spellStart"/>
            <w:r w:rsidRPr="001D65CC">
              <w:rPr>
                <w:rFonts w:ascii="Times New Roman" w:hAnsi="Times New Roman" w:cs="Times New Roman"/>
                <w:sz w:val="20"/>
                <w:szCs w:val="24"/>
              </w:rPr>
              <w:t>gonna</w:t>
            </w:r>
            <w:proofErr w:type="spellEnd"/>
            <w:r w:rsidRPr="001D65CC">
              <w:rPr>
                <w:rFonts w:ascii="Times New Roman" w:hAnsi="Times New Roman" w:cs="Times New Roman"/>
                <w:sz w:val="20"/>
                <w:szCs w:val="24"/>
              </w:rPr>
              <w:t xml:space="preserve"> tell us here, [Right] how we can make life a little bit better for you. </w:t>
            </w:r>
            <w:r w:rsidRPr="001D65CC">
              <w:rPr>
                <w:rFonts w:ascii="Times New Roman" w:hAnsi="Times New Roman" w:cs="Times New Roman"/>
                <w:i/>
                <w:sz w:val="20"/>
                <w:szCs w:val="24"/>
              </w:rPr>
              <w:t>[HCP54 (RN,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r w:rsidRPr="001D65CC">
              <w:rPr>
                <w:rFonts w:ascii="Times New Roman" w:hAnsi="Times New Roman" w:cs="Times New Roman"/>
                <w:sz w:val="20"/>
                <w:szCs w:val="24"/>
              </w:rPr>
              <w:t xml:space="preserve"> </w:t>
            </w:r>
          </w:p>
        </w:tc>
      </w:tr>
      <w:tr w:rsidR="002D0B4D" w:rsidRPr="00991091" w14:paraId="1BF77C82" w14:textId="77777777" w:rsidTr="00991091">
        <w:tc>
          <w:tcPr>
            <w:tcW w:w="0" w:type="auto"/>
            <w:tcBorders>
              <w:top w:val="single" w:sz="4" w:space="0" w:color="auto"/>
              <w:left w:val="single" w:sz="4" w:space="0" w:color="auto"/>
              <w:bottom w:val="single" w:sz="4" w:space="0" w:color="auto"/>
              <w:right w:val="single" w:sz="4" w:space="0" w:color="auto"/>
            </w:tcBorders>
          </w:tcPr>
          <w:p w14:paraId="294FDF69"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783A948F"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7A6234D9" w14:textId="77777777" w:rsidR="002D0B4D" w:rsidRPr="001D65CC" w:rsidRDefault="002D0B4D" w:rsidP="00995643">
            <w:pPr>
              <w:ind w:left="206"/>
              <w:rPr>
                <w:rFonts w:ascii="Times New Roman" w:hAnsi="Times New Roman" w:cs="Times New Roman"/>
                <w:sz w:val="20"/>
                <w:szCs w:val="24"/>
              </w:rPr>
            </w:pPr>
            <w:r w:rsidRPr="001D65CC">
              <w:rPr>
                <w:rFonts w:ascii="Times New Roman" w:hAnsi="Times New Roman" w:cs="Times New Roman"/>
                <w:sz w:val="20"/>
                <w:szCs w:val="24"/>
              </w:rPr>
              <w:t xml:space="preserve">Summarize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for the patient at end of visit</w:t>
            </w:r>
          </w:p>
        </w:tc>
        <w:tc>
          <w:tcPr>
            <w:tcW w:w="0" w:type="auto"/>
            <w:tcBorders>
              <w:top w:val="single" w:sz="4" w:space="0" w:color="auto"/>
              <w:left w:val="single" w:sz="4" w:space="0" w:color="auto"/>
              <w:bottom w:val="single" w:sz="4" w:space="0" w:color="auto"/>
              <w:right w:val="single" w:sz="4" w:space="0" w:color="auto"/>
            </w:tcBorders>
          </w:tcPr>
          <w:p w14:paraId="24924F43" w14:textId="77777777" w:rsidR="002D0B4D" w:rsidRPr="001D65CC" w:rsidRDefault="002D0B4D" w:rsidP="009956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 xml:space="preserve">Okay. So. This is what we’re doing. So we’re </w:t>
            </w:r>
            <w:proofErr w:type="spellStart"/>
            <w:r w:rsidRPr="001D65CC">
              <w:rPr>
                <w:rFonts w:ascii="Times New Roman" w:hAnsi="Times New Roman" w:cs="Times New Roman"/>
                <w:sz w:val="20"/>
                <w:szCs w:val="24"/>
              </w:rPr>
              <w:t>gonna</w:t>
            </w:r>
            <w:proofErr w:type="spellEnd"/>
            <w:r w:rsidRPr="001D65CC">
              <w:rPr>
                <w:rFonts w:ascii="Times New Roman" w:hAnsi="Times New Roman" w:cs="Times New Roman"/>
                <w:sz w:val="20"/>
                <w:szCs w:val="24"/>
              </w:rPr>
              <w:t xml:space="preserve"> avoid strokes, &amp; we’re </w:t>
            </w:r>
            <w:proofErr w:type="spellStart"/>
            <w:r w:rsidRPr="001D65CC">
              <w:rPr>
                <w:rFonts w:ascii="Times New Roman" w:hAnsi="Times New Roman" w:cs="Times New Roman"/>
                <w:sz w:val="20"/>
                <w:szCs w:val="24"/>
              </w:rPr>
              <w:t>gonna</w:t>
            </w:r>
            <w:proofErr w:type="spellEnd"/>
            <w:r w:rsidRPr="001D65CC">
              <w:rPr>
                <w:rFonts w:ascii="Times New Roman" w:hAnsi="Times New Roman" w:cs="Times New Roman"/>
                <w:sz w:val="20"/>
                <w:szCs w:val="24"/>
              </w:rPr>
              <w:t xml:space="preserve"> do that by exercise, okay? So, limit no more than 2 hours a day of watching TV or computer, okay? And then exercises, right? Five repetitions per set, three sets per session, three times a week. Okay? And continue to do your tai chi. Every day. Okay? So that’s the plan. And, you’ve got your husband &amp; daughter, &amp; me &amp; Dr. […], &amp; it’s very important &amp; confident. And then we’re </w:t>
            </w:r>
            <w:proofErr w:type="spellStart"/>
            <w:r w:rsidRPr="001D65CC">
              <w:rPr>
                <w:rFonts w:ascii="Times New Roman" w:hAnsi="Times New Roman" w:cs="Times New Roman"/>
                <w:sz w:val="20"/>
                <w:szCs w:val="24"/>
              </w:rPr>
              <w:t>gonna</w:t>
            </w:r>
            <w:proofErr w:type="spellEnd"/>
            <w:r w:rsidRPr="001D65CC">
              <w:rPr>
                <w:rFonts w:ascii="Times New Roman" w:hAnsi="Times New Roman" w:cs="Times New Roman"/>
                <w:sz w:val="20"/>
                <w:szCs w:val="24"/>
              </w:rPr>
              <w:t xml:space="preserve"> book you for an appointment in February to come back, okay? </w:t>
            </w:r>
            <w:r w:rsidRPr="001D65CC">
              <w:rPr>
                <w:rFonts w:ascii="Times New Roman" w:hAnsi="Times New Roman" w:cs="Times New Roman"/>
                <w:i/>
                <w:sz w:val="20"/>
                <w:szCs w:val="24"/>
              </w:rPr>
              <w:t>[HCP34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723F87C8" w14:textId="77777777" w:rsidTr="00991091">
        <w:tc>
          <w:tcPr>
            <w:tcW w:w="0" w:type="auto"/>
            <w:tcBorders>
              <w:top w:val="single" w:sz="4" w:space="0" w:color="auto"/>
              <w:left w:val="single" w:sz="4" w:space="0" w:color="auto"/>
              <w:bottom w:val="single" w:sz="4" w:space="0" w:color="auto"/>
              <w:right w:val="single" w:sz="4" w:space="0" w:color="auto"/>
            </w:tcBorders>
          </w:tcPr>
          <w:p w14:paraId="00703F6D"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D3DF4EA"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7CE99750" w14:textId="77777777" w:rsidR="002D0B4D" w:rsidRPr="001D65CC" w:rsidRDefault="002D0B4D" w:rsidP="00995643">
            <w:pPr>
              <w:ind w:left="212"/>
              <w:rPr>
                <w:rFonts w:ascii="Times New Roman" w:hAnsi="Times New Roman" w:cs="Times New Roman"/>
                <w:sz w:val="20"/>
                <w:szCs w:val="24"/>
              </w:rPr>
            </w:pPr>
            <w:proofErr w:type="spellStart"/>
            <w:r w:rsidRPr="001D65CC">
              <w:rPr>
                <w:rFonts w:ascii="Times New Roman" w:hAnsi="Times New Roman" w:cs="Times New Roman"/>
                <w:sz w:val="20"/>
                <w:szCs w:val="24"/>
              </w:rPr>
              <w:t>Ellicit</w:t>
            </w:r>
            <w:proofErr w:type="spellEnd"/>
            <w:r w:rsidRPr="001D65CC">
              <w:rPr>
                <w:rFonts w:ascii="Times New Roman" w:hAnsi="Times New Roman" w:cs="Times New Roman"/>
                <w:sz w:val="20"/>
                <w:szCs w:val="24"/>
              </w:rPr>
              <w:t xml:space="preserve"> patient feedback regarding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285EC96E"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r w:rsidRPr="001D65CC">
              <w:rPr>
                <w:rFonts w:ascii="Times New Roman" w:hAnsi="Times New Roman" w:cs="Times New Roman"/>
                <w:sz w:val="20"/>
                <w:szCs w:val="24"/>
              </w:rPr>
              <w:t>HCP: Do you- have you found that this has helped you achieve your goals?</w:t>
            </w:r>
          </w:p>
          <w:p w14:paraId="5762540E"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r w:rsidRPr="001D65CC">
              <w:rPr>
                <w:rFonts w:ascii="Times New Roman" w:hAnsi="Times New Roman" w:cs="Times New Roman"/>
                <w:bCs/>
                <w:sz w:val="20"/>
                <w:szCs w:val="24"/>
              </w:rPr>
              <w:t xml:space="preserve">Pt: </w:t>
            </w:r>
            <w:r w:rsidRPr="001D65CC">
              <w:rPr>
                <w:rFonts w:ascii="Times New Roman" w:hAnsi="Times New Roman" w:cs="Times New Roman"/>
                <w:sz w:val="20"/>
                <w:szCs w:val="24"/>
              </w:rPr>
              <w:t>Yeah I- it was just re-focusing, ‘cause I, when I changed my diet my blood sugar in the morning was going too low but we didn’t want to reduce the medications [</w:t>
            </w:r>
            <w:r w:rsidRPr="001D65CC">
              <w:rPr>
                <w:rFonts w:ascii="Times New Roman" w:hAnsi="Times New Roman" w:cs="Times New Roman"/>
                <w:bCs/>
                <w:sz w:val="20"/>
                <w:szCs w:val="24"/>
              </w:rPr>
              <w:t xml:space="preserve">HCP: </w:t>
            </w:r>
            <w:proofErr w:type="spellStart"/>
            <w:r w:rsidRPr="001D65CC">
              <w:rPr>
                <w:rFonts w:ascii="Times New Roman" w:hAnsi="Times New Roman" w:cs="Times New Roman"/>
                <w:sz w:val="20"/>
                <w:szCs w:val="24"/>
              </w:rPr>
              <w:t>Mmm</w:t>
            </w:r>
            <w:proofErr w:type="spellEnd"/>
            <w:r w:rsidRPr="001D65CC">
              <w:rPr>
                <w:rFonts w:ascii="Times New Roman" w:hAnsi="Times New Roman" w:cs="Times New Roman"/>
                <w:sz w:val="20"/>
                <w:szCs w:val="24"/>
              </w:rPr>
              <w:t>] because then we’d end up with spikes during the day [</w:t>
            </w:r>
            <w:r w:rsidRPr="001D65CC">
              <w:rPr>
                <w:rFonts w:ascii="Times New Roman" w:hAnsi="Times New Roman" w:cs="Times New Roman"/>
                <w:bCs/>
                <w:sz w:val="20"/>
                <w:szCs w:val="24"/>
              </w:rPr>
              <w:t xml:space="preserve">HCP: </w:t>
            </w:r>
            <w:r w:rsidRPr="001D65CC">
              <w:rPr>
                <w:rFonts w:ascii="Times New Roman" w:hAnsi="Times New Roman" w:cs="Times New Roman"/>
                <w:sz w:val="20"/>
                <w:szCs w:val="24"/>
              </w:rPr>
              <w:t>Right] so I realized I needed to eat a snack uh like uh a carbohydrate before I go to bed [</w:t>
            </w:r>
            <w:r w:rsidRPr="001D65CC">
              <w:rPr>
                <w:rFonts w:ascii="Times New Roman" w:hAnsi="Times New Roman" w:cs="Times New Roman"/>
                <w:bCs/>
                <w:sz w:val="20"/>
                <w:szCs w:val="24"/>
              </w:rPr>
              <w:t>HCP:</w:t>
            </w:r>
            <w:r w:rsidRPr="001D65CC">
              <w:rPr>
                <w:rFonts w:ascii="Times New Roman" w:hAnsi="Times New Roman" w:cs="Times New Roman"/>
                <w:sz w:val="20"/>
                <w:szCs w:val="24"/>
              </w:rPr>
              <w:t xml:space="preserve"> </w:t>
            </w:r>
            <w:proofErr w:type="spellStart"/>
            <w:r w:rsidRPr="001D65CC">
              <w:rPr>
                <w:rFonts w:ascii="Times New Roman" w:hAnsi="Times New Roman" w:cs="Times New Roman"/>
                <w:sz w:val="20"/>
                <w:szCs w:val="24"/>
              </w:rPr>
              <w:t>Mmm</w:t>
            </w:r>
            <w:proofErr w:type="spellEnd"/>
            <w:r w:rsidRPr="001D65CC">
              <w:rPr>
                <w:rFonts w:ascii="Times New Roman" w:hAnsi="Times New Roman" w:cs="Times New Roman"/>
                <w:sz w:val="20"/>
                <w:szCs w:val="24"/>
              </w:rPr>
              <w:t xml:space="preserve">] that way when I, uh you </w:t>
            </w:r>
            <w:r w:rsidRPr="001D65CC">
              <w:rPr>
                <w:rFonts w:ascii="Times New Roman" w:hAnsi="Times New Roman" w:cs="Times New Roman"/>
                <w:sz w:val="20"/>
                <w:szCs w:val="24"/>
              </w:rPr>
              <w:lastRenderedPageBreak/>
              <w:t xml:space="preserve">know, when I’m getting up in the morning my blood sugar is not too low. So that we changed and that’s working. </w:t>
            </w:r>
            <w:r w:rsidRPr="001D65CC">
              <w:rPr>
                <w:rFonts w:ascii="Times New Roman" w:hAnsi="Times New Roman" w:cs="Times New Roman"/>
                <w:i/>
                <w:sz w:val="20"/>
                <w:szCs w:val="24"/>
              </w:rPr>
              <w:t>[HCP17 (MD,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7B855073" w14:textId="77777777" w:rsidTr="00991091">
        <w:tc>
          <w:tcPr>
            <w:tcW w:w="0" w:type="auto"/>
            <w:tcBorders>
              <w:top w:val="single" w:sz="4" w:space="0" w:color="auto"/>
              <w:left w:val="single" w:sz="4" w:space="0" w:color="auto"/>
              <w:bottom w:val="single" w:sz="4" w:space="0" w:color="auto"/>
              <w:right w:val="single" w:sz="4" w:space="0" w:color="auto"/>
            </w:tcBorders>
          </w:tcPr>
          <w:p w14:paraId="0A48F6AD"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C2BF76E" w14:textId="77777777" w:rsidR="002D0B4D" w:rsidRPr="001D65CC" w:rsidRDefault="002D0B4D" w:rsidP="00995643">
            <w:pPr>
              <w:ind w:left="213"/>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DC013B9"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Unengaged clinicians: </w:t>
            </w:r>
          </w:p>
          <w:p w14:paraId="3CC1751A" w14:textId="77777777" w:rsidR="002D0B4D" w:rsidRPr="001D65CC" w:rsidRDefault="002D0B4D" w:rsidP="00995643">
            <w:pPr>
              <w:ind w:left="213"/>
              <w:rPr>
                <w:rFonts w:ascii="Times New Roman" w:hAnsi="Times New Roman" w:cs="Times New Roman"/>
                <w:sz w:val="20"/>
                <w:szCs w:val="24"/>
              </w:rPr>
            </w:pPr>
            <w:r w:rsidRPr="001D65CC">
              <w:rPr>
                <w:rFonts w:ascii="Times New Roman" w:hAnsi="Times New Roman" w:cs="Times New Roman"/>
                <w:sz w:val="20"/>
                <w:szCs w:val="24"/>
              </w:rPr>
              <w:t xml:space="preserve">Start with his or her own agenda </w:t>
            </w:r>
          </w:p>
        </w:tc>
        <w:tc>
          <w:tcPr>
            <w:tcW w:w="0" w:type="auto"/>
            <w:tcBorders>
              <w:top w:val="single" w:sz="4" w:space="0" w:color="auto"/>
              <w:left w:val="single" w:sz="4" w:space="0" w:color="auto"/>
              <w:bottom w:val="single" w:sz="4" w:space="0" w:color="auto"/>
              <w:right w:val="single" w:sz="4" w:space="0" w:color="auto"/>
            </w:tcBorders>
          </w:tcPr>
          <w:p w14:paraId="64B63891" w14:textId="77777777" w:rsidR="002D0B4D" w:rsidRPr="001D65CC" w:rsidRDefault="002D0B4D" w:rsidP="009956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p>
          <w:p w14:paraId="3DA4EF83" w14:textId="77777777" w:rsidR="002D0B4D" w:rsidRPr="001D65CC" w:rsidRDefault="002D0B4D" w:rsidP="009956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 xml:space="preserve">Okay so, I’ll start with just reviewing how your blood, how your lab tests are…and, so your A1C is 6.9%. </w:t>
            </w:r>
            <w:r w:rsidRPr="001D65CC">
              <w:rPr>
                <w:rFonts w:ascii="Times New Roman" w:hAnsi="Times New Roman" w:cs="Times New Roman"/>
                <w:i/>
                <w:sz w:val="20"/>
                <w:szCs w:val="24"/>
              </w:rPr>
              <w:t>[HCP17(RN &amp; MD,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32A993ED" w14:textId="77777777" w:rsidTr="00991091">
        <w:tc>
          <w:tcPr>
            <w:tcW w:w="0" w:type="auto"/>
            <w:tcBorders>
              <w:top w:val="single" w:sz="4" w:space="0" w:color="auto"/>
              <w:left w:val="single" w:sz="4" w:space="0" w:color="auto"/>
              <w:bottom w:val="single" w:sz="4" w:space="0" w:color="auto"/>
              <w:right w:val="single" w:sz="4" w:space="0" w:color="auto"/>
            </w:tcBorders>
          </w:tcPr>
          <w:p w14:paraId="446C4024"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7E5825E"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AC70919" w14:textId="77777777" w:rsidR="002D0B4D" w:rsidRPr="001D65CC" w:rsidRDefault="002D0B4D" w:rsidP="00995643">
            <w:pPr>
              <w:ind w:left="213"/>
              <w:rPr>
                <w:rFonts w:ascii="Times New Roman" w:hAnsi="Times New Roman" w:cs="Times New Roman"/>
                <w:sz w:val="20"/>
                <w:szCs w:val="24"/>
              </w:rPr>
            </w:pPr>
            <w:r w:rsidRPr="001D65CC">
              <w:rPr>
                <w:rFonts w:ascii="Times New Roman" w:hAnsi="Times New Roman" w:cs="Times New Roman"/>
                <w:sz w:val="20"/>
                <w:szCs w:val="24"/>
              </w:rPr>
              <w:t>Return to patient's concerns only after own agenda complete</w:t>
            </w:r>
          </w:p>
        </w:tc>
        <w:tc>
          <w:tcPr>
            <w:tcW w:w="0" w:type="auto"/>
            <w:tcBorders>
              <w:top w:val="single" w:sz="4" w:space="0" w:color="auto"/>
              <w:left w:val="single" w:sz="4" w:space="0" w:color="auto"/>
              <w:bottom w:val="single" w:sz="4" w:space="0" w:color="auto"/>
              <w:right w:val="single" w:sz="4" w:space="0" w:color="auto"/>
            </w:tcBorders>
          </w:tcPr>
          <w:p w14:paraId="10B4B95C" w14:textId="77777777" w:rsidR="002D0B4D" w:rsidRPr="001D65CC" w:rsidRDefault="002D0B4D" w:rsidP="0099109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szCs w:val="24"/>
              </w:rPr>
            </w:pPr>
            <w:r w:rsidRPr="001D65CC">
              <w:rPr>
                <w:rFonts w:ascii="Times New Roman" w:hAnsi="Times New Roman" w:cs="Times New Roman"/>
                <w:sz w:val="20"/>
                <w:szCs w:val="24"/>
              </w:rPr>
              <w:t>HCP: So, hold onto that.</w:t>
            </w:r>
          </w:p>
          <w:p w14:paraId="0037B785" w14:textId="77777777" w:rsidR="002D0B4D" w:rsidRPr="001D65CC" w:rsidRDefault="002D0B4D" w:rsidP="0099109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szCs w:val="24"/>
              </w:rPr>
            </w:pPr>
            <w:r w:rsidRPr="001D65CC">
              <w:rPr>
                <w:rFonts w:ascii="Times New Roman" w:hAnsi="Times New Roman" w:cs="Times New Roman"/>
                <w:sz w:val="20"/>
                <w:szCs w:val="24"/>
              </w:rPr>
              <w:t>Pt: Okay.</w:t>
            </w:r>
          </w:p>
          <w:p w14:paraId="74882C86" w14:textId="77777777" w:rsidR="002D0B4D" w:rsidRPr="001D65CC" w:rsidRDefault="002D0B4D" w:rsidP="0099109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szCs w:val="24"/>
              </w:rPr>
            </w:pPr>
            <w:r w:rsidRPr="001D65CC">
              <w:rPr>
                <w:rFonts w:ascii="Times New Roman" w:hAnsi="Times New Roman" w:cs="Times New Roman"/>
                <w:sz w:val="20"/>
                <w:szCs w:val="24"/>
              </w:rPr>
              <w:t xml:space="preserve">HCP: Okay, so sorry to interrupt you here, so </w:t>
            </w:r>
            <w:proofErr w:type="spellStart"/>
            <w:r w:rsidRPr="001D65CC">
              <w:rPr>
                <w:rFonts w:ascii="Times New Roman" w:hAnsi="Times New Roman" w:cs="Times New Roman"/>
                <w:sz w:val="20"/>
                <w:szCs w:val="24"/>
              </w:rPr>
              <w:t>nooow</w:t>
            </w:r>
            <w:proofErr w:type="spellEnd"/>
            <w:r w:rsidRPr="001D65CC">
              <w:rPr>
                <w:rFonts w:ascii="Times New Roman" w:hAnsi="Times New Roman" w:cs="Times New Roman"/>
                <w:sz w:val="20"/>
                <w:szCs w:val="24"/>
              </w:rPr>
              <w:t>…</w:t>
            </w:r>
          </w:p>
          <w:p w14:paraId="27210E43" w14:textId="77777777" w:rsidR="002D0B4D" w:rsidRPr="001D65CC" w:rsidRDefault="002D0B4D" w:rsidP="0099109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szCs w:val="24"/>
              </w:rPr>
            </w:pPr>
            <w:r w:rsidRPr="001D65CC">
              <w:rPr>
                <w:rFonts w:ascii="Times New Roman" w:hAnsi="Times New Roman" w:cs="Times New Roman"/>
                <w:sz w:val="20"/>
                <w:szCs w:val="24"/>
              </w:rPr>
              <w:t>Pt: So I was—</w:t>
            </w:r>
          </w:p>
          <w:p w14:paraId="3A2CF2B0" w14:textId="77777777" w:rsidR="002D0B4D" w:rsidRPr="001D65CC" w:rsidRDefault="002D0B4D" w:rsidP="00991091">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szCs w:val="24"/>
              </w:rPr>
            </w:pPr>
            <w:r w:rsidRPr="001D65CC">
              <w:rPr>
                <w:rFonts w:ascii="Times New Roman" w:hAnsi="Times New Roman" w:cs="Times New Roman"/>
                <w:sz w:val="20"/>
                <w:szCs w:val="24"/>
              </w:rPr>
              <w:t>HCP: Oh this is—</w:t>
            </w:r>
          </w:p>
          <w:p w14:paraId="69671550" w14:textId="77777777" w:rsidR="002D0B4D" w:rsidRPr="001D65CC" w:rsidRDefault="002D0B4D" w:rsidP="00995643">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sz w:val="20"/>
                <w:szCs w:val="24"/>
              </w:rPr>
            </w:pPr>
            <w:r w:rsidRPr="001D65CC">
              <w:rPr>
                <w:rFonts w:ascii="Times New Roman" w:hAnsi="Times New Roman" w:cs="Times New Roman"/>
                <w:sz w:val="20"/>
                <w:szCs w:val="24"/>
              </w:rPr>
              <w:t xml:space="preserve">Pt: …wondering on what I can do now, is that okay? </w:t>
            </w:r>
            <w:r w:rsidRPr="001D65CC">
              <w:rPr>
                <w:rFonts w:ascii="Times New Roman" w:hAnsi="Times New Roman" w:cs="Times New Roman"/>
                <w:i/>
                <w:sz w:val="20"/>
                <w:szCs w:val="24"/>
              </w:rPr>
              <w:t>[HCP54 (RN &amp; RD,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23B558DF" w14:textId="77777777" w:rsidTr="00991091">
        <w:tc>
          <w:tcPr>
            <w:tcW w:w="0" w:type="auto"/>
            <w:tcBorders>
              <w:top w:val="single" w:sz="4" w:space="0" w:color="auto"/>
              <w:left w:val="single" w:sz="4" w:space="0" w:color="auto"/>
              <w:bottom w:val="single" w:sz="4" w:space="0" w:color="auto"/>
              <w:right w:val="single" w:sz="4" w:space="0" w:color="auto"/>
            </w:tcBorders>
          </w:tcPr>
          <w:p w14:paraId="2E9CBA39"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4DA0EF5A"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320B36F3" w14:textId="77777777" w:rsidR="002D0B4D" w:rsidRPr="001D65CC" w:rsidRDefault="002D0B4D" w:rsidP="00D63061">
            <w:pPr>
              <w:ind w:left="213"/>
              <w:rPr>
                <w:rFonts w:ascii="Times New Roman" w:hAnsi="Times New Roman" w:cs="Times New Roman"/>
                <w:sz w:val="20"/>
                <w:szCs w:val="24"/>
              </w:rPr>
            </w:pPr>
            <w:r w:rsidRPr="001D65CC">
              <w:rPr>
                <w:rFonts w:ascii="Times New Roman" w:hAnsi="Times New Roman" w:cs="Times New Roman"/>
                <w:sz w:val="20"/>
                <w:szCs w:val="24"/>
              </w:rPr>
              <w:t xml:space="preserve">Healthcare provider faced with time constraint </w:t>
            </w:r>
          </w:p>
        </w:tc>
        <w:tc>
          <w:tcPr>
            <w:tcW w:w="0" w:type="auto"/>
            <w:tcBorders>
              <w:top w:val="single" w:sz="4" w:space="0" w:color="auto"/>
              <w:left w:val="single" w:sz="4" w:space="0" w:color="auto"/>
              <w:bottom w:val="single" w:sz="4" w:space="0" w:color="auto"/>
              <w:right w:val="single" w:sz="4" w:space="0" w:color="auto"/>
            </w:tcBorders>
          </w:tcPr>
          <w:p w14:paraId="7347C74A"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both"/>
              <w:rPr>
                <w:rFonts w:ascii="Times New Roman" w:hAnsi="Times New Roman" w:cs="Times New Roman"/>
                <w:sz w:val="20"/>
                <w:szCs w:val="24"/>
              </w:rPr>
            </w:pPr>
            <w:r w:rsidRPr="001D65CC">
              <w:rPr>
                <w:rFonts w:ascii="Times New Roman" w:hAnsi="Times New Roman" w:cs="Times New Roman"/>
                <w:sz w:val="20"/>
                <w:szCs w:val="24"/>
              </w:rPr>
              <w:t xml:space="preserve">[sighs] I just said I have to get to a meeting at 2:30 so I’m </w:t>
            </w:r>
            <w:proofErr w:type="spellStart"/>
            <w:r w:rsidRPr="001D65CC">
              <w:rPr>
                <w:rFonts w:ascii="Times New Roman" w:hAnsi="Times New Roman" w:cs="Times New Roman"/>
                <w:sz w:val="20"/>
                <w:szCs w:val="24"/>
              </w:rPr>
              <w:t>gunna</w:t>
            </w:r>
            <w:proofErr w:type="spellEnd"/>
            <w:r w:rsidRPr="001D65CC">
              <w:rPr>
                <w:rFonts w:ascii="Times New Roman" w:hAnsi="Times New Roman" w:cs="Times New Roman"/>
                <w:sz w:val="20"/>
                <w:szCs w:val="24"/>
              </w:rPr>
              <w:t xml:space="preserve"> try and get through this. </w:t>
            </w:r>
            <w:r w:rsidRPr="001D65CC">
              <w:rPr>
                <w:rFonts w:ascii="Times New Roman" w:hAnsi="Times New Roman" w:cs="Times New Roman"/>
                <w:i/>
                <w:sz w:val="20"/>
                <w:szCs w:val="24"/>
              </w:rPr>
              <w:t>[HCP32 (RN,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6949C9E0" w14:textId="77777777" w:rsidTr="00991091">
        <w:tc>
          <w:tcPr>
            <w:tcW w:w="0" w:type="auto"/>
            <w:tcBorders>
              <w:top w:val="single" w:sz="4" w:space="0" w:color="auto"/>
              <w:left w:val="single" w:sz="4" w:space="0" w:color="auto"/>
              <w:bottom w:val="single" w:sz="4" w:space="0" w:color="auto"/>
              <w:right w:val="single" w:sz="4" w:space="0" w:color="auto"/>
            </w:tcBorders>
          </w:tcPr>
          <w:p w14:paraId="7F1F2791" w14:textId="77777777" w:rsidR="002D0B4D" w:rsidRPr="001D65CC" w:rsidRDefault="002D0B4D" w:rsidP="00D63061">
            <w:pPr>
              <w:rPr>
                <w:rFonts w:ascii="Times New Roman" w:hAnsi="Times New Roman" w:cs="Times New Roman"/>
                <w:sz w:val="20"/>
                <w:szCs w:val="24"/>
              </w:rPr>
            </w:pPr>
            <w:r w:rsidRPr="001D65CC">
              <w:rPr>
                <w:rFonts w:ascii="Times New Roman" w:hAnsi="Times New Roman" w:cs="Times New Roman"/>
                <w:sz w:val="20"/>
                <w:szCs w:val="24"/>
              </w:rPr>
              <w:t xml:space="preserve">2) Patient’s response to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693DED98"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Promote open discussion</w:t>
            </w:r>
          </w:p>
        </w:tc>
        <w:tc>
          <w:tcPr>
            <w:tcW w:w="0" w:type="auto"/>
            <w:tcBorders>
              <w:top w:val="single" w:sz="4" w:space="0" w:color="auto"/>
              <w:left w:val="single" w:sz="4" w:space="0" w:color="auto"/>
              <w:bottom w:val="single" w:sz="4" w:space="0" w:color="auto"/>
              <w:right w:val="single" w:sz="4" w:space="0" w:color="auto"/>
            </w:tcBorders>
          </w:tcPr>
          <w:p w14:paraId="07D0CD3E" w14:textId="77777777" w:rsidR="002D0B4D" w:rsidRPr="001D65CC" w:rsidRDefault="002D0B4D" w:rsidP="003950CD">
            <w:pPr>
              <w:rPr>
                <w:rFonts w:ascii="Times New Roman" w:hAnsi="Times New Roman" w:cs="Times New Roman"/>
                <w:sz w:val="20"/>
                <w:szCs w:val="24"/>
              </w:rPr>
            </w:pPr>
            <w:r w:rsidRPr="001D65CC">
              <w:rPr>
                <w:rFonts w:ascii="Times New Roman" w:hAnsi="Times New Roman" w:cs="Times New Roman"/>
                <w:sz w:val="20"/>
                <w:szCs w:val="24"/>
              </w:rPr>
              <w:t>Opportunity to expresses personal fear and rationale underlying health care choices</w:t>
            </w:r>
          </w:p>
        </w:tc>
        <w:tc>
          <w:tcPr>
            <w:tcW w:w="0" w:type="auto"/>
            <w:tcBorders>
              <w:top w:val="single" w:sz="4" w:space="0" w:color="auto"/>
              <w:left w:val="single" w:sz="4" w:space="0" w:color="auto"/>
              <w:bottom w:val="single" w:sz="4" w:space="0" w:color="auto"/>
              <w:right w:val="single" w:sz="4" w:space="0" w:color="auto"/>
            </w:tcBorders>
          </w:tcPr>
          <w:p w14:paraId="705E8203"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bCs/>
                <w:sz w:val="20"/>
                <w:szCs w:val="24"/>
              </w:rPr>
              <w:t xml:space="preserve">HCP: </w:t>
            </w:r>
            <w:r w:rsidRPr="001D65CC">
              <w:rPr>
                <w:rFonts w:ascii="Times New Roman" w:hAnsi="Times New Roman" w:cs="Times New Roman"/>
                <w:sz w:val="20"/>
                <w:szCs w:val="24"/>
              </w:rPr>
              <w:t>So how important would you say it is for you to achieve your goal?</w:t>
            </w:r>
          </w:p>
          <w:p w14:paraId="74AE99A8" w14:textId="77777777" w:rsidR="002D0B4D" w:rsidRPr="001D65CC" w:rsidRDefault="002D0B4D" w:rsidP="00D6306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bCs/>
                <w:sz w:val="20"/>
                <w:szCs w:val="24"/>
              </w:rPr>
              <w:t xml:space="preserve">Pt: </w:t>
            </w:r>
            <w:r w:rsidRPr="001D65CC">
              <w:rPr>
                <w:rFonts w:ascii="Times New Roman" w:hAnsi="Times New Roman" w:cs="Times New Roman"/>
                <w:sz w:val="20"/>
                <w:szCs w:val="24"/>
              </w:rPr>
              <w:t xml:space="preserve">I’d would like to get 100%. I really, I really want to, I, I told her, I’m afraid to go on insulin, I don’t want to go on insulin. I know many of our sisters have it and they have a bad habit that I am afraid I would probably pick up. Cause she says well I will just put </w:t>
            </w:r>
            <w:proofErr w:type="gramStart"/>
            <w:r w:rsidRPr="001D65CC">
              <w:rPr>
                <w:rFonts w:ascii="Times New Roman" w:hAnsi="Times New Roman" w:cs="Times New Roman"/>
                <w:sz w:val="20"/>
                <w:szCs w:val="24"/>
              </w:rPr>
              <w:t>it,</w:t>
            </w:r>
            <w:proofErr w:type="gramEnd"/>
            <w:r w:rsidRPr="001D65CC">
              <w:rPr>
                <w:rFonts w:ascii="Times New Roman" w:hAnsi="Times New Roman" w:cs="Times New Roman"/>
                <w:sz w:val="20"/>
                <w:szCs w:val="24"/>
              </w:rPr>
              <w:t xml:space="preserve"> I will just get a little more insulin, then I will have a piece of cake. And now I was, I, that’s not a good thing. And that’s why I’m afraid to get on insulin, so I’m trying. </w:t>
            </w:r>
            <w:r w:rsidRPr="001D65CC">
              <w:rPr>
                <w:rFonts w:ascii="Times New Roman" w:hAnsi="Times New Roman" w:cs="Times New Roman"/>
                <w:i/>
                <w:sz w:val="20"/>
                <w:szCs w:val="24"/>
              </w:rPr>
              <w:t>[Pt53 (MD,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21733640" w14:textId="77777777" w:rsidTr="00991091">
        <w:tc>
          <w:tcPr>
            <w:tcW w:w="0" w:type="auto"/>
            <w:tcBorders>
              <w:top w:val="single" w:sz="4" w:space="0" w:color="auto"/>
              <w:left w:val="single" w:sz="4" w:space="0" w:color="auto"/>
              <w:bottom w:val="single" w:sz="4" w:space="0" w:color="auto"/>
              <w:right w:val="single" w:sz="4" w:space="0" w:color="auto"/>
            </w:tcBorders>
          </w:tcPr>
          <w:p w14:paraId="4ED27C5A"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7BF96AB3"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Promote patient-directed care and independence</w:t>
            </w:r>
          </w:p>
        </w:tc>
        <w:tc>
          <w:tcPr>
            <w:tcW w:w="0" w:type="auto"/>
            <w:tcBorders>
              <w:top w:val="single" w:sz="4" w:space="0" w:color="auto"/>
              <w:left w:val="single" w:sz="4" w:space="0" w:color="auto"/>
              <w:bottom w:val="single" w:sz="4" w:space="0" w:color="auto"/>
              <w:right w:val="single" w:sz="4" w:space="0" w:color="auto"/>
            </w:tcBorders>
          </w:tcPr>
          <w:p w14:paraId="2A7F4559"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Opportunity to direct own goal setting</w:t>
            </w:r>
          </w:p>
        </w:tc>
        <w:tc>
          <w:tcPr>
            <w:tcW w:w="0" w:type="auto"/>
            <w:tcBorders>
              <w:top w:val="single" w:sz="4" w:space="0" w:color="auto"/>
              <w:left w:val="single" w:sz="4" w:space="0" w:color="auto"/>
              <w:bottom w:val="single" w:sz="4" w:space="0" w:color="auto"/>
              <w:right w:val="single" w:sz="4" w:space="0" w:color="auto"/>
            </w:tcBorders>
          </w:tcPr>
          <w:p w14:paraId="6F942598" w14:textId="77777777" w:rsidR="002D0B4D" w:rsidRPr="001D65CC" w:rsidRDefault="002D0B4D" w:rsidP="003950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bCs/>
                <w:sz w:val="20"/>
                <w:szCs w:val="24"/>
              </w:rPr>
              <w:t xml:space="preserve">Pt: </w:t>
            </w:r>
            <w:r w:rsidRPr="001D65CC">
              <w:rPr>
                <w:rFonts w:ascii="Times New Roman" w:hAnsi="Times New Roman" w:cs="Times New Roman"/>
                <w:sz w:val="20"/>
                <w:szCs w:val="24"/>
              </w:rPr>
              <w:t>I’ve actually considered there’s a Y in town, and there’s a, there’s a, I used to belong to the Y [</w:t>
            </w:r>
            <w:r w:rsidRPr="001D65CC">
              <w:rPr>
                <w:rFonts w:ascii="Times New Roman" w:hAnsi="Times New Roman" w:cs="Times New Roman"/>
                <w:bCs/>
                <w:sz w:val="20"/>
                <w:szCs w:val="24"/>
              </w:rPr>
              <w:t>HCP</w:t>
            </w:r>
            <w:r w:rsidRPr="001D65CC">
              <w:rPr>
                <w:rFonts w:ascii="Times New Roman" w:hAnsi="Times New Roman" w:cs="Times New Roman"/>
                <w:sz w:val="20"/>
                <w:szCs w:val="24"/>
              </w:rPr>
              <w:t>: Hmm-mm] so maybe I need some weights [</w:t>
            </w:r>
            <w:r w:rsidRPr="001D65CC">
              <w:rPr>
                <w:rFonts w:ascii="Times New Roman" w:hAnsi="Times New Roman" w:cs="Times New Roman"/>
                <w:bCs/>
                <w:sz w:val="20"/>
                <w:szCs w:val="24"/>
              </w:rPr>
              <w:t>HCP</w:t>
            </w:r>
            <w:r w:rsidRPr="001D65CC">
              <w:rPr>
                <w:rFonts w:ascii="Times New Roman" w:hAnsi="Times New Roman" w:cs="Times New Roman"/>
                <w:sz w:val="20"/>
                <w:szCs w:val="24"/>
              </w:rPr>
              <w:t xml:space="preserve">: Hmm] do some weights that I used to do. </w:t>
            </w:r>
            <w:r w:rsidRPr="001D65CC">
              <w:rPr>
                <w:rFonts w:ascii="Times New Roman" w:hAnsi="Times New Roman" w:cs="Times New Roman"/>
                <w:i/>
                <w:sz w:val="20"/>
                <w:szCs w:val="24"/>
              </w:rPr>
              <w:t>[Pt57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0D7A0C34" w14:textId="77777777" w:rsidTr="00991091">
        <w:tc>
          <w:tcPr>
            <w:tcW w:w="0" w:type="auto"/>
            <w:tcBorders>
              <w:top w:val="single" w:sz="4" w:space="0" w:color="auto"/>
              <w:left w:val="single" w:sz="4" w:space="0" w:color="auto"/>
              <w:bottom w:val="single" w:sz="4" w:space="0" w:color="auto"/>
              <w:right w:val="single" w:sz="4" w:space="0" w:color="auto"/>
            </w:tcBorders>
          </w:tcPr>
          <w:p w14:paraId="5BF4FCCE"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0935695"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F6D739D" w14:textId="77777777" w:rsidR="002D0B4D" w:rsidRPr="001D65CC" w:rsidRDefault="002D0B4D" w:rsidP="003950CD">
            <w:pPr>
              <w:rPr>
                <w:rFonts w:ascii="Times New Roman" w:hAnsi="Times New Roman" w:cs="Times New Roman"/>
                <w:sz w:val="20"/>
                <w:szCs w:val="24"/>
              </w:rPr>
            </w:pPr>
            <w:r w:rsidRPr="001D65CC">
              <w:rPr>
                <w:rFonts w:ascii="Times New Roman" w:hAnsi="Times New Roman" w:cs="Times New Roman"/>
                <w:sz w:val="20"/>
                <w:szCs w:val="24"/>
              </w:rPr>
              <w:t xml:space="preserve">Opportunity to independently complete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74F90D92" w14:textId="77777777" w:rsidR="002D0B4D" w:rsidRPr="001D65CC" w:rsidRDefault="002D0B4D" w:rsidP="009910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sz w:val="20"/>
                <w:szCs w:val="24"/>
              </w:rPr>
            </w:pPr>
            <w:r w:rsidRPr="001D65CC">
              <w:rPr>
                <w:rFonts w:ascii="Times New Roman" w:hAnsi="Times New Roman" w:cs="Times New Roman"/>
                <w:sz w:val="20"/>
                <w:szCs w:val="24"/>
              </w:rPr>
              <w:t>HCP: Uhm so I see you’ve done the, the plan, the go- the goal setting plan already it looks like?</w:t>
            </w:r>
          </w:p>
          <w:p w14:paraId="118A9B72" w14:textId="77777777" w:rsidR="002D0B4D" w:rsidRPr="001D65CC" w:rsidRDefault="002D0B4D" w:rsidP="003950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cs="Times New Roman"/>
                <w:bCs/>
                <w:sz w:val="20"/>
                <w:szCs w:val="24"/>
              </w:rPr>
            </w:pPr>
            <w:r w:rsidRPr="001D65CC">
              <w:rPr>
                <w:rFonts w:ascii="Times New Roman" w:hAnsi="Times New Roman" w:cs="Times New Roman"/>
                <w:bCs/>
                <w:sz w:val="20"/>
                <w:szCs w:val="24"/>
              </w:rPr>
              <w:t xml:space="preserve">Pt: </w:t>
            </w:r>
            <w:r w:rsidRPr="001D65CC">
              <w:rPr>
                <w:rFonts w:ascii="Times New Roman" w:hAnsi="Times New Roman" w:cs="Times New Roman"/>
                <w:sz w:val="20"/>
                <w:szCs w:val="24"/>
              </w:rPr>
              <w:t>Yes</w:t>
            </w:r>
            <w:r w:rsidRPr="001D65CC">
              <w:rPr>
                <w:rFonts w:ascii="Times New Roman" w:hAnsi="Times New Roman" w:cs="Times New Roman"/>
                <w:bCs/>
                <w:sz w:val="20"/>
                <w:szCs w:val="24"/>
              </w:rPr>
              <w:t xml:space="preserve">, </w:t>
            </w:r>
            <w:r w:rsidRPr="001D65CC">
              <w:rPr>
                <w:rFonts w:ascii="Times New Roman" w:hAnsi="Times New Roman" w:cs="Times New Roman"/>
                <w:sz w:val="20"/>
                <w:szCs w:val="24"/>
              </w:rPr>
              <w:t xml:space="preserve">I did it online there. </w:t>
            </w:r>
            <w:r w:rsidRPr="001D65CC">
              <w:rPr>
                <w:rFonts w:ascii="Times New Roman" w:hAnsi="Times New Roman" w:cs="Times New Roman"/>
                <w:i/>
                <w:sz w:val="20"/>
                <w:szCs w:val="24"/>
              </w:rPr>
              <w:t>[Pt57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0396BDAF" w14:textId="77777777" w:rsidTr="00991091">
        <w:tc>
          <w:tcPr>
            <w:tcW w:w="0" w:type="auto"/>
            <w:tcBorders>
              <w:top w:val="single" w:sz="4" w:space="0" w:color="auto"/>
              <w:left w:val="single" w:sz="4" w:space="0" w:color="auto"/>
              <w:bottom w:val="single" w:sz="4" w:space="0" w:color="auto"/>
              <w:right w:val="single" w:sz="4" w:space="0" w:color="auto"/>
            </w:tcBorders>
          </w:tcPr>
          <w:p w14:paraId="1E32EBAD"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lastRenderedPageBreak/>
              <w:t xml:space="preserve">3) Challenges to integrating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into clinical care</w:t>
            </w:r>
          </w:p>
        </w:tc>
        <w:tc>
          <w:tcPr>
            <w:tcW w:w="0" w:type="auto"/>
            <w:tcBorders>
              <w:top w:val="single" w:sz="4" w:space="0" w:color="auto"/>
              <w:left w:val="single" w:sz="4" w:space="0" w:color="auto"/>
              <w:bottom w:val="single" w:sz="4" w:space="0" w:color="auto"/>
              <w:right w:val="single" w:sz="4" w:space="0" w:color="auto"/>
            </w:tcBorders>
          </w:tcPr>
          <w:p w14:paraId="22881BF3" w14:textId="77777777" w:rsidR="002D0B4D" w:rsidRPr="001D65CC" w:rsidRDefault="002D0B4D" w:rsidP="003950CD">
            <w:pPr>
              <w:rPr>
                <w:rFonts w:ascii="Times New Roman" w:hAnsi="Times New Roman" w:cs="Times New Roman"/>
                <w:sz w:val="20"/>
                <w:szCs w:val="24"/>
              </w:rPr>
            </w:pPr>
            <w:r w:rsidRPr="001D65CC">
              <w:rPr>
                <w:rFonts w:ascii="Times New Roman" w:hAnsi="Times New Roman" w:cs="Times New Roman"/>
                <w:sz w:val="20"/>
                <w:szCs w:val="24"/>
              </w:rPr>
              <w:t xml:space="preserve">Factors related to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5AA4F36C"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51B4E47" w14:textId="77777777" w:rsidR="002D0B4D" w:rsidRPr="001D65CC" w:rsidRDefault="002D0B4D" w:rsidP="00991091">
            <w:pPr>
              <w:rPr>
                <w:rFonts w:ascii="Times New Roman" w:hAnsi="Times New Roman" w:cs="Times New Roman"/>
                <w:sz w:val="20"/>
                <w:szCs w:val="24"/>
              </w:rPr>
            </w:pPr>
          </w:p>
        </w:tc>
      </w:tr>
      <w:tr w:rsidR="002D0B4D" w:rsidRPr="00991091" w14:paraId="107A468C" w14:textId="77777777" w:rsidTr="00991091">
        <w:tc>
          <w:tcPr>
            <w:tcW w:w="0" w:type="auto"/>
            <w:tcBorders>
              <w:top w:val="single" w:sz="4" w:space="0" w:color="auto"/>
              <w:left w:val="single" w:sz="4" w:space="0" w:color="auto"/>
              <w:bottom w:val="single" w:sz="4" w:space="0" w:color="auto"/>
              <w:right w:val="single" w:sz="4" w:space="0" w:color="auto"/>
            </w:tcBorders>
          </w:tcPr>
          <w:p w14:paraId="48F7856A"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5AC61F1B"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7DA4225A"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1CC6C4D8" w14:textId="77777777" w:rsidR="002D0B4D" w:rsidRPr="001D65CC" w:rsidRDefault="002D0B4D" w:rsidP="00991091">
            <w:pPr>
              <w:rPr>
                <w:rFonts w:ascii="Times New Roman" w:hAnsi="Times New Roman" w:cs="Times New Roman"/>
                <w:sz w:val="20"/>
                <w:szCs w:val="24"/>
              </w:rPr>
            </w:pPr>
          </w:p>
        </w:tc>
      </w:tr>
      <w:tr w:rsidR="002D0B4D" w:rsidRPr="00991091" w14:paraId="299A854C" w14:textId="77777777" w:rsidTr="00991091">
        <w:tc>
          <w:tcPr>
            <w:tcW w:w="0" w:type="auto"/>
            <w:tcBorders>
              <w:top w:val="single" w:sz="4" w:space="0" w:color="auto"/>
              <w:left w:val="single" w:sz="4" w:space="0" w:color="auto"/>
              <w:bottom w:val="single" w:sz="4" w:space="0" w:color="auto"/>
              <w:right w:val="single" w:sz="4" w:space="0" w:color="auto"/>
            </w:tcBorders>
          </w:tcPr>
          <w:p w14:paraId="3DF1258D"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73A7101"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Clinician-related factors</w:t>
            </w:r>
          </w:p>
        </w:tc>
        <w:tc>
          <w:tcPr>
            <w:tcW w:w="0" w:type="auto"/>
            <w:tcBorders>
              <w:top w:val="single" w:sz="4" w:space="0" w:color="auto"/>
              <w:left w:val="single" w:sz="4" w:space="0" w:color="auto"/>
              <w:bottom w:val="single" w:sz="4" w:space="0" w:color="auto"/>
              <w:right w:val="single" w:sz="4" w:space="0" w:color="auto"/>
            </w:tcBorders>
            <w:hideMark/>
          </w:tcPr>
          <w:p w14:paraId="480E2AF3"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Reluctance to change to using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62928238" w14:textId="77777777" w:rsidR="002D0B4D" w:rsidRPr="001D65CC" w:rsidRDefault="002D0B4D" w:rsidP="005F4973">
            <w:pPr>
              <w:rPr>
                <w:rFonts w:ascii="Times New Roman" w:hAnsi="Times New Roman" w:cs="Times New Roman"/>
                <w:sz w:val="20"/>
                <w:szCs w:val="24"/>
              </w:rPr>
            </w:pPr>
            <w:r w:rsidRPr="001D65CC">
              <w:rPr>
                <w:rFonts w:ascii="Times New Roman" w:hAnsi="Times New Roman" w:cs="Times New Roman"/>
                <w:sz w:val="20"/>
                <w:szCs w:val="24"/>
              </w:rPr>
              <w:t xml:space="preserve">One more visit like this, &amp; then we go back to the old way. (Laughs). </w:t>
            </w:r>
            <w:r w:rsidRPr="001D65CC">
              <w:rPr>
                <w:rFonts w:ascii="Times New Roman" w:hAnsi="Times New Roman" w:cs="Times New Roman"/>
                <w:i/>
                <w:sz w:val="20"/>
                <w:szCs w:val="24"/>
              </w:rPr>
              <w:t>[HCP34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489BC82A" w14:textId="77777777" w:rsidTr="00991091">
        <w:tc>
          <w:tcPr>
            <w:tcW w:w="0" w:type="auto"/>
            <w:tcBorders>
              <w:top w:val="single" w:sz="4" w:space="0" w:color="auto"/>
              <w:left w:val="single" w:sz="4" w:space="0" w:color="auto"/>
              <w:bottom w:val="single" w:sz="4" w:space="0" w:color="auto"/>
              <w:right w:val="single" w:sz="4" w:space="0" w:color="auto"/>
            </w:tcBorders>
          </w:tcPr>
          <w:p w14:paraId="27F87E1E"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30AFFA5"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57FE2000"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Discomfort about asking certain questions in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4B1E8FA5"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Um do you have a friend to support you? Some friends? [Pt: hmm actually, pauses, the family will be enough, the most important. Because they live with you]. HCP: </w:t>
            </w:r>
            <w:proofErr w:type="spellStart"/>
            <w:r w:rsidRPr="001D65CC">
              <w:rPr>
                <w:rFonts w:ascii="Times New Roman" w:hAnsi="Times New Roman" w:cs="Times New Roman"/>
                <w:sz w:val="20"/>
                <w:szCs w:val="24"/>
              </w:rPr>
              <w:t>mhmm</w:t>
            </w:r>
            <w:proofErr w:type="spellEnd"/>
            <w:r w:rsidRPr="001D65CC">
              <w:rPr>
                <w:rFonts w:ascii="Times New Roman" w:hAnsi="Times New Roman" w:cs="Times New Roman"/>
                <w:sz w:val="20"/>
                <w:szCs w:val="24"/>
              </w:rPr>
              <w:t xml:space="preserve">. [Pt: </w:t>
            </w:r>
            <w:proofErr w:type="gramStart"/>
            <w:r w:rsidRPr="001D65CC">
              <w:rPr>
                <w:rFonts w:ascii="Times New Roman" w:hAnsi="Times New Roman" w:cs="Times New Roman"/>
                <w:sz w:val="20"/>
                <w:szCs w:val="24"/>
              </w:rPr>
              <w:t>so..</w:t>
            </w:r>
            <w:proofErr w:type="gramEnd"/>
            <w:r w:rsidRPr="001D65CC">
              <w:rPr>
                <w:rFonts w:ascii="Times New Roman" w:hAnsi="Times New Roman" w:cs="Times New Roman"/>
                <w:sz w:val="20"/>
                <w:szCs w:val="24"/>
              </w:rPr>
              <w:t>[pauses]].</w:t>
            </w:r>
          </w:p>
          <w:p w14:paraId="6E799025"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 xml:space="preserve">HCP: Okay so we’ll leave that one. </w:t>
            </w:r>
            <w:r w:rsidRPr="001D65CC">
              <w:rPr>
                <w:rFonts w:ascii="Times New Roman" w:hAnsi="Times New Roman" w:cs="Times New Roman"/>
                <w:i/>
                <w:sz w:val="20"/>
                <w:szCs w:val="24"/>
              </w:rPr>
              <w:t>[HCP10a (RN &amp; RD,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49001E67" w14:textId="77777777" w:rsidTr="00991091">
        <w:tc>
          <w:tcPr>
            <w:tcW w:w="0" w:type="auto"/>
            <w:tcBorders>
              <w:top w:val="single" w:sz="4" w:space="0" w:color="auto"/>
              <w:left w:val="single" w:sz="4" w:space="0" w:color="auto"/>
              <w:bottom w:val="single" w:sz="4" w:space="0" w:color="auto"/>
              <w:right w:val="single" w:sz="4" w:space="0" w:color="auto"/>
            </w:tcBorders>
          </w:tcPr>
          <w:p w14:paraId="1B5ABC51"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2F726BA" w14:textId="77777777" w:rsidR="002D0B4D" w:rsidRPr="001D65CC" w:rsidRDefault="002D0B4D" w:rsidP="00991091">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5E9562FE" w14:textId="77777777" w:rsidR="002D0B4D" w:rsidRPr="001D65CC" w:rsidRDefault="002D0B4D" w:rsidP="005B0B65">
            <w:pPr>
              <w:rPr>
                <w:rFonts w:ascii="Times New Roman" w:hAnsi="Times New Roman" w:cs="Times New Roman"/>
                <w:sz w:val="20"/>
                <w:szCs w:val="24"/>
              </w:rPr>
            </w:pPr>
            <w:r w:rsidRPr="001D65CC">
              <w:rPr>
                <w:rFonts w:ascii="Times New Roman" w:hAnsi="Times New Roman" w:cs="Times New Roman"/>
                <w:sz w:val="20"/>
                <w:szCs w:val="24"/>
              </w:rPr>
              <w:t xml:space="preserve">Open criticism of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240397AC"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HCP: I even tell the patients, ‘Please don’t think it’s you. Somehow it is the tool.’</w:t>
            </w:r>
          </w:p>
          <w:p w14:paraId="38DE7375" w14:textId="77777777" w:rsidR="002D0B4D" w:rsidRPr="001D65CC" w:rsidRDefault="002D0B4D" w:rsidP="00991091">
            <w:pPr>
              <w:rPr>
                <w:rFonts w:ascii="Times New Roman" w:hAnsi="Times New Roman" w:cs="Times New Roman"/>
                <w:sz w:val="20"/>
                <w:szCs w:val="24"/>
              </w:rPr>
            </w:pPr>
            <w:r w:rsidRPr="001D65CC">
              <w:rPr>
                <w:rFonts w:ascii="Times New Roman" w:hAnsi="Times New Roman" w:cs="Times New Roman"/>
                <w:sz w:val="20"/>
                <w:szCs w:val="24"/>
              </w:rPr>
              <w:t>HCP: So, the next one would be this long phrase and question,</w:t>
            </w:r>
            <w:r w:rsidRPr="001D65CC">
              <w:rPr>
                <w:rFonts w:ascii="Times New Roman" w:hAnsi="Times New Roman" w:cs="Times New Roman"/>
                <w:i/>
                <w:sz w:val="20"/>
                <w:szCs w:val="24"/>
              </w:rPr>
              <w:t>[HCP19 (RD,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69F8AD0C" w14:textId="77777777" w:rsidTr="00991091">
        <w:tc>
          <w:tcPr>
            <w:tcW w:w="0" w:type="auto"/>
            <w:tcBorders>
              <w:top w:val="single" w:sz="4" w:space="0" w:color="auto"/>
              <w:left w:val="single" w:sz="4" w:space="0" w:color="auto"/>
              <w:bottom w:val="single" w:sz="4" w:space="0" w:color="auto"/>
              <w:right w:val="single" w:sz="4" w:space="0" w:color="auto"/>
            </w:tcBorders>
          </w:tcPr>
          <w:p w14:paraId="249B3986"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71FA96EE"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357D0CB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Perception of lack of flexibility of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w:t>
            </w:r>
          </w:p>
        </w:tc>
        <w:tc>
          <w:tcPr>
            <w:tcW w:w="0" w:type="auto"/>
            <w:tcBorders>
              <w:top w:val="single" w:sz="4" w:space="0" w:color="auto"/>
              <w:left w:val="single" w:sz="4" w:space="0" w:color="auto"/>
              <w:bottom w:val="single" w:sz="4" w:space="0" w:color="auto"/>
              <w:right w:val="single" w:sz="4" w:space="0" w:color="auto"/>
            </w:tcBorders>
          </w:tcPr>
          <w:p w14:paraId="195DA3D2"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So… somehow its only giving you one of the goals that you checked. </w:t>
            </w:r>
          </w:p>
          <w:p w14:paraId="386272E0"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w:t>
            </w:r>
            <w:proofErr w:type="spellStart"/>
            <w:r w:rsidRPr="001D65CC">
              <w:rPr>
                <w:rFonts w:ascii="Times New Roman" w:hAnsi="Times New Roman" w:cs="Times New Roman"/>
                <w:sz w:val="20"/>
                <w:szCs w:val="24"/>
              </w:rPr>
              <w:t>mhm</w:t>
            </w:r>
            <w:proofErr w:type="spellEnd"/>
            <w:r w:rsidRPr="001D65CC">
              <w:rPr>
                <w:rFonts w:ascii="Times New Roman" w:hAnsi="Times New Roman" w:cs="Times New Roman"/>
                <w:sz w:val="20"/>
                <w:szCs w:val="24"/>
              </w:rPr>
              <w:t>.</w:t>
            </w:r>
          </w:p>
          <w:p w14:paraId="33DDCF12"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So we checked about 5 but its only giving </w:t>
            </w:r>
            <w:proofErr w:type="gramStart"/>
            <w:r w:rsidRPr="001D65CC">
              <w:rPr>
                <w:rFonts w:ascii="Times New Roman" w:hAnsi="Times New Roman" w:cs="Times New Roman"/>
                <w:sz w:val="20"/>
                <w:szCs w:val="24"/>
              </w:rPr>
              <w:t>you..</w:t>
            </w:r>
            <w:proofErr w:type="gramEnd"/>
          </w:p>
          <w:p w14:paraId="5F5DBB4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okay. </w:t>
            </w:r>
          </w:p>
          <w:p w14:paraId="29E5A506"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So I guess we’ll just choose this one </w:t>
            </w:r>
            <w:r w:rsidRPr="001D65CC">
              <w:rPr>
                <w:rFonts w:ascii="Times New Roman" w:hAnsi="Times New Roman" w:cs="Times New Roman"/>
                <w:i/>
                <w:sz w:val="20"/>
                <w:szCs w:val="24"/>
              </w:rPr>
              <w:t>[HCP17 (RN &amp; MD,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33D48877" w14:textId="77777777" w:rsidTr="00991091">
        <w:tc>
          <w:tcPr>
            <w:tcW w:w="0" w:type="auto"/>
            <w:tcBorders>
              <w:top w:val="single" w:sz="4" w:space="0" w:color="auto"/>
              <w:left w:val="single" w:sz="4" w:space="0" w:color="auto"/>
              <w:bottom w:val="single" w:sz="4" w:space="0" w:color="auto"/>
              <w:right w:val="single" w:sz="4" w:space="0" w:color="auto"/>
            </w:tcBorders>
          </w:tcPr>
          <w:p w14:paraId="04138559"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7BEF4E97"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26A6FDF4"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Redundancy of  questions in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6F69404C"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High cholesterol, so it’s just repetitive a little bit, you know, we already answered [Yes.] these questions. [HCP19 </w:t>
            </w:r>
            <w:r w:rsidRPr="001D65CC">
              <w:rPr>
                <w:rFonts w:ascii="Times New Roman" w:hAnsi="Times New Roman" w:cs="Times New Roman"/>
                <w:i/>
                <w:sz w:val="20"/>
                <w:szCs w:val="24"/>
              </w:rPr>
              <w:t>(RD,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r w:rsidRPr="001D65CC">
              <w:rPr>
                <w:rFonts w:ascii="Times New Roman" w:hAnsi="Times New Roman" w:cs="Times New Roman"/>
                <w:sz w:val="20"/>
                <w:szCs w:val="24"/>
              </w:rPr>
              <w:t>]</w:t>
            </w:r>
          </w:p>
        </w:tc>
      </w:tr>
      <w:tr w:rsidR="002D0B4D" w:rsidRPr="00991091" w14:paraId="6D0BEF94" w14:textId="77777777" w:rsidTr="00991091">
        <w:tc>
          <w:tcPr>
            <w:tcW w:w="0" w:type="auto"/>
            <w:tcBorders>
              <w:top w:val="single" w:sz="4" w:space="0" w:color="auto"/>
              <w:left w:val="single" w:sz="4" w:space="0" w:color="auto"/>
              <w:bottom w:val="single" w:sz="4" w:space="0" w:color="auto"/>
              <w:right w:val="single" w:sz="4" w:space="0" w:color="auto"/>
            </w:tcBorders>
          </w:tcPr>
          <w:p w14:paraId="7B840396"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128A80D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Patient-related factors</w:t>
            </w:r>
          </w:p>
        </w:tc>
        <w:tc>
          <w:tcPr>
            <w:tcW w:w="0" w:type="auto"/>
            <w:tcBorders>
              <w:top w:val="single" w:sz="4" w:space="0" w:color="auto"/>
              <w:left w:val="single" w:sz="4" w:space="0" w:color="auto"/>
              <w:bottom w:val="single" w:sz="4" w:space="0" w:color="auto"/>
              <w:right w:val="single" w:sz="4" w:space="0" w:color="auto"/>
            </w:tcBorders>
          </w:tcPr>
          <w:p w14:paraId="667D6895"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Patient complexity</w:t>
            </w:r>
          </w:p>
        </w:tc>
        <w:tc>
          <w:tcPr>
            <w:tcW w:w="0" w:type="auto"/>
            <w:tcBorders>
              <w:top w:val="single" w:sz="4" w:space="0" w:color="auto"/>
              <w:left w:val="single" w:sz="4" w:space="0" w:color="auto"/>
              <w:bottom w:val="single" w:sz="4" w:space="0" w:color="auto"/>
              <w:right w:val="single" w:sz="4" w:space="0" w:color="auto"/>
            </w:tcBorders>
          </w:tcPr>
          <w:p w14:paraId="742209F9"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Have you had a stroke?</w:t>
            </w:r>
          </w:p>
          <w:p w14:paraId="58E57A3C"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lastRenderedPageBreak/>
              <w:t>PT: This is debatable because when I was hospitalized for two weeks, I was visiting my daughter, and I wanted to link with a hospital in [name of city], [Yes.] and they thought I did have a mild stroke, but they thought it didn’t show up in results.</w:t>
            </w:r>
          </w:p>
          <w:p w14:paraId="768F3579"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w:t>
            </w:r>
            <w:proofErr w:type="spellStart"/>
            <w:r w:rsidRPr="001D65CC">
              <w:rPr>
                <w:rFonts w:ascii="Times New Roman" w:hAnsi="Times New Roman" w:cs="Times New Roman"/>
                <w:sz w:val="20"/>
                <w:szCs w:val="24"/>
              </w:rPr>
              <w:t>Mhm</w:t>
            </w:r>
            <w:proofErr w:type="spellEnd"/>
            <w:r w:rsidRPr="001D65CC">
              <w:rPr>
                <w:rFonts w:ascii="Times New Roman" w:hAnsi="Times New Roman" w:cs="Times New Roman"/>
                <w:sz w:val="20"/>
                <w:szCs w:val="24"/>
              </w:rPr>
              <w:t>.</w:t>
            </w:r>
          </w:p>
          <w:p w14:paraId="6F034F73"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It was debatable whether I had or not. And then I saw a neurologist there, and she thought that it sounded like I, very late in life, I’ve become… developed MS because there were white cells, white stuff in my brain, and the spinal tap they did, and then she came up with that. So I saw a neurologist here [Yes.] in [name of city] because it was difficult for me to get up to [name of city] all the time [Yes, of course.], and she doesn’t think it was a stroke. She thinks that it was just, has some great big word, hypertension. Then my blood pressure, when I went to the hospital, my blood pressure was 220/115 or something, and I couldn’t walk, and I had all these kind of symptoms, you know [Yeah.], so whether I’ve had a stroke or not, I really can’t tell. It seems like some doctors think I have something I haven’t. </w:t>
            </w:r>
            <w:r w:rsidRPr="001D65CC">
              <w:rPr>
                <w:rFonts w:ascii="Times New Roman" w:hAnsi="Times New Roman" w:cs="Times New Roman"/>
                <w:i/>
                <w:sz w:val="20"/>
                <w:szCs w:val="24"/>
              </w:rPr>
              <w:t>[Pt19 (RD,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0738DF9B" w14:textId="77777777" w:rsidTr="00991091">
        <w:tc>
          <w:tcPr>
            <w:tcW w:w="0" w:type="auto"/>
            <w:tcBorders>
              <w:top w:val="single" w:sz="4" w:space="0" w:color="auto"/>
              <w:left w:val="single" w:sz="4" w:space="0" w:color="auto"/>
              <w:bottom w:val="single" w:sz="4" w:space="0" w:color="auto"/>
              <w:right w:val="single" w:sz="4" w:space="0" w:color="auto"/>
            </w:tcBorders>
          </w:tcPr>
          <w:p w14:paraId="7DF2E3E4"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A1DAE04"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FA9C9F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Language and/or cultural barrier </w:t>
            </w:r>
          </w:p>
        </w:tc>
        <w:tc>
          <w:tcPr>
            <w:tcW w:w="0" w:type="auto"/>
            <w:tcBorders>
              <w:top w:val="single" w:sz="4" w:space="0" w:color="auto"/>
              <w:left w:val="single" w:sz="4" w:space="0" w:color="auto"/>
              <w:bottom w:val="single" w:sz="4" w:space="0" w:color="auto"/>
              <w:right w:val="single" w:sz="4" w:space="0" w:color="auto"/>
            </w:tcBorders>
          </w:tcPr>
          <w:p w14:paraId="7FB5BB8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So, can you ask her to tell me what she </w:t>
            </w:r>
            <w:proofErr w:type="spellStart"/>
            <w:proofErr w:type="gramStart"/>
            <w:r w:rsidRPr="001D65CC">
              <w:rPr>
                <w:rFonts w:ascii="Times New Roman" w:hAnsi="Times New Roman" w:cs="Times New Roman"/>
                <w:sz w:val="20"/>
                <w:szCs w:val="24"/>
              </w:rPr>
              <w:t>eats?Obs</w:t>
            </w:r>
            <w:proofErr w:type="spellEnd"/>
            <w:proofErr w:type="gramEnd"/>
            <w:r w:rsidRPr="001D65CC">
              <w:rPr>
                <w:rFonts w:ascii="Times New Roman" w:hAnsi="Times New Roman" w:cs="Times New Roman"/>
                <w:sz w:val="20"/>
                <w:szCs w:val="24"/>
              </w:rPr>
              <w:t>: Uh, in terms of fruits or vegetables?</w:t>
            </w:r>
          </w:p>
          <w:p w14:paraId="79E83016"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All of them, like what does she have for breakfast?</w:t>
            </w:r>
          </w:p>
          <w:p w14:paraId="5B89BA8B" w14:textId="77777777" w:rsidR="002D0B4D" w:rsidRPr="001D65CC" w:rsidRDefault="002D0B4D" w:rsidP="00FE3FF5">
            <w:pPr>
              <w:rPr>
                <w:rFonts w:ascii="Times New Roman" w:hAnsi="Times New Roman" w:cs="Times New Roman"/>
                <w:sz w:val="20"/>
                <w:szCs w:val="24"/>
              </w:rPr>
            </w:pPr>
            <w:proofErr w:type="spellStart"/>
            <w:r w:rsidRPr="001D65CC">
              <w:rPr>
                <w:rFonts w:ascii="Times New Roman" w:hAnsi="Times New Roman" w:cs="Times New Roman"/>
                <w:sz w:val="20"/>
                <w:szCs w:val="24"/>
              </w:rPr>
              <w:t>Obs</w:t>
            </w:r>
            <w:proofErr w:type="spellEnd"/>
            <w:r w:rsidRPr="001D65CC">
              <w:rPr>
                <w:rFonts w:ascii="Times New Roman" w:hAnsi="Times New Roman" w:cs="Times New Roman"/>
                <w:sz w:val="20"/>
                <w:szCs w:val="24"/>
              </w:rPr>
              <w:t>: (Speaks to PT-34 in native language for translation.)</w:t>
            </w:r>
          </w:p>
          <w:p w14:paraId="4DC65EC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 Sometimes, uh, today is congee.</w:t>
            </w:r>
          </w:p>
          <w:p w14:paraId="4E2E0068"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Okay.</w:t>
            </w:r>
          </w:p>
          <w:p w14:paraId="55D27E0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And sometimes is uh noodle. </w:t>
            </w:r>
            <w:r w:rsidRPr="001D65CC">
              <w:rPr>
                <w:rFonts w:ascii="Times New Roman" w:hAnsi="Times New Roman" w:cs="Times New Roman"/>
                <w:i/>
                <w:sz w:val="20"/>
                <w:szCs w:val="24"/>
              </w:rPr>
              <w:t>[Pt34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3D22E0B1" w14:textId="77777777" w:rsidTr="00991091">
        <w:tc>
          <w:tcPr>
            <w:tcW w:w="0" w:type="auto"/>
            <w:tcBorders>
              <w:top w:val="single" w:sz="4" w:space="0" w:color="auto"/>
              <w:left w:val="single" w:sz="4" w:space="0" w:color="auto"/>
              <w:bottom w:val="single" w:sz="4" w:space="0" w:color="auto"/>
              <w:right w:val="single" w:sz="4" w:space="0" w:color="auto"/>
            </w:tcBorders>
          </w:tcPr>
          <w:p w14:paraId="2BE6FEB9"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57C6C8A3"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00BEF5C"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Inaccurate responses</w:t>
            </w:r>
          </w:p>
        </w:tc>
        <w:tc>
          <w:tcPr>
            <w:tcW w:w="0" w:type="auto"/>
            <w:tcBorders>
              <w:top w:val="single" w:sz="4" w:space="0" w:color="auto"/>
              <w:left w:val="single" w:sz="4" w:space="0" w:color="auto"/>
              <w:bottom w:val="single" w:sz="4" w:space="0" w:color="auto"/>
              <w:right w:val="single" w:sz="4" w:space="0" w:color="auto"/>
            </w:tcBorders>
          </w:tcPr>
          <w:p w14:paraId="64EA3D3D"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 Yeah The rubber band that goes like this, but not weight lifting like that.</w:t>
            </w:r>
          </w:p>
          <w:p w14:paraId="093C3C6F"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lastRenderedPageBreak/>
              <w:t>HCP: Yeah but that’s still weight lifting! Pt-15: Yeah I do that! HCP: You didn’t tell me! [laughter]</w:t>
            </w:r>
          </w:p>
          <w:p w14:paraId="66E72552"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Pt-15: Oh I thought...</w:t>
            </w:r>
          </w:p>
          <w:p w14:paraId="4C8FA11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You’re already doing it. Okay, so okay I check it! </w:t>
            </w:r>
          </w:p>
        </w:tc>
      </w:tr>
      <w:tr w:rsidR="002D0B4D" w:rsidRPr="00991091" w14:paraId="7E41C963" w14:textId="77777777" w:rsidTr="00991091">
        <w:tc>
          <w:tcPr>
            <w:tcW w:w="0" w:type="auto"/>
            <w:tcBorders>
              <w:top w:val="single" w:sz="4" w:space="0" w:color="auto"/>
              <w:left w:val="single" w:sz="4" w:space="0" w:color="auto"/>
              <w:bottom w:val="single" w:sz="4" w:space="0" w:color="auto"/>
              <w:right w:val="single" w:sz="4" w:space="0" w:color="auto"/>
            </w:tcBorders>
            <w:hideMark/>
          </w:tcPr>
          <w:p w14:paraId="7E12C621"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3147EC68"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F45148B"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Varied patient interpretation of questions in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0831EC45"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When I’m able to walk, I walk </w:t>
            </w:r>
            <w:proofErr w:type="spellStart"/>
            <w:r w:rsidRPr="001D65CC">
              <w:rPr>
                <w:rFonts w:ascii="Times New Roman" w:hAnsi="Times New Roman" w:cs="Times New Roman"/>
                <w:sz w:val="20"/>
                <w:szCs w:val="24"/>
              </w:rPr>
              <w:t>everyday</w:t>
            </w:r>
            <w:proofErr w:type="spellEnd"/>
            <w:r w:rsidRPr="001D65CC">
              <w:rPr>
                <w:rFonts w:ascii="Times New Roman" w:hAnsi="Times New Roman" w:cs="Times New Roman"/>
                <w:sz w:val="20"/>
                <w:szCs w:val="24"/>
              </w:rPr>
              <w:t xml:space="preserve"> and I do other kinds of things but [okay] I’m not involved in any sports. I would say moderate easily. </w:t>
            </w:r>
            <w:r w:rsidRPr="001D65CC">
              <w:rPr>
                <w:rFonts w:ascii="Times New Roman" w:hAnsi="Times New Roman" w:cs="Times New Roman"/>
                <w:i/>
                <w:sz w:val="20"/>
                <w:szCs w:val="24"/>
              </w:rPr>
              <w:t>[HCP15/16 (RD,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4E0B0629" w14:textId="77777777" w:rsidTr="00991091">
        <w:tc>
          <w:tcPr>
            <w:tcW w:w="0" w:type="auto"/>
            <w:tcBorders>
              <w:top w:val="single" w:sz="4" w:space="0" w:color="auto"/>
              <w:left w:val="single" w:sz="4" w:space="0" w:color="auto"/>
              <w:bottom w:val="single" w:sz="4" w:space="0" w:color="auto"/>
              <w:right w:val="single" w:sz="4" w:space="0" w:color="auto"/>
            </w:tcBorders>
            <w:hideMark/>
          </w:tcPr>
          <w:p w14:paraId="3CD7CF41"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3E36C6DB"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56779C05"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Difficulty synthesizing patient responses</w:t>
            </w:r>
          </w:p>
        </w:tc>
        <w:tc>
          <w:tcPr>
            <w:tcW w:w="0" w:type="auto"/>
            <w:tcBorders>
              <w:top w:val="single" w:sz="4" w:space="0" w:color="auto"/>
              <w:left w:val="single" w:sz="4" w:space="0" w:color="auto"/>
              <w:bottom w:val="single" w:sz="4" w:space="0" w:color="auto"/>
              <w:right w:val="single" w:sz="4" w:space="0" w:color="auto"/>
            </w:tcBorders>
          </w:tcPr>
          <w:p w14:paraId="45A94B33"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How many days per week do you eat five or more servings of fruits, so again, that will be the apple and orange [Yes.] and cherries [Yes.] and berries [Yes.], and vegetables, and serving size is about 1 piece of fruit.</w:t>
            </w:r>
          </w:p>
          <w:p w14:paraId="0AB6C623"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 Yes, fruit very often except I like things like cherries, so I’ll just take a little handful of cherries [Okay.] or strawberries or blueberries [Yeah.], or anything. Just a little, a handful of that, but I eat fruit every day. Vegetables [Not so much. *Laughs*], eh not so much. I mean, okay recently, because I like tomatoes, I like mushrooms, I like peppers, I like asparagus.</w:t>
            </w:r>
          </w:p>
          <w:p w14:paraId="20DBE1B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So if you think of a day, altogether, your vegetables, would it be adding up to a cup, like an 8-ounce measuring cup, you think?</w:t>
            </w:r>
          </w:p>
          <w:p w14:paraId="2E6E06E3"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Not necessarily. </w:t>
            </w:r>
            <w:r w:rsidRPr="001D65CC">
              <w:rPr>
                <w:rFonts w:ascii="Times New Roman" w:hAnsi="Times New Roman" w:cs="Times New Roman"/>
                <w:i/>
                <w:sz w:val="20"/>
                <w:szCs w:val="24"/>
              </w:rPr>
              <w:t>[Pt19, HCP19 (RD,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34E232E3" w14:textId="77777777" w:rsidTr="00991091">
        <w:tc>
          <w:tcPr>
            <w:tcW w:w="0" w:type="auto"/>
            <w:tcBorders>
              <w:top w:val="single" w:sz="4" w:space="0" w:color="auto"/>
              <w:left w:val="single" w:sz="4" w:space="0" w:color="auto"/>
              <w:bottom w:val="single" w:sz="4" w:space="0" w:color="auto"/>
              <w:right w:val="single" w:sz="4" w:space="0" w:color="auto"/>
            </w:tcBorders>
          </w:tcPr>
          <w:p w14:paraId="17F8289E"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63AE115"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3BD9B87F"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Patient difficulty in navigating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independently</w:t>
            </w:r>
          </w:p>
        </w:tc>
        <w:tc>
          <w:tcPr>
            <w:tcW w:w="0" w:type="auto"/>
            <w:tcBorders>
              <w:top w:val="single" w:sz="4" w:space="0" w:color="auto"/>
              <w:left w:val="single" w:sz="4" w:space="0" w:color="auto"/>
              <w:bottom w:val="single" w:sz="4" w:space="0" w:color="auto"/>
              <w:right w:val="single" w:sz="4" w:space="0" w:color="auto"/>
            </w:tcBorders>
          </w:tcPr>
          <w:p w14:paraId="2A87C01F"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So how do I go, like I tried this morning to go into it, like if I want to change…] Yeah! [P: …a goal or whatever, how do I do that?] So, were you able to log in? [Pt: I could log in, no problem.] So let me, [Pt: And my “pin/plan” (???) works and all that] good. </w:t>
            </w:r>
            <w:proofErr w:type="gramStart"/>
            <w:r w:rsidRPr="001D65CC">
              <w:rPr>
                <w:rFonts w:ascii="Times New Roman" w:hAnsi="Times New Roman" w:cs="Times New Roman"/>
                <w:sz w:val="20"/>
                <w:szCs w:val="24"/>
              </w:rPr>
              <w:t>So</w:t>
            </w:r>
            <w:proofErr w:type="gramEnd"/>
            <w:r w:rsidRPr="001D65CC">
              <w:rPr>
                <w:rFonts w:ascii="Times New Roman" w:hAnsi="Times New Roman" w:cs="Times New Roman"/>
                <w:sz w:val="20"/>
                <w:szCs w:val="24"/>
              </w:rPr>
              <w:t xml:space="preserve"> let me log in and “…???” [Pt: I just wasn’t sure where to click.] </w:t>
            </w:r>
            <w:r w:rsidRPr="001D65CC">
              <w:rPr>
                <w:rFonts w:ascii="Times New Roman" w:hAnsi="Times New Roman" w:cs="Times New Roman"/>
                <w:i/>
                <w:sz w:val="20"/>
                <w:szCs w:val="24"/>
              </w:rPr>
              <w:t>[Pt262 (RPh,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6DB6E5BD" w14:textId="77777777" w:rsidTr="00991091">
        <w:tc>
          <w:tcPr>
            <w:tcW w:w="0" w:type="auto"/>
            <w:tcBorders>
              <w:top w:val="single" w:sz="4" w:space="0" w:color="auto"/>
              <w:left w:val="single" w:sz="4" w:space="0" w:color="auto"/>
              <w:bottom w:val="single" w:sz="4" w:space="0" w:color="auto"/>
              <w:right w:val="single" w:sz="4" w:space="0" w:color="auto"/>
            </w:tcBorders>
          </w:tcPr>
          <w:p w14:paraId="64C70F32"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439EDE1C"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hideMark/>
          </w:tcPr>
          <w:p w14:paraId="40BBB60F"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Perception of lack of flexibility of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7C4427C6"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 I just want to learn how to eat less.</w:t>
            </w:r>
          </w:p>
          <w:p w14:paraId="5DB6DE53"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Okay that’s not one of the goals on here. </w:t>
            </w:r>
          </w:p>
          <w:p w14:paraId="4B7BF8AF"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lastRenderedPageBreak/>
              <w:t>Pt: Yeah I know.</w:t>
            </w:r>
          </w:p>
          <w:p w14:paraId="6E0025F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But is that something that you </w:t>
            </w:r>
            <w:proofErr w:type="spellStart"/>
            <w:r w:rsidRPr="001D65CC">
              <w:rPr>
                <w:rFonts w:ascii="Times New Roman" w:hAnsi="Times New Roman" w:cs="Times New Roman"/>
                <w:sz w:val="20"/>
                <w:szCs w:val="24"/>
              </w:rPr>
              <w:t>wanna</w:t>
            </w:r>
            <w:proofErr w:type="spellEnd"/>
            <w:r w:rsidRPr="001D65CC">
              <w:rPr>
                <w:rFonts w:ascii="Times New Roman" w:hAnsi="Times New Roman" w:cs="Times New Roman"/>
                <w:sz w:val="20"/>
                <w:szCs w:val="24"/>
              </w:rPr>
              <w:t xml:space="preserve"> look at, it says you can select your meal… or all meals.</w:t>
            </w:r>
          </w:p>
          <w:p w14:paraId="16BC7CA0"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Uh how about </w:t>
            </w:r>
            <w:proofErr w:type="gramStart"/>
            <w:r w:rsidRPr="001D65CC">
              <w:rPr>
                <w:rFonts w:ascii="Times New Roman" w:hAnsi="Times New Roman" w:cs="Times New Roman"/>
                <w:sz w:val="20"/>
                <w:szCs w:val="24"/>
              </w:rPr>
              <w:t>reduce..</w:t>
            </w:r>
            <w:proofErr w:type="gramEnd"/>
          </w:p>
          <w:p w14:paraId="5805B328"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You don’t have to choose any of these, you know, you can, you don’t have to choose all of these goals. These are just the options, reviewing with you. </w:t>
            </w:r>
            <w:r w:rsidRPr="001D65CC">
              <w:rPr>
                <w:rFonts w:ascii="Times New Roman" w:hAnsi="Times New Roman" w:cs="Times New Roman"/>
                <w:i/>
                <w:sz w:val="20"/>
                <w:szCs w:val="24"/>
              </w:rPr>
              <w:t>[Pt16, HCP17, (RN &amp; MD,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4B519E9F" w14:textId="77777777" w:rsidTr="00991091">
        <w:tc>
          <w:tcPr>
            <w:tcW w:w="0" w:type="auto"/>
            <w:tcBorders>
              <w:top w:val="single" w:sz="4" w:space="0" w:color="auto"/>
              <w:left w:val="single" w:sz="4" w:space="0" w:color="auto"/>
              <w:bottom w:val="single" w:sz="4" w:space="0" w:color="auto"/>
              <w:right w:val="single" w:sz="4" w:space="0" w:color="auto"/>
            </w:tcBorders>
          </w:tcPr>
          <w:p w14:paraId="1C986631"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1D953A3F"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Other factors</w:t>
            </w:r>
          </w:p>
        </w:tc>
        <w:tc>
          <w:tcPr>
            <w:tcW w:w="0" w:type="auto"/>
            <w:tcBorders>
              <w:top w:val="single" w:sz="4" w:space="0" w:color="auto"/>
              <w:left w:val="single" w:sz="4" w:space="0" w:color="auto"/>
              <w:bottom w:val="single" w:sz="4" w:space="0" w:color="auto"/>
              <w:right w:val="single" w:sz="4" w:space="0" w:color="auto"/>
            </w:tcBorders>
            <w:hideMark/>
          </w:tcPr>
          <w:p w14:paraId="00E8519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Technical factors external to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6B8DD082"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[clicking mouse]. I don’t know if there is a - , it won’t let me click any further. Computer error</w:t>
            </w:r>
          </w:p>
          <w:p w14:paraId="3A850B35" w14:textId="77777777" w:rsidR="002D0B4D" w:rsidRPr="001D65CC" w:rsidRDefault="002D0B4D" w:rsidP="00FE3FF5">
            <w:pPr>
              <w:rPr>
                <w:rFonts w:ascii="Times New Roman" w:hAnsi="Times New Roman" w:cs="Times New Roman"/>
                <w:sz w:val="20"/>
                <w:szCs w:val="24"/>
              </w:rPr>
            </w:pPr>
            <w:proofErr w:type="spellStart"/>
            <w:r w:rsidRPr="001D65CC">
              <w:rPr>
                <w:rFonts w:ascii="Times New Roman" w:hAnsi="Times New Roman" w:cs="Times New Roman"/>
                <w:sz w:val="20"/>
                <w:szCs w:val="24"/>
              </w:rPr>
              <w:t>Obs</w:t>
            </w:r>
            <w:proofErr w:type="spellEnd"/>
            <w:r w:rsidRPr="001D65CC">
              <w:rPr>
                <w:rFonts w:ascii="Times New Roman" w:hAnsi="Times New Roman" w:cs="Times New Roman"/>
                <w:sz w:val="20"/>
                <w:szCs w:val="24"/>
              </w:rPr>
              <w:t>: Okay. I wonder if it is because it is on internet explorer</w:t>
            </w:r>
          </w:p>
          <w:p w14:paraId="1D0BB890"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w:t>
            </w:r>
            <w:proofErr w:type="spellStart"/>
            <w:r w:rsidRPr="001D65CC">
              <w:rPr>
                <w:rFonts w:ascii="Times New Roman" w:hAnsi="Times New Roman" w:cs="Times New Roman"/>
                <w:sz w:val="20"/>
                <w:szCs w:val="24"/>
              </w:rPr>
              <w:t>Ohhh</w:t>
            </w:r>
            <w:proofErr w:type="spellEnd"/>
          </w:p>
          <w:p w14:paraId="65B42AA7" w14:textId="77777777" w:rsidR="002D0B4D" w:rsidRPr="001D65CC" w:rsidRDefault="002D0B4D" w:rsidP="00FE3FF5">
            <w:pPr>
              <w:rPr>
                <w:rFonts w:ascii="Times New Roman" w:hAnsi="Times New Roman" w:cs="Times New Roman"/>
                <w:sz w:val="20"/>
                <w:szCs w:val="24"/>
              </w:rPr>
            </w:pPr>
            <w:proofErr w:type="spellStart"/>
            <w:proofErr w:type="gramStart"/>
            <w:r w:rsidRPr="001D65CC">
              <w:rPr>
                <w:rFonts w:ascii="Times New Roman" w:hAnsi="Times New Roman" w:cs="Times New Roman"/>
                <w:sz w:val="20"/>
                <w:szCs w:val="24"/>
              </w:rPr>
              <w:t>Obs:Umm</w:t>
            </w:r>
            <w:proofErr w:type="spellEnd"/>
            <w:proofErr w:type="gramEnd"/>
            <w:r w:rsidRPr="001D65CC">
              <w:rPr>
                <w:rFonts w:ascii="Times New Roman" w:hAnsi="Times New Roman" w:cs="Times New Roman"/>
                <w:sz w:val="20"/>
                <w:szCs w:val="24"/>
              </w:rPr>
              <w:t>, does this computer have chrome?</w:t>
            </w:r>
          </w:p>
          <w:p w14:paraId="4BD5274D"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No. [clicking] </w:t>
            </w:r>
            <w:r w:rsidRPr="001D65CC">
              <w:rPr>
                <w:rFonts w:ascii="Times New Roman" w:hAnsi="Times New Roman" w:cs="Times New Roman"/>
                <w:i/>
                <w:sz w:val="20"/>
                <w:szCs w:val="24"/>
              </w:rPr>
              <w:t>[HCP53 (MD,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07B67C95" w14:textId="77777777" w:rsidTr="00991091">
        <w:tc>
          <w:tcPr>
            <w:tcW w:w="0" w:type="auto"/>
            <w:tcBorders>
              <w:top w:val="single" w:sz="4" w:space="0" w:color="auto"/>
              <w:left w:val="single" w:sz="4" w:space="0" w:color="auto"/>
              <w:bottom w:val="single" w:sz="4" w:space="0" w:color="auto"/>
              <w:right w:val="single" w:sz="4" w:space="0" w:color="auto"/>
            </w:tcBorders>
          </w:tcPr>
          <w:p w14:paraId="153F17F3"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3086851E"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33ADA073"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Challenges with logging into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26F1195F"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-I hope I have the right person. That seems very strange.</w:t>
            </w:r>
          </w:p>
          <w:p w14:paraId="0A6710D4"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 I don’t remember saying that. I don’t know who the partner would be.</w:t>
            </w:r>
          </w:p>
          <w:p w14:paraId="2EFD5B26"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Okay, let me just take a peak here. [pause] Yeah this is you. Okay. [click] [long pause]</w:t>
            </w:r>
          </w:p>
          <w:p w14:paraId="489E9B3E"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It’s got somebody else coming through on this. Husband and 2 adult children. </w:t>
            </w:r>
            <w:r w:rsidRPr="001D65CC">
              <w:rPr>
                <w:rFonts w:ascii="Times New Roman" w:hAnsi="Times New Roman" w:cs="Times New Roman"/>
                <w:i/>
                <w:sz w:val="20"/>
                <w:szCs w:val="24"/>
              </w:rPr>
              <w:t>[HCP2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66F68F98" w14:textId="77777777" w:rsidTr="00991091">
        <w:tc>
          <w:tcPr>
            <w:tcW w:w="0" w:type="auto"/>
            <w:tcBorders>
              <w:top w:val="single" w:sz="4" w:space="0" w:color="auto"/>
              <w:left w:val="single" w:sz="4" w:space="0" w:color="auto"/>
              <w:bottom w:val="single" w:sz="4" w:space="0" w:color="auto"/>
              <w:right w:val="single" w:sz="4" w:space="0" w:color="auto"/>
            </w:tcBorders>
          </w:tcPr>
          <w:p w14:paraId="7ED6188C"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4) Facilitators to  integrating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into clinical care</w:t>
            </w:r>
          </w:p>
        </w:tc>
        <w:tc>
          <w:tcPr>
            <w:tcW w:w="0" w:type="auto"/>
            <w:tcBorders>
              <w:top w:val="single" w:sz="4" w:space="0" w:color="auto"/>
              <w:left w:val="single" w:sz="4" w:space="0" w:color="auto"/>
              <w:bottom w:val="single" w:sz="4" w:space="0" w:color="auto"/>
              <w:right w:val="single" w:sz="4" w:space="0" w:color="auto"/>
            </w:tcBorders>
          </w:tcPr>
          <w:p w14:paraId="7678AA7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Positive healthcare provider- patient relationship</w:t>
            </w:r>
          </w:p>
        </w:tc>
        <w:tc>
          <w:tcPr>
            <w:tcW w:w="0" w:type="auto"/>
            <w:tcBorders>
              <w:top w:val="single" w:sz="4" w:space="0" w:color="auto"/>
              <w:left w:val="single" w:sz="4" w:space="0" w:color="auto"/>
              <w:bottom w:val="single" w:sz="4" w:space="0" w:color="auto"/>
              <w:right w:val="single" w:sz="4" w:space="0" w:color="auto"/>
            </w:tcBorders>
          </w:tcPr>
          <w:p w14:paraId="0E2FAD5C"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561A6315" w14:textId="77777777" w:rsidR="002D0B4D" w:rsidRPr="001D65CC" w:rsidRDefault="002D0B4D" w:rsidP="00FE3FF5">
            <w:pPr>
              <w:rPr>
                <w:rFonts w:ascii="Times New Roman" w:hAnsi="Times New Roman" w:cs="Times New Roman"/>
                <w:sz w:val="20"/>
                <w:szCs w:val="24"/>
              </w:rPr>
            </w:pPr>
          </w:p>
          <w:p w14:paraId="4D58137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 Yeah, yeah no I have to do that and make sure I get outside at lunch time</w:t>
            </w:r>
          </w:p>
          <w:p w14:paraId="46EF9937" w14:textId="77777777" w:rsidR="002D0B4D" w:rsidRPr="001D65CC" w:rsidRDefault="002D0B4D" w:rsidP="00FE3FF5">
            <w:pPr>
              <w:rPr>
                <w:rFonts w:ascii="Times New Roman" w:hAnsi="Times New Roman" w:cs="Times New Roman"/>
                <w:sz w:val="20"/>
                <w:szCs w:val="24"/>
              </w:rPr>
            </w:pPr>
          </w:p>
          <w:p w14:paraId="70D5BCC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lastRenderedPageBreak/>
              <w:t xml:space="preserve">HCP: Even if it’s a cold day, [Pt: Yeah, yeah] just go on out, take a breath, and I’m </w:t>
            </w:r>
            <w:proofErr w:type="spellStart"/>
            <w:r w:rsidRPr="001D65CC">
              <w:rPr>
                <w:rFonts w:ascii="Times New Roman" w:hAnsi="Times New Roman" w:cs="Times New Roman"/>
                <w:sz w:val="20"/>
                <w:szCs w:val="24"/>
              </w:rPr>
              <w:t>gunna</w:t>
            </w:r>
            <w:proofErr w:type="spellEnd"/>
          </w:p>
          <w:p w14:paraId="52B80A6A"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be honest with you [Name of Pt] I can sit in this chair and counsel with you, I just had lunch</w:t>
            </w:r>
          </w:p>
          <w:p w14:paraId="7974628A"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in my office, [Pt: chuckles] like so I have to be honest. [Pt: Yeah, yeah] I know exactly</w:t>
            </w:r>
          </w:p>
          <w:p w14:paraId="00F546C4"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where you’re coming from, it’s a tough thing to do but I think there comes a point that we have</w:t>
            </w:r>
          </w:p>
          <w:p w14:paraId="5CA87FC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[emphasis] to [sigh] support each other and, you now I can, I can recommend that to you but I</w:t>
            </w:r>
          </w:p>
          <w:p w14:paraId="473AE670"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have to also follow by example. [Pt: Yeah, yeah] So I’m </w:t>
            </w:r>
            <w:proofErr w:type="spellStart"/>
            <w:r w:rsidRPr="001D65CC">
              <w:rPr>
                <w:rFonts w:ascii="Times New Roman" w:hAnsi="Times New Roman" w:cs="Times New Roman"/>
                <w:sz w:val="20"/>
                <w:szCs w:val="24"/>
              </w:rPr>
              <w:t>gunna</w:t>
            </w:r>
            <w:proofErr w:type="spellEnd"/>
            <w:r w:rsidRPr="001D65CC">
              <w:rPr>
                <w:rFonts w:ascii="Times New Roman" w:hAnsi="Times New Roman" w:cs="Times New Roman"/>
                <w:sz w:val="20"/>
                <w:szCs w:val="24"/>
              </w:rPr>
              <w:t xml:space="preserve"> try and do that too. Okay? I</w:t>
            </w:r>
          </w:p>
          <w:p w14:paraId="39A72045"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really need to do that myself, [Pt: Mm-hmm] so if you can do it, I should be able to do it too.</w:t>
            </w:r>
          </w:p>
          <w:p w14:paraId="5B8DB8C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Mm-hmm] So I can relate to that. </w:t>
            </w:r>
            <w:r w:rsidRPr="001D65CC">
              <w:rPr>
                <w:rFonts w:ascii="Times New Roman" w:hAnsi="Times New Roman" w:cs="Times New Roman"/>
                <w:i/>
                <w:sz w:val="20"/>
                <w:szCs w:val="24"/>
              </w:rPr>
              <w:t>[Pt32 (RN,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6ED73D2A" w14:textId="77777777" w:rsidTr="00991091">
        <w:tc>
          <w:tcPr>
            <w:tcW w:w="0" w:type="auto"/>
            <w:tcBorders>
              <w:top w:val="single" w:sz="4" w:space="0" w:color="auto"/>
              <w:left w:val="single" w:sz="4" w:space="0" w:color="auto"/>
              <w:bottom w:val="single" w:sz="4" w:space="0" w:color="auto"/>
              <w:right w:val="single" w:sz="4" w:space="0" w:color="auto"/>
            </w:tcBorders>
          </w:tcPr>
          <w:p w14:paraId="1BEFAA3D"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5462AED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Clinician communication and synthesizing strategies</w:t>
            </w:r>
          </w:p>
        </w:tc>
        <w:tc>
          <w:tcPr>
            <w:tcW w:w="0" w:type="auto"/>
            <w:tcBorders>
              <w:top w:val="single" w:sz="4" w:space="0" w:color="auto"/>
              <w:left w:val="single" w:sz="4" w:space="0" w:color="auto"/>
              <w:bottom w:val="single" w:sz="4" w:space="0" w:color="auto"/>
              <w:right w:val="single" w:sz="4" w:space="0" w:color="auto"/>
            </w:tcBorders>
          </w:tcPr>
          <w:p w14:paraId="68DA4F49"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Use of open-ended questions to obtain patient responses</w:t>
            </w:r>
          </w:p>
        </w:tc>
        <w:tc>
          <w:tcPr>
            <w:tcW w:w="0" w:type="auto"/>
            <w:tcBorders>
              <w:top w:val="single" w:sz="4" w:space="0" w:color="auto"/>
              <w:left w:val="single" w:sz="4" w:space="0" w:color="auto"/>
              <w:bottom w:val="single" w:sz="4" w:space="0" w:color="auto"/>
              <w:right w:val="single" w:sz="4" w:space="0" w:color="auto"/>
            </w:tcBorders>
          </w:tcPr>
          <w:p w14:paraId="1A2093EA"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Okay. Alright, let’s talk about </w:t>
            </w:r>
            <w:proofErr w:type="spellStart"/>
            <w:r w:rsidRPr="001D65CC">
              <w:rPr>
                <w:rFonts w:ascii="Times New Roman" w:hAnsi="Times New Roman" w:cs="Times New Roman"/>
                <w:sz w:val="20"/>
                <w:szCs w:val="24"/>
              </w:rPr>
              <w:t>whatcha</w:t>
            </w:r>
            <w:proofErr w:type="spellEnd"/>
            <w:r w:rsidRPr="001D65CC">
              <w:rPr>
                <w:rFonts w:ascii="Times New Roman" w:hAnsi="Times New Roman" w:cs="Times New Roman"/>
                <w:sz w:val="20"/>
                <w:szCs w:val="24"/>
              </w:rPr>
              <w:t xml:space="preserve"> eat. So, in order to do this part I need to </w:t>
            </w:r>
            <w:proofErr w:type="spellStart"/>
            <w:r w:rsidRPr="001D65CC">
              <w:rPr>
                <w:rFonts w:ascii="Times New Roman" w:hAnsi="Times New Roman" w:cs="Times New Roman"/>
                <w:sz w:val="20"/>
                <w:szCs w:val="24"/>
              </w:rPr>
              <w:t>sorta</w:t>
            </w:r>
            <w:proofErr w:type="spellEnd"/>
            <w:r w:rsidRPr="001D65CC">
              <w:rPr>
                <w:rFonts w:ascii="Times New Roman" w:hAnsi="Times New Roman" w:cs="Times New Roman"/>
                <w:sz w:val="20"/>
                <w:szCs w:val="24"/>
              </w:rPr>
              <w:t xml:space="preserve"> get a sense of what you’re eating [okay] okay. [mm hmm] So tell me about your typical breakfast. </w:t>
            </w:r>
            <w:r w:rsidRPr="001D65CC">
              <w:rPr>
                <w:rFonts w:ascii="Times New Roman" w:hAnsi="Times New Roman" w:cs="Times New Roman"/>
                <w:i/>
                <w:sz w:val="20"/>
                <w:szCs w:val="24"/>
              </w:rPr>
              <w:t>[HCP54 (RN,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4DA49520" w14:textId="77777777" w:rsidTr="00991091">
        <w:tc>
          <w:tcPr>
            <w:tcW w:w="0" w:type="auto"/>
            <w:tcBorders>
              <w:top w:val="single" w:sz="4" w:space="0" w:color="auto"/>
              <w:left w:val="single" w:sz="4" w:space="0" w:color="auto"/>
              <w:bottom w:val="single" w:sz="4" w:space="0" w:color="auto"/>
              <w:right w:val="single" w:sz="4" w:space="0" w:color="auto"/>
            </w:tcBorders>
          </w:tcPr>
          <w:p w14:paraId="52526732"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3E4DDB94"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4BEDA49E"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Extrapolation of answers from patient responses </w:t>
            </w:r>
          </w:p>
        </w:tc>
        <w:tc>
          <w:tcPr>
            <w:tcW w:w="0" w:type="auto"/>
            <w:tcBorders>
              <w:top w:val="single" w:sz="4" w:space="0" w:color="auto"/>
              <w:left w:val="single" w:sz="4" w:space="0" w:color="auto"/>
              <w:bottom w:val="single" w:sz="4" w:space="0" w:color="auto"/>
              <w:right w:val="single" w:sz="4" w:space="0" w:color="auto"/>
            </w:tcBorders>
          </w:tcPr>
          <w:p w14:paraId="76D111CB"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And it looks like you’re spacing your carbohydrates [brief pause] throughout the day. Um, you’re, you’re not overeating and you’re, you’re sort of having carbs every time you sort of eat. [right] and even though you don’t probably have a formal lunch you do have something. [Yeah I do] So, I think you’re spacing it out. </w:t>
            </w:r>
            <w:r w:rsidRPr="001D65CC">
              <w:rPr>
                <w:rFonts w:ascii="Times New Roman" w:hAnsi="Times New Roman" w:cs="Times New Roman"/>
                <w:i/>
                <w:sz w:val="20"/>
                <w:szCs w:val="24"/>
              </w:rPr>
              <w:t>[HCP44 (RN,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50E1D44A" w14:textId="77777777" w:rsidTr="00991091">
        <w:tc>
          <w:tcPr>
            <w:tcW w:w="0" w:type="auto"/>
            <w:tcBorders>
              <w:top w:val="single" w:sz="4" w:space="0" w:color="auto"/>
              <w:left w:val="single" w:sz="4" w:space="0" w:color="auto"/>
              <w:bottom w:val="single" w:sz="4" w:space="0" w:color="auto"/>
              <w:right w:val="single" w:sz="4" w:space="0" w:color="auto"/>
            </w:tcBorders>
          </w:tcPr>
          <w:p w14:paraId="3DF9DA8C"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3541F23E"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3DF7160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Use of earlier questions in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to facilitate later discussion</w:t>
            </w:r>
          </w:p>
        </w:tc>
        <w:tc>
          <w:tcPr>
            <w:tcW w:w="0" w:type="auto"/>
            <w:tcBorders>
              <w:top w:val="single" w:sz="4" w:space="0" w:color="auto"/>
              <w:left w:val="single" w:sz="4" w:space="0" w:color="auto"/>
              <w:bottom w:val="single" w:sz="4" w:space="0" w:color="auto"/>
              <w:right w:val="single" w:sz="4" w:space="0" w:color="auto"/>
            </w:tcBorders>
          </w:tcPr>
          <w:p w14:paraId="4B140A44"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Let’s talk about your mild, moderate or vigorous activity. So again, it’s just, you know, some of it you already answered [Yes.], so mild would be the walking that you said, yoga, you know, like bowling, golfing, you know [Yes.], like leisure, swimming, or aqua fitness, those kinds of things. Do you do any of those things?</w:t>
            </w:r>
          </w:p>
          <w:p w14:paraId="5ADAADBD"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 No.</w:t>
            </w:r>
          </w:p>
          <w:p w14:paraId="1248201A"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But do you some walking, you said!</w:t>
            </w:r>
          </w:p>
          <w:p w14:paraId="74044342"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Pt: I walk, walk, yeah, oh yeah.</w:t>
            </w:r>
          </w:p>
          <w:p w14:paraId="6295358F"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Okay. So how many days do you do?</w:t>
            </w:r>
          </w:p>
          <w:p w14:paraId="11348F16"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Just about </w:t>
            </w:r>
            <w:proofErr w:type="spellStart"/>
            <w:r w:rsidRPr="001D65CC">
              <w:rPr>
                <w:rFonts w:ascii="Times New Roman" w:hAnsi="Times New Roman" w:cs="Times New Roman"/>
                <w:sz w:val="20"/>
                <w:szCs w:val="24"/>
              </w:rPr>
              <w:t>everyday</w:t>
            </w:r>
            <w:proofErr w:type="spellEnd"/>
            <w:r w:rsidRPr="001D65CC">
              <w:rPr>
                <w:rFonts w:ascii="Times New Roman" w:hAnsi="Times New Roman" w:cs="Times New Roman"/>
                <w:sz w:val="20"/>
                <w:szCs w:val="24"/>
              </w:rPr>
              <w:t>. Oh well, I’d say five days a week.</w:t>
            </w:r>
          </w:p>
          <w:p w14:paraId="2861F43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Five days a week. </w:t>
            </w:r>
            <w:r w:rsidRPr="001D65CC">
              <w:rPr>
                <w:rFonts w:ascii="Times New Roman" w:hAnsi="Times New Roman" w:cs="Times New Roman"/>
                <w:i/>
                <w:sz w:val="20"/>
                <w:szCs w:val="24"/>
              </w:rPr>
              <w:t>[HCP19 (RD,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5D0CF1D0" w14:textId="77777777" w:rsidTr="00991091">
        <w:tc>
          <w:tcPr>
            <w:tcW w:w="0" w:type="auto"/>
            <w:tcBorders>
              <w:top w:val="single" w:sz="4" w:space="0" w:color="auto"/>
              <w:left w:val="single" w:sz="4" w:space="0" w:color="auto"/>
              <w:bottom w:val="single" w:sz="4" w:space="0" w:color="auto"/>
              <w:right w:val="single" w:sz="4" w:space="0" w:color="auto"/>
            </w:tcBorders>
          </w:tcPr>
          <w:p w14:paraId="029A0895"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A47EC9B"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44CE427"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Helping patient interpret questions in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74D9A7F2"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So are you under good control? So when I say that, most people say yes if you’re, if you’re testing and you’re getting somewhere between uh 5 and 10. </w:t>
            </w:r>
            <w:r w:rsidRPr="001D65CC">
              <w:rPr>
                <w:rFonts w:ascii="Times New Roman" w:hAnsi="Times New Roman" w:cs="Times New Roman"/>
                <w:i/>
                <w:sz w:val="20"/>
                <w:szCs w:val="24"/>
              </w:rPr>
              <w:t>[HCP32 (RN,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635F79EB" w14:textId="77777777" w:rsidTr="00991091">
        <w:tc>
          <w:tcPr>
            <w:tcW w:w="0" w:type="auto"/>
            <w:tcBorders>
              <w:top w:val="single" w:sz="4" w:space="0" w:color="auto"/>
              <w:left w:val="single" w:sz="4" w:space="0" w:color="auto"/>
              <w:bottom w:val="single" w:sz="4" w:space="0" w:color="auto"/>
              <w:right w:val="single" w:sz="4" w:space="0" w:color="auto"/>
            </w:tcBorders>
          </w:tcPr>
          <w:p w14:paraId="54A59EFD"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70D1355C"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24F9086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Helping patient interpret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output based on previous input</w:t>
            </w:r>
          </w:p>
        </w:tc>
        <w:tc>
          <w:tcPr>
            <w:tcW w:w="0" w:type="auto"/>
            <w:tcBorders>
              <w:top w:val="single" w:sz="4" w:space="0" w:color="auto"/>
              <w:left w:val="single" w:sz="4" w:space="0" w:color="auto"/>
              <w:bottom w:val="single" w:sz="4" w:space="0" w:color="auto"/>
              <w:right w:val="single" w:sz="4" w:space="0" w:color="auto"/>
            </w:tcBorders>
          </w:tcPr>
          <w:p w14:paraId="00C331C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So, diabetes can cause medical problems, which are preventable, and based on the information we’ve shown you 3 possible goals, okay. Losing my eyesight, avoiding a heart attack, or avoiding being on kidney dialysis. Now you need to pick one of those and we’ll then we’ll talk about some strategies to get to those. </w:t>
            </w:r>
          </w:p>
          <w:p w14:paraId="5B587BA6"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I need to pick one? </w:t>
            </w:r>
          </w:p>
          <w:p w14:paraId="6C8C7488"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One of these goals. Right cause you had said you wanted to avoid kidney dialysis, but prior to that you had mentioned you don’t want to lose your eyesight either. </w:t>
            </w:r>
            <w:proofErr w:type="gramStart"/>
            <w:r w:rsidRPr="001D65CC">
              <w:rPr>
                <w:rFonts w:ascii="Times New Roman" w:hAnsi="Times New Roman" w:cs="Times New Roman"/>
                <w:sz w:val="20"/>
                <w:szCs w:val="24"/>
              </w:rPr>
              <w:t>So</w:t>
            </w:r>
            <w:proofErr w:type="gramEnd"/>
            <w:r w:rsidRPr="001D65CC">
              <w:rPr>
                <w:rFonts w:ascii="Times New Roman" w:hAnsi="Times New Roman" w:cs="Times New Roman"/>
                <w:sz w:val="20"/>
                <w:szCs w:val="24"/>
              </w:rPr>
              <w:t xml:space="preserve"> this is what the machine has picked up and I guess it’s added avoiding having a heart attack. So one of those 3 we’d want you to pick. </w:t>
            </w:r>
            <w:r w:rsidRPr="001D65CC">
              <w:rPr>
                <w:rFonts w:ascii="Times New Roman" w:hAnsi="Times New Roman" w:cs="Times New Roman"/>
                <w:i/>
                <w:sz w:val="20"/>
                <w:szCs w:val="24"/>
              </w:rPr>
              <w:t>[HCP44 (RN, 1</w:t>
            </w:r>
            <w:r w:rsidRPr="001D65CC">
              <w:rPr>
                <w:rFonts w:ascii="Times New Roman" w:hAnsi="Times New Roman" w:cs="Times New Roman"/>
                <w:i/>
                <w:sz w:val="20"/>
                <w:szCs w:val="24"/>
                <w:vertAlign w:val="superscript"/>
              </w:rPr>
              <w:t>st</w:t>
            </w:r>
            <w:r w:rsidRPr="001D65CC">
              <w:rPr>
                <w:rFonts w:ascii="Times New Roman" w:hAnsi="Times New Roman" w:cs="Times New Roman"/>
                <w:i/>
                <w:sz w:val="20"/>
                <w:szCs w:val="24"/>
              </w:rPr>
              <w:t xml:space="preserve"> visit)]</w:t>
            </w:r>
          </w:p>
        </w:tc>
      </w:tr>
      <w:tr w:rsidR="002D0B4D" w:rsidRPr="00991091" w14:paraId="57414864" w14:textId="77777777" w:rsidTr="00991091">
        <w:tc>
          <w:tcPr>
            <w:tcW w:w="0" w:type="auto"/>
            <w:tcBorders>
              <w:top w:val="single" w:sz="4" w:space="0" w:color="auto"/>
              <w:left w:val="single" w:sz="4" w:space="0" w:color="auto"/>
              <w:bottom w:val="single" w:sz="4" w:space="0" w:color="auto"/>
              <w:right w:val="single" w:sz="4" w:space="0" w:color="auto"/>
            </w:tcBorders>
          </w:tcPr>
          <w:p w14:paraId="60D51798"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9F6F948"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42C641E8"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Teaching patient how to use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independently</w:t>
            </w:r>
          </w:p>
        </w:tc>
        <w:tc>
          <w:tcPr>
            <w:tcW w:w="0" w:type="auto"/>
            <w:tcBorders>
              <w:top w:val="single" w:sz="4" w:space="0" w:color="auto"/>
              <w:left w:val="single" w:sz="4" w:space="0" w:color="auto"/>
              <w:bottom w:val="single" w:sz="4" w:space="0" w:color="auto"/>
              <w:right w:val="single" w:sz="4" w:space="0" w:color="auto"/>
            </w:tcBorders>
          </w:tcPr>
          <w:p w14:paraId="4ADB39B2" w14:textId="77777777" w:rsidR="002D0B4D" w:rsidRPr="001D65CC" w:rsidRDefault="002D0B4D" w:rsidP="00FE3FF5">
            <w:pPr>
              <w:pStyle w:val="NoSpacing"/>
              <w:tabs>
                <w:tab w:val="left" w:pos="135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i/>
                <w:sz w:val="20"/>
                <w:szCs w:val="24"/>
              </w:rPr>
            </w:pPr>
            <w:r w:rsidRPr="001D65CC">
              <w:rPr>
                <w:rFonts w:ascii="Times New Roman" w:hAnsi="Times New Roman" w:cs="Times New Roman"/>
                <w:sz w:val="20"/>
                <w:szCs w:val="24"/>
              </w:rPr>
              <w:t xml:space="preserve">HCP: If you have any, like any time you see the question mark, you can just hover your thing over it. And it’ll give you examples. </w:t>
            </w:r>
            <w:r w:rsidRPr="001D65CC">
              <w:rPr>
                <w:rFonts w:ascii="Times New Roman" w:hAnsi="Times New Roman" w:cs="Times New Roman"/>
                <w:i/>
                <w:sz w:val="20"/>
                <w:szCs w:val="24"/>
              </w:rPr>
              <w:t>[HCP54 (RN &amp; RD,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4273DEF0" w14:textId="77777777" w:rsidTr="00991091">
        <w:tc>
          <w:tcPr>
            <w:tcW w:w="0" w:type="auto"/>
            <w:tcBorders>
              <w:top w:val="single" w:sz="4" w:space="0" w:color="auto"/>
              <w:left w:val="single" w:sz="4" w:space="0" w:color="auto"/>
              <w:bottom w:val="single" w:sz="4" w:space="0" w:color="auto"/>
              <w:right w:val="single" w:sz="4" w:space="0" w:color="auto"/>
            </w:tcBorders>
          </w:tcPr>
          <w:p w14:paraId="7E82FF4A"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0288A75B"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4F891012"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Combining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use with standard of care to address patient concerns</w:t>
            </w:r>
          </w:p>
        </w:tc>
        <w:tc>
          <w:tcPr>
            <w:tcW w:w="0" w:type="auto"/>
            <w:tcBorders>
              <w:top w:val="single" w:sz="4" w:space="0" w:color="auto"/>
              <w:left w:val="single" w:sz="4" w:space="0" w:color="auto"/>
              <w:bottom w:val="single" w:sz="4" w:space="0" w:color="auto"/>
              <w:right w:val="single" w:sz="4" w:space="0" w:color="auto"/>
            </w:tcBorders>
          </w:tcPr>
          <w:p w14:paraId="583A5D5A"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Let’s talk about that briefly then. Are you having much to eat, snacking at night, is your dinner late?</w:t>
            </w:r>
          </w:p>
          <w:p w14:paraId="521C3C3B"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I snacked last night but it was a piece of cheese rolled up and a piece of chicken. HCP: okay so no (emphasis) carbohydrates and do you have other snacks at night, other days? </w:t>
            </w:r>
          </w:p>
          <w:p w14:paraId="203F8AE9"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umm, yeah I can. Not always. I’m </w:t>
            </w:r>
            <w:proofErr w:type="spellStart"/>
            <w:r w:rsidRPr="001D65CC">
              <w:rPr>
                <w:rFonts w:ascii="Times New Roman" w:hAnsi="Times New Roman" w:cs="Times New Roman"/>
                <w:sz w:val="20"/>
                <w:szCs w:val="24"/>
              </w:rPr>
              <w:t>tryna</w:t>
            </w:r>
            <w:proofErr w:type="spellEnd"/>
            <w:r w:rsidRPr="001D65CC">
              <w:rPr>
                <w:rFonts w:ascii="Times New Roman" w:hAnsi="Times New Roman" w:cs="Times New Roman"/>
                <w:sz w:val="20"/>
                <w:szCs w:val="24"/>
              </w:rPr>
              <w:t xml:space="preserve"> get away from it. HCP: so not consistently, but even without a snack at night you’re seeing those 9s and 10s in the morning. Pt: Yeah and I </w:t>
            </w:r>
            <w:proofErr w:type="spellStart"/>
            <w:r w:rsidRPr="001D65CC">
              <w:rPr>
                <w:rFonts w:ascii="Times New Roman" w:hAnsi="Times New Roman" w:cs="Times New Roman"/>
                <w:sz w:val="20"/>
                <w:szCs w:val="24"/>
              </w:rPr>
              <w:t>I</w:t>
            </w:r>
            <w:proofErr w:type="spellEnd"/>
            <w:r w:rsidRPr="001D65CC">
              <w:rPr>
                <w:rFonts w:ascii="Times New Roman" w:hAnsi="Times New Roman" w:cs="Times New Roman"/>
                <w:sz w:val="20"/>
                <w:szCs w:val="24"/>
              </w:rPr>
              <w:t xml:space="preserve"> was sinking in with </w:t>
            </w:r>
            <w:proofErr w:type="gramStart"/>
            <w:r w:rsidRPr="001D65CC">
              <w:rPr>
                <w:rFonts w:ascii="Times New Roman" w:hAnsi="Times New Roman" w:cs="Times New Roman"/>
                <w:sz w:val="20"/>
                <w:szCs w:val="24"/>
              </w:rPr>
              <w:t>stress..</w:t>
            </w:r>
            <w:proofErr w:type="gramEnd"/>
          </w:p>
          <w:p w14:paraId="40C0E091"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HCP: And how </w:t>
            </w:r>
            <w:proofErr w:type="spellStart"/>
            <w:r w:rsidRPr="001D65CC">
              <w:rPr>
                <w:rFonts w:ascii="Times New Roman" w:hAnsi="Times New Roman" w:cs="Times New Roman"/>
                <w:sz w:val="20"/>
                <w:szCs w:val="24"/>
              </w:rPr>
              <w:t>ofte</w:t>
            </w:r>
            <w:proofErr w:type="spellEnd"/>
            <w:r w:rsidRPr="001D65CC">
              <w:rPr>
                <w:rFonts w:ascii="Times New Roman" w:hAnsi="Times New Roman" w:cs="Times New Roman"/>
                <w:sz w:val="20"/>
                <w:szCs w:val="24"/>
              </w:rPr>
              <w:t xml:space="preserve">-.. how um long have you been seeing that number in the – for the fasting blood sugar? Like months, 2 months?  Pt: Yeah, maybe the whole time since I’ve been away. </w:t>
            </w:r>
            <w:r w:rsidRPr="001D65CC">
              <w:rPr>
                <w:rFonts w:ascii="Times New Roman" w:hAnsi="Times New Roman" w:cs="Times New Roman"/>
                <w:i/>
                <w:sz w:val="20"/>
                <w:szCs w:val="24"/>
              </w:rPr>
              <w:t>[HCP17,Pt16, (MD &amp;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24594CDB" w14:textId="77777777" w:rsidTr="00991091">
        <w:tc>
          <w:tcPr>
            <w:tcW w:w="0" w:type="auto"/>
            <w:tcBorders>
              <w:top w:val="single" w:sz="4" w:space="0" w:color="auto"/>
              <w:left w:val="single" w:sz="4" w:space="0" w:color="auto"/>
              <w:bottom w:val="single" w:sz="4" w:space="0" w:color="auto"/>
              <w:right w:val="single" w:sz="4" w:space="0" w:color="auto"/>
            </w:tcBorders>
          </w:tcPr>
          <w:p w14:paraId="723C62DE"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11A9DC02"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Prior use of </w:t>
            </w:r>
            <w:proofErr w:type="spellStart"/>
            <w:r w:rsidRPr="001D65CC">
              <w:rPr>
                <w:rFonts w:ascii="Times New Roman" w:hAnsi="Times New Roman" w:cs="Times New Roman"/>
                <w:i/>
                <w:sz w:val="20"/>
                <w:szCs w:val="24"/>
              </w:rPr>
              <w:t>MyDiabetesPlan</w:t>
            </w:r>
            <w:proofErr w:type="spellEnd"/>
          </w:p>
        </w:tc>
        <w:tc>
          <w:tcPr>
            <w:tcW w:w="0" w:type="auto"/>
            <w:tcBorders>
              <w:top w:val="single" w:sz="4" w:space="0" w:color="auto"/>
              <w:left w:val="single" w:sz="4" w:space="0" w:color="auto"/>
              <w:bottom w:val="single" w:sz="4" w:space="0" w:color="auto"/>
              <w:right w:val="single" w:sz="4" w:space="0" w:color="auto"/>
            </w:tcBorders>
          </w:tcPr>
          <w:p w14:paraId="3C69E7DB"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Completion of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by the patient prior to the appointment</w:t>
            </w:r>
          </w:p>
        </w:tc>
        <w:tc>
          <w:tcPr>
            <w:tcW w:w="0" w:type="auto"/>
            <w:tcBorders>
              <w:top w:val="single" w:sz="4" w:space="0" w:color="auto"/>
              <w:left w:val="single" w:sz="4" w:space="0" w:color="auto"/>
              <w:bottom w:val="single" w:sz="4" w:space="0" w:color="auto"/>
              <w:right w:val="single" w:sz="4" w:space="0" w:color="auto"/>
            </w:tcBorders>
          </w:tcPr>
          <w:p w14:paraId="45F0A010"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HCP: Uhm so I see you’ve done the, the plan, the go- the goal setting plan already it looks like?</w:t>
            </w:r>
          </w:p>
          <w:p w14:paraId="3B39680B"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Pt: Yes, I did it online there. </w:t>
            </w:r>
            <w:r w:rsidRPr="001D65CC">
              <w:rPr>
                <w:rFonts w:ascii="Times New Roman" w:hAnsi="Times New Roman" w:cs="Times New Roman"/>
                <w:i/>
                <w:sz w:val="20"/>
                <w:szCs w:val="24"/>
              </w:rPr>
              <w:t>[Pt-57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r w:rsidR="002D0B4D" w:rsidRPr="00991091" w14:paraId="30FF00BA" w14:textId="77777777" w:rsidTr="00991091">
        <w:tc>
          <w:tcPr>
            <w:tcW w:w="0" w:type="auto"/>
            <w:tcBorders>
              <w:top w:val="single" w:sz="4" w:space="0" w:color="auto"/>
              <w:left w:val="single" w:sz="4" w:space="0" w:color="auto"/>
              <w:bottom w:val="single" w:sz="4" w:space="0" w:color="auto"/>
              <w:right w:val="single" w:sz="4" w:space="0" w:color="auto"/>
            </w:tcBorders>
          </w:tcPr>
          <w:p w14:paraId="10E645C1"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D0EA892" w14:textId="77777777" w:rsidR="002D0B4D" w:rsidRPr="001D65CC" w:rsidRDefault="002D0B4D" w:rsidP="00FE3FF5">
            <w:pPr>
              <w:rPr>
                <w:rFonts w:ascii="Times New Roman" w:hAnsi="Times New Roman" w:cs="Times New Roman"/>
                <w:sz w:val="20"/>
                <w:szCs w:val="24"/>
              </w:rPr>
            </w:pPr>
          </w:p>
        </w:tc>
        <w:tc>
          <w:tcPr>
            <w:tcW w:w="0" w:type="auto"/>
            <w:tcBorders>
              <w:top w:val="single" w:sz="4" w:space="0" w:color="auto"/>
              <w:left w:val="single" w:sz="4" w:space="0" w:color="auto"/>
              <w:bottom w:val="single" w:sz="4" w:space="0" w:color="auto"/>
              <w:right w:val="single" w:sz="4" w:space="0" w:color="auto"/>
            </w:tcBorders>
          </w:tcPr>
          <w:p w14:paraId="6665D05D"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Faster completion of  </w:t>
            </w:r>
            <w:proofErr w:type="spellStart"/>
            <w:r w:rsidRPr="001D65CC">
              <w:rPr>
                <w:rFonts w:ascii="Times New Roman" w:hAnsi="Times New Roman" w:cs="Times New Roman"/>
                <w:i/>
                <w:sz w:val="20"/>
                <w:szCs w:val="24"/>
              </w:rPr>
              <w:t>MyDiabetesPlan</w:t>
            </w:r>
            <w:proofErr w:type="spellEnd"/>
            <w:r w:rsidRPr="001D65CC">
              <w:rPr>
                <w:rFonts w:ascii="Times New Roman" w:hAnsi="Times New Roman" w:cs="Times New Roman"/>
                <w:sz w:val="20"/>
                <w:szCs w:val="24"/>
              </w:rPr>
              <w:t xml:space="preserve"> in subsequent appointments</w:t>
            </w:r>
          </w:p>
        </w:tc>
        <w:tc>
          <w:tcPr>
            <w:tcW w:w="0" w:type="auto"/>
            <w:tcBorders>
              <w:top w:val="single" w:sz="4" w:space="0" w:color="auto"/>
              <w:left w:val="single" w:sz="4" w:space="0" w:color="auto"/>
              <w:bottom w:val="single" w:sz="4" w:space="0" w:color="auto"/>
              <w:right w:val="single" w:sz="4" w:space="0" w:color="auto"/>
            </w:tcBorders>
          </w:tcPr>
          <w:p w14:paraId="6AF76C34" w14:textId="77777777" w:rsidR="002D0B4D" w:rsidRPr="001D65CC" w:rsidRDefault="002D0B4D" w:rsidP="00FE3FF5">
            <w:pPr>
              <w:rPr>
                <w:rFonts w:ascii="Times New Roman" w:hAnsi="Times New Roman" w:cs="Times New Roman"/>
                <w:sz w:val="20"/>
                <w:szCs w:val="24"/>
              </w:rPr>
            </w:pPr>
            <w:r w:rsidRPr="001D65CC">
              <w:rPr>
                <w:rFonts w:ascii="Times New Roman" w:hAnsi="Times New Roman" w:cs="Times New Roman"/>
                <w:sz w:val="20"/>
                <w:szCs w:val="24"/>
              </w:rPr>
              <w:t xml:space="preserve">Good, good. Okay. So that’s all we have to do today. Okay? ‘Cause it’s much shorter. </w:t>
            </w:r>
            <w:r w:rsidRPr="001D65CC">
              <w:rPr>
                <w:rFonts w:ascii="Times New Roman" w:hAnsi="Times New Roman" w:cs="Times New Roman"/>
                <w:i/>
                <w:sz w:val="20"/>
                <w:szCs w:val="24"/>
              </w:rPr>
              <w:t>[HCP34 (RN, 2</w:t>
            </w:r>
            <w:r w:rsidRPr="001D65CC">
              <w:rPr>
                <w:rFonts w:ascii="Times New Roman" w:hAnsi="Times New Roman" w:cs="Times New Roman"/>
                <w:i/>
                <w:sz w:val="20"/>
                <w:szCs w:val="24"/>
                <w:vertAlign w:val="superscript"/>
              </w:rPr>
              <w:t>nd</w:t>
            </w:r>
            <w:r w:rsidRPr="001D65CC">
              <w:rPr>
                <w:rFonts w:ascii="Times New Roman" w:hAnsi="Times New Roman" w:cs="Times New Roman"/>
                <w:i/>
                <w:sz w:val="20"/>
                <w:szCs w:val="24"/>
              </w:rPr>
              <w:t xml:space="preserve"> visit)]</w:t>
            </w:r>
          </w:p>
        </w:tc>
      </w:tr>
    </w:tbl>
    <w:p w14:paraId="41CBA089" w14:textId="77777777" w:rsidR="002D0B4D" w:rsidRDefault="002D0B4D" w:rsidP="00991091">
      <w:pPr>
        <w:tabs>
          <w:tab w:val="left" w:pos="1608"/>
        </w:tabs>
        <w:spacing w:after="0" w:line="240" w:lineRule="auto"/>
        <w:rPr>
          <w:rFonts w:ascii="Times New Roman" w:hAnsi="Times New Roman" w:cs="Times New Roman"/>
          <w:sz w:val="24"/>
          <w:szCs w:val="24"/>
        </w:rPr>
        <w:sectPr w:rsidR="002D0B4D" w:rsidSect="002D0B4D">
          <w:pgSz w:w="15840" w:h="12240" w:orient="landscape"/>
          <w:pgMar w:top="1440" w:right="1440" w:bottom="1440" w:left="1440" w:header="720" w:footer="720" w:gutter="0"/>
          <w:cols w:space="720"/>
          <w:docGrid w:linePitch="360"/>
        </w:sectPr>
      </w:pPr>
    </w:p>
    <w:p w14:paraId="3BDA6DC1" w14:textId="77777777" w:rsidR="001D65CC" w:rsidRDefault="001D65CC" w:rsidP="001D65CC"/>
    <w:sectPr w:rsidR="001D65C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0FFFF9" w14:textId="77777777" w:rsidR="007C361D" w:rsidRDefault="007C361D" w:rsidP="001D65CC">
      <w:pPr>
        <w:spacing w:after="0" w:line="240" w:lineRule="auto"/>
      </w:pPr>
      <w:r>
        <w:separator/>
      </w:r>
    </w:p>
  </w:endnote>
  <w:endnote w:type="continuationSeparator" w:id="0">
    <w:p w14:paraId="3A886F00" w14:textId="77777777" w:rsidR="007C361D" w:rsidRDefault="007C361D" w:rsidP="001D6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MingLiU">
    <w:altName w:val="新細明體"/>
    <w:panose1 w:val="02020500000000000000"/>
    <w:charset w:val="88"/>
    <w:family w:val="roman"/>
    <w:notTrueType/>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B3A39D" w14:textId="77777777" w:rsidR="007C361D" w:rsidRDefault="007C361D" w:rsidP="001D65CC">
      <w:pPr>
        <w:spacing w:after="0" w:line="240" w:lineRule="auto"/>
      </w:pPr>
      <w:r>
        <w:separator/>
      </w:r>
    </w:p>
  </w:footnote>
  <w:footnote w:type="continuationSeparator" w:id="0">
    <w:p w14:paraId="1FA24B8E" w14:textId="77777777" w:rsidR="007C361D" w:rsidRDefault="007C361D" w:rsidP="001D6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924F65"/>
    <w:multiLevelType w:val="hybridMultilevel"/>
    <w:tmpl w:val="3D9C0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133BDA"/>
    <w:multiLevelType w:val="hybridMultilevel"/>
    <w:tmpl w:val="A3CA1A78"/>
    <w:lvl w:ilvl="0" w:tplc="4470D9AE">
      <w:start w:val="60"/>
      <w:numFmt w:val="bullet"/>
      <w:lvlText w:val="-"/>
      <w:lvlJc w:val="left"/>
      <w:pPr>
        <w:ind w:left="390" w:hanging="360"/>
      </w:pPr>
      <w:rPr>
        <w:rFonts w:ascii="Times New Roman" w:eastAsia="PMingLiU" w:hAnsi="Times New Roman" w:cs="Times New Roman" w:hint="default"/>
      </w:rPr>
    </w:lvl>
    <w:lvl w:ilvl="1" w:tplc="10090003" w:tentative="1">
      <w:start w:val="1"/>
      <w:numFmt w:val="bullet"/>
      <w:lvlText w:val="o"/>
      <w:lvlJc w:val="left"/>
      <w:pPr>
        <w:ind w:left="1110" w:hanging="360"/>
      </w:pPr>
      <w:rPr>
        <w:rFonts w:ascii="Courier New" w:hAnsi="Courier New" w:cs="Courier New" w:hint="default"/>
      </w:rPr>
    </w:lvl>
    <w:lvl w:ilvl="2" w:tplc="10090005" w:tentative="1">
      <w:start w:val="1"/>
      <w:numFmt w:val="bullet"/>
      <w:lvlText w:val=""/>
      <w:lvlJc w:val="left"/>
      <w:pPr>
        <w:ind w:left="1830" w:hanging="360"/>
      </w:pPr>
      <w:rPr>
        <w:rFonts w:ascii="Wingdings" w:hAnsi="Wingdings" w:hint="default"/>
      </w:rPr>
    </w:lvl>
    <w:lvl w:ilvl="3" w:tplc="10090001" w:tentative="1">
      <w:start w:val="1"/>
      <w:numFmt w:val="bullet"/>
      <w:lvlText w:val=""/>
      <w:lvlJc w:val="left"/>
      <w:pPr>
        <w:ind w:left="2550" w:hanging="360"/>
      </w:pPr>
      <w:rPr>
        <w:rFonts w:ascii="Symbol" w:hAnsi="Symbol" w:hint="default"/>
      </w:rPr>
    </w:lvl>
    <w:lvl w:ilvl="4" w:tplc="10090003" w:tentative="1">
      <w:start w:val="1"/>
      <w:numFmt w:val="bullet"/>
      <w:lvlText w:val="o"/>
      <w:lvlJc w:val="left"/>
      <w:pPr>
        <w:ind w:left="3270" w:hanging="360"/>
      </w:pPr>
      <w:rPr>
        <w:rFonts w:ascii="Courier New" w:hAnsi="Courier New" w:cs="Courier New" w:hint="default"/>
      </w:rPr>
    </w:lvl>
    <w:lvl w:ilvl="5" w:tplc="10090005" w:tentative="1">
      <w:start w:val="1"/>
      <w:numFmt w:val="bullet"/>
      <w:lvlText w:val=""/>
      <w:lvlJc w:val="left"/>
      <w:pPr>
        <w:ind w:left="3990" w:hanging="360"/>
      </w:pPr>
      <w:rPr>
        <w:rFonts w:ascii="Wingdings" w:hAnsi="Wingdings" w:hint="default"/>
      </w:rPr>
    </w:lvl>
    <w:lvl w:ilvl="6" w:tplc="10090001" w:tentative="1">
      <w:start w:val="1"/>
      <w:numFmt w:val="bullet"/>
      <w:lvlText w:val=""/>
      <w:lvlJc w:val="left"/>
      <w:pPr>
        <w:ind w:left="4710" w:hanging="360"/>
      </w:pPr>
      <w:rPr>
        <w:rFonts w:ascii="Symbol" w:hAnsi="Symbol" w:hint="default"/>
      </w:rPr>
    </w:lvl>
    <w:lvl w:ilvl="7" w:tplc="10090003" w:tentative="1">
      <w:start w:val="1"/>
      <w:numFmt w:val="bullet"/>
      <w:lvlText w:val="o"/>
      <w:lvlJc w:val="left"/>
      <w:pPr>
        <w:ind w:left="5430" w:hanging="360"/>
      </w:pPr>
      <w:rPr>
        <w:rFonts w:ascii="Courier New" w:hAnsi="Courier New" w:cs="Courier New" w:hint="default"/>
      </w:rPr>
    </w:lvl>
    <w:lvl w:ilvl="8" w:tplc="10090005" w:tentative="1">
      <w:start w:val="1"/>
      <w:numFmt w:val="bullet"/>
      <w:lvlText w:val=""/>
      <w:lvlJc w:val="left"/>
      <w:pPr>
        <w:ind w:left="6150" w:hanging="360"/>
      </w:pPr>
      <w:rPr>
        <w:rFonts w:ascii="Wingdings" w:hAnsi="Wingdings" w:hint="default"/>
      </w:rPr>
    </w:lvl>
  </w:abstractNum>
  <w:abstractNum w:abstractNumId="2" w15:restartNumberingAfterBreak="0">
    <w:nsid w:val="59F37AA1"/>
    <w:multiLevelType w:val="hybridMultilevel"/>
    <w:tmpl w:val="D21E7E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AD0"/>
    <w:rsid w:val="001D65CC"/>
    <w:rsid w:val="00253E32"/>
    <w:rsid w:val="002D0B4D"/>
    <w:rsid w:val="00321782"/>
    <w:rsid w:val="00491B98"/>
    <w:rsid w:val="004B324C"/>
    <w:rsid w:val="007C361D"/>
    <w:rsid w:val="007E329F"/>
    <w:rsid w:val="00876A68"/>
    <w:rsid w:val="00D53AD0"/>
    <w:rsid w:val="00E60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5CAE"/>
  <w15:chartTrackingRefBased/>
  <w15:docId w15:val="{F74DBDD3-8F86-4D06-AB6A-AC1E47CE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AD0"/>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53AD0"/>
    <w:pPr>
      <w:spacing w:line="240" w:lineRule="auto"/>
    </w:pPr>
    <w:rPr>
      <w:sz w:val="20"/>
      <w:szCs w:val="20"/>
    </w:rPr>
  </w:style>
  <w:style w:type="character" w:customStyle="1" w:styleId="CommentTextChar">
    <w:name w:val="Comment Text Char"/>
    <w:basedOn w:val="DefaultParagraphFont"/>
    <w:link w:val="CommentText"/>
    <w:uiPriority w:val="99"/>
    <w:semiHidden/>
    <w:rsid w:val="00D53AD0"/>
    <w:rPr>
      <w:rFonts w:ascii="Calibri" w:eastAsia="Calibri" w:hAnsi="Calibri" w:cs="Calibri"/>
      <w:sz w:val="20"/>
      <w:szCs w:val="20"/>
    </w:rPr>
  </w:style>
  <w:style w:type="character" w:styleId="CommentReference">
    <w:name w:val="annotation reference"/>
    <w:basedOn w:val="DefaultParagraphFont"/>
    <w:uiPriority w:val="99"/>
    <w:semiHidden/>
    <w:unhideWhenUsed/>
    <w:rsid w:val="00D53AD0"/>
    <w:rPr>
      <w:sz w:val="16"/>
      <w:szCs w:val="16"/>
    </w:rPr>
  </w:style>
  <w:style w:type="paragraph" w:styleId="BalloonText">
    <w:name w:val="Balloon Text"/>
    <w:basedOn w:val="Normal"/>
    <w:link w:val="BalloonTextChar"/>
    <w:uiPriority w:val="99"/>
    <w:semiHidden/>
    <w:unhideWhenUsed/>
    <w:rsid w:val="00D53A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AD0"/>
    <w:rPr>
      <w:rFonts w:ascii="Segoe UI" w:eastAsia="Calibri" w:hAnsi="Segoe UI" w:cs="Segoe UI"/>
      <w:sz w:val="18"/>
      <w:szCs w:val="18"/>
    </w:rPr>
  </w:style>
  <w:style w:type="character" w:customStyle="1" w:styleId="ListParagraphChar">
    <w:name w:val="List Paragraph Char"/>
    <w:basedOn w:val="DefaultParagraphFont"/>
    <w:link w:val="ListParagraph"/>
    <w:uiPriority w:val="34"/>
    <w:locked/>
    <w:rsid w:val="002D0B4D"/>
  </w:style>
  <w:style w:type="paragraph" w:styleId="ListParagraph">
    <w:name w:val="List Paragraph"/>
    <w:basedOn w:val="Normal"/>
    <w:link w:val="ListParagraphChar"/>
    <w:uiPriority w:val="34"/>
    <w:qFormat/>
    <w:rsid w:val="002D0B4D"/>
    <w:pPr>
      <w:ind w:left="720"/>
      <w:contextualSpacing/>
    </w:pPr>
    <w:rPr>
      <w:rFonts w:asciiTheme="minorHAnsi" w:eastAsiaTheme="minorHAnsi" w:hAnsiTheme="minorHAnsi" w:cstheme="minorBidi"/>
    </w:rPr>
  </w:style>
  <w:style w:type="table" w:styleId="TableGrid">
    <w:name w:val="Table Grid"/>
    <w:basedOn w:val="TableNormal"/>
    <w:uiPriority w:val="59"/>
    <w:rsid w:val="002D0B4D"/>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basedOn w:val="Normal"/>
    <w:uiPriority w:val="99"/>
    <w:qFormat/>
    <w:rsid w:val="002D0B4D"/>
    <w:pPr>
      <w:autoSpaceDE w:val="0"/>
      <w:autoSpaceDN w:val="0"/>
      <w:adjustRightInd w:val="0"/>
      <w:spacing w:after="0" w:line="240" w:lineRule="auto"/>
    </w:pPr>
    <w:rPr>
      <w:rFonts w:eastAsiaTheme="minorHAnsi"/>
      <w:lang w:val="en-CA"/>
    </w:rPr>
  </w:style>
  <w:style w:type="paragraph" w:customStyle="1" w:styleId="TableNote">
    <w:name w:val="TableNote"/>
    <w:basedOn w:val="Normal"/>
    <w:rsid w:val="00491B98"/>
    <w:pPr>
      <w:spacing w:after="0" w:line="300" w:lineRule="exact"/>
    </w:pPr>
    <w:rPr>
      <w:rFonts w:ascii="Times New Roman" w:eastAsia="Times New Roman" w:hAnsi="Times New Roman" w:cs="Times New Roman"/>
      <w:sz w:val="24"/>
      <w:szCs w:val="20"/>
      <w:lang w:val="en-GB"/>
    </w:rPr>
  </w:style>
  <w:style w:type="character" w:styleId="Hyperlink">
    <w:name w:val="Hyperlink"/>
    <w:rsid w:val="00491B98"/>
    <w:rPr>
      <w:color w:val="0000FF"/>
      <w:u w:val="single"/>
    </w:rPr>
  </w:style>
  <w:style w:type="paragraph" w:customStyle="1" w:styleId="TableHeader">
    <w:name w:val="TableHeader"/>
    <w:basedOn w:val="Normal"/>
    <w:rsid w:val="00491B98"/>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491B98"/>
  </w:style>
  <w:style w:type="paragraph" w:styleId="Header">
    <w:name w:val="header"/>
    <w:basedOn w:val="Normal"/>
    <w:link w:val="HeaderChar"/>
    <w:uiPriority w:val="99"/>
    <w:unhideWhenUsed/>
    <w:rsid w:val="001D65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5CC"/>
    <w:rPr>
      <w:rFonts w:ascii="Calibri" w:eastAsia="Calibri" w:hAnsi="Calibri" w:cs="Calibri"/>
    </w:rPr>
  </w:style>
  <w:style w:type="paragraph" w:styleId="Footer">
    <w:name w:val="footer"/>
    <w:basedOn w:val="Normal"/>
    <w:link w:val="FooterChar"/>
    <w:uiPriority w:val="99"/>
    <w:unhideWhenUsed/>
    <w:rsid w:val="001D6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5CC"/>
    <w:rPr>
      <w:rFonts w:ascii="Calibri" w:eastAsia="Calibri" w:hAnsi="Calibri" w:cs="Calibri"/>
    </w:rPr>
  </w:style>
  <w:style w:type="character" w:styleId="FollowedHyperlink">
    <w:name w:val="FollowedHyperlink"/>
    <w:basedOn w:val="DefaultParagraphFont"/>
    <w:uiPriority w:val="99"/>
    <w:semiHidden/>
    <w:unhideWhenUsed/>
    <w:rsid w:val="001D65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5CD9-0454-4FC3-9FCA-BA9AAA073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16</Pages>
  <Words>3279</Words>
  <Characters>18695</Characters>
  <Application>Microsoft Office Word</Application>
  <DocSecurity>0</DocSecurity>
  <Lines>155</Lines>
  <Paragraphs>43</Paragraphs>
  <ScaleCrop>false</ScaleCrop>
  <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dc:creator>
  <cp:keywords/>
  <dc:description/>
  <cp:lastModifiedBy>Dorothy Choi</cp:lastModifiedBy>
  <cp:revision>6</cp:revision>
  <dcterms:created xsi:type="dcterms:W3CDTF">2020-10-02T21:39:00Z</dcterms:created>
  <dcterms:modified xsi:type="dcterms:W3CDTF">2021-08-16T19:33:00Z</dcterms:modified>
</cp:coreProperties>
</file>