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8AF03" w14:textId="77777777" w:rsidR="009F51BD" w:rsidRDefault="009F51BD" w:rsidP="00335986">
      <w:pPr>
        <w:pStyle w:val="a8"/>
        <w:spacing w:before="0" w:afterLines="100" w:after="312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9F51BD">
        <w:rPr>
          <w:rFonts w:ascii="Times New Roman" w:eastAsiaTheme="minorEastAsia" w:hAnsi="Times New Roman" w:cs="Times New Roman"/>
          <w:sz w:val="24"/>
          <w:szCs w:val="24"/>
        </w:rPr>
        <w:t>Prediction of Central Venous Catheter-Associated Deep Venous Thrombosis in Pediatric Critical Care Settings</w:t>
      </w:r>
    </w:p>
    <w:p w14:paraId="7B27B6EB" w14:textId="33D80891" w:rsidR="00335986" w:rsidRPr="00335986" w:rsidRDefault="00335986" w:rsidP="00335986">
      <w:pPr>
        <w:pStyle w:val="a8"/>
        <w:spacing w:before="0" w:afterLines="100" w:after="312"/>
        <w:ind w:firstLineChars="200" w:firstLine="480"/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</w:rPr>
      </w:pP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Haomin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Li 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  <w:lang w:eastAsia="ja-JP"/>
        </w:rPr>
        <w:t>a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, </w:t>
      </w:r>
      <w:r w:rsidRPr="00335986">
        <w:rPr>
          <w:rFonts w:ascii="Times New Roman" w:eastAsia="MS Mincho" w:hAnsi="Times New Roman" w:cs="Times New Roman" w:hint="eastAsia"/>
          <w:b w:val="0"/>
          <w:bCs w:val="0"/>
          <w:kern w:val="0"/>
          <w:sz w:val="24"/>
          <w:szCs w:val="24"/>
        </w:rPr>
        <w:t>P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</w:rPr>
        <w:t>hD,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Yang </w:t>
      </w:r>
      <w:proofErr w:type="spellStart"/>
      <w:proofErr w:type="gram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Lu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</w:rPr>
        <w:t>a,b</w:t>
      </w:r>
      <w:proofErr w:type="spellEnd"/>
      <w:proofErr w:type="gram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, M</w:t>
      </w:r>
      <w:r w:rsidRPr="00335986">
        <w:rPr>
          <w:rFonts w:ascii="Times New Roman" w:eastAsia="MS Mincho" w:hAnsi="Times New Roman" w:cs="Times New Roman" w:hint="eastAsia"/>
          <w:b w:val="0"/>
          <w:bCs w:val="0"/>
          <w:kern w:val="0"/>
          <w:sz w:val="24"/>
          <w:szCs w:val="24"/>
        </w:rPr>
        <w:t>S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, Xian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Zeng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</w:rPr>
        <w:t>a,b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</w:rPr>
        <w:t>, B</w:t>
      </w:r>
      <w:r w:rsidRPr="00335986">
        <w:rPr>
          <w:rFonts w:ascii="Times New Roman" w:eastAsia="MS Mincho" w:hAnsi="Times New Roman" w:cs="Times New Roman" w:hint="eastAsia"/>
          <w:b w:val="0"/>
          <w:bCs w:val="0"/>
          <w:kern w:val="0"/>
          <w:sz w:val="24"/>
          <w:szCs w:val="24"/>
        </w:rPr>
        <w:t>S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</w:rPr>
        <w:t>,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Cangcang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Fu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  <w:lang w:eastAsia="ja-JP"/>
        </w:rPr>
        <w:t>a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,</w:t>
      </w:r>
      <w:r w:rsidRPr="00335986">
        <w:rPr>
          <w:rFonts w:ascii="Times New Roman" w:eastAsia="MS Mincho" w:hAnsi="Times New Roman" w:cs="Times New Roman" w:hint="eastAsia"/>
          <w:b w:val="0"/>
          <w:bCs w:val="0"/>
          <w:kern w:val="0"/>
          <w:sz w:val="24"/>
          <w:szCs w:val="24"/>
        </w:rPr>
        <w:t>MSN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,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Huilong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Duan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  <w:lang w:eastAsia="ja-JP"/>
        </w:rPr>
        <w:t>b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, </w:t>
      </w:r>
      <w:r w:rsidRPr="00335986">
        <w:rPr>
          <w:rFonts w:ascii="Times New Roman" w:eastAsia="MS Mincho" w:hAnsi="Times New Roman" w:cs="Times New Roman" w:hint="eastAsia"/>
          <w:b w:val="0"/>
          <w:bCs w:val="0"/>
          <w:kern w:val="0"/>
          <w:sz w:val="24"/>
          <w:szCs w:val="24"/>
        </w:rPr>
        <w:t>PhD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</w:rPr>
        <w:t>,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Qiang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Shu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  <w:lang w:eastAsia="ja-JP"/>
        </w:rPr>
        <w:t>a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,MD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,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Jihua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 xml:space="preserve"> </w:t>
      </w:r>
      <w:proofErr w:type="spellStart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eastAsia="ja-JP"/>
        </w:rPr>
        <w:t>Zhu</w:t>
      </w:r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vertAlign w:val="superscript"/>
        </w:rPr>
        <w:t>a</w:t>
      </w:r>
      <w:proofErr w:type="spellEnd"/>
      <w:r w:rsidRPr="00335986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</w:rPr>
        <w:t xml:space="preserve">, </w:t>
      </w:r>
      <w:r w:rsidRPr="00335986">
        <w:rPr>
          <w:rFonts w:ascii="Times New Roman" w:eastAsia="MS Mincho" w:hAnsi="Times New Roman" w:cs="Times New Roman" w:hint="eastAsia"/>
          <w:b w:val="0"/>
          <w:bCs w:val="0"/>
          <w:kern w:val="0"/>
          <w:sz w:val="24"/>
          <w:szCs w:val="24"/>
        </w:rPr>
        <w:t>BN</w:t>
      </w:r>
    </w:p>
    <w:p w14:paraId="2AA5FF4E" w14:textId="77777777" w:rsidR="009F51BD" w:rsidRPr="00B610A8" w:rsidRDefault="009F51BD" w:rsidP="009F51BD">
      <w:pPr>
        <w:widowControl/>
        <w:spacing w:afterLines="50" w:after="156"/>
        <w:jc w:val="left"/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</w:pPr>
      <w:r w:rsidRPr="00B610A8">
        <w:rPr>
          <w:rFonts w:ascii="Times New Roman" w:eastAsia="MS Mincho" w:hAnsi="Times New Roman" w:cs="Times New Roman" w:hint="eastAsia"/>
          <w:b/>
          <w:bCs/>
          <w:kern w:val="0"/>
          <w:sz w:val="24"/>
          <w:szCs w:val="24"/>
        </w:rPr>
        <w:t>Affiliations</w:t>
      </w:r>
      <w:r w:rsidRPr="00B610A8"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  <w:t>:</w:t>
      </w:r>
      <w:r w:rsidRPr="00B610A8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610A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a</w:t>
      </w:r>
      <w:r w:rsidRPr="00B610A8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The</w:t>
      </w:r>
      <w:proofErr w:type="spellEnd"/>
      <w:r w:rsidRPr="00B610A8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Children’s Hospital of Zhejiang University School of Medicine and National Clinical Research Center for Child Health, China; and</w:t>
      </w:r>
      <w:r w:rsidRPr="00B610A8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 </w:t>
      </w:r>
      <w:proofErr w:type="spellStart"/>
      <w:r w:rsidRPr="00B610A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b</w:t>
      </w:r>
      <w:r w:rsidRPr="00B610A8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The</w:t>
      </w:r>
      <w:proofErr w:type="spellEnd"/>
      <w:r w:rsidRPr="00B610A8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College of Biomedical Engineering and Instrument Science, Zhejiang University, China</w:t>
      </w:r>
    </w:p>
    <w:p w14:paraId="5F430F12" w14:textId="77777777" w:rsidR="009F51BD" w:rsidRPr="009F51BD" w:rsidRDefault="009F51BD" w:rsidP="00335986">
      <w:pPr>
        <w:pStyle w:val="a8"/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60A433B" w14:textId="53618548" w:rsidR="00816490" w:rsidRPr="00335986" w:rsidRDefault="00816490" w:rsidP="009F51BD">
      <w:pPr>
        <w:pStyle w:val="a8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35986">
        <w:rPr>
          <w:rFonts w:ascii="Times New Roman" w:hAnsi="Times New Roman" w:cs="Times New Roman" w:hint="eastAsia"/>
          <w:sz w:val="24"/>
          <w:szCs w:val="24"/>
        </w:rPr>
        <w:t>Supplementary</w:t>
      </w:r>
      <w:r w:rsidRPr="00335986">
        <w:rPr>
          <w:rFonts w:ascii="Times New Roman" w:hAnsi="Times New Roman" w:cs="Times New Roman"/>
          <w:sz w:val="24"/>
          <w:szCs w:val="24"/>
        </w:rPr>
        <w:t xml:space="preserve"> </w:t>
      </w:r>
      <w:r w:rsidRPr="00335986">
        <w:rPr>
          <w:rFonts w:ascii="Times New Roman" w:hAnsi="Times New Roman" w:cs="Times New Roman" w:hint="eastAsia"/>
          <w:sz w:val="24"/>
          <w:szCs w:val="24"/>
        </w:rPr>
        <w:t>Material</w:t>
      </w:r>
    </w:p>
    <w:p w14:paraId="6DEFE2DE" w14:textId="59D9B7F6" w:rsidR="00816490" w:rsidRPr="009F51BD" w:rsidRDefault="00667A3E" w:rsidP="009F51BD">
      <w:pPr>
        <w:pStyle w:val="a8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Factors</w:t>
      </w:r>
      <w:r w:rsidR="009F51BD" w:rsidRPr="009F51BD">
        <w:rPr>
          <w:rFonts w:ascii="Times New Roman" w:hAnsi="Times New Roman" w:cs="Times New Roman"/>
          <w:sz w:val="24"/>
          <w:szCs w:val="24"/>
        </w:rPr>
        <w:t xml:space="preserve"> analyzed</w:t>
      </w:r>
      <w:r w:rsidRPr="009F51BD">
        <w:rPr>
          <w:rFonts w:ascii="Times New Roman" w:hAnsi="Times New Roman" w:cs="Times New Roman"/>
          <w:sz w:val="24"/>
          <w:szCs w:val="24"/>
        </w:rPr>
        <w:t xml:space="preserve"> in this study</w:t>
      </w:r>
    </w:p>
    <w:p w14:paraId="1FBDDF85" w14:textId="2C00E15E" w:rsidR="00816490" w:rsidRPr="009F51BD" w:rsidRDefault="0081649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F51BD">
        <w:rPr>
          <w:rFonts w:ascii="Times New Roman" w:eastAsia="仿宋" w:hAnsi="Times New Roman" w:cs="Times New Roman"/>
          <w:sz w:val="24"/>
          <w:szCs w:val="24"/>
        </w:rPr>
        <w:t>(1) The patient's age, gender, and whether or not the operation was performed;</w:t>
      </w:r>
    </w:p>
    <w:p w14:paraId="5234C04A" w14:textId="648BE6D2" w:rsidR="00816490" w:rsidRPr="009F51BD" w:rsidRDefault="0081649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F51BD">
        <w:rPr>
          <w:rFonts w:ascii="Times New Roman" w:eastAsia="仿宋" w:hAnsi="Times New Roman" w:cs="Times New Roman"/>
          <w:sz w:val="24"/>
          <w:szCs w:val="24"/>
        </w:rPr>
        <w:t>(2) Central venous catheter type (single lumen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double lumen); catheter model (18G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20G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22G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4.0Fr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5.0Fr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other);</w:t>
      </w:r>
    </w:p>
    <w:p w14:paraId="23AB05FB" w14:textId="13AC160A" w:rsidR="00816490" w:rsidRPr="009F51BD" w:rsidRDefault="0081649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(3) </w:t>
      </w:r>
      <w:r w:rsidR="00001E2D" w:rsidRPr="009F51BD">
        <w:rPr>
          <w:rFonts w:ascii="Times New Roman" w:eastAsia="仿宋" w:hAnsi="Times New Roman" w:cs="Times New Roman"/>
          <w:sz w:val="24"/>
          <w:szCs w:val="24"/>
        </w:rPr>
        <w:t>A</w:t>
      </w: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dmission </w:t>
      </w:r>
      <w:r w:rsidR="00001E2D" w:rsidRPr="009F51BD">
        <w:rPr>
          <w:rFonts w:ascii="Times New Roman" w:eastAsia="仿宋" w:hAnsi="Times New Roman" w:cs="Times New Roman"/>
          <w:sz w:val="24"/>
          <w:szCs w:val="24"/>
        </w:rPr>
        <w:t>ICU</w:t>
      </w: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 (CICU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NICU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PICU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SICU);</w:t>
      </w:r>
    </w:p>
    <w:p w14:paraId="5DB6BD3C" w14:textId="0619AB6E" w:rsidR="00A92276" w:rsidRPr="009F51BD" w:rsidRDefault="0081649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(4) Disease diagnosis </w:t>
      </w:r>
      <w:r w:rsidR="009F51BD" w:rsidRPr="009F51BD">
        <w:rPr>
          <w:rFonts w:ascii="Times New Roman" w:eastAsia="仿宋" w:hAnsi="Times New Roman" w:cs="Times New Roman"/>
          <w:sz w:val="24"/>
          <w:szCs w:val="24"/>
        </w:rPr>
        <w:t>group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（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bleeding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cancer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CHD</w:t>
      </w:r>
      <w:r w:rsidR="00B05966" w:rsidRPr="009F51BD">
        <w:rPr>
          <w:rFonts w:ascii="Times New Roman" w:eastAsia="仿宋" w:hAnsi="Times New Roman" w:cs="Times New Roman"/>
          <w:sz w:val="24"/>
          <w:szCs w:val="24"/>
        </w:rPr>
        <w:t xml:space="preserve"> (congenital heart disease)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intracranial space-occupying lesion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nonmalignant pathology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premature infant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infection</w:t>
      </w:r>
      <w:r w:rsidR="009F51BD" w:rsidRPr="009F51BD">
        <w:rPr>
          <w:rFonts w:ascii="Times New Roman" w:eastAsia="仿宋" w:hAnsi="Times New Roman" w:cs="Times New Roman"/>
          <w:sz w:val="24"/>
          <w:szCs w:val="24"/>
        </w:rPr>
        <w:t xml:space="preserve"> &amp; inflammation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other congenital disease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A92276" w:rsidRPr="009F51BD">
        <w:rPr>
          <w:rFonts w:ascii="Times New Roman" w:eastAsia="仿宋" w:hAnsi="Times New Roman" w:cs="Times New Roman"/>
          <w:sz w:val="24"/>
          <w:szCs w:val="24"/>
        </w:rPr>
        <w:t>other</w:t>
      </w:r>
      <w:r w:rsidR="009F51BD" w:rsidRPr="009F51BD">
        <w:rPr>
          <w:rFonts w:ascii="Times New Roman" w:eastAsia="仿宋" w:hAnsi="Times New Roman" w:cs="Times New Roman"/>
          <w:sz w:val="24"/>
          <w:szCs w:val="24"/>
        </w:rPr>
        <w:t>）</w:t>
      </w:r>
      <w:r w:rsidRPr="009F51BD">
        <w:rPr>
          <w:rFonts w:ascii="Times New Roman" w:eastAsia="仿宋" w:hAnsi="Times New Roman" w:cs="Times New Roman"/>
          <w:sz w:val="24"/>
          <w:szCs w:val="24"/>
        </w:rPr>
        <w:t>.</w:t>
      </w:r>
    </w:p>
    <w:p w14:paraId="446446DB" w14:textId="565D5397" w:rsidR="00BB15F0" w:rsidRPr="009F51BD" w:rsidRDefault="00BB15F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F51BD">
        <w:rPr>
          <w:rFonts w:ascii="Times New Roman" w:eastAsia="仿宋" w:hAnsi="Times New Roman" w:cs="Times New Roman"/>
          <w:sz w:val="24"/>
          <w:szCs w:val="24"/>
        </w:rPr>
        <w:t>(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>5</w:t>
      </w: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) 7 </w:t>
      </w:r>
      <w:r w:rsidR="007D72A8" w:rsidRPr="009F51BD">
        <w:rPr>
          <w:rFonts w:ascii="Times New Roman" w:eastAsia="仿宋" w:hAnsi="Times New Roman" w:cs="Times New Roman"/>
          <w:sz w:val="24"/>
          <w:szCs w:val="24"/>
        </w:rPr>
        <w:t>vital</w:t>
      </w: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 sign</w:t>
      </w:r>
      <w:r w:rsidR="007D72A8" w:rsidRPr="009F51BD">
        <w:rPr>
          <w:rFonts w:ascii="Times New Roman" w:eastAsia="仿宋" w:hAnsi="Times New Roman" w:cs="Times New Roman"/>
          <w:sz w:val="24"/>
          <w:szCs w:val="24"/>
        </w:rPr>
        <w:t>s</w:t>
      </w: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 (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>b</w:t>
      </w:r>
      <w:r w:rsidRPr="009F51BD">
        <w:rPr>
          <w:rFonts w:ascii="Times New Roman" w:eastAsia="仿宋" w:hAnsi="Times New Roman" w:cs="Times New Roman"/>
          <w:sz w:val="24"/>
          <w:szCs w:val="24"/>
        </w:rPr>
        <w:t>ody temperature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pulse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heart rate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respiration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oxygen saturation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systolic blood pressure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 xml:space="preserve">diastolic blood pressure); </w:t>
      </w:r>
    </w:p>
    <w:p w14:paraId="39F0B0AF" w14:textId="0D0EA885" w:rsidR="00BB15F0" w:rsidRPr="009F51BD" w:rsidRDefault="00BB15F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9F51BD">
        <w:rPr>
          <w:rFonts w:ascii="Times New Roman" w:eastAsia="仿宋" w:hAnsi="Times New Roman" w:cs="Times New Roman"/>
          <w:sz w:val="24"/>
          <w:szCs w:val="24"/>
        </w:rPr>
        <w:t>(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>6</w:t>
      </w:r>
      <w:r w:rsidRPr="009F51BD">
        <w:rPr>
          <w:rFonts w:ascii="Times New Roman" w:eastAsia="仿宋" w:hAnsi="Times New Roman" w:cs="Times New Roman"/>
          <w:sz w:val="24"/>
          <w:szCs w:val="24"/>
        </w:rPr>
        <w:t>) 49 laboratory test items</w:t>
      </w:r>
      <w:r w:rsidR="00816490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(Subject active partial thromboplastin time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plasma D-dimer 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fibrinogen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international standardized ratio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normal control active partial thromboplastin time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normal control prothrombin time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normal control thrombin time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131828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be Examiner's prothrombin time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subject's thrombin time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eosinophils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neutrophil absolute value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neutrophils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hematocrit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hemoglobin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lymphocyte absolute value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lymphocyte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average hemoglobin amount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average Hemoglobin concentration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average red blood cell volume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average platelet volume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platelet packed volume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platelet distribution width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platelet count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red blood cell count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red blood cell distribution width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white blood cell count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absolute value of basophils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absolute value of monocytes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monocytes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 Eosinophil absolute value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calcium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chlorine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potassium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sodium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bicarbonate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methemoglobin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carbon dioxide partial pressure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pH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oxygen partial pressure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5042BA" w:rsidRPr="009F51BD">
        <w:rPr>
          <w:rFonts w:ascii="Times New Roman" w:eastAsia="仿宋" w:hAnsi="Times New Roman" w:cs="Times New Roman"/>
          <w:sz w:val="24"/>
          <w:szCs w:val="24"/>
        </w:rPr>
        <w:t>Standard base excess (SBE)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oxygen saturation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actual base residual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lastRenderedPageBreak/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anion gap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carboxyhemoglobin 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Glucose (electrode method)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Lactate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Thrombin time difference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Prothrombin time difference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/</w:t>
      </w:r>
      <w:r w:rsidR="0041450E" w:rsidRPr="009F51BD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eastAsia="仿宋" w:hAnsi="Times New Roman" w:cs="Times New Roman"/>
          <w:sz w:val="24"/>
          <w:szCs w:val="24"/>
        </w:rPr>
        <w:t>Activated partial thromboplastin time difference).</w:t>
      </w:r>
    </w:p>
    <w:p w14:paraId="5C080DBB" w14:textId="75D8F7C9" w:rsidR="005B7150" w:rsidRPr="009F51BD" w:rsidRDefault="005B7150" w:rsidP="009F51BD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bookmarkStart w:id="0" w:name="_Hlk61351839"/>
      <w:r w:rsidRPr="009F51BD">
        <w:rPr>
          <w:rFonts w:ascii="Times New Roman" w:eastAsia="仿宋" w:hAnsi="Times New Roman" w:cs="Times New Roman"/>
          <w:sz w:val="24"/>
          <w:szCs w:val="24"/>
        </w:rPr>
        <w:t>(7) 6 drug therapy categories</w:t>
      </w:r>
    </w:p>
    <w:p w14:paraId="349A6860" w14:textId="7F3191A3" w:rsidR="00BB15F0" w:rsidRPr="009F51BD" w:rsidRDefault="00BB15F0" w:rsidP="009F51BD">
      <w:pPr>
        <w:spacing w:line="360" w:lineRule="auto"/>
        <w:ind w:firstLineChars="337" w:firstLine="809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(</w:t>
      </w:r>
      <w:r w:rsidR="005B7150" w:rsidRPr="009F51BD">
        <w:rPr>
          <w:rFonts w:ascii="Times New Roman" w:hAnsi="Times New Roman" w:cs="Times New Roman"/>
          <w:sz w:val="24"/>
          <w:szCs w:val="24"/>
        </w:rPr>
        <w:t>7.1</w:t>
      </w:r>
      <w:r w:rsidRPr="009F51BD">
        <w:rPr>
          <w:rFonts w:ascii="Times New Roman" w:hAnsi="Times New Roman" w:cs="Times New Roman"/>
          <w:sz w:val="24"/>
          <w:szCs w:val="24"/>
        </w:rPr>
        <w:t>) Anticoagulant drugs (heparin sodium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 nadroparin calcium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 low molecular weight heparin calcium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 warfarin sodium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 aspirin enteric-coated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 dipyridamole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 xml:space="preserve">/ clopidogrel bisulfate </w:t>
      </w:r>
      <w:r w:rsidR="005B7150" w:rsidRPr="009F51BD">
        <w:rPr>
          <w:rFonts w:ascii="Times New Roman" w:hAnsi="Times New Roman" w:cs="Times New Roman"/>
          <w:sz w:val="24"/>
          <w:szCs w:val="24"/>
        </w:rPr>
        <w:t>tablets)</w:t>
      </w:r>
      <w:r w:rsidRPr="009F51BD">
        <w:rPr>
          <w:rFonts w:ascii="Times New Roman" w:hAnsi="Times New Roman" w:cs="Times New Roman"/>
          <w:sz w:val="24"/>
          <w:szCs w:val="24"/>
        </w:rPr>
        <w:t>;</w:t>
      </w:r>
    </w:p>
    <w:p w14:paraId="22A30491" w14:textId="30984230" w:rsidR="00BB15F0" w:rsidRPr="009F51BD" w:rsidRDefault="00BB15F0" w:rsidP="009F51BD">
      <w:pPr>
        <w:spacing w:line="360" w:lineRule="auto"/>
        <w:ind w:firstLineChars="337" w:firstLine="809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(</w:t>
      </w:r>
      <w:r w:rsidR="005B7150" w:rsidRPr="009F51BD">
        <w:rPr>
          <w:rFonts w:ascii="Times New Roman" w:hAnsi="Times New Roman" w:cs="Times New Roman"/>
          <w:sz w:val="24"/>
          <w:szCs w:val="24"/>
        </w:rPr>
        <w:t>7.</w:t>
      </w:r>
      <w:r w:rsidRPr="009F51BD">
        <w:rPr>
          <w:rFonts w:ascii="Times New Roman" w:hAnsi="Times New Roman" w:cs="Times New Roman"/>
          <w:sz w:val="24"/>
          <w:szCs w:val="24"/>
        </w:rPr>
        <w:t>2) Procoagulant drugs (</w:t>
      </w:r>
      <w:proofErr w:type="spellStart"/>
      <w:r w:rsidRPr="009F51BD">
        <w:rPr>
          <w:rFonts w:ascii="Times New Roman" w:hAnsi="Times New Roman" w:cs="Times New Roman"/>
          <w:sz w:val="24"/>
          <w:szCs w:val="24"/>
        </w:rPr>
        <w:t>Hemocoagulase</w:t>
      </w:r>
      <w:proofErr w:type="spellEnd"/>
      <w:r w:rsidRPr="009F51BD">
        <w:rPr>
          <w:rFonts w:ascii="Times New Roman" w:hAnsi="Times New Roman" w:cs="Times New Roman"/>
          <w:sz w:val="24"/>
          <w:szCs w:val="24"/>
        </w:rPr>
        <w:t xml:space="preserve"> for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vitamin K1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human coagulation factor Ⅷ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recombinant human coagulation factor Ⅷ for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 xml:space="preserve">recombinant human coagulation factor </w:t>
      </w:r>
      <w:proofErr w:type="spellStart"/>
      <w:r w:rsidRPr="009F51BD">
        <w:rPr>
          <w:rFonts w:ascii="Times New Roman" w:hAnsi="Times New Roman" w:cs="Times New Roman"/>
          <w:sz w:val="24"/>
          <w:szCs w:val="24"/>
        </w:rPr>
        <w:t>Ⅷa</w:t>
      </w:r>
      <w:proofErr w:type="spellEnd"/>
      <w:r w:rsidRPr="009F51BD">
        <w:rPr>
          <w:rFonts w:ascii="Times New Roman" w:hAnsi="Times New Roman" w:cs="Times New Roman"/>
          <w:sz w:val="24"/>
          <w:szCs w:val="24"/>
        </w:rPr>
        <w:t xml:space="preserve"> for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human prothrombin complex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human fiber Protein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Tranexamic acid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Tranexamic acid for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Tranexamic acid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1BD">
        <w:rPr>
          <w:rFonts w:ascii="Times New Roman" w:hAnsi="Times New Roman" w:cs="Times New Roman"/>
          <w:sz w:val="24"/>
          <w:szCs w:val="24"/>
        </w:rPr>
        <w:t>Sulfenac</w:t>
      </w:r>
      <w:proofErr w:type="spellEnd"/>
      <w:r w:rsidRPr="009F51BD">
        <w:rPr>
          <w:rFonts w:ascii="Times New Roman" w:hAnsi="Times New Roman" w:cs="Times New Roman"/>
          <w:sz w:val="24"/>
          <w:szCs w:val="24"/>
        </w:rPr>
        <w:t xml:space="preserve">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Poster pituitary injection);</w:t>
      </w:r>
    </w:p>
    <w:p w14:paraId="62F2F269" w14:textId="1B46CD68" w:rsidR="00BB15F0" w:rsidRPr="009F51BD" w:rsidRDefault="00BB15F0" w:rsidP="009F51BD">
      <w:pPr>
        <w:spacing w:line="360" w:lineRule="auto"/>
        <w:ind w:firstLineChars="337" w:firstLine="809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(</w:t>
      </w:r>
      <w:r w:rsidR="005B7150" w:rsidRPr="009F51BD">
        <w:rPr>
          <w:rFonts w:ascii="Times New Roman" w:hAnsi="Times New Roman" w:cs="Times New Roman"/>
          <w:sz w:val="24"/>
          <w:szCs w:val="24"/>
        </w:rPr>
        <w:t>7.</w:t>
      </w:r>
      <w:r w:rsidRPr="009F51BD">
        <w:rPr>
          <w:rFonts w:ascii="Times New Roman" w:hAnsi="Times New Roman" w:cs="Times New Roman"/>
          <w:sz w:val="24"/>
          <w:szCs w:val="24"/>
        </w:rPr>
        <w:t>3) Dehydrating agent (20% mannitol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glycerol fructose sodium chloride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glycerol fructose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furosemide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furosemide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20% human albumin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concentrated sodium chloride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10% sodium chloride injection);</w:t>
      </w:r>
    </w:p>
    <w:p w14:paraId="1D4A87C7" w14:textId="44CFE5E4" w:rsidR="00BB15F0" w:rsidRPr="009F51BD" w:rsidRDefault="00BB15F0" w:rsidP="009F51BD">
      <w:pPr>
        <w:spacing w:line="360" w:lineRule="auto"/>
        <w:ind w:firstLineChars="337" w:firstLine="809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(</w:t>
      </w:r>
      <w:r w:rsidR="005B7150" w:rsidRPr="009F51BD">
        <w:rPr>
          <w:rFonts w:ascii="Times New Roman" w:hAnsi="Times New Roman" w:cs="Times New Roman"/>
          <w:sz w:val="24"/>
          <w:szCs w:val="24"/>
        </w:rPr>
        <w:t>7.</w:t>
      </w:r>
      <w:r w:rsidRPr="009F51BD">
        <w:rPr>
          <w:rFonts w:ascii="Times New Roman" w:hAnsi="Times New Roman" w:cs="Times New Roman"/>
          <w:sz w:val="24"/>
          <w:szCs w:val="24"/>
        </w:rPr>
        <w:t>4) Vasoconstrictive drugs (epinephrine hydrochloride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norepinephrine bitartrate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isoproterenol hydrochloride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phenylephrine hydrochloride injection);</w:t>
      </w:r>
    </w:p>
    <w:p w14:paraId="16E9B115" w14:textId="7D8CBA91" w:rsidR="00BB15F0" w:rsidRPr="009F51BD" w:rsidRDefault="00BB15F0" w:rsidP="009F51BD">
      <w:pPr>
        <w:spacing w:line="360" w:lineRule="auto"/>
        <w:ind w:firstLineChars="337" w:firstLine="809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(</w:t>
      </w:r>
      <w:r w:rsidR="005B7150" w:rsidRPr="009F51BD">
        <w:rPr>
          <w:rFonts w:ascii="Times New Roman" w:hAnsi="Times New Roman" w:cs="Times New Roman"/>
          <w:sz w:val="24"/>
          <w:szCs w:val="24"/>
        </w:rPr>
        <w:t>7.</w:t>
      </w:r>
      <w:r w:rsidRPr="009F51BD">
        <w:rPr>
          <w:rFonts w:ascii="Times New Roman" w:hAnsi="Times New Roman" w:cs="Times New Roman"/>
          <w:sz w:val="24"/>
          <w:szCs w:val="24"/>
        </w:rPr>
        <w:t>5) Vasodilators (dopamine hydrochloride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phentolamine mesylate for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phentolamine mesylate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nitroglycerin injection);</w:t>
      </w:r>
    </w:p>
    <w:bookmarkEnd w:id="0"/>
    <w:p w14:paraId="0E70C8E4" w14:textId="6F74BADF" w:rsidR="00BB15F0" w:rsidRDefault="00BB15F0" w:rsidP="009F51BD">
      <w:pPr>
        <w:spacing w:line="360" w:lineRule="auto"/>
        <w:ind w:firstLineChars="337" w:firstLine="809"/>
        <w:rPr>
          <w:rFonts w:ascii="Times New Roman" w:hAnsi="Times New Roman" w:cs="Times New Roman"/>
          <w:sz w:val="24"/>
          <w:szCs w:val="24"/>
        </w:rPr>
      </w:pPr>
      <w:r w:rsidRPr="009F51BD">
        <w:rPr>
          <w:rFonts w:ascii="Times New Roman" w:hAnsi="Times New Roman" w:cs="Times New Roman"/>
          <w:sz w:val="24"/>
          <w:szCs w:val="24"/>
        </w:rPr>
        <w:t>(</w:t>
      </w:r>
      <w:r w:rsidR="005B7150" w:rsidRPr="009F51BD">
        <w:rPr>
          <w:rFonts w:ascii="Times New Roman" w:hAnsi="Times New Roman" w:cs="Times New Roman"/>
          <w:sz w:val="24"/>
          <w:szCs w:val="24"/>
        </w:rPr>
        <w:t>7.</w:t>
      </w:r>
      <w:r w:rsidRPr="009F51BD">
        <w:rPr>
          <w:rFonts w:ascii="Times New Roman" w:hAnsi="Times New Roman" w:cs="Times New Roman"/>
          <w:sz w:val="24"/>
          <w:szCs w:val="24"/>
        </w:rPr>
        <w:t>6) Sedative drugs (diazepam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diazepam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1BD">
        <w:rPr>
          <w:rFonts w:ascii="Times New Roman" w:hAnsi="Times New Roman" w:cs="Times New Roman"/>
          <w:sz w:val="24"/>
          <w:szCs w:val="24"/>
        </w:rPr>
        <w:t>estazolam</w:t>
      </w:r>
      <w:proofErr w:type="spellEnd"/>
      <w:r w:rsidRPr="009F51BD">
        <w:rPr>
          <w:rFonts w:ascii="Times New Roman" w:hAnsi="Times New Roman" w:cs="Times New Roman"/>
          <w:sz w:val="24"/>
          <w:szCs w:val="24"/>
        </w:rPr>
        <w:t xml:space="preserve">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midazolam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clonazepam tablets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phenobarbital sodium for injection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/</w:t>
      </w:r>
      <w:r w:rsidR="005B7150" w:rsidRPr="009F51BD">
        <w:rPr>
          <w:rFonts w:ascii="Times New Roman" w:hAnsi="Times New Roman" w:cs="Times New Roman"/>
          <w:sz w:val="24"/>
          <w:szCs w:val="24"/>
        </w:rPr>
        <w:t xml:space="preserve"> </w:t>
      </w:r>
      <w:r w:rsidRPr="009F51BD">
        <w:rPr>
          <w:rFonts w:ascii="Times New Roman" w:hAnsi="Times New Roman" w:cs="Times New Roman"/>
          <w:sz w:val="24"/>
          <w:szCs w:val="24"/>
        </w:rPr>
        <w:t>phenobarbital tablets / Phenobarbital Sodium Injection).</w:t>
      </w:r>
    </w:p>
    <w:p w14:paraId="55E85CB6" w14:textId="4E39A19C" w:rsidR="009F51BD" w:rsidRPr="009F51BD" w:rsidRDefault="009F51BD" w:rsidP="009F51BD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296E62" w14:textId="56B2B6C6" w:rsidR="00667A3E" w:rsidRPr="00667A3E" w:rsidRDefault="00667A3E" w:rsidP="00667A3E">
      <w:pPr>
        <w:pStyle w:val="ab"/>
        <w:keepNext/>
        <w:rPr>
          <w:rFonts w:ascii="Times New Roman" w:hAnsi="Times New Roman" w:cs="Times New Roman"/>
          <w:b/>
          <w:bCs/>
        </w:rPr>
      </w:pPr>
      <w:r w:rsidRPr="00667A3E">
        <w:rPr>
          <w:rFonts w:ascii="Times New Roman" w:hAnsi="Times New Roman" w:cs="Times New Roman"/>
          <w:b/>
          <w:bCs/>
        </w:rPr>
        <w:lastRenderedPageBreak/>
        <w:t>Table S</w:t>
      </w:r>
      <w:r w:rsidRPr="00667A3E">
        <w:rPr>
          <w:rFonts w:ascii="Times New Roman" w:hAnsi="Times New Roman" w:cs="Times New Roman"/>
          <w:b/>
          <w:bCs/>
        </w:rPr>
        <w:fldChar w:fldCharType="begin"/>
      </w:r>
      <w:r w:rsidRPr="00667A3E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667A3E">
        <w:rPr>
          <w:rFonts w:ascii="Times New Roman" w:hAnsi="Times New Roman" w:cs="Times New Roman"/>
          <w:b/>
          <w:bCs/>
        </w:rPr>
        <w:fldChar w:fldCharType="separate"/>
      </w:r>
      <w:r w:rsidR="00F57B4D">
        <w:rPr>
          <w:rFonts w:ascii="Times New Roman" w:hAnsi="Times New Roman" w:cs="Times New Roman"/>
          <w:b/>
          <w:bCs/>
          <w:noProof/>
        </w:rPr>
        <w:t>1</w:t>
      </w:r>
      <w:r w:rsidRPr="00667A3E">
        <w:rPr>
          <w:rFonts w:ascii="Times New Roman" w:hAnsi="Times New Roman" w:cs="Times New Roman"/>
          <w:b/>
          <w:bCs/>
        </w:rPr>
        <w:fldChar w:fldCharType="end"/>
      </w:r>
      <w:r w:rsidRPr="00667A3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V</w:t>
      </w:r>
      <w:r w:rsidRPr="00667A3E">
        <w:rPr>
          <w:rFonts w:ascii="Times New Roman" w:hAnsi="Times New Roman" w:cs="Times New Roman"/>
          <w:b/>
          <w:bCs/>
        </w:rPr>
        <w:t xml:space="preserve">ital signs and lab tests </w:t>
      </w:r>
      <w:r w:rsidR="00001E2D" w:rsidRPr="00372E80">
        <w:rPr>
          <w:rFonts w:ascii="Times New Roman" w:hAnsi="Times New Roman" w:cs="Times New Roman"/>
          <w:b/>
          <w:bCs/>
        </w:rPr>
        <w:t>stratified by patient C</w:t>
      </w:r>
      <w:r w:rsidR="00213FD1">
        <w:rPr>
          <w:rFonts w:ascii="Times New Roman" w:hAnsi="Times New Roman" w:cs="Times New Roman"/>
          <w:b/>
          <w:bCs/>
        </w:rPr>
        <w:t>ADVT</w:t>
      </w:r>
      <w:r w:rsidR="00001E2D" w:rsidRPr="00372E80">
        <w:rPr>
          <w:rFonts w:ascii="Times New Roman" w:hAnsi="Times New Roman" w:cs="Times New Roman"/>
          <w:b/>
          <w:bCs/>
        </w:rPr>
        <w:t xml:space="preserve"> status</w:t>
      </w:r>
      <w:r w:rsidR="009F51BD">
        <w:rPr>
          <w:rFonts w:ascii="Times New Roman" w:hAnsi="Times New Roman" w:cs="Times New Roman"/>
          <w:b/>
          <w:bCs/>
        </w:rPr>
        <w:t xml:space="preserve"> in all 3927 cases</w:t>
      </w:r>
    </w:p>
    <w:tbl>
      <w:tblPr>
        <w:tblStyle w:val="a7"/>
        <w:tblW w:w="83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18"/>
        <w:gridCol w:w="1389"/>
        <w:gridCol w:w="1389"/>
        <w:gridCol w:w="888"/>
      </w:tblGrid>
      <w:tr w:rsidR="00667A3E" w:rsidRPr="00453B6C" w14:paraId="703FB76E" w14:textId="77777777" w:rsidTr="00667A3E">
        <w:tc>
          <w:tcPr>
            <w:tcW w:w="46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A807B" w14:textId="77777777" w:rsidR="00667A3E" w:rsidRPr="00667A3E" w:rsidRDefault="00667A3E" w:rsidP="00667A3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I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tem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F9C2A" w14:textId="1A76ADCF" w:rsidR="00667A3E" w:rsidRPr="00667A3E" w:rsidRDefault="00667A3E" w:rsidP="00667A3E">
            <w:pPr>
              <w:widowControl/>
              <w:jc w:val="left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Patients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 xml:space="preserve"> </w:t>
            </w:r>
            <w:r w:rsidRPr="00667A3E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with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 xml:space="preserve"> C</w:t>
            </w:r>
            <w:r w:rsidR="00213FD1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ADV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T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DAEB" w14:textId="5519AB0A" w:rsidR="00667A3E" w:rsidRPr="00667A3E" w:rsidRDefault="00667A3E" w:rsidP="00667A3E">
            <w:pPr>
              <w:widowControl/>
              <w:jc w:val="left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Patients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 xml:space="preserve"> </w:t>
            </w:r>
            <w:r w:rsidRPr="00667A3E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without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 xml:space="preserve"> C</w:t>
            </w:r>
            <w:r w:rsidR="00213FD1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ADV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T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0CF6" w14:textId="77777777" w:rsidR="00667A3E" w:rsidRPr="00667A3E" w:rsidRDefault="00667A3E" w:rsidP="00667A3E">
            <w:pPr>
              <w:widowControl/>
              <w:jc w:val="left"/>
              <w:rPr>
                <w:rFonts w:ascii="Times New Roman" w:eastAsia="仿宋" w:hAnsi="Times New Roman"/>
                <w:b/>
                <w:bCs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hint="eastAsia"/>
                <w:b/>
                <w:bCs/>
                <w:sz w:val="15"/>
                <w:szCs w:val="15"/>
              </w:rPr>
              <w:t>P-</w:t>
            </w:r>
            <w:r w:rsidRPr="00667A3E">
              <w:rPr>
                <w:rFonts w:ascii="Times New Roman" w:eastAsia="仿宋" w:hAnsi="Times New Roman"/>
                <w:b/>
                <w:bCs/>
                <w:sz w:val="15"/>
                <w:szCs w:val="15"/>
              </w:rPr>
              <w:t>value</w:t>
            </w:r>
          </w:p>
        </w:tc>
      </w:tr>
      <w:tr w:rsidR="00667A3E" w:rsidRPr="00453B6C" w14:paraId="4A9FEDD8" w14:textId="77777777" w:rsidTr="00667A3E">
        <w:tc>
          <w:tcPr>
            <w:tcW w:w="922" w:type="dxa"/>
            <w:vMerge w:val="restart"/>
            <w:tcBorders>
              <w:top w:val="single" w:sz="4" w:space="0" w:color="auto"/>
            </w:tcBorders>
            <w:vAlign w:val="center"/>
          </w:tcPr>
          <w:p w14:paraId="576CE8DA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Vital sign item</w:t>
            </w:r>
          </w:p>
        </w:tc>
        <w:tc>
          <w:tcPr>
            <w:tcW w:w="3718" w:type="dxa"/>
            <w:tcBorders>
              <w:top w:val="single" w:sz="4" w:space="0" w:color="auto"/>
            </w:tcBorders>
            <w:vAlign w:val="center"/>
          </w:tcPr>
          <w:p w14:paraId="082DD0A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body temperature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0A99DB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37.1±3.1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61508B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37.1±13.4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14:paraId="4FFB4E8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0.626</w:t>
            </w:r>
          </w:p>
        </w:tc>
      </w:tr>
      <w:tr w:rsidR="00667A3E" w:rsidRPr="00453B6C" w14:paraId="129801B7" w14:textId="77777777" w:rsidTr="00667A3E">
        <w:tc>
          <w:tcPr>
            <w:tcW w:w="922" w:type="dxa"/>
            <w:vMerge/>
            <w:vAlign w:val="center"/>
          </w:tcPr>
          <w:p w14:paraId="747465AF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306DF23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pulse</w:t>
            </w:r>
          </w:p>
        </w:tc>
        <w:tc>
          <w:tcPr>
            <w:tcW w:w="1389" w:type="dxa"/>
            <w:vAlign w:val="center"/>
          </w:tcPr>
          <w:p w14:paraId="04F1395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128.7±28.5</w:t>
            </w:r>
          </w:p>
        </w:tc>
        <w:tc>
          <w:tcPr>
            <w:tcW w:w="1389" w:type="dxa"/>
            <w:vAlign w:val="center"/>
          </w:tcPr>
          <w:p w14:paraId="3530810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131.9±26.9</w:t>
            </w:r>
          </w:p>
        </w:tc>
        <w:tc>
          <w:tcPr>
            <w:tcW w:w="888" w:type="dxa"/>
            <w:vAlign w:val="center"/>
          </w:tcPr>
          <w:p w14:paraId="20D3215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A58AF43" w14:textId="77777777" w:rsidTr="00667A3E">
        <w:tc>
          <w:tcPr>
            <w:tcW w:w="922" w:type="dxa"/>
            <w:vMerge/>
            <w:vAlign w:val="center"/>
          </w:tcPr>
          <w:p w14:paraId="6C867AC8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7E21386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Heart rate</w:t>
            </w:r>
          </w:p>
        </w:tc>
        <w:tc>
          <w:tcPr>
            <w:tcW w:w="1389" w:type="dxa"/>
            <w:vAlign w:val="center"/>
          </w:tcPr>
          <w:p w14:paraId="5B7E8B7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122.3±30</w:t>
            </w:r>
          </w:p>
        </w:tc>
        <w:tc>
          <w:tcPr>
            <w:tcW w:w="1389" w:type="dxa"/>
            <w:vAlign w:val="center"/>
          </w:tcPr>
          <w:p w14:paraId="20B9DE7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127.2±27.6</w:t>
            </w:r>
          </w:p>
        </w:tc>
        <w:tc>
          <w:tcPr>
            <w:tcW w:w="888" w:type="dxa"/>
            <w:vAlign w:val="center"/>
          </w:tcPr>
          <w:p w14:paraId="1597C9C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345436FD" w14:textId="77777777" w:rsidTr="00667A3E">
        <w:tc>
          <w:tcPr>
            <w:tcW w:w="922" w:type="dxa"/>
            <w:vMerge/>
            <w:vAlign w:val="center"/>
          </w:tcPr>
          <w:p w14:paraId="47488C29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535CD2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Breathing rate</w:t>
            </w:r>
          </w:p>
        </w:tc>
        <w:tc>
          <w:tcPr>
            <w:tcW w:w="1389" w:type="dxa"/>
            <w:vAlign w:val="center"/>
          </w:tcPr>
          <w:p w14:paraId="3C0CE76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35.2±29.1</w:t>
            </w:r>
          </w:p>
        </w:tc>
        <w:tc>
          <w:tcPr>
            <w:tcW w:w="1389" w:type="dxa"/>
            <w:vAlign w:val="center"/>
          </w:tcPr>
          <w:p w14:paraId="5615384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36.0±71.7</w:t>
            </w:r>
          </w:p>
        </w:tc>
        <w:tc>
          <w:tcPr>
            <w:tcW w:w="888" w:type="dxa"/>
            <w:vAlign w:val="center"/>
          </w:tcPr>
          <w:p w14:paraId="071CAC9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7816C059" w14:textId="77777777" w:rsidTr="00667A3E">
        <w:tc>
          <w:tcPr>
            <w:tcW w:w="922" w:type="dxa"/>
            <w:vMerge/>
            <w:vAlign w:val="center"/>
          </w:tcPr>
          <w:p w14:paraId="1DCE48BA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DC8BF9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Blood oxygen saturation</w:t>
            </w:r>
          </w:p>
        </w:tc>
        <w:tc>
          <w:tcPr>
            <w:tcW w:w="1389" w:type="dxa"/>
            <w:vAlign w:val="center"/>
          </w:tcPr>
          <w:p w14:paraId="696BE52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97.7±7.3</w:t>
            </w:r>
          </w:p>
        </w:tc>
        <w:tc>
          <w:tcPr>
            <w:tcW w:w="1389" w:type="dxa"/>
            <w:vAlign w:val="center"/>
          </w:tcPr>
          <w:p w14:paraId="6B4280A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97.5±7.3</w:t>
            </w:r>
          </w:p>
        </w:tc>
        <w:tc>
          <w:tcPr>
            <w:tcW w:w="888" w:type="dxa"/>
            <w:vAlign w:val="center"/>
          </w:tcPr>
          <w:p w14:paraId="714D5F3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4CE5E50" w14:textId="77777777" w:rsidTr="00667A3E">
        <w:tc>
          <w:tcPr>
            <w:tcW w:w="922" w:type="dxa"/>
            <w:vMerge/>
            <w:vAlign w:val="center"/>
          </w:tcPr>
          <w:p w14:paraId="1BDE1F9A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336F27C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Diastolic blood pressure</w:t>
            </w:r>
          </w:p>
        </w:tc>
        <w:tc>
          <w:tcPr>
            <w:tcW w:w="1389" w:type="dxa"/>
            <w:vAlign w:val="center"/>
          </w:tcPr>
          <w:p w14:paraId="4A56703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56.2±16.4</w:t>
            </w:r>
          </w:p>
        </w:tc>
        <w:tc>
          <w:tcPr>
            <w:tcW w:w="1389" w:type="dxa"/>
            <w:vAlign w:val="center"/>
          </w:tcPr>
          <w:p w14:paraId="711B9CC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54.5±15.4</w:t>
            </w:r>
          </w:p>
        </w:tc>
        <w:tc>
          <w:tcPr>
            <w:tcW w:w="888" w:type="dxa"/>
            <w:vAlign w:val="center"/>
          </w:tcPr>
          <w:p w14:paraId="4B5B9F3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59D2B818" w14:textId="77777777" w:rsidTr="00667A3E">
        <w:tc>
          <w:tcPr>
            <w:tcW w:w="922" w:type="dxa"/>
            <w:vMerge/>
            <w:tcBorders>
              <w:bottom w:val="single" w:sz="4" w:space="0" w:color="auto"/>
            </w:tcBorders>
            <w:vAlign w:val="center"/>
          </w:tcPr>
          <w:p w14:paraId="5C050957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tcBorders>
              <w:bottom w:val="single" w:sz="4" w:space="0" w:color="auto"/>
            </w:tcBorders>
            <w:vAlign w:val="center"/>
          </w:tcPr>
          <w:p w14:paraId="4844261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Systolic blood pressure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977531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97.5±19.3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1BBA5C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96.7±18.8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46D35FB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0.001</w:t>
            </w:r>
          </w:p>
        </w:tc>
      </w:tr>
      <w:tr w:rsidR="00667A3E" w:rsidRPr="00453B6C" w14:paraId="51062E3D" w14:textId="77777777" w:rsidTr="00667A3E">
        <w:tc>
          <w:tcPr>
            <w:tcW w:w="922" w:type="dxa"/>
            <w:vMerge w:val="restart"/>
            <w:tcBorders>
              <w:top w:val="single" w:sz="4" w:space="0" w:color="auto"/>
            </w:tcBorders>
            <w:vAlign w:val="center"/>
          </w:tcPr>
          <w:p w14:paraId="03ED60E4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Lab test item</w:t>
            </w:r>
          </w:p>
        </w:tc>
        <w:tc>
          <w:tcPr>
            <w:tcW w:w="3718" w:type="dxa"/>
            <w:tcBorders>
              <w:top w:val="single" w:sz="4" w:space="0" w:color="auto"/>
            </w:tcBorders>
            <w:vAlign w:val="center"/>
          </w:tcPr>
          <w:p w14:paraId="44AABB1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Subject activated partial thromboplastin time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4D7ED9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42.6±26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4AC1C4D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39.3±19.1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14:paraId="06A86A6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629BA41" w14:textId="77777777" w:rsidTr="00667A3E">
        <w:tc>
          <w:tcPr>
            <w:tcW w:w="922" w:type="dxa"/>
            <w:vMerge/>
            <w:vAlign w:val="center"/>
          </w:tcPr>
          <w:p w14:paraId="7528B738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3609D01D" w14:textId="5BAEA2A0" w:rsidR="00667A3E" w:rsidRPr="00667A3E" w:rsidRDefault="00541D7C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>
              <w:rPr>
                <w:rFonts w:ascii="Times New Roman" w:eastAsia="仿宋" w:hAnsi="Times New Roman" w:cs="Times New Roman"/>
                <w:sz w:val="15"/>
                <w:szCs w:val="15"/>
              </w:rPr>
              <w:t>P</w:t>
            </w:r>
            <w:r w:rsidR="00667A3E"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lasma D-dimer</w:t>
            </w:r>
            <w:r w:rsidR="00211D05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(DD)</w:t>
            </w:r>
          </w:p>
        </w:tc>
        <w:tc>
          <w:tcPr>
            <w:tcW w:w="1389" w:type="dxa"/>
            <w:vAlign w:val="center"/>
          </w:tcPr>
          <w:p w14:paraId="3181AA4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3.4±4.9</w:t>
            </w:r>
          </w:p>
        </w:tc>
        <w:tc>
          <w:tcPr>
            <w:tcW w:w="1389" w:type="dxa"/>
            <w:vAlign w:val="center"/>
          </w:tcPr>
          <w:p w14:paraId="566D183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2.2±3.8</w:t>
            </w:r>
          </w:p>
        </w:tc>
        <w:tc>
          <w:tcPr>
            <w:tcW w:w="888" w:type="dxa"/>
            <w:vAlign w:val="center"/>
          </w:tcPr>
          <w:p w14:paraId="3245D97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4924311" w14:textId="77777777" w:rsidTr="00667A3E">
        <w:tc>
          <w:tcPr>
            <w:tcW w:w="922" w:type="dxa"/>
            <w:vMerge/>
            <w:vAlign w:val="center"/>
          </w:tcPr>
          <w:p w14:paraId="69DB400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1B3351E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Fibrinogen</w:t>
            </w:r>
          </w:p>
        </w:tc>
        <w:tc>
          <w:tcPr>
            <w:tcW w:w="1389" w:type="dxa"/>
            <w:vAlign w:val="center"/>
          </w:tcPr>
          <w:p w14:paraId="1AD93E0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2.3±1.3</w:t>
            </w:r>
          </w:p>
        </w:tc>
        <w:tc>
          <w:tcPr>
            <w:tcW w:w="1389" w:type="dxa"/>
            <w:vAlign w:val="center"/>
          </w:tcPr>
          <w:p w14:paraId="1B2DF7E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2.3±1.1</w:t>
            </w:r>
          </w:p>
        </w:tc>
        <w:tc>
          <w:tcPr>
            <w:tcW w:w="888" w:type="dxa"/>
            <w:vAlign w:val="center"/>
          </w:tcPr>
          <w:p w14:paraId="4D8C0C7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0.411</w:t>
            </w:r>
          </w:p>
        </w:tc>
      </w:tr>
      <w:tr w:rsidR="00667A3E" w:rsidRPr="00453B6C" w14:paraId="27D20657" w14:textId="77777777" w:rsidTr="00667A3E">
        <w:tc>
          <w:tcPr>
            <w:tcW w:w="922" w:type="dxa"/>
            <w:vMerge/>
            <w:vAlign w:val="center"/>
          </w:tcPr>
          <w:p w14:paraId="3A23B1C7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667E78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International normalized ratio</w:t>
            </w:r>
          </w:p>
        </w:tc>
        <w:tc>
          <w:tcPr>
            <w:tcW w:w="1389" w:type="dxa"/>
            <w:vAlign w:val="center"/>
          </w:tcPr>
          <w:p w14:paraId="5B29DD6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1.2±0.5</w:t>
            </w:r>
          </w:p>
        </w:tc>
        <w:tc>
          <w:tcPr>
            <w:tcW w:w="1389" w:type="dxa"/>
            <w:vAlign w:val="center"/>
          </w:tcPr>
          <w:p w14:paraId="70200E4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1.2±0.4</w:t>
            </w:r>
          </w:p>
        </w:tc>
        <w:tc>
          <w:tcPr>
            <w:tcW w:w="888" w:type="dxa"/>
            <w:vAlign w:val="center"/>
          </w:tcPr>
          <w:p w14:paraId="18D0099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0.088</w:t>
            </w:r>
          </w:p>
        </w:tc>
      </w:tr>
      <w:tr w:rsidR="00667A3E" w:rsidRPr="00453B6C" w14:paraId="54A2ADB6" w14:textId="77777777" w:rsidTr="00667A3E">
        <w:tc>
          <w:tcPr>
            <w:tcW w:w="922" w:type="dxa"/>
            <w:vMerge/>
            <w:vAlign w:val="center"/>
          </w:tcPr>
          <w:p w14:paraId="3F4A0229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1541BC1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Normal control activated partial thromboplastin time</w:t>
            </w:r>
          </w:p>
        </w:tc>
        <w:tc>
          <w:tcPr>
            <w:tcW w:w="1389" w:type="dxa"/>
            <w:vAlign w:val="center"/>
          </w:tcPr>
          <w:p w14:paraId="15DA302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27.9±1.7</w:t>
            </w:r>
          </w:p>
        </w:tc>
        <w:tc>
          <w:tcPr>
            <w:tcW w:w="1389" w:type="dxa"/>
            <w:vAlign w:val="center"/>
          </w:tcPr>
          <w:p w14:paraId="6E76018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27.6±1.7</w:t>
            </w:r>
          </w:p>
        </w:tc>
        <w:tc>
          <w:tcPr>
            <w:tcW w:w="888" w:type="dxa"/>
            <w:vAlign w:val="center"/>
          </w:tcPr>
          <w:p w14:paraId="4026D06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4542C89" w14:textId="77777777" w:rsidTr="00667A3E">
        <w:tc>
          <w:tcPr>
            <w:tcW w:w="922" w:type="dxa"/>
            <w:vMerge/>
            <w:vAlign w:val="center"/>
          </w:tcPr>
          <w:p w14:paraId="7FEF037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F640E9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Normal control prothrombin time</w:t>
            </w:r>
          </w:p>
        </w:tc>
        <w:tc>
          <w:tcPr>
            <w:tcW w:w="1389" w:type="dxa"/>
            <w:vAlign w:val="center"/>
          </w:tcPr>
          <w:p w14:paraId="0C8FCF1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11.8±0.3</w:t>
            </w:r>
          </w:p>
        </w:tc>
        <w:tc>
          <w:tcPr>
            <w:tcW w:w="1389" w:type="dxa"/>
            <w:vAlign w:val="center"/>
          </w:tcPr>
          <w:p w14:paraId="04081C8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11.8±0.5</w:t>
            </w:r>
          </w:p>
        </w:tc>
        <w:tc>
          <w:tcPr>
            <w:tcW w:w="888" w:type="dxa"/>
            <w:vAlign w:val="center"/>
          </w:tcPr>
          <w:p w14:paraId="463ABD2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0.022</w:t>
            </w:r>
          </w:p>
        </w:tc>
      </w:tr>
      <w:tr w:rsidR="00667A3E" w:rsidRPr="00453B6C" w14:paraId="3403DEA1" w14:textId="77777777" w:rsidTr="00667A3E">
        <w:tc>
          <w:tcPr>
            <w:tcW w:w="922" w:type="dxa"/>
            <w:vMerge/>
            <w:vAlign w:val="center"/>
          </w:tcPr>
          <w:p w14:paraId="6C3D4B8C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6883A8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Normal control thrombin time</w:t>
            </w:r>
          </w:p>
        </w:tc>
        <w:tc>
          <w:tcPr>
            <w:tcW w:w="1389" w:type="dxa"/>
            <w:vAlign w:val="center"/>
          </w:tcPr>
          <w:p w14:paraId="333988C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19.1±0.6</w:t>
            </w:r>
          </w:p>
        </w:tc>
        <w:tc>
          <w:tcPr>
            <w:tcW w:w="1389" w:type="dxa"/>
            <w:vAlign w:val="center"/>
          </w:tcPr>
          <w:p w14:paraId="41414EA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19.1±0.6</w:t>
            </w:r>
          </w:p>
        </w:tc>
        <w:tc>
          <w:tcPr>
            <w:tcW w:w="888" w:type="dxa"/>
            <w:vAlign w:val="center"/>
          </w:tcPr>
          <w:p w14:paraId="0173290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FAE3436" w14:textId="77777777" w:rsidTr="00667A3E">
        <w:tc>
          <w:tcPr>
            <w:tcW w:w="922" w:type="dxa"/>
            <w:vMerge/>
            <w:vAlign w:val="center"/>
          </w:tcPr>
          <w:p w14:paraId="1380831C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4327AA0" w14:textId="7ACDF1F0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Prothrombin time</w:t>
            </w:r>
            <w:r w:rsidR="000011A5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(PT)</w:t>
            </w:r>
          </w:p>
        </w:tc>
        <w:tc>
          <w:tcPr>
            <w:tcW w:w="1389" w:type="dxa"/>
            <w:vAlign w:val="center"/>
          </w:tcPr>
          <w:p w14:paraId="5F97217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13.8±5.8</w:t>
            </w:r>
          </w:p>
        </w:tc>
        <w:tc>
          <w:tcPr>
            <w:tcW w:w="1389" w:type="dxa"/>
            <w:vAlign w:val="center"/>
          </w:tcPr>
          <w:p w14:paraId="43EBCE2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14±5.2</w:t>
            </w:r>
          </w:p>
        </w:tc>
        <w:tc>
          <w:tcPr>
            <w:tcW w:w="888" w:type="dxa"/>
            <w:vAlign w:val="center"/>
          </w:tcPr>
          <w:p w14:paraId="4850E55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0.07</w:t>
            </w:r>
          </w:p>
        </w:tc>
      </w:tr>
      <w:tr w:rsidR="00667A3E" w:rsidRPr="00453B6C" w14:paraId="219AE5C2" w14:textId="77777777" w:rsidTr="00667A3E">
        <w:tc>
          <w:tcPr>
            <w:tcW w:w="922" w:type="dxa"/>
            <w:vMerge/>
            <w:vAlign w:val="center"/>
          </w:tcPr>
          <w:p w14:paraId="6915D049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4E4641A" w14:textId="0D0C16CA" w:rsidR="00667A3E" w:rsidRPr="00667A3E" w:rsidRDefault="00541D7C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>
              <w:rPr>
                <w:rFonts w:ascii="Times New Roman" w:eastAsia="仿宋" w:hAnsi="Times New Roman" w:cs="Times New Roman"/>
                <w:sz w:val="15"/>
                <w:szCs w:val="15"/>
              </w:rPr>
              <w:t>T</w:t>
            </w:r>
            <w:r w:rsidR="00667A3E"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hrombin time</w:t>
            </w:r>
            <w:r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(TT)</w:t>
            </w:r>
          </w:p>
        </w:tc>
        <w:tc>
          <w:tcPr>
            <w:tcW w:w="1389" w:type="dxa"/>
            <w:vAlign w:val="center"/>
          </w:tcPr>
          <w:p w14:paraId="48E0FC4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23.3±9.1</w:t>
            </w:r>
          </w:p>
        </w:tc>
        <w:tc>
          <w:tcPr>
            <w:tcW w:w="1389" w:type="dxa"/>
            <w:vAlign w:val="center"/>
          </w:tcPr>
          <w:p w14:paraId="7A3B30E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20.8±6.5</w:t>
            </w:r>
          </w:p>
        </w:tc>
        <w:tc>
          <w:tcPr>
            <w:tcW w:w="888" w:type="dxa"/>
            <w:vAlign w:val="center"/>
          </w:tcPr>
          <w:p w14:paraId="4BCF99C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732C7F8D" w14:textId="77777777" w:rsidTr="00667A3E">
        <w:tc>
          <w:tcPr>
            <w:tcW w:w="922" w:type="dxa"/>
            <w:vMerge/>
            <w:vAlign w:val="center"/>
          </w:tcPr>
          <w:p w14:paraId="4E6D033D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7222B1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Eosinophils</w:t>
            </w:r>
          </w:p>
        </w:tc>
        <w:tc>
          <w:tcPr>
            <w:tcW w:w="1389" w:type="dxa"/>
            <w:vAlign w:val="center"/>
          </w:tcPr>
          <w:p w14:paraId="04DC6C8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0.9±1.7</w:t>
            </w:r>
          </w:p>
        </w:tc>
        <w:tc>
          <w:tcPr>
            <w:tcW w:w="1389" w:type="dxa"/>
            <w:vAlign w:val="center"/>
          </w:tcPr>
          <w:p w14:paraId="173C0F9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1.1±2</w:t>
            </w:r>
          </w:p>
        </w:tc>
        <w:tc>
          <w:tcPr>
            <w:tcW w:w="888" w:type="dxa"/>
            <w:vAlign w:val="center"/>
          </w:tcPr>
          <w:p w14:paraId="7630106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008F08D9" w14:textId="77777777" w:rsidTr="00667A3E">
        <w:tc>
          <w:tcPr>
            <w:tcW w:w="922" w:type="dxa"/>
            <w:vMerge/>
            <w:vAlign w:val="center"/>
          </w:tcPr>
          <w:p w14:paraId="0D26428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FD3FEA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Neutrophil absolute value</w:t>
            </w:r>
          </w:p>
        </w:tc>
        <w:tc>
          <w:tcPr>
            <w:tcW w:w="1389" w:type="dxa"/>
            <w:vAlign w:val="center"/>
          </w:tcPr>
          <w:p w14:paraId="52DD27E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7.6±5.8</w:t>
            </w:r>
          </w:p>
        </w:tc>
        <w:tc>
          <w:tcPr>
            <w:tcW w:w="1389" w:type="dxa"/>
            <w:vAlign w:val="center"/>
          </w:tcPr>
          <w:p w14:paraId="0951B87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7.0±5.2</w:t>
            </w:r>
          </w:p>
        </w:tc>
        <w:tc>
          <w:tcPr>
            <w:tcW w:w="888" w:type="dxa"/>
            <w:vAlign w:val="center"/>
          </w:tcPr>
          <w:p w14:paraId="1F1D9ED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012BD646" w14:textId="77777777" w:rsidTr="00667A3E">
        <w:tc>
          <w:tcPr>
            <w:tcW w:w="922" w:type="dxa"/>
            <w:vMerge/>
            <w:vAlign w:val="center"/>
          </w:tcPr>
          <w:p w14:paraId="0A530A9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2EC9ADE1" w14:textId="00771E89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Neutrophils</w:t>
            </w:r>
            <w:r w:rsidR="008D2889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(N</w:t>
            </w:r>
            <w:r w:rsidR="008D2889">
              <w:rPr>
                <w:rFonts w:ascii="Times New Roman" w:eastAsia="仿宋" w:hAnsi="Times New Roman" w:cs="Times New Roman" w:hint="eastAsia"/>
                <w:sz w:val="15"/>
                <w:szCs w:val="15"/>
              </w:rPr>
              <w:t>E</w:t>
            </w:r>
            <w:r w:rsidR="008D2889">
              <w:rPr>
                <w:rFonts w:ascii="Times New Roman" w:eastAsia="仿宋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89" w:type="dxa"/>
            <w:vAlign w:val="center"/>
          </w:tcPr>
          <w:p w14:paraId="0A20551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63.9±18.5</w:t>
            </w:r>
          </w:p>
        </w:tc>
        <w:tc>
          <w:tcPr>
            <w:tcW w:w="1389" w:type="dxa"/>
            <w:vAlign w:val="center"/>
          </w:tcPr>
          <w:p w14:paraId="156DF67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58.7±20.4</w:t>
            </w:r>
          </w:p>
        </w:tc>
        <w:tc>
          <w:tcPr>
            <w:tcW w:w="888" w:type="dxa"/>
            <w:vAlign w:val="center"/>
          </w:tcPr>
          <w:p w14:paraId="3695FD6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11EA4A47" w14:textId="77777777" w:rsidTr="00667A3E">
        <w:tc>
          <w:tcPr>
            <w:tcW w:w="922" w:type="dxa"/>
            <w:vMerge/>
            <w:vAlign w:val="center"/>
          </w:tcPr>
          <w:p w14:paraId="09C7FF6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589D6F8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Hematocrit</w:t>
            </w:r>
          </w:p>
        </w:tc>
        <w:tc>
          <w:tcPr>
            <w:tcW w:w="1389" w:type="dxa"/>
            <w:vAlign w:val="center"/>
          </w:tcPr>
          <w:p w14:paraId="2ACB747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32.4±5.9</w:t>
            </w:r>
          </w:p>
        </w:tc>
        <w:tc>
          <w:tcPr>
            <w:tcW w:w="1389" w:type="dxa"/>
            <w:vAlign w:val="center"/>
          </w:tcPr>
          <w:p w14:paraId="5A404EE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33.1±6.2</w:t>
            </w:r>
          </w:p>
        </w:tc>
        <w:tc>
          <w:tcPr>
            <w:tcW w:w="888" w:type="dxa"/>
            <w:vAlign w:val="center"/>
          </w:tcPr>
          <w:p w14:paraId="7020B56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5B88044B" w14:textId="77777777" w:rsidTr="00667A3E">
        <w:tc>
          <w:tcPr>
            <w:tcW w:w="922" w:type="dxa"/>
            <w:vMerge/>
            <w:vAlign w:val="center"/>
          </w:tcPr>
          <w:p w14:paraId="6430431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2A8A6CC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Hemoglobin</w:t>
            </w:r>
          </w:p>
        </w:tc>
        <w:tc>
          <w:tcPr>
            <w:tcW w:w="1389" w:type="dxa"/>
            <w:vAlign w:val="center"/>
          </w:tcPr>
          <w:p w14:paraId="1B7CA4B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104.7±19.4</w:t>
            </w:r>
          </w:p>
        </w:tc>
        <w:tc>
          <w:tcPr>
            <w:tcW w:w="1389" w:type="dxa"/>
            <w:vAlign w:val="center"/>
          </w:tcPr>
          <w:p w14:paraId="17C84C8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107.5±20.8</w:t>
            </w:r>
          </w:p>
        </w:tc>
        <w:tc>
          <w:tcPr>
            <w:tcW w:w="888" w:type="dxa"/>
            <w:vAlign w:val="center"/>
          </w:tcPr>
          <w:p w14:paraId="7A2C085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394536C1" w14:textId="77777777" w:rsidTr="00667A3E">
        <w:tc>
          <w:tcPr>
            <w:tcW w:w="922" w:type="dxa"/>
            <w:vMerge/>
            <w:vAlign w:val="center"/>
          </w:tcPr>
          <w:p w14:paraId="0C1987D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A7E023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Absolute lymphocyte value</w:t>
            </w:r>
          </w:p>
        </w:tc>
        <w:tc>
          <w:tcPr>
            <w:tcW w:w="1389" w:type="dxa"/>
            <w:vAlign w:val="center"/>
          </w:tcPr>
          <w:p w14:paraId="5F2835D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2.5±1.8</w:t>
            </w:r>
          </w:p>
        </w:tc>
        <w:tc>
          <w:tcPr>
            <w:tcW w:w="1389" w:type="dxa"/>
            <w:vAlign w:val="center"/>
          </w:tcPr>
          <w:p w14:paraId="24A6AA5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3.1±2.2</w:t>
            </w:r>
          </w:p>
        </w:tc>
        <w:tc>
          <w:tcPr>
            <w:tcW w:w="888" w:type="dxa"/>
            <w:vAlign w:val="center"/>
          </w:tcPr>
          <w:p w14:paraId="28E088C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BB33F2F" w14:textId="77777777" w:rsidTr="00667A3E">
        <w:tc>
          <w:tcPr>
            <w:tcW w:w="922" w:type="dxa"/>
            <w:vMerge/>
            <w:vAlign w:val="center"/>
          </w:tcPr>
          <w:p w14:paraId="2F52548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48133F5" w14:textId="7DD4C904" w:rsidR="00667A3E" w:rsidRPr="00667A3E" w:rsidRDefault="001033D6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Lymphocyte</w:t>
            </w:r>
            <w:r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</w:t>
            </w:r>
            <w:r w:rsidR="00E06AD0">
              <w:rPr>
                <w:rFonts w:ascii="Times New Roman" w:eastAsia="仿宋" w:hAnsi="Times New Roman" w:cs="Times New Roman"/>
                <w:sz w:val="15"/>
                <w:szCs w:val="15"/>
              </w:rPr>
              <w:t>LY%)</w:t>
            </w:r>
          </w:p>
        </w:tc>
        <w:tc>
          <w:tcPr>
            <w:tcW w:w="1389" w:type="dxa"/>
            <w:vAlign w:val="center"/>
          </w:tcPr>
          <w:p w14:paraId="6BB2F5F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26.3±16.7</w:t>
            </w:r>
          </w:p>
        </w:tc>
        <w:tc>
          <w:tcPr>
            <w:tcW w:w="1389" w:type="dxa"/>
            <w:vAlign w:val="center"/>
          </w:tcPr>
          <w:p w14:paraId="4B93459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31.3±18.4</w:t>
            </w:r>
          </w:p>
        </w:tc>
        <w:tc>
          <w:tcPr>
            <w:tcW w:w="888" w:type="dxa"/>
            <w:vAlign w:val="center"/>
          </w:tcPr>
          <w:p w14:paraId="6BE1C70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543B2D9" w14:textId="77777777" w:rsidTr="00667A3E">
        <w:tc>
          <w:tcPr>
            <w:tcW w:w="922" w:type="dxa"/>
            <w:vMerge/>
            <w:vAlign w:val="center"/>
          </w:tcPr>
          <w:p w14:paraId="568BE668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5013193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Average hemoglobin</w:t>
            </w:r>
          </w:p>
        </w:tc>
        <w:tc>
          <w:tcPr>
            <w:tcW w:w="1389" w:type="dxa"/>
            <w:vAlign w:val="center"/>
          </w:tcPr>
          <w:p w14:paraId="07BA5ED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28.3±2.5</w:t>
            </w:r>
          </w:p>
        </w:tc>
        <w:tc>
          <w:tcPr>
            <w:tcW w:w="1389" w:type="dxa"/>
            <w:vAlign w:val="center"/>
          </w:tcPr>
          <w:p w14:paraId="13D5497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28.4±2.6</w:t>
            </w:r>
          </w:p>
        </w:tc>
        <w:tc>
          <w:tcPr>
            <w:tcW w:w="888" w:type="dxa"/>
            <w:vAlign w:val="center"/>
          </w:tcPr>
          <w:p w14:paraId="7870B25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38E0FB75" w14:textId="77777777" w:rsidTr="00667A3E">
        <w:tc>
          <w:tcPr>
            <w:tcW w:w="922" w:type="dxa"/>
            <w:vMerge/>
            <w:vAlign w:val="center"/>
          </w:tcPr>
          <w:p w14:paraId="5131157C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63120A0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Mean hemoglobin concentration</w:t>
            </w:r>
          </w:p>
        </w:tc>
        <w:tc>
          <w:tcPr>
            <w:tcW w:w="1389" w:type="dxa"/>
            <w:vAlign w:val="center"/>
          </w:tcPr>
          <w:p w14:paraId="4618133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323.5±15.3</w:t>
            </w:r>
          </w:p>
        </w:tc>
        <w:tc>
          <w:tcPr>
            <w:tcW w:w="1389" w:type="dxa"/>
            <w:vAlign w:val="center"/>
          </w:tcPr>
          <w:p w14:paraId="24A659A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328.4±13.6</w:t>
            </w:r>
          </w:p>
        </w:tc>
        <w:tc>
          <w:tcPr>
            <w:tcW w:w="888" w:type="dxa"/>
            <w:vAlign w:val="center"/>
          </w:tcPr>
          <w:p w14:paraId="1CC9733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7AAFD89D" w14:textId="77777777" w:rsidTr="00667A3E">
        <w:tc>
          <w:tcPr>
            <w:tcW w:w="922" w:type="dxa"/>
            <w:vMerge/>
            <w:vAlign w:val="center"/>
          </w:tcPr>
          <w:p w14:paraId="2A1B795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7B0BD80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Mean red blood cell volume</w:t>
            </w:r>
          </w:p>
        </w:tc>
        <w:tc>
          <w:tcPr>
            <w:tcW w:w="1389" w:type="dxa"/>
            <w:vAlign w:val="center"/>
          </w:tcPr>
          <w:p w14:paraId="106B45F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87.4±7</w:t>
            </w:r>
          </w:p>
        </w:tc>
        <w:tc>
          <w:tcPr>
            <w:tcW w:w="1389" w:type="dxa"/>
            <w:vAlign w:val="center"/>
          </w:tcPr>
          <w:p w14:paraId="7E67918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86.6±7.1</w:t>
            </w:r>
          </w:p>
        </w:tc>
        <w:tc>
          <w:tcPr>
            <w:tcW w:w="888" w:type="dxa"/>
            <w:vAlign w:val="center"/>
          </w:tcPr>
          <w:p w14:paraId="6646095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7AB12BFF" w14:textId="77777777" w:rsidTr="00667A3E">
        <w:tc>
          <w:tcPr>
            <w:tcW w:w="922" w:type="dxa"/>
            <w:vMerge/>
            <w:vAlign w:val="center"/>
          </w:tcPr>
          <w:p w14:paraId="4715F19A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2FE2707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Mean platelet volume</w:t>
            </w:r>
          </w:p>
        </w:tc>
        <w:tc>
          <w:tcPr>
            <w:tcW w:w="1389" w:type="dxa"/>
            <w:vAlign w:val="center"/>
          </w:tcPr>
          <w:p w14:paraId="1D00948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9.7±1.3</w:t>
            </w:r>
          </w:p>
        </w:tc>
        <w:tc>
          <w:tcPr>
            <w:tcW w:w="1389" w:type="dxa"/>
            <w:vAlign w:val="center"/>
          </w:tcPr>
          <w:p w14:paraId="3A4F44C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9.6±1.3</w:t>
            </w:r>
          </w:p>
        </w:tc>
        <w:tc>
          <w:tcPr>
            <w:tcW w:w="888" w:type="dxa"/>
            <w:vAlign w:val="center"/>
          </w:tcPr>
          <w:p w14:paraId="0E0E6D8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2E488A7" w14:textId="77777777" w:rsidTr="00667A3E">
        <w:tc>
          <w:tcPr>
            <w:tcW w:w="922" w:type="dxa"/>
            <w:vMerge/>
            <w:vAlign w:val="center"/>
          </w:tcPr>
          <w:p w14:paraId="79F1C08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A750F9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Platelet packed volume</w:t>
            </w:r>
          </w:p>
        </w:tc>
        <w:tc>
          <w:tcPr>
            <w:tcW w:w="1389" w:type="dxa"/>
            <w:vAlign w:val="center"/>
          </w:tcPr>
          <w:p w14:paraId="07E394A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0.3±0.1</w:t>
            </w:r>
          </w:p>
        </w:tc>
        <w:tc>
          <w:tcPr>
            <w:tcW w:w="1389" w:type="dxa"/>
            <w:vAlign w:val="center"/>
          </w:tcPr>
          <w:p w14:paraId="40CBB0F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0.3±0.1</w:t>
            </w:r>
          </w:p>
        </w:tc>
        <w:tc>
          <w:tcPr>
            <w:tcW w:w="888" w:type="dxa"/>
            <w:vAlign w:val="center"/>
          </w:tcPr>
          <w:p w14:paraId="6151318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0.951</w:t>
            </w:r>
          </w:p>
        </w:tc>
      </w:tr>
      <w:tr w:rsidR="00667A3E" w:rsidRPr="00453B6C" w14:paraId="5F652370" w14:textId="77777777" w:rsidTr="00667A3E">
        <w:tc>
          <w:tcPr>
            <w:tcW w:w="922" w:type="dxa"/>
            <w:vMerge/>
            <w:vAlign w:val="center"/>
          </w:tcPr>
          <w:p w14:paraId="545B3DF2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B643E2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Platelet distribution width</w:t>
            </w:r>
          </w:p>
        </w:tc>
        <w:tc>
          <w:tcPr>
            <w:tcW w:w="1389" w:type="dxa"/>
            <w:vAlign w:val="center"/>
          </w:tcPr>
          <w:p w14:paraId="5FB09AA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14.5±2.7</w:t>
            </w:r>
          </w:p>
        </w:tc>
        <w:tc>
          <w:tcPr>
            <w:tcW w:w="1389" w:type="dxa"/>
            <w:vAlign w:val="center"/>
          </w:tcPr>
          <w:p w14:paraId="152A05F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14.3±2.9</w:t>
            </w:r>
          </w:p>
        </w:tc>
        <w:tc>
          <w:tcPr>
            <w:tcW w:w="888" w:type="dxa"/>
            <w:vAlign w:val="center"/>
          </w:tcPr>
          <w:p w14:paraId="08345E0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9DE5BA7" w14:textId="77777777" w:rsidTr="00667A3E">
        <w:tc>
          <w:tcPr>
            <w:tcW w:w="922" w:type="dxa"/>
            <w:vMerge/>
            <w:vAlign w:val="center"/>
          </w:tcPr>
          <w:p w14:paraId="460D6F5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C74DC1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Platelet count</w:t>
            </w:r>
          </w:p>
        </w:tc>
        <w:tc>
          <w:tcPr>
            <w:tcW w:w="1389" w:type="dxa"/>
            <w:vAlign w:val="center"/>
          </w:tcPr>
          <w:p w14:paraId="7A2BE10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303.1±172.3</w:t>
            </w:r>
          </w:p>
        </w:tc>
        <w:tc>
          <w:tcPr>
            <w:tcW w:w="1389" w:type="dxa"/>
            <w:vAlign w:val="center"/>
          </w:tcPr>
          <w:p w14:paraId="00659E3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307.8±169.1</w:t>
            </w:r>
          </w:p>
        </w:tc>
        <w:tc>
          <w:tcPr>
            <w:tcW w:w="888" w:type="dxa"/>
            <w:vAlign w:val="center"/>
          </w:tcPr>
          <w:p w14:paraId="5574875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0.036</w:t>
            </w:r>
          </w:p>
        </w:tc>
      </w:tr>
      <w:tr w:rsidR="00667A3E" w:rsidRPr="00453B6C" w14:paraId="336D7A68" w14:textId="77777777" w:rsidTr="00667A3E">
        <w:tc>
          <w:tcPr>
            <w:tcW w:w="922" w:type="dxa"/>
            <w:vMerge/>
            <w:vAlign w:val="center"/>
          </w:tcPr>
          <w:p w14:paraId="726EF68C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25F553B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Red blood cell count</w:t>
            </w:r>
          </w:p>
        </w:tc>
        <w:tc>
          <w:tcPr>
            <w:tcW w:w="1389" w:type="dxa"/>
            <w:vAlign w:val="center"/>
          </w:tcPr>
          <w:p w14:paraId="4F9A75A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3.7±0.7</w:t>
            </w:r>
          </w:p>
        </w:tc>
        <w:tc>
          <w:tcPr>
            <w:tcW w:w="1389" w:type="dxa"/>
            <w:vAlign w:val="center"/>
          </w:tcPr>
          <w:p w14:paraId="73A0EC3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4.2±43.4</w:t>
            </w:r>
          </w:p>
        </w:tc>
        <w:tc>
          <w:tcPr>
            <w:tcW w:w="888" w:type="dxa"/>
            <w:vAlign w:val="center"/>
          </w:tcPr>
          <w:p w14:paraId="7F923A8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0.056</w:t>
            </w:r>
          </w:p>
        </w:tc>
      </w:tr>
      <w:tr w:rsidR="00667A3E" w:rsidRPr="00453B6C" w14:paraId="1B241A03" w14:textId="77777777" w:rsidTr="00667A3E">
        <w:tc>
          <w:tcPr>
            <w:tcW w:w="922" w:type="dxa"/>
            <w:vMerge/>
            <w:vAlign w:val="center"/>
          </w:tcPr>
          <w:p w14:paraId="09FDB99B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65C6304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Red blood cell distribution width</w:t>
            </w:r>
          </w:p>
        </w:tc>
        <w:tc>
          <w:tcPr>
            <w:tcW w:w="1389" w:type="dxa"/>
            <w:vAlign w:val="center"/>
          </w:tcPr>
          <w:p w14:paraId="7F36B36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15.5±2.9</w:t>
            </w:r>
          </w:p>
        </w:tc>
        <w:tc>
          <w:tcPr>
            <w:tcW w:w="1389" w:type="dxa"/>
            <w:vAlign w:val="center"/>
          </w:tcPr>
          <w:p w14:paraId="708DB60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14.7±2.5</w:t>
            </w:r>
          </w:p>
        </w:tc>
        <w:tc>
          <w:tcPr>
            <w:tcW w:w="888" w:type="dxa"/>
            <w:vAlign w:val="center"/>
          </w:tcPr>
          <w:p w14:paraId="078C561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2D92B486" w14:textId="77777777" w:rsidTr="00667A3E">
        <w:tc>
          <w:tcPr>
            <w:tcW w:w="922" w:type="dxa"/>
            <w:vMerge/>
            <w:vAlign w:val="center"/>
          </w:tcPr>
          <w:p w14:paraId="530693C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3E5FCCA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White blood cell count</w:t>
            </w:r>
          </w:p>
        </w:tc>
        <w:tc>
          <w:tcPr>
            <w:tcW w:w="1389" w:type="dxa"/>
            <w:vAlign w:val="center"/>
          </w:tcPr>
          <w:p w14:paraId="7C39EAB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11.1±6.9</w:t>
            </w:r>
          </w:p>
        </w:tc>
        <w:tc>
          <w:tcPr>
            <w:tcW w:w="1389" w:type="dxa"/>
            <w:vAlign w:val="center"/>
          </w:tcPr>
          <w:p w14:paraId="54EE717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11.3±6</w:t>
            </w:r>
          </w:p>
        </w:tc>
        <w:tc>
          <w:tcPr>
            <w:tcW w:w="888" w:type="dxa"/>
            <w:vAlign w:val="center"/>
          </w:tcPr>
          <w:p w14:paraId="5A835C7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0.17</w:t>
            </w:r>
          </w:p>
        </w:tc>
      </w:tr>
      <w:tr w:rsidR="00667A3E" w:rsidRPr="00453B6C" w14:paraId="7BE76AFE" w14:textId="77777777" w:rsidTr="00667A3E">
        <w:tc>
          <w:tcPr>
            <w:tcW w:w="922" w:type="dxa"/>
            <w:vMerge/>
            <w:vAlign w:val="center"/>
          </w:tcPr>
          <w:p w14:paraId="7024354B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381D7C6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Basophil absolute value</w:t>
            </w:r>
          </w:p>
        </w:tc>
        <w:tc>
          <w:tcPr>
            <w:tcW w:w="1389" w:type="dxa"/>
            <w:vAlign w:val="center"/>
          </w:tcPr>
          <w:p w14:paraId="5E3B36F1" w14:textId="1DAE06AC" w:rsidR="00667A3E" w:rsidRPr="00667A3E" w:rsidRDefault="00FC2BB5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FC2BB5">
              <w:rPr>
                <w:rFonts w:ascii="Times New Roman" w:eastAsia="仿宋" w:hAnsi="Times New Roman" w:cs="Times New Roman"/>
                <w:sz w:val="15"/>
                <w:szCs w:val="15"/>
              </w:rPr>
              <w:t>0.0268</w:t>
            </w:r>
            <w:r w:rsidR="00667A3E"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±</w:t>
            </w:r>
            <w:r w:rsidRPr="00FC2BB5">
              <w:rPr>
                <w:rFonts w:ascii="Times New Roman" w:eastAsia="仿宋" w:hAnsi="Times New Roman" w:cs="Times New Roman"/>
                <w:sz w:val="15"/>
                <w:szCs w:val="15"/>
              </w:rPr>
              <w:t>0.032</w:t>
            </w:r>
            <w:r>
              <w:rPr>
                <w:rFonts w:ascii="Times New Roman" w:eastAsia="仿宋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389" w:type="dxa"/>
            <w:vAlign w:val="center"/>
          </w:tcPr>
          <w:p w14:paraId="20B7911F" w14:textId="1495559F" w:rsidR="00667A3E" w:rsidRPr="00667A3E" w:rsidRDefault="00FC2BB5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FC2BB5">
              <w:rPr>
                <w:rFonts w:ascii="Times New Roman" w:eastAsia="仿宋" w:hAnsi="Times New Roman" w:cs="Times New Roman"/>
                <w:sz w:val="15"/>
                <w:szCs w:val="15"/>
              </w:rPr>
              <w:t>0.0307</w:t>
            </w:r>
            <w:r w:rsidR="00667A3E"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±0.03</w:t>
            </w:r>
            <w:r>
              <w:rPr>
                <w:rFonts w:ascii="Times New Roman" w:eastAsia="仿宋" w:hAnsi="Times New Roman" w:cs="Times New Roman"/>
                <w:sz w:val="15"/>
                <w:szCs w:val="15"/>
              </w:rPr>
              <w:t>54</w:t>
            </w:r>
          </w:p>
        </w:tc>
        <w:tc>
          <w:tcPr>
            <w:tcW w:w="888" w:type="dxa"/>
            <w:vAlign w:val="center"/>
          </w:tcPr>
          <w:p w14:paraId="3D47165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9CA85EF" w14:textId="77777777" w:rsidTr="00667A3E">
        <w:tc>
          <w:tcPr>
            <w:tcW w:w="922" w:type="dxa"/>
            <w:vMerge/>
            <w:vAlign w:val="center"/>
          </w:tcPr>
          <w:p w14:paraId="78008D6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83CACD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Absolute value of monocytes</w:t>
            </w:r>
          </w:p>
        </w:tc>
        <w:tc>
          <w:tcPr>
            <w:tcW w:w="1389" w:type="dxa"/>
            <w:vAlign w:val="center"/>
          </w:tcPr>
          <w:p w14:paraId="5AC0600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0.9±0.7</w:t>
            </w:r>
          </w:p>
        </w:tc>
        <w:tc>
          <w:tcPr>
            <w:tcW w:w="1389" w:type="dxa"/>
            <w:vAlign w:val="center"/>
          </w:tcPr>
          <w:p w14:paraId="213163F5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0.9±0.6</w:t>
            </w:r>
          </w:p>
        </w:tc>
        <w:tc>
          <w:tcPr>
            <w:tcW w:w="888" w:type="dxa"/>
            <w:vAlign w:val="center"/>
          </w:tcPr>
          <w:p w14:paraId="7ED47F4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0.716</w:t>
            </w:r>
          </w:p>
        </w:tc>
      </w:tr>
      <w:tr w:rsidR="00667A3E" w:rsidRPr="00453B6C" w14:paraId="2B94B251" w14:textId="77777777" w:rsidTr="00667A3E">
        <w:tc>
          <w:tcPr>
            <w:tcW w:w="922" w:type="dxa"/>
            <w:vMerge/>
            <w:vAlign w:val="center"/>
          </w:tcPr>
          <w:p w14:paraId="7980EBB3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61DF35F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Monocyte</w:t>
            </w:r>
          </w:p>
        </w:tc>
        <w:tc>
          <w:tcPr>
            <w:tcW w:w="1389" w:type="dxa"/>
            <w:vAlign w:val="center"/>
          </w:tcPr>
          <w:p w14:paraId="4B268CB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8.1±4.2</w:t>
            </w:r>
          </w:p>
        </w:tc>
        <w:tc>
          <w:tcPr>
            <w:tcW w:w="1389" w:type="dxa"/>
            <w:vAlign w:val="center"/>
          </w:tcPr>
          <w:p w14:paraId="20F11A9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7.8±4.2</w:t>
            </w:r>
          </w:p>
        </w:tc>
        <w:tc>
          <w:tcPr>
            <w:tcW w:w="888" w:type="dxa"/>
            <w:vAlign w:val="center"/>
          </w:tcPr>
          <w:p w14:paraId="5C9662C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23C4D2D" w14:textId="77777777" w:rsidTr="00667A3E">
        <w:tc>
          <w:tcPr>
            <w:tcW w:w="922" w:type="dxa"/>
            <w:vMerge/>
            <w:vAlign w:val="center"/>
          </w:tcPr>
          <w:p w14:paraId="0289AAA4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7664078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Eosinophil absolute value</w:t>
            </w:r>
          </w:p>
        </w:tc>
        <w:tc>
          <w:tcPr>
            <w:tcW w:w="1389" w:type="dxa"/>
            <w:vAlign w:val="center"/>
          </w:tcPr>
          <w:p w14:paraId="7682B25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0.1±0.2</w:t>
            </w:r>
          </w:p>
        </w:tc>
        <w:tc>
          <w:tcPr>
            <w:tcW w:w="1389" w:type="dxa"/>
            <w:vAlign w:val="center"/>
          </w:tcPr>
          <w:p w14:paraId="0F00D02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0.2±0.3</w:t>
            </w:r>
          </w:p>
        </w:tc>
        <w:tc>
          <w:tcPr>
            <w:tcW w:w="888" w:type="dxa"/>
            <w:vAlign w:val="center"/>
          </w:tcPr>
          <w:p w14:paraId="2D3D6D1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702FC089" w14:textId="77777777" w:rsidTr="00667A3E">
        <w:tc>
          <w:tcPr>
            <w:tcW w:w="922" w:type="dxa"/>
            <w:vMerge/>
            <w:vAlign w:val="center"/>
          </w:tcPr>
          <w:p w14:paraId="3E69B56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786011A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calcium</w:t>
            </w:r>
          </w:p>
        </w:tc>
        <w:tc>
          <w:tcPr>
            <w:tcW w:w="1389" w:type="dxa"/>
            <w:vAlign w:val="center"/>
          </w:tcPr>
          <w:p w14:paraId="1891C4C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1.2±0.1</w:t>
            </w:r>
          </w:p>
        </w:tc>
        <w:tc>
          <w:tcPr>
            <w:tcW w:w="1389" w:type="dxa"/>
            <w:vAlign w:val="center"/>
          </w:tcPr>
          <w:p w14:paraId="2B35E37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1.2±0.2</w:t>
            </w:r>
          </w:p>
        </w:tc>
        <w:tc>
          <w:tcPr>
            <w:tcW w:w="888" w:type="dxa"/>
            <w:vAlign w:val="center"/>
          </w:tcPr>
          <w:p w14:paraId="4D647E1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43534DB" w14:textId="77777777" w:rsidTr="00667A3E">
        <w:tc>
          <w:tcPr>
            <w:tcW w:w="922" w:type="dxa"/>
            <w:vMerge/>
            <w:vAlign w:val="center"/>
          </w:tcPr>
          <w:p w14:paraId="72FA2833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1E5240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chlorine</w:t>
            </w:r>
          </w:p>
        </w:tc>
        <w:tc>
          <w:tcPr>
            <w:tcW w:w="1389" w:type="dxa"/>
            <w:vAlign w:val="center"/>
          </w:tcPr>
          <w:p w14:paraId="4EA462A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106.8±8.7</w:t>
            </w:r>
          </w:p>
        </w:tc>
        <w:tc>
          <w:tcPr>
            <w:tcW w:w="1389" w:type="dxa"/>
            <w:vAlign w:val="center"/>
          </w:tcPr>
          <w:p w14:paraId="136A9F4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108.4±356.9</w:t>
            </w:r>
          </w:p>
        </w:tc>
        <w:tc>
          <w:tcPr>
            <w:tcW w:w="888" w:type="dxa"/>
            <w:vAlign w:val="center"/>
          </w:tcPr>
          <w:p w14:paraId="7C6C5C9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0.25</w:t>
            </w:r>
          </w:p>
        </w:tc>
      </w:tr>
      <w:tr w:rsidR="00667A3E" w:rsidRPr="00453B6C" w14:paraId="2DAD3607" w14:textId="77777777" w:rsidTr="00667A3E">
        <w:tc>
          <w:tcPr>
            <w:tcW w:w="922" w:type="dxa"/>
            <w:vMerge/>
            <w:vAlign w:val="center"/>
          </w:tcPr>
          <w:p w14:paraId="4839959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642DA2F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Potassium</w:t>
            </w:r>
          </w:p>
        </w:tc>
        <w:tc>
          <w:tcPr>
            <w:tcW w:w="1389" w:type="dxa"/>
            <w:vAlign w:val="center"/>
          </w:tcPr>
          <w:p w14:paraId="45D2C6E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3.6±0.7</w:t>
            </w:r>
          </w:p>
        </w:tc>
        <w:tc>
          <w:tcPr>
            <w:tcW w:w="1389" w:type="dxa"/>
            <w:vAlign w:val="center"/>
          </w:tcPr>
          <w:p w14:paraId="4224B96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3.7±0.7</w:t>
            </w:r>
          </w:p>
        </w:tc>
        <w:tc>
          <w:tcPr>
            <w:tcW w:w="888" w:type="dxa"/>
            <w:vAlign w:val="center"/>
          </w:tcPr>
          <w:p w14:paraId="15EA3E9A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56D8347" w14:textId="77777777" w:rsidTr="00667A3E">
        <w:tc>
          <w:tcPr>
            <w:tcW w:w="922" w:type="dxa"/>
            <w:vMerge/>
            <w:vAlign w:val="center"/>
          </w:tcPr>
          <w:p w14:paraId="68FE7B63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5D084C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sodium</w:t>
            </w:r>
          </w:p>
        </w:tc>
        <w:tc>
          <w:tcPr>
            <w:tcW w:w="1389" w:type="dxa"/>
            <w:vAlign w:val="center"/>
          </w:tcPr>
          <w:p w14:paraId="2B8334F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138.2±8.2</w:t>
            </w:r>
          </w:p>
        </w:tc>
        <w:tc>
          <w:tcPr>
            <w:tcW w:w="1389" w:type="dxa"/>
            <w:vAlign w:val="center"/>
          </w:tcPr>
          <w:p w14:paraId="6392C92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137.4±6.2</w:t>
            </w:r>
          </w:p>
        </w:tc>
        <w:tc>
          <w:tcPr>
            <w:tcW w:w="888" w:type="dxa"/>
            <w:vAlign w:val="center"/>
          </w:tcPr>
          <w:p w14:paraId="113CDC6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23C1B65D" w14:textId="77777777" w:rsidTr="00667A3E">
        <w:tc>
          <w:tcPr>
            <w:tcW w:w="922" w:type="dxa"/>
            <w:vMerge/>
            <w:vAlign w:val="center"/>
          </w:tcPr>
          <w:p w14:paraId="355238AC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2E54FE5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Bicarbonate</w:t>
            </w:r>
          </w:p>
        </w:tc>
        <w:tc>
          <w:tcPr>
            <w:tcW w:w="1389" w:type="dxa"/>
            <w:vAlign w:val="center"/>
          </w:tcPr>
          <w:p w14:paraId="0DAD4F7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27.4±5.3</w:t>
            </w:r>
          </w:p>
        </w:tc>
        <w:tc>
          <w:tcPr>
            <w:tcW w:w="1389" w:type="dxa"/>
            <w:vAlign w:val="center"/>
          </w:tcPr>
          <w:p w14:paraId="4CCEE44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25.4±4.7</w:t>
            </w:r>
          </w:p>
        </w:tc>
        <w:tc>
          <w:tcPr>
            <w:tcW w:w="888" w:type="dxa"/>
            <w:vAlign w:val="center"/>
          </w:tcPr>
          <w:p w14:paraId="3818FD7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7FAADEE4" w14:textId="77777777" w:rsidTr="00667A3E">
        <w:tc>
          <w:tcPr>
            <w:tcW w:w="922" w:type="dxa"/>
            <w:vMerge/>
            <w:vAlign w:val="center"/>
          </w:tcPr>
          <w:p w14:paraId="597DC4B5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8F0331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Methemoglobin</w:t>
            </w:r>
          </w:p>
        </w:tc>
        <w:tc>
          <w:tcPr>
            <w:tcW w:w="1389" w:type="dxa"/>
            <w:vAlign w:val="center"/>
          </w:tcPr>
          <w:p w14:paraId="41E3C87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0.9±0.3</w:t>
            </w:r>
          </w:p>
        </w:tc>
        <w:tc>
          <w:tcPr>
            <w:tcW w:w="1389" w:type="dxa"/>
            <w:vAlign w:val="center"/>
          </w:tcPr>
          <w:p w14:paraId="5A8DC33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0.9±0.3</w:t>
            </w:r>
          </w:p>
        </w:tc>
        <w:tc>
          <w:tcPr>
            <w:tcW w:w="888" w:type="dxa"/>
            <w:vAlign w:val="center"/>
          </w:tcPr>
          <w:p w14:paraId="0B87BE6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59B1C191" w14:textId="77777777" w:rsidTr="00667A3E">
        <w:tc>
          <w:tcPr>
            <w:tcW w:w="922" w:type="dxa"/>
            <w:vMerge/>
            <w:vAlign w:val="center"/>
          </w:tcPr>
          <w:p w14:paraId="5935C770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7F310234" w14:textId="572D1852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Partial pressure of carbon dioxide</w:t>
            </w:r>
            <w:r w:rsidR="00E07464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</w:t>
            </w:r>
            <w:r w:rsidR="00E07464" w:rsidRPr="00E07464">
              <w:rPr>
                <w:rFonts w:ascii="Times New Roman" w:eastAsia="仿宋" w:hAnsi="Times New Roman" w:cs="Times New Roman"/>
                <w:sz w:val="15"/>
                <w:szCs w:val="15"/>
              </w:rPr>
              <w:t>Pa</w:t>
            </w:r>
            <w:r w:rsidR="00E07464">
              <w:rPr>
                <w:rFonts w:ascii="Times New Roman" w:eastAsia="仿宋" w:hAnsi="Times New Roman" w:cs="Times New Roman"/>
                <w:sz w:val="15"/>
                <w:szCs w:val="15"/>
              </w:rPr>
              <w:t>C</w:t>
            </w:r>
            <w:r w:rsidR="00E07464" w:rsidRPr="00E07464">
              <w:rPr>
                <w:rFonts w:ascii="Times New Roman" w:eastAsia="仿宋" w:hAnsi="Times New Roman" w:cs="Times New Roman"/>
                <w:sz w:val="15"/>
                <w:szCs w:val="15"/>
              </w:rPr>
              <w:t>O</w:t>
            </w:r>
            <w:r w:rsidR="00E07464" w:rsidRPr="00E07464">
              <w:rPr>
                <w:rFonts w:ascii="Times New Roman" w:eastAsia="仿宋" w:hAnsi="Times New Roman" w:cs="Times New Roman"/>
                <w:sz w:val="15"/>
                <w:szCs w:val="15"/>
                <w:vertAlign w:val="subscript"/>
              </w:rPr>
              <w:t>2</w:t>
            </w:r>
            <w:r w:rsidR="00E07464">
              <w:rPr>
                <w:rFonts w:ascii="Times New Roman" w:eastAsia="仿宋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9" w:type="dxa"/>
            <w:vAlign w:val="center"/>
          </w:tcPr>
          <w:p w14:paraId="162E820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43.7±12.9</w:t>
            </w:r>
          </w:p>
        </w:tc>
        <w:tc>
          <w:tcPr>
            <w:tcW w:w="1389" w:type="dxa"/>
            <w:vAlign w:val="center"/>
          </w:tcPr>
          <w:p w14:paraId="113EE0D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41.2±10.6</w:t>
            </w:r>
          </w:p>
        </w:tc>
        <w:tc>
          <w:tcPr>
            <w:tcW w:w="888" w:type="dxa"/>
            <w:vAlign w:val="center"/>
          </w:tcPr>
          <w:p w14:paraId="34448EF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960A3C5" w14:textId="77777777" w:rsidTr="00667A3E">
        <w:tc>
          <w:tcPr>
            <w:tcW w:w="922" w:type="dxa"/>
            <w:vMerge/>
            <w:vAlign w:val="center"/>
          </w:tcPr>
          <w:p w14:paraId="135BC3CD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2734712" w14:textId="5AA90CB9" w:rsidR="00667A3E" w:rsidRPr="00667A3E" w:rsidRDefault="00DB1578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>
              <w:rPr>
                <w:rFonts w:ascii="Times New Roman" w:eastAsia="仿宋" w:hAnsi="Times New Roman" w:cs="Times New Roman"/>
                <w:sz w:val="15"/>
                <w:szCs w:val="15"/>
              </w:rPr>
              <w:t>p</w:t>
            </w:r>
            <w:r w:rsidR="00667A3E"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H</w:t>
            </w:r>
          </w:p>
        </w:tc>
        <w:tc>
          <w:tcPr>
            <w:tcW w:w="1389" w:type="dxa"/>
            <w:vAlign w:val="center"/>
          </w:tcPr>
          <w:p w14:paraId="5B7A4ED6" w14:textId="70B8294E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7.4</w:t>
            </w:r>
            <w:r w:rsidR="0045169A">
              <w:rPr>
                <w:rFonts w:ascii="Times New Roman" w:eastAsia="仿宋" w:hAnsi="Times New Roman" w:cs="Times New Roman"/>
                <w:sz w:val="15"/>
                <w:szCs w:val="15"/>
              </w:rPr>
              <w:t>2</w:t>
            </w: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±0.</w:t>
            </w:r>
            <w:r w:rsidR="0045169A">
              <w:rPr>
                <w:rFonts w:ascii="Times New Roman" w:eastAsia="仿宋" w:hAnsi="Times New Roman" w:cs="Times New Roman"/>
                <w:sz w:val="15"/>
                <w:szCs w:val="15"/>
              </w:rPr>
              <w:t>08</w:t>
            </w:r>
          </w:p>
        </w:tc>
        <w:tc>
          <w:tcPr>
            <w:tcW w:w="1389" w:type="dxa"/>
            <w:vAlign w:val="center"/>
          </w:tcPr>
          <w:p w14:paraId="7E2F44A6" w14:textId="65AB81F0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7.4</w:t>
            </w:r>
            <w:r w:rsidR="0045169A">
              <w:rPr>
                <w:rFonts w:ascii="Times New Roman" w:eastAsia="仿宋" w:hAnsi="Times New Roman" w:cs="Times New Roman"/>
                <w:sz w:val="15"/>
                <w:szCs w:val="15"/>
              </w:rPr>
              <w:t>0</w:t>
            </w: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±0.</w:t>
            </w:r>
            <w:r w:rsidR="0045169A">
              <w:rPr>
                <w:rFonts w:ascii="Times New Roman" w:eastAsia="仿宋" w:hAnsi="Times New Roman" w:cs="Times New Roman"/>
                <w:sz w:val="15"/>
                <w:szCs w:val="15"/>
              </w:rPr>
              <w:t>07</w:t>
            </w:r>
          </w:p>
        </w:tc>
        <w:tc>
          <w:tcPr>
            <w:tcW w:w="888" w:type="dxa"/>
            <w:vAlign w:val="center"/>
          </w:tcPr>
          <w:p w14:paraId="76699D7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05A9DDD1" w14:textId="77777777" w:rsidTr="00667A3E">
        <w:tc>
          <w:tcPr>
            <w:tcW w:w="922" w:type="dxa"/>
            <w:vMerge/>
            <w:vAlign w:val="center"/>
          </w:tcPr>
          <w:p w14:paraId="1B77943C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557E8934" w14:textId="762FB3FB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Oxygen partial pressure</w:t>
            </w:r>
            <w:r w:rsidR="00E07464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</w:t>
            </w:r>
            <w:r w:rsidR="00E07464" w:rsidRPr="00E07464">
              <w:rPr>
                <w:rFonts w:ascii="Times New Roman" w:eastAsia="仿宋" w:hAnsi="Times New Roman" w:cs="Times New Roman"/>
                <w:sz w:val="15"/>
                <w:szCs w:val="15"/>
              </w:rPr>
              <w:t>(PaO</w:t>
            </w:r>
            <w:r w:rsidR="00E07464" w:rsidRPr="00E07464">
              <w:rPr>
                <w:rFonts w:ascii="Times New Roman" w:eastAsia="仿宋" w:hAnsi="Times New Roman" w:cs="Times New Roman"/>
                <w:sz w:val="15"/>
                <w:szCs w:val="15"/>
                <w:vertAlign w:val="subscript"/>
              </w:rPr>
              <w:t>2</w:t>
            </w:r>
            <w:r w:rsidR="00E07464" w:rsidRPr="00E07464">
              <w:rPr>
                <w:rFonts w:ascii="Times New Roman" w:eastAsia="仿宋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9" w:type="dxa"/>
            <w:vAlign w:val="center"/>
          </w:tcPr>
          <w:p w14:paraId="72626DB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131.8±58.1</w:t>
            </w:r>
          </w:p>
        </w:tc>
        <w:tc>
          <w:tcPr>
            <w:tcW w:w="1389" w:type="dxa"/>
            <w:vAlign w:val="center"/>
          </w:tcPr>
          <w:p w14:paraId="451755C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145.3±68.5</w:t>
            </w:r>
          </w:p>
        </w:tc>
        <w:tc>
          <w:tcPr>
            <w:tcW w:w="888" w:type="dxa"/>
            <w:vAlign w:val="center"/>
          </w:tcPr>
          <w:p w14:paraId="2B418BF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12B22EAC" w14:textId="77777777" w:rsidTr="00667A3E">
        <w:tc>
          <w:tcPr>
            <w:tcW w:w="922" w:type="dxa"/>
            <w:vMerge/>
            <w:vAlign w:val="center"/>
          </w:tcPr>
          <w:p w14:paraId="60AF555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16AEB10" w14:textId="1C14CFA2" w:rsidR="00667A3E" w:rsidRPr="00667A3E" w:rsidRDefault="005042BA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33074">
              <w:rPr>
                <w:rFonts w:ascii="Times New Roman" w:hAnsi="Times New Roman" w:cs="Times New Roman"/>
                <w:sz w:val="15"/>
                <w:szCs w:val="15"/>
              </w:rPr>
              <w:t>tandard base excess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SBE)</w:t>
            </w:r>
          </w:p>
        </w:tc>
        <w:tc>
          <w:tcPr>
            <w:tcW w:w="1389" w:type="dxa"/>
            <w:vAlign w:val="center"/>
          </w:tcPr>
          <w:p w14:paraId="3DC89E9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3.1±5.6</w:t>
            </w:r>
          </w:p>
        </w:tc>
        <w:tc>
          <w:tcPr>
            <w:tcW w:w="1389" w:type="dxa"/>
            <w:vAlign w:val="center"/>
          </w:tcPr>
          <w:p w14:paraId="54785E7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1.0±5.1</w:t>
            </w:r>
          </w:p>
        </w:tc>
        <w:tc>
          <w:tcPr>
            <w:tcW w:w="888" w:type="dxa"/>
            <w:vAlign w:val="center"/>
          </w:tcPr>
          <w:p w14:paraId="28CCFF1B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4496252C" w14:textId="77777777" w:rsidTr="00667A3E">
        <w:tc>
          <w:tcPr>
            <w:tcW w:w="922" w:type="dxa"/>
            <w:vMerge/>
            <w:vAlign w:val="center"/>
          </w:tcPr>
          <w:p w14:paraId="58B536B4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3B00766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Oxygen saturation</w:t>
            </w:r>
          </w:p>
        </w:tc>
        <w:tc>
          <w:tcPr>
            <w:tcW w:w="1389" w:type="dxa"/>
            <w:vAlign w:val="center"/>
          </w:tcPr>
          <w:p w14:paraId="1BCB0D2F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95.3±9.7</w:t>
            </w:r>
          </w:p>
        </w:tc>
        <w:tc>
          <w:tcPr>
            <w:tcW w:w="1389" w:type="dxa"/>
            <w:vAlign w:val="center"/>
          </w:tcPr>
          <w:p w14:paraId="57C58DA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95.6±9.8</w:t>
            </w:r>
          </w:p>
        </w:tc>
        <w:tc>
          <w:tcPr>
            <w:tcW w:w="888" w:type="dxa"/>
            <w:vAlign w:val="center"/>
          </w:tcPr>
          <w:p w14:paraId="50D827B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2E462586" w14:textId="77777777" w:rsidTr="00667A3E">
        <w:tc>
          <w:tcPr>
            <w:tcW w:w="922" w:type="dxa"/>
            <w:vMerge/>
            <w:vAlign w:val="center"/>
          </w:tcPr>
          <w:p w14:paraId="4F1CD1AA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1FA447F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Actual alkali surplus</w:t>
            </w:r>
          </w:p>
        </w:tc>
        <w:tc>
          <w:tcPr>
            <w:tcW w:w="1389" w:type="dxa"/>
            <w:vAlign w:val="center"/>
          </w:tcPr>
          <w:p w14:paraId="7C68B29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3.0±5.2</w:t>
            </w:r>
          </w:p>
        </w:tc>
        <w:tc>
          <w:tcPr>
            <w:tcW w:w="1389" w:type="dxa"/>
            <w:vAlign w:val="center"/>
          </w:tcPr>
          <w:p w14:paraId="5797C34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0.9±4.9</w:t>
            </w:r>
          </w:p>
        </w:tc>
        <w:tc>
          <w:tcPr>
            <w:tcW w:w="888" w:type="dxa"/>
            <w:vAlign w:val="center"/>
          </w:tcPr>
          <w:p w14:paraId="742BBA8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5CA782E" w14:textId="77777777" w:rsidTr="00667A3E">
        <w:tc>
          <w:tcPr>
            <w:tcW w:w="922" w:type="dxa"/>
            <w:vMerge/>
            <w:vAlign w:val="center"/>
          </w:tcPr>
          <w:p w14:paraId="541A4644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0F068E9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Anion gap</w:t>
            </w:r>
          </w:p>
        </w:tc>
        <w:tc>
          <w:tcPr>
            <w:tcW w:w="1389" w:type="dxa"/>
            <w:vAlign w:val="center"/>
          </w:tcPr>
          <w:p w14:paraId="09985826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3.9±5.7</w:t>
            </w:r>
          </w:p>
        </w:tc>
        <w:tc>
          <w:tcPr>
            <w:tcW w:w="1389" w:type="dxa"/>
            <w:vAlign w:val="center"/>
          </w:tcPr>
          <w:p w14:paraId="347A6CD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5.4±5.9</w:t>
            </w:r>
          </w:p>
        </w:tc>
        <w:tc>
          <w:tcPr>
            <w:tcW w:w="888" w:type="dxa"/>
            <w:vAlign w:val="center"/>
          </w:tcPr>
          <w:p w14:paraId="57AF49E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3DD736A5" w14:textId="77777777" w:rsidTr="00667A3E">
        <w:tc>
          <w:tcPr>
            <w:tcW w:w="922" w:type="dxa"/>
            <w:vMerge/>
            <w:vAlign w:val="center"/>
          </w:tcPr>
          <w:p w14:paraId="23716B3B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512B8D3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Carboxyhemoglobin</w:t>
            </w:r>
          </w:p>
        </w:tc>
        <w:tc>
          <w:tcPr>
            <w:tcW w:w="1389" w:type="dxa"/>
            <w:vAlign w:val="center"/>
          </w:tcPr>
          <w:p w14:paraId="0ED4C46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1.1±0.6</w:t>
            </w:r>
          </w:p>
        </w:tc>
        <w:tc>
          <w:tcPr>
            <w:tcW w:w="1389" w:type="dxa"/>
            <w:vAlign w:val="center"/>
          </w:tcPr>
          <w:p w14:paraId="137F8C5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1.1±0.5</w:t>
            </w:r>
          </w:p>
        </w:tc>
        <w:tc>
          <w:tcPr>
            <w:tcW w:w="888" w:type="dxa"/>
            <w:vAlign w:val="center"/>
          </w:tcPr>
          <w:p w14:paraId="1F36E4A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229D7CFB" w14:textId="77777777" w:rsidTr="00667A3E">
        <w:tc>
          <w:tcPr>
            <w:tcW w:w="922" w:type="dxa"/>
            <w:vMerge/>
            <w:vAlign w:val="center"/>
          </w:tcPr>
          <w:p w14:paraId="045838C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4785EB4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Glucose (electrode method)</w:t>
            </w:r>
          </w:p>
        </w:tc>
        <w:tc>
          <w:tcPr>
            <w:tcW w:w="1389" w:type="dxa"/>
            <w:vAlign w:val="center"/>
          </w:tcPr>
          <w:p w14:paraId="77A0C2B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7.1±2.9</w:t>
            </w:r>
          </w:p>
        </w:tc>
        <w:tc>
          <w:tcPr>
            <w:tcW w:w="1389" w:type="dxa"/>
            <w:vAlign w:val="center"/>
          </w:tcPr>
          <w:p w14:paraId="6D5B975C" w14:textId="11E7DCC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9.3±</w:t>
            </w:r>
            <w:r w:rsidR="00932968">
              <w:rPr>
                <w:rFonts w:ascii="Times New Roman" w:eastAsia="仿宋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888" w:type="dxa"/>
            <w:vAlign w:val="center"/>
          </w:tcPr>
          <w:p w14:paraId="6DCAA85E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0.221</w:t>
            </w:r>
          </w:p>
        </w:tc>
      </w:tr>
      <w:tr w:rsidR="00667A3E" w:rsidRPr="00453B6C" w14:paraId="31A2D9B3" w14:textId="77777777" w:rsidTr="00667A3E">
        <w:tc>
          <w:tcPr>
            <w:tcW w:w="922" w:type="dxa"/>
            <w:vMerge/>
            <w:vAlign w:val="center"/>
          </w:tcPr>
          <w:p w14:paraId="0ED066A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6BFDDFD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Lactic acid</w:t>
            </w:r>
          </w:p>
        </w:tc>
        <w:tc>
          <w:tcPr>
            <w:tcW w:w="1389" w:type="dxa"/>
            <w:vAlign w:val="center"/>
          </w:tcPr>
          <w:p w14:paraId="05821607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1.7±1.7</w:t>
            </w:r>
          </w:p>
        </w:tc>
        <w:tc>
          <w:tcPr>
            <w:tcW w:w="1389" w:type="dxa"/>
            <w:vAlign w:val="center"/>
          </w:tcPr>
          <w:p w14:paraId="6A93BE04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1.8±1.8</w:t>
            </w:r>
          </w:p>
        </w:tc>
        <w:tc>
          <w:tcPr>
            <w:tcW w:w="888" w:type="dxa"/>
            <w:vAlign w:val="center"/>
          </w:tcPr>
          <w:p w14:paraId="40ED977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39DF4A17" w14:textId="77777777" w:rsidTr="00667A3E">
        <w:tc>
          <w:tcPr>
            <w:tcW w:w="922" w:type="dxa"/>
            <w:vMerge/>
            <w:vAlign w:val="center"/>
          </w:tcPr>
          <w:p w14:paraId="4F8673C7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74148BA1" w14:textId="394E6913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Thrombin time</w:t>
            </w:r>
            <w:r w:rsidR="00211D05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(TT)</w:t>
            </w: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difference</w:t>
            </w:r>
          </w:p>
        </w:tc>
        <w:tc>
          <w:tcPr>
            <w:tcW w:w="1389" w:type="dxa"/>
            <w:vAlign w:val="center"/>
          </w:tcPr>
          <w:p w14:paraId="533DA6B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4.1±9.1</w:t>
            </w:r>
          </w:p>
        </w:tc>
        <w:tc>
          <w:tcPr>
            <w:tcW w:w="1389" w:type="dxa"/>
            <w:vAlign w:val="center"/>
          </w:tcPr>
          <w:p w14:paraId="7F324EE3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1.7±6.5</w:t>
            </w:r>
          </w:p>
        </w:tc>
        <w:tc>
          <w:tcPr>
            <w:tcW w:w="888" w:type="dxa"/>
            <w:vAlign w:val="center"/>
          </w:tcPr>
          <w:p w14:paraId="48095D70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  <w:tr w:rsidR="00667A3E" w:rsidRPr="00453B6C" w14:paraId="6C726369" w14:textId="77777777" w:rsidTr="00667A3E">
        <w:tc>
          <w:tcPr>
            <w:tcW w:w="922" w:type="dxa"/>
            <w:vMerge/>
            <w:vAlign w:val="center"/>
          </w:tcPr>
          <w:p w14:paraId="462A3071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vAlign w:val="center"/>
          </w:tcPr>
          <w:p w14:paraId="5B9141F4" w14:textId="0DEFC6C8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Prothrombin time</w:t>
            </w:r>
            <w:r w:rsidR="000011A5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(PT)</w:t>
            </w: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 xml:space="preserve"> difference</w:t>
            </w:r>
          </w:p>
        </w:tc>
        <w:tc>
          <w:tcPr>
            <w:tcW w:w="1389" w:type="dxa"/>
            <w:vAlign w:val="center"/>
          </w:tcPr>
          <w:p w14:paraId="6E9C24D9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2.0±5.8</w:t>
            </w:r>
          </w:p>
        </w:tc>
        <w:tc>
          <w:tcPr>
            <w:tcW w:w="1389" w:type="dxa"/>
            <w:vAlign w:val="center"/>
          </w:tcPr>
          <w:p w14:paraId="773E98A8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2.2±5.2</w:t>
            </w:r>
          </w:p>
        </w:tc>
        <w:tc>
          <w:tcPr>
            <w:tcW w:w="888" w:type="dxa"/>
            <w:vAlign w:val="center"/>
          </w:tcPr>
          <w:p w14:paraId="377360BD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0.05</w:t>
            </w:r>
          </w:p>
        </w:tc>
      </w:tr>
      <w:tr w:rsidR="00667A3E" w:rsidRPr="00453B6C" w14:paraId="68067685" w14:textId="77777777" w:rsidTr="00667A3E">
        <w:tc>
          <w:tcPr>
            <w:tcW w:w="922" w:type="dxa"/>
            <w:vMerge/>
            <w:tcBorders>
              <w:bottom w:val="single" w:sz="4" w:space="0" w:color="auto"/>
            </w:tcBorders>
            <w:vAlign w:val="center"/>
          </w:tcPr>
          <w:p w14:paraId="7B5CB37E" w14:textId="77777777" w:rsidR="00667A3E" w:rsidRPr="00667A3E" w:rsidRDefault="00667A3E" w:rsidP="00667A3E">
            <w:pPr>
              <w:widowControl/>
              <w:spacing w:line="20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</w:p>
        </w:tc>
        <w:tc>
          <w:tcPr>
            <w:tcW w:w="3718" w:type="dxa"/>
            <w:tcBorders>
              <w:bottom w:val="single" w:sz="4" w:space="0" w:color="auto"/>
            </w:tcBorders>
            <w:vAlign w:val="center"/>
          </w:tcPr>
          <w:p w14:paraId="2E5EEED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Time difference in activated partial thromboplastin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0AFCC67C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14.7±25.9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1E572E82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11.7±19.3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119FF231" w14:textId="77777777" w:rsidR="00667A3E" w:rsidRPr="00667A3E" w:rsidRDefault="00667A3E" w:rsidP="00667A3E">
            <w:pPr>
              <w:widowControl/>
              <w:spacing w:line="200" w:lineRule="exact"/>
              <w:jc w:val="left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67A3E">
              <w:rPr>
                <w:rFonts w:ascii="Times New Roman" w:eastAsia="仿宋" w:hAnsi="Times New Roman" w:cs="Times New Roman"/>
                <w:sz w:val="15"/>
                <w:szCs w:val="15"/>
              </w:rPr>
              <w:t>&lt;0.001</w:t>
            </w:r>
          </w:p>
        </w:tc>
      </w:tr>
    </w:tbl>
    <w:p w14:paraId="6F9FDBA3" w14:textId="77777777" w:rsidR="009F51BD" w:rsidRDefault="009F51BD" w:rsidP="00F57B4D">
      <w:pPr>
        <w:pStyle w:val="ab"/>
        <w:keepNext/>
        <w:rPr>
          <w:rFonts w:ascii="Times New Roman" w:hAnsi="Times New Roman" w:cs="Times New Roman"/>
          <w:b/>
          <w:bCs/>
        </w:rPr>
      </w:pPr>
    </w:p>
    <w:p w14:paraId="1152466F" w14:textId="77777777" w:rsidR="009F51BD" w:rsidRDefault="009F51BD">
      <w:pPr>
        <w:widowControl/>
        <w:jc w:val="left"/>
        <w:rPr>
          <w:rFonts w:ascii="Times New Roman" w:eastAsia="黑体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3332A67" w14:textId="62B9E9FC" w:rsidR="00F57B4D" w:rsidRPr="00F57B4D" w:rsidRDefault="00F57B4D" w:rsidP="00F57B4D">
      <w:pPr>
        <w:pStyle w:val="ab"/>
        <w:keepNext/>
        <w:rPr>
          <w:rFonts w:ascii="Times New Roman" w:hAnsi="Times New Roman" w:cs="Times New Roman"/>
          <w:b/>
          <w:bCs/>
        </w:rPr>
      </w:pPr>
      <w:r w:rsidRPr="00F57B4D">
        <w:rPr>
          <w:rFonts w:ascii="Times New Roman" w:hAnsi="Times New Roman" w:cs="Times New Roman"/>
          <w:b/>
          <w:bCs/>
        </w:rPr>
        <w:lastRenderedPageBreak/>
        <w:t>Table S</w:t>
      </w:r>
      <w:r w:rsidRPr="00F57B4D">
        <w:rPr>
          <w:rFonts w:ascii="Times New Roman" w:hAnsi="Times New Roman" w:cs="Times New Roman"/>
          <w:b/>
          <w:bCs/>
        </w:rPr>
        <w:fldChar w:fldCharType="begin"/>
      </w:r>
      <w:r w:rsidRPr="00F57B4D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F57B4D">
        <w:rPr>
          <w:rFonts w:ascii="Times New Roman" w:hAnsi="Times New Roman" w:cs="Times New Roman"/>
          <w:b/>
          <w:bCs/>
        </w:rPr>
        <w:fldChar w:fldCharType="separate"/>
      </w:r>
      <w:r w:rsidRPr="00F57B4D">
        <w:rPr>
          <w:rFonts w:ascii="Times New Roman" w:hAnsi="Times New Roman" w:cs="Times New Roman"/>
          <w:b/>
          <w:bCs/>
        </w:rPr>
        <w:t>2</w:t>
      </w:r>
      <w:r w:rsidRPr="00F57B4D">
        <w:rPr>
          <w:rFonts w:ascii="Times New Roman" w:hAnsi="Times New Roman" w:cs="Times New Roman"/>
          <w:b/>
          <w:bCs/>
        </w:rPr>
        <w:fldChar w:fldCharType="end"/>
      </w:r>
      <w:r w:rsidRPr="00F57B4D">
        <w:rPr>
          <w:rFonts w:ascii="Times New Roman" w:hAnsi="Times New Roman" w:cs="Times New Roman"/>
          <w:b/>
          <w:bCs/>
        </w:rPr>
        <w:t xml:space="preserve"> The </w:t>
      </w:r>
      <w:r>
        <w:rPr>
          <w:rFonts w:ascii="Times New Roman" w:hAnsi="Times New Roman" w:cs="Times New Roman"/>
          <w:b/>
          <w:bCs/>
        </w:rPr>
        <w:t>detail information</w:t>
      </w:r>
      <w:r w:rsidRPr="00F57B4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of </w:t>
      </w:r>
      <w:r w:rsidRPr="00F57B4D">
        <w:rPr>
          <w:rFonts w:ascii="Times New Roman" w:hAnsi="Times New Roman" w:cs="Times New Roman"/>
          <w:b/>
          <w:bCs/>
        </w:rPr>
        <w:t>disease group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2061"/>
        <w:gridCol w:w="6245"/>
      </w:tblGrid>
      <w:tr w:rsidR="00F57B4D" w:rsidRPr="00F57B4D" w14:paraId="598C717D" w14:textId="77777777" w:rsidTr="00F57B4D">
        <w:trPr>
          <w:trHeight w:val="300"/>
        </w:trPr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0EA2D" w14:textId="77777777" w:rsidR="00F57B4D" w:rsidRPr="00F57B4D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57B4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Diseases group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49C49" w14:textId="77777777" w:rsidR="00F57B4D" w:rsidRPr="00F57B4D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57B4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Disease</w:t>
            </w:r>
          </w:p>
        </w:tc>
      </w:tr>
      <w:tr w:rsidR="00F57B4D" w:rsidRPr="00F57B4D" w14:paraId="59D70E37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A1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Bleeding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843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Subdural hemorrhage</w:t>
            </w:r>
          </w:p>
        </w:tc>
      </w:tr>
      <w:tr w:rsidR="00F57B4D" w:rsidRPr="00F57B4D" w14:paraId="0682F71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944E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FB2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Cerebral hemorrhage</w:t>
            </w:r>
          </w:p>
        </w:tc>
      </w:tr>
      <w:tr w:rsidR="00F57B4D" w:rsidRPr="00F57B4D" w14:paraId="5286179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DAF2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52C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Intracranial hemorrhage (unknown cause)</w:t>
            </w:r>
          </w:p>
        </w:tc>
      </w:tr>
      <w:tr w:rsidR="00F57B4D" w:rsidRPr="00F57B4D" w14:paraId="70803F3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4515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C9F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Traumatic epidural hemorrhage</w:t>
            </w:r>
          </w:p>
        </w:tc>
      </w:tr>
      <w:tr w:rsidR="00F57B4D" w:rsidRPr="00F57B4D" w14:paraId="3A347E2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666A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820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Gastrointestinal hemorrhage</w:t>
            </w:r>
          </w:p>
        </w:tc>
      </w:tr>
      <w:tr w:rsidR="00F57B4D" w:rsidRPr="00F57B4D" w14:paraId="1D5822F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8F0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46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Non-traumatic subdural hemorrhage</w:t>
            </w:r>
          </w:p>
        </w:tc>
      </w:tr>
      <w:tr w:rsidR="00F57B4D" w:rsidRPr="00F57B4D" w14:paraId="5C61FFB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1F91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599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Traumatic subarachnoid hemorrhage</w:t>
            </w:r>
          </w:p>
        </w:tc>
      </w:tr>
      <w:tr w:rsidR="00F57B4D" w:rsidRPr="00F57B4D" w14:paraId="1A8EA73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B18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C92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hemorrhage</w:t>
            </w:r>
          </w:p>
        </w:tc>
      </w:tr>
      <w:tr w:rsidR="00F57B4D" w:rsidRPr="00F57B4D" w14:paraId="10B0440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114A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708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Hemorrhagic shock</w:t>
            </w:r>
          </w:p>
        </w:tc>
      </w:tr>
      <w:tr w:rsidR="00F57B4D" w:rsidRPr="00F57B4D" w14:paraId="78FCC74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C23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886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Traumatic subdural hemorrhage</w:t>
            </w:r>
          </w:p>
        </w:tc>
      </w:tr>
      <w:tr w:rsidR="00F57B4D" w:rsidRPr="00F57B4D" w14:paraId="5B0FB88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4F6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2AB3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Brainstem hemorrhage</w:t>
            </w:r>
          </w:p>
        </w:tc>
      </w:tr>
      <w:tr w:rsidR="00F57B4D" w:rsidRPr="00F57B4D" w14:paraId="5465ACB0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A81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A2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Medullary junction malignant tumor</w:t>
            </w:r>
          </w:p>
        </w:tc>
      </w:tr>
      <w:tr w:rsidR="00F57B4D" w:rsidRPr="00F57B4D" w14:paraId="7D434E1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ED1E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54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Mediastinal tumor</w:t>
            </w:r>
          </w:p>
        </w:tc>
      </w:tr>
      <w:tr w:rsidR="00F57B4D" w:rsidRPr="00F57B4D" w14:paraId="5ED9440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8BC8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429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Spongiform hemangioma</w:t>
            </w:r>
          </w:p>
        </w:tc>
      </w:tr>
      <w:tr w:rsidR="00F57B4D" w:rsidRPr="00F57B4D" w14:paraId="781F742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35C7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1E1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Mediastinal malignant tumor</w:t>
            </w:r>
          </w:p>
        </w:tc>
      </w:tr>
      <w:tr w:rsidR="00F57B4D" w:rsidRPr="00F57B4D" w14:paraId="1B8FB8C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7080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E01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Adrenal tumor</w:t>
            </w:r>
          </w:p>
        </w:tc>
      </w:tr>
      <w:tr w:rsidR="00F57B4D" w:rsidRPr="00F57B4D" w14:paraId="5037C5C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F900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C3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Craniopharyngioma</w:t>
            </w:r>
          </w:p>
        </w:tc>
      </w:tr>
      <w:tr w:rsidR="00F57B4D" w:rsidRPr="00F57B4D" w14:paraId="247BC34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BABA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F44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Angiosarcoma</w:t>
            </w:r>
          </w:p>
        </w:tc>
      </w:tr>
      <w:tr w:rsidR="00F57B4D" w:rsidRPr="00F57B4D" w14:paraId="228A7CC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0185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E1B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Endodermal sinus tumor</w:t>
            </w:r>
          </w:p>
        </w:tc>
      </w:tr>
      <w:tr w:rsidR="00F57B4D" w:rsidRPr="00F57B4D" w14:paraId="4C4534E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C0D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330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Intracranial tumors of undetermined nature</w:t>
            </w:r>
          </w:p>
        </w:tc>
      </w:tr>
      <w:tr w:rsidR="00F57B4D" w:rsidRPr="00F57B4D" w14:paraId="19FEB5A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ABBC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E74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Retroperitoneal tumor</w:t>
            </w:r>
          </w:p>
        </w:tc>
      </w:tr>
      <w:tr w:rsidR="00F57B4D" w:rsidRPr="00F57B4D" w14:paraId="7046625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AB57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214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Renoblastoma</w:t>
            </w:r>
            <w:proofErr w:type="spellEnd"/>
          </w:p>
        </w:tc>
      </w:tr>
      <w:tr w:rsidR="00F57B4D" w:rsidRPr="00F57B4D" w14:paraId="0495F8D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8148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4B7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Angiogenic cell tumor</w:t>
            </w:r>
          </w:p>
        </w:tc>
      </w:tr>
      <w:tr w:rsidR="00F57B4D" w:rsidRPr="00F57B4D" w14:paraId="3D468A4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7C18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EE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Tumor of undetermined temporal lobe dynamics</w:t>
            </w:r>
          </w:p>
        </w:tc>
      </w:tr>
      <w:tr w:rsidR="00F57B4D" w:rsidRPr="00F57B4D" w14:paraId="1952985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462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0AC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Neuroblastoma</w:t>
            </w:r>
          </w:p>
        </w:tc>
      </w:tr>
      <w:tr w:rsidR="00F57B4D" w:rsidRPr="00F57B4D" w14:paraId="26AE465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BB9C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84D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Bronchial dynamic undetermined tumor</w:t>
            </w:r>
          </w:p>
        </w:tc>
      </w:tr>
      <w:tr w:rsidR="00F57B4D" w:rsidRPr="00F57B4D" w14:paraId="217652D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DD1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377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Choroid plexus papilloma</w:t>
            </w:r>
          </w:p>
        </w:tc>
      </w:tr>
      <w:tr w:rsidR="00F57B4D" w:rsidRPr="00F57B4D" w14:paraId="3835F1E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55C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E6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tumor of the stomach</w:t>
            </w:r>
          </w:p>
        </w:tc>
      </w:tr>
      <w:tr w:rsidR="00F57B4D" w:rsidRPr="00F57B4D" w14:paraId="6B98903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F23E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68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Aneurysm</w:t>
            </w:r>
          </w:p>
        </w:tc>
      </w:tr>
      <w:tr w:rsidR="00F57B4D" w:rsidRPr="00F57B4D" w14:paraId="3B339FD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16C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ED0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Ovarian tumor</w:t>
            </w:r>
          </w:p>
        </w:tc>
      </w:tr>
      <w:tr w:rsidR="00F57B4D" w:rsidRPr="00F57B4D" w14:paraId="466855F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8292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083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Sarcoma</w:t>
            </w:r>
          </w:p>
        </w:tc>
      </w:tr>
      <w:tr w:rsidR="00F57B4D" w:rsidRPr="00F57B4D" w14:paraId="673DFDC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7985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00E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Cerebrovascular junction tumor</w:t>
            </w:r>
          </w:p>
        </w:tc>
      </w:tr>
      <w:tr w:rsidR="00F57B4D" w:rsidRPr="00F57B4D" w14:paraId="7B8D184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D71B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683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Ventricular meningioma</w:t>
            </w:r>
          </w:p>
        </w:tc>
      </w:tr>
      <w:tr w:rsidR="00F57B4D" w:rsidRPr="00F57B4D" w14:paraId="1A113EA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9855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D00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 Tumor</w:t>
            </w:r>
          </w:p>
        </w:tc>
      </w:tr>
      <w:tr w:rsidR="00F57B4D" w:rsidRPr="00F57B4D" w14:paraId="57B4D00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E79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20A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Hepatoblastoma</w:t>
            </w:r>
          </w:p>
        </w:tc>
      </w:tr>
      <w:tr w:rsidR="00F57B4D" w:rsidRPr="00F57B4D" w14:paraId="3F87B54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CA3A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4AE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Burkitt's lymphoma</w:t>
            </w:r>
          </w:p>
        </w:tc>
      </w:tr>
      <w:tr w:rsidR="00F57B4D" w:rsidRPr="00F57B4D" w14:paraId="5D6798D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2215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B11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Liver Tumor</w:t>
            </w:r>
          </w:p>
        </w:tc>
      </w:tr>
      <w:tr w:rsidR="00F57B4D" w:rsidRPr="00F57B4D" w14:paraId="249AB89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E857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ADA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Lymphangioleioma</w:t>
            </w:r>
            <w:proofErr w:type="spellEnd"/>
          </w:p>
        </w:tc>
      </w:tr>
      <w:tr w:rsidR="00F57B4D" w:rsidRPr="00F57B4D" w14:paraId="7EFBDD5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749A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31C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Teratoma</w:t>
            </w:r>
          </w:p>
        </w:tc>
      </w:tr>
      <w:tr w:rsidR="00F57B4D" w:rsidRPr="00F57B4D" w14:paraId="3607B39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7CBE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CFF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Parenchymal pseudopapillary tumor</w:t>
            </w:r>
          </w:p>
        </w:tc>
      </w:tr>
      <w:tr w:rsidR="00F57B4D" w:rsidRPr="00F57B4D" w14:paraId="1139A69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1435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C6E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tumor of the pterygoid saddle area</w:t>
            </w:r>
          </w:p>
        </w:tc>
      </w:tr>
      <w:tr w:rsidR="00F57B4D" w:rsidRPr="00F57B4D" w14:paraId="5D224CB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92B5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DC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Metastatic endodermal sinus tumor</w:t>
            </w:r>
          </w:p>
        </w:tc>
      </w:tr>
      <w:tr w:rsidR="00F57B4D" w:rsidRPr="00F57B4D" w14:paraId="5F2EFDC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5B1F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28E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Tumor</w:t>
            </w:r>
          </w:p>
        </w:tc>
      </w:tr>
      <w:tr w:rsidR="00F57B4D" w:rsidRPr="00F57B4D" w14:paraId="3B78204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AA46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70A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Mediastinal dynamic unspecified tumor</w:t>
            </w:r>
          </w:p>
        </w:tc>
      </w:tr>
      <w:tr w:rsidR="00F57B4D" w:rsidRPr="00F57B4D" w14:paraId="18BE1A9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A9EA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683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Renal tumor</w:t>
            </w:r>
          </w:p>
        </w:tc>
      </w:tr>
      <w:tr w:rsidR="00F57B4D" w:rsidRPr="00F57B4D" w14:paraId="5A41150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FA15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A2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Coronary artery tumor</w:t>
            </w:r>
          </w:p>
        </w:tc>
      </w:tr>
      <w:tr w:rsidR="00F57B4D" w:rsidRPr="00F57B4D" w14:paraId="6286658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043F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7A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Renal malignant tumor</w:t>
            </w:r>
          </w:p>
        </w:tc>
      </w:tr>
      <w:tr w:rsidR="00F57B4D" w:rsidRPr="00F57B4D" w14:paraId="1CD0513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1767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49D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Benign tumor of the fourth ventricle</w:t>
            </w:r>
          </w:p>
        </w:tc>
      </w:tr>
      <w:tr w:rsidR="00F57B4D" w:rsidRPr="00F57B4D" w14:paraId="5CB1167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8921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071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Temporal lobe tumor</w:t>
            </w:r>
          </w:p>
        </w:tc>
      </w:tr>
      <w:tr w:rsidR="00F57B4D" w:rsidRPr="00F57B4D" w14:paraId="178C1FF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8378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6E3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Ovarian malignant tumor</w:t>
            </w:r>
          </w:p>
        </w:tc>
      </w:tr>
      <w:tr w:rsidR="00F57B4D" w:rsidRPr="00F57B4D" w14:paraId="10EF61D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2A3A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8A4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Pancreaticoblastoma</w:t>
            </w:r>
            <w:proofErr w:type="spellEnd"/>
          </w:p>
        </w:tc>
      </w:tr>
      <w:tr w:rsidR="00F57B4D" w:rsidRPr="00F57B4D" w14:paraId="26BEF75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98C4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A1A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Retroperitoneal malignant tumor</w:t>
            </w:r>
          </w:p>
        </w:tc>
      </w:tr>
      <w:tr w:rsidR="00F57B4D" w:rsidRPr="00F57B4D" w14:paraId="6E17CF6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36C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237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Benign tumor of tongue</w:t>
            </w:r>
          </w:p>
        </w:tc>
      </w:tr>
      <w:tr w:rsidR="00F57B4D" w:rsidRPr="00F57B4D" w14:paraId="48A010C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D1C7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6D3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Neurofibromatosis</w:t>
            </w:r>
          </w:p>
        </w:tc>
      </w:tr>
      <w:tr w:rsidR="00F57B4D" w:rsidRPr="00F57B4D" w14:paraId="1963137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1744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49B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Cystadenoma</w:t>
            </w:r>
          </w:p>
        </w:tc>
      </w:tr>
      <w:tr w:rsidR="00F57B4D" w:rsidRPr="00F57B4D" w14:paraId="1B05729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DD7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AA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Adrenal malignant tumor</w:t>
            </w:r>
          </w:p>
        </w:tc>
      </w:tr>
      <w:tr w:rsidR="00F57B4D" w:rsidRPr="00F57B4D" w14:paraId="5C74883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AC72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0B8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Subventricular giant cell astrocytoma</w:t>
            </w:r>
          </w:p>
        </w:tc>
      </w:tr>
      <w:tr w:rsidR="00F57B4D" w:rsidRPr="00F57B4D" w14:paraId="139D352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A87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FF2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Pelvic tumor</w:t>
            </w:r>
          </w:p>
        </w:tc>
      </w:tr>
      <w:tr w:rsidR="00F57B4D" w:rsidRPr="00F57B4D" w14:paraId="1408C99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304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958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Thymus tumor</w:t>
            </w:r>
          </w:p>
        </w:tc>
      </w:tr>
      <w:tr w:rsidR="00F57B4D" w:rsidRPr="00F57B4D" w14:paraId="4FF9240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B4BA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015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Transverse </w:t>
            </w: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myxosarcoma</w:t>
            </w:r>
            <w:proofErr w:type="spellEnd"/>
          </w:p>
        </w:tc>
      </w:tr>
      <w:tr w:rsidR="00F57B4D" w:rsidRPr="00F57B4D" w14:paraId="76CA4C1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7920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276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Rhabdomyosarcoma</w:t>
            </w:r>
          </w:p>
        </w:tc>
      </w:tr>
      <w:tr w:rsidR="00F57B4D" w:rsidRPr="00F57B4D" w14:paraId="132B88E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7450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3DC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lymphoma</w:t>
            </w:r>
          </w:p>
        </w:tc>
      </w:tr>
      <w:tr w:rsidR="00F57B4D" w:rsidRPr="00F57B4D" w14:paraId="1D66570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0EE8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53C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nerve sheath tumor</w:t>
            </w:r>
          </w:p>
        </w:tc>
      </w:tr>
      <w:tr w:rsidR="00F57B4D" w:rsidRPr="00F57B4D" w14:paraId="05811B9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6672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71A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Aortic sinus aneurysm</w:t>
            </w:r>
          </w:p>
        </w:tc>
      </w:tr>
      <w:tr w:rsidR="00F57B4D" w:rsidRPr="00F57B4D" w14:paraId="342496F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B10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C004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Thoracic tumor</w:t>
            </w:r>
          </w:p>
        </w:tc>
      </w:tr>
      <w:tr w:rsidR="00F57B4D" w:rsidRPr="00F57B4D" w14:paraId="19E7A928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3BE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CHD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FE8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Ventricular septal defect</w:t>
            </w:r>
          </w:p>
        </w:tc>
      </w:tr>
      <w:tr w:rsidR="00F57B4D" w:rsidRPr="00F57B4D" w14:paraId="4FE6710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1148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9DA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Heart disease</w:t>
            </w:r>
          </w:p>
        </w:tc>
      </w:tr>
      <w:tr w:rsidR="00F57B4D" w:rsidRPr="00F57B4D" w14:paraId="608119F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BE7F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222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Atrial septal defect</w:t>
            </w:r>
          </w:p>
        </w:tc>
      </w:tr>
      <w:tr w:rsidR="00F57B4D" w:rsidRPr="00F57B4D" w14:paraId="6D2C4D5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D22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641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heart disease</w:t>
            </w:r>
          </w:p>
        </w:tc>
      </w:tr>
      <w:tr w:rsidR="00F57B4D" w:rsidRPr="00F57B4D" w14:paraId="10DC24D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0651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E7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Tetralogy of Fallot</w:t>
            </w:r>
          </w:p>
        </w:tc>
      </w:tr>
      <w:tr w:rsidR="00F57B4D" w:rsidRPr="00F57B4D" w14:paraId="08F84F4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D759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F70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Aortic arch stenosis</w:t>
            </w:r>
          </w:p>
        </w:tc>
      </w:tr>
      <w:tr w:rsidR="00F57B4D" w:rsidRPr="00F57B4D" w14:paraId="3E2B944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58C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4A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Arterial catheterization</w:t>
            </w:r>
          </w:p>
        </w:tc>
      </w:tr>
      <w:tr w:rsidR="00F57B4D" w:rsidRPr="00F57B4D" w14:paraId="0E4DC18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714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E3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Triatrial</w:t>
            </w:r>
            <w:proofErr w:type="spellEnd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heart</w:t>
            </w:r>
          </w:p>
        </w:tc>
      </w:tr>
      <w:tr w:rsidR="00F57B4D" w:rsidRPr="00F57B4D" w14:paraId="7509E87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654B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20A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atrial septal defect</w:t>
            </w:r>
          </w:p>
        </w:tc>
      </w:tr>
      <w:tr w:rsidR="00F57B4D" w:rsidRPr="00F57B4D" w14:paraId="3318829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8734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28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Complete ectopic pulmonary vein drainage</w:t>
            </w:r>
          </w:p>
        </w:tc>
      </w:tr>
      <w:tr w:rsidR="00F57B4D" w:rsidRPr="00F57B4D" w14:paraId="00F712E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6F90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6C6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complete transposition of the great arteries</w:t>
            </w:r>
          </w:p>
        </w:tc>
      </w:tr>
      <w:tr w:rsidR="00F57B4D" w:rsidRPr="00F57B4D" w14:paraId="6DE4C5D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D8C1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926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Atrial septal defect</w:t>
            </w:r>
          </w:p>
        </w:tc>
      </w:tr>
      <w:tr w:rsidR="00F57B4D" w:rsidRPr="00F57B4D" w14:paraId="08870A0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766D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4D8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transposition of the great vessels</w:t>
            </w:r>
          </w:p>
        </w:tc>
      </w:tr>
      <w:tr w:rsidR="00F57B4D" w:rsidRPr="00F57B4D" w14:paraId="156BFBB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8A95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B0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right-sided aorta</w:t>
            </w:r>
          </w:p>
        </w:tc>
      </w:tr>
      <w:tr w:rsidR="00F57B4D" w:rsidRPr="00F57B4D" w14:paraId="46192E9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44EB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D3F1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double aortic arch</w:t>
            </w:r>
          </w:p>
        </w:tc>
      </w:tr>
      <w:tr w:rsidR="00F57B4D" w:rsidRPr="00F57B4D" w14:paraId="47C8311A" w14:textId="77777777" w:rsidTr="00F57B4D">
        <w:trPr>
          <w:trHeight w:val="300"/>
        </w:trPr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C3DC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Intracranial occupying lesions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AD19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Intracranial occupying lesions</w:t>
            </w:r>
          </w:p>
        </w:tc>
      </w:tr>
      <w:tr w:rsidR="00F57B4D" w:rsidRPr="00F57B4D" w14:paraId="7715731C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8DB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Nonmalignant pathology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BB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Cerebral cysts</w:t>
            </w:r>
          </w:p>
        </w:tc>
      </w:tr>
      <w:tr w:rsidR="00F57B4D" w:rsidRPr="00F57B4D" w14:paraId="43EB47A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DF4E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316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cerebral cyst</w:t>
            </w:r>
          </w:p>
        </w:tc>
      </w:tr>
      <w:tr w:rsidR="00F57B4D" w:rsidRPr="00F57B4D" w14:paraId="06B77BD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9B83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5C2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Pulmonary Cyst</w:t>
            </w:r>
          </w:p>
        </w:tc>
      </w:tr>
      <w:tr w:rsidR="00F57B4D" w:rsidRPr="00F57B4D" w14:paraId="41C76AD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79C4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7B0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Common bile duct cyst</w:t>
            </w:r>
          </w:p>
        </w:tc>
      </w:tr>
      <w:tr w:rsidR="00F57B4D" w:rsidRPr="00F57B4D" w14:paraId="2FD1483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B11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A35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Epidural cyst</w:t>
            </w:r>
          </w:p>
        </w:tc>
      </w:tr>
      <w:tr w:rsidR="00F57B4D" w:rsidRPr="00F57B4D" w14:paraId="676FB6D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B83F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D1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cyst</w:t>
            </w:r>
          </w:p>
        </w:tc>
      </w:tr>
      <w:tr w:rsidR="00F57B4D" w:rsidRPr="00F57B4D" w14:paraId="0C9C0BF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71E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CD1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Retroperitoneal mass</w:t>
            </w:r>
          </w:p>
        </w:tc>
      </w:tr>
      <w:tr w:rsidR="00F57B4D" w:rsidRPr="00F57B4D" w14:paraId="169BB05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208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C96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Abdominal mass</w:t>
            </w:r>
          </w:p>
        </w:tc>
      </w:tr>
      <w:tr w:rsidR="00F57B4D" w:rsidRPr="00F57B4D" w14:paraId="11F56C7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8C25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2B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[Brain] Arachnoid cyst</w:t>
            </w:r>
          </w:p>
        </w:tc>
      </w:tr>
      <w:tr w:rsidR="00F57B4D" w:rsidRPr="00F57B4D" w14:paraId="3090774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EBE5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D06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Saddle mass</w:t>
            </w:r>
          </w:p>
        </w:tc>
      </w:tr>
      <w:tr w:rsidR="00F57B4D" w:rsidRPr="00F57B4D" w14:paraId="7FCEC58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D9E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371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Buccal mass</w:t>
            </w:r>
          </w:p>
        </w:tc>
      </w:tr>
      <w:tr w:rsidR="00F57B4D" w:rsidRPr="00F57B4D" w14:paraId="3BA1E57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C80C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C0C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Pancreatic mass</w:t>
            </w:r>
          </w:p>
        </w:tc>
      </w:tr>
      <w:tr w:rsidR="00F57B4D" w:rsidRPr="00F57B4D" w14:paraId="3074208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BF4A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3A8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Pelvic mass</w:t>
            </w:r>
          </w:p>
        </w:tc>
      </w:tr>
      <w:tr w:rsidR="00F57B4D" w:rsidRPr="00F57B4D" w14:paraId="505771B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14ED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2A0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Mediastinal cyst</w:t>
            </w:r>
          </w:p>
        </w:tc>
      </w:tr>
      <w:tr w:rsidR="00F57B4D" w:rsidRPr="00F57B4D" w14:paraId="3F74C72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204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2A6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Sacrococcygeal mass</w:t>
            </w:r>
          </w:p>
        </w:tc>
      </w:tr>
      <w:tr w:rsidR="00F57B4D" w:rsidRPr="00F57B4D" w14:paraId="108AA14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A71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21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Bronchial cyst</w:t>
            </w:r>
          </w:p>
        </w:tc>
      </w:tr>
      <w:tr w:rsidR="00F57B4D" w:rsidRPr="00F57B4D" w14:paraId="199CED7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8E8E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62F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 abscess</w:t>
            </w:r>
          </w:p>
        </w:tc>
      </w:tr>
      <w:tr w:rsidR="00F57B4D" w:rsidRPr="00F57B4D" w14:paraId="029B3BC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F3C0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E40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mass</w:t>
            </w:r>
          </w:p>
        </w:tc>
      </w:tr>
      <w:tr w:rsidR="00F57B4D" w:rsidRPr="00F57B4D" w14:paraId="7DD10FD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2DD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329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 swelling</w:t>
            </w:r>
          </w:p>
        </w:tc>
      </w:tr>
      <w:tr w:rsidR="00F57B4D" w:rsidRPr="00F57B4D" w14:paraId="4EE9850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9996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C64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Splenic cyst</w:t>
            </w:r>
          </w:p>
        </w:tc>
      </w:tr>
      <w:tr w:rsidR="00F57B4D" w:rsidRPr="00F57B4D" w14:paraId="6B8F01A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16BA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F06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Bile duct cyst</w:t>
            </w:r>
          </w:p>
        </w:tc>
      </w:tr>
      <w:tr w:rsidR="00F57B4D" w:rsidRPr="00F57B4D" w14:paraId="005DE60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FF90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52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common bile duct cyst</w:t>
            </w:r>
          </w:p>
        </w:tc>
      </w:tr>
      <w:tr w:rsidR="00F57B4D" w:rsidRPr="00F57B4D" w14:paraId="6B161A1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FE9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F09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Gluteal swelling</w:t>
            </w:r>
          </w:p>
        </w:tc>
      </w:tr>
      <w:tr w:rsidR="00F57B4D" w:rsidRPr="00F57B4D" w14:paraId="4E5AF9B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379E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ABA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Pineal region swelling</w:t>
            </w:r>
          </w:p>
        </w:tc>
      </w:tr>
      <w:tr w:rsidR="00F57B4D" w:rsidRPr="00F57B4D" w14:paraId="27C3A98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B99D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4A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Ovarian inclusion cyst</w:t>
            </w:r>
          </w:p>
        </w:tc>
      </w:tr>
      <w:tr w:rsidR="00F57B4D" w:rsidRPr="00F57B4D" w14:paraId="139BD00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B6E6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D89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Cervical swelling</w:t>
            </w:r>
          </w:p>
        </w:tc>
      </w:tr>
      <w:tr w:rsidR="00F57B4D" w:rsidRPr="00F57B4D" w14:paraId="3D3BC68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93DF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06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Rib swelling</w:t>
            </w:r>
          </w:p>
        </w:tc>
      </w:tr>
      <w:tr w:rsidR="00F57B4D" w:rsidRPr="00F57B4D" w14:paraId="1265C47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CB7A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1B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Splenic swelling</w:t>
            </w:r>
          </w:p>
        </w:tc>
      </w:tr>
      <w:tr w:rsidR="00F57B4D" w:rsidRPr="00F57B4D" w14:paraId="2F893D7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FD34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9C9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Chest wall mass</w:t>
            </w:r>
          </w:p>
        </w:tc>
      </w:tr>
      <w:tr w:rsidR="00F57B4D" w:rsidRPr="00F57B4D" w14:paraId="7FB1B49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251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F74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Mesenteric cyst</w:t>
            </w:r>
          </w:p>
        </w:tc>
      </w:tr>
      <w:tr w:rsidR="00F57B4D" w:rsidRPr="00F57B4D" w14:paraId="232CE17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F6A94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CAB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Liver mass</w:t>
            </w:r>
          </w:p>
        </w:tc>
      </w:tr>
      <w:tr w:rsidR="00F57B4D" w:rsidRPr="00F57B4D" w14:paraId="51959FE9" w14:textId="77777777" w:rsidTr="00F57B4D">
        <w:trPr>
          <w:trHeight w:val="300"/>
        </w:trPr>
        <w:tc>
          <w:tcPr>
            <w:tcW w:w="2061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BD360C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D9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third ventricular cyst</w:t>
            </w:r>
          </w:p>
        </w:tc>
      </w:tr>
      <w:tr w:rsidR="00F57B4D" w:rsidRPr="00F57B4D" w14:paraId="0564CE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49E2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56A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Benign tumor of cerebral bridge</w:t>
            </w:r>
          </w:p>
        </w:tc>
      </w:tr>
      <w:tr w:rsidR="00F57B4D" w:rsidRPr="00F57B4D" w14:paraId="7D49F3A7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8E5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 congenital disease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21A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spinal cord embolism syndrome</w:t>
            </w:r>
          </w:p>
        </w:tc>
      </w:tr>
      <w:tr w:rsidR="00F57B4D" w:rsidRPr="00F57B4D" w14:paraId="3A7C362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5498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7D4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cystic lung</w:t>
            </w:r>
          </w:p>
        </w:tc>
      </w:tr>
      <w:tr w:rsidR="00F57B4D" w:rsidRPr="00F57B4D" w14:paraId="674C7F3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7371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1F8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Funnel chest</w:t>
            </w:r>
          </w:p>
        </w:tc>
      </w:tr>
      <w:tr w:rsidR="00F57B4D" w:rsidRPr="00F57B4D" w14:paraId="07AF826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8CF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F45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megacolon like origin disease</w:t>
            </w:r>
          </w:p>
        </w:tc>
      </w:tr>
      <w:tr w:rsidR="00F57B4D" w:rsidRPr="00F57B4D" w14:paraId="7ED36E7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A34A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F45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megacolon</w:t>
            </w:r>
          </w:p>
        </w:tc>
      </w:tr>
      <w:tr w:rsidR="00F57B4D" w:rsidRPr="00F57B4D" w14:paraId="053C187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1971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ED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Post-operative megacolon enterostomy</w:t>
            </w:r>
          </w:p>
        </w:tc>
      </w:tr>
      <w:tr w:rsidR="00F57B4D" w:rsidRPr="00F57B4D" w14:paraId="00E41F2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2EF0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FE6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anal anomalies</w:t>
            </w:r>
          </w:p>
        </w:tc>
      </w:tr>
      <w:tr w:rsidR="00F57B4D" w:rsidRPr="00F57B4D" w14:paraId="5000F40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C6A1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F54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Personal history of congenital malformations, deformities and chromosomal abnormalities</w:t>
            </w:r>
          </w:p>
        </w:tc>
      </w:tr>
      <w:tr w:rsidR="00F57B4D" w:rsidRPr="00F57B4D" w14:paraId="332DADA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E0DC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5A5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atresia of the bile duct</w:t>
            </w:r>
          </w:p>
        </w:tc>
      </w:tr>
      <w:tr w:rsidR="00F57B4D" w:rsidRPr="00F57B4D" w14:paraId="7D9E3C3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B7E7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67D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ileal atresia</w:t>
            </w:r>
          </w:p>
        </w:tc>
      </w:tr>
      <w:tr w:rsidR="00F57B4D" w:rsidRPr="00F57B4D" w14:paraId="1386983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A4B1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F4F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umbilical hernia</w:t>
            </w:r>
          </w:p>
        </w:tc>
      </w:tr>
      <w:tr w:rsidR="00F57B4D" w:rsidRPr="00F57B4D" w14:paraId="13B331B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ACE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6D6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diaphragmatic hernia</w:t>
            </w:r>
          </w:p>
        </w:tc>
      </w:tr>
      <w:tr w:rsidR="00F57B4D" w:rsidRPr="00F57B4D" w14:paraId="7105260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6107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A14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arteriovenous fistula of the trunk</w:t>
            </w:r>
          </w:p>
        </w:tc>
      </w:tr>
      <w:tr w:rsidR="00F57B4D" w:rsidRPr="00F57B4D" w14:paraId="1036F61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03FA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6ED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spinal cord bulge</w:t>
            </w:r>
          </w:p>
        </w:tc>
      </w:tr>
      <w:tr w:rsidR="00F57B4D" w:rsidRPr="00F57B4D" w14:paraId="78F8E31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C7F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01E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tricuspid valve subluxation malformation</w:t>
            </w:r>
          </w:p>
        </w:tc>
      </w:tr>
      <w:tr w:rsidR="00F57B4D" w:rsidRPr="00F57B4D" w14:paraId="0319AA1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BEF7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D46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tricuspid valve insufficiency</w:t>
            </w:r>
          </w:p>
        </w:tc>
      </w:tr>
      <w:tr w:rsidR="00F57B4D" w:rsidRPr="00F57B4D" w14:paraId="28300B4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085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09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esophageal atresia</w:t>
            </w:r>
          </w:p>
        </w:tc>
      </w:tr>
      <w:tr w:rsidR="00F57B4D" w:rsidRPr="00F57B4D" w14:paraId="55F009B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CBA4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B40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small bowel atresia</w:t>
            </w:r>
          </w:p>
        </w:tc>
      </w:tr>
      <w:tr w:rsidR="00F57B4D" w:rsidRPr="00F57B4D" w14:paraId="48E95BC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08CC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F1C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jejunal atresia</w:t>
            </w:r>
          </w:p>
        </w:tc>
      </w:tr>
      <w:tr w:rsidR="00F57B4D" w:rsidRPr="00F57B4D" w14:paraId="1A1CA6F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1A3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9C0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malformation of the upper gastrointestinal tract</w:t>
            </w:r>
          </w:p>
        </w:tc>
      </w:tr>
      <w:tr w:rsidR="00F57B4D" w:rsidRPr="00F57B4D" w14:paraId="2F2203E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4DE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904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chondrodysplasia of the larynx</w:t>
            </w:r>
          </w:p>
        </w:tc>
      </w:tr>
      <w:tr w:rsidR="00F57B4D" w:rsidRPr="00F57B4D" w14:paraId="588C6DE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D6DA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196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laryngeal stridor</w:t>
            </w:r>
          </w:p>
        </w:tc>
      </w:tr>
      <w:tr w:rsidR="00F57B4D" w:rsidRPr="00F57B4D" w14:paraId="34421D4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1A09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BBD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muscular defect of the stomach wall</w:t>
            </w:r>
          </w:p>
        </w:tc>
      </w:tr>
      <w:tr w:rsidR="00F57B4D" w:rsidRPr="00F57B4D" w14:paraId="6A58BCF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9A4B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4F8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anal agenesis, atresia and stenosis with fistula</w:t>
            </w:r>
          </w:p>
        </w:tc>
      </w:tr>
      <w:tr w:rsidR="00F57B4D" w:rsidRPr="00F57B4D" w14:paraId="79677A4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673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57A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hypertrophic pyloric stenosis</w:t>
            </w:r>
          </w:p>
        </w:tc>
      </w:tr>
      <w:tr w:rsidR="00F57B4D" w:rsidRPr="00F57B4D" w14:paraId="7760264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A443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DC5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cranial agenesis</w:t>
            </w:r>
          </w:p>
        </w:tc>
      </w:tr>
      <w:tr w:rsidR="00F57B4D" w:rsidRPr="00F57B4D" w14:paraId="469553B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9A43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CFEB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Congenital umbilical malformation</w:t>
            </w:r>
          </w:p>
        </w:tc>
      </w:tr>
      <w:tr w:rsidR="00F57B4D" w:rsidRPr="00F57B4D" w14:paraId="0C87B4C4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FF5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Premature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F24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Premature infants</w:t>
            </w:r>
          </w:p>
        </w:tc>
      </w:tr>
      <w:tr w:rsidR="00F57B4D" w:rsidRPr="00F57B4D" w14:paraId="4DE9212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E849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26A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Retinopathy of prematurity</w:t>
            </w:r>
          </w:p>
        </w:tc>
      </w:tr>
      <w:tr w:rsidR="00F57B4D" w:rsidRPr="00F57B4D" w14:paraId="631838B0" w14:textId="77777777" w:rsidTr="00F57B4D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C2B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Infection or inflammation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AF6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Enteritis</w:t>
            </w:r>
          </w:p>
        </w:tc>
      </w:tr>
      <w:tr w:rsidR="00F57B4D" w:rsidRPr="00F57B4D" w14:paraId="34632E4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39BF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3F6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Bronchopneumonia</w:t>
            </w:r>
          </w:p>
        </w:tc>
      </w:tr>
      <w:tr w:rsidR="00F57B4D" w:rsidRPr="00F57B4D" w14:paraId="048D998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2281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CD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Intrahepatic cholangitis</w:t>
            </w:r>
          </w:p>
        </w:tc>
      </w:tr>
      <w:tr w:rsidR="00F57B4D" w:rsidRPr="00F57B4D" w14:paraId="439F42D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709D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29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Pneumonia</w:t>
            </w:r>
          </w:p>
        </w:tc>
      </w:tr>
      <w:tr w:rsidR="00F57B4D" w:rsidRPr="00F57B4D" w14:paraId="3FD3F31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4EBE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F20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necrotizing small bowel colitis</w:t>
            </w:r>
          </w:p>
        </w:tc>
      </w:tr>
      <w:tr w:rsidR="00F57B4D" w:rsidRPr="00F57B4D" w14:paraId="5FE7EB6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0F5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073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Sepsis</w:t>
            </w:r>
          </w:p>
        </w:tc>
      </w:tr>
      <w:tr w:rsidR="00F57B4D" w:rsidRPr="00F57B4D" w14:paraId="7643895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608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D96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Hepatitis</w:t>
            </w:r>
          </w:p>
        </w:tc>
      </w:tr>
      <w:tr w:rsidR="00F57B4D" w:rsidRPr="00F57B4D" w14:paraId="0684F48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842D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1E8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pneumonia</w:t>
            </w:r>
          </w:p>
        </w:tc>
      </w:tr>
      <w:tr w:rsidR="00F57B4D" w:rsidRPr="00F57B4D" w14:paraId="22B610C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52CC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399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pancreatitis</w:t>
            </w:r>
          </w:p>
        </w:tc>
      </w:tr>
      <w:tr w:rsidR="00F57B4D" w:rsidRPr="00F57B4D" w14:paraId="6C2D5B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E8CD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F9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Meningoencephalitis</w:t>
            </w:r>
          </w:p>
        </w:tc>
      </w:tr>
      <w:tr w:rsidR="00F57B4D" w:rsidRPr="00F57B4D" w14:paraId="2D41007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0157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EFD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Infective endocardial inflammatory bullae</w:t>
            </w:r>
          </w:p>
        </w:tc>
      </w:tr>
      <w:tr w:rsidR="00F57B4D" w:rsidRPr="00F57B4D" w14:paraId="76E28A1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C93E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CC4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Ulcerative colitis</w:t>
            </w:r>
          </w:p>
        </w:tc>
      </w:tr>
      <w:tr w:rsidR="00F57B4D" w:rsidRPr="00F57B4D" w14:paraId="00E22CC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8823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C37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septic meningitis</w:t>
            </w:r>
          </w:p>
        </w:tc>
      </w:tr>
      <w:tr w:rsidR="00F57B4D" w:rsidRPr="00F57B4D" w14:paraId="3F1EEDA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BCC7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ED3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Parasitic infection</w:t>
            </w:r>
          </w:p>
        </w:tc>
      </w:tr>
      <w:tr w:rsidR="00F57B4D" w:rsidRPr="00F57B4D" w14:paraId="79EA8A0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2DD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4DB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Non-infectious multi-organ dysfunction syndrome (MODS)</w:t>
            </w:r>
          </w:p>
        </w:tc>
      </w:tr>
      <w:tr w:rsidR="00F57B4D" w:rsidRPr="00F57B4D" w14:paraId="1A05C23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DDD8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335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upper respiratory tract infection</w:t>
            </w:r>
          </w:p>
        </w:tc>
      </w:tr>
      <w:tr w:rsidR="00F57B4D" w:rsidRPr="00F57B4D" w14:paraId="0331089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92B6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ADD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gangrenous appendicitis</w:t>
            </w:r>
          </w:p>
        </w:tc>
      </w:tr>
      <w:tr w:rsidR="00F57B4D" w:rsidRPr="00F57B4D" w14:paraId="3531099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4646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7B9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sepsis</w:t>
            </w:r>
          </w:p>
        </w:tc>
      </w:tr>
      <w:tr w:rsidR="00F57B4D" w:rsidRPr="00F57B4D" w14:paraId="3835488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ABEB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39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Post-surgical pancreatitis</w:t>
            </w:r>
          </w:p>
        </w:tc>
      </w:tr>
      <w:tr w:rsidR="00F57B4D" w:rsidRPr="00F57B4D" w14:paraId="63F2391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B543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BD5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Biliary </w:t>
            </w: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ductitis</w:t>
            </w:r>
            <w:proofErr w:type="spellEnd"/>
          </w:p>
        </w:tc>
      </w:tr>
      <w:tr w:rsidR="00F57B4D" w:rsidRPr="00F57B4D" w14:paraId="36AC46E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4993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E0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Peritonitis</w:t>
            </w:r>
          </w:p>
        </w:tc>
      </w:tr>
      <w:tr w:rsidR="00F57B4D" w:rsidRPr="00F57B4D" w14:paraId="02E8062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8782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B25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Staphylococcal pneumonia</w:t>
            </w:r>
          </w:p>
        </w:tc>
      </w:tr>
      <w:tr w:rsidR="00F57B4D" w:rsidRPr="00F57B4D" w14:paraId="7966DC7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0EF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233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Common bile duct stones with cholecystitis</w:t>
            </w:r>
          </w:p>
        </w:tc>
      </w:tr>
      <w:tr w:rsidR="00F57B4D" w:rsidRPr="00F57B4D" w14:paraId="6BB2BF6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56E8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A65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Specific acute myocarditis</w:t>
            </w:r>
          </w:p>
        </w:tc>
      </w:tr>
      <w:tr w:rsidR="00F57B4D" w:rsidRPr="00F57B4D" w14:paraId="6C8F6E3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5B8E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FBC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Constrictive pericarditis</w:t>
            </w:r>
          </w:p>
        </w:tc>
      </w:tr>
      <w:tr w:rsidR="00F57B4D" w:rsidRPr="00F57B4D" w14:paraId="0F5DF12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1B2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AC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Migratory pneumonia</w:t>
            </w:r>
          </w:p>
        </w:tc>
      </w:tr>
      <w:tr w:rsidR="00F57B4D" w:rsidRPr="00F57B4D" w14:paraId="173A552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9BEB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250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Cholecystitis</w:t>
            </w:r>
          </w:p>
        </w:tc>
      </w:tr>
      <w:tr w:rsidR="00F57B4D" w:rsidRPr="00F57B4D" w14:paraId="196A1A6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E02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1A1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Post-infectious cough</w:t>
            </w:r>
          </w:p>
        </w:tc>
      </w:tr>
      <w:tr w:rsidR="00F57B4D" w:rsidRPr="00F57B4D" w14:paraId="6900AC2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4D6A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FB8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Cellulitis</w:t>
            </w:r>
          </w:p>
        </w:tc>
      </w:tr>
      <w:tr w:rsidR="00F57B4D" w:rsidRPr="00F57B4D" w14:paraId="1429057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52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869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Focal encephalitis</w:t>
            </w:r>
          </w:p>
        </w:tc>
      </w:tr>
      <w:tr w:rsidR="00F57B4D" w:rsidRPr="00F57B4D" w14:paraId="3760D7C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4031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82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Common bile duct stones with chronic cholecystitis</w:t>
            </w:r>
          </w:p>
        </w:tc>
      </w:tr>
      <w:tr w:rsidR="00F57B4D" w:rsidRPr="00F57B4D" w14:paraId="75D6ACD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2BEB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438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Chronic fibrous pancreatitis</w:t>
            </w:r>
          </w:p>
        </w:tc>
      </w:tr>
      <w:tr w:rsidR="00F57B4D" w:rsidRPr="00F57B4D" w14:paraId="18CA01F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0988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562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Infected bursitis of the thigh</w:t>
            </w:r>
          </w:p>
        </w:tc>
      </w:tr>
      <w:tr w:rsidR="00F57B4D" w:rsidRPr="00F57B4D" w14:paraId="593C277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A09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59C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Septic meningoencephalitis</w:t>
            </w:r>
          </w:p>
        </w:tc>
      </w:tr>
      <w:tr w:rsidR="00F57B4D" w:rsidRPr="00F57B4D" w14:paraId="4F2B6DC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24B0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4D1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Parapharyngeal space infection</w:t>
            </w:r>
          </w:p>
        </w:tc>
      </w:tr>
      <w:tr w:rsidR="00F57B4D" w:rsidRPr="00F57B4D" w14:paraId="7A22DD5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05AD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DB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Tonsil stump infection</w:t>
            </w:r>
          </w:p>
        </w:tc>
      </w:tr>
      <w:tr w:rsidR="00F57B4D" w:rsidRPr="00F57B4D" w14:paraId="389A407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34B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3B1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Myocarditis</w:t>
            </w:r>
          </w:p>
        </w:tc>
      </w:tr>
      <w:tr w:rsidR="00F57B4D" w:rsidRPr="00F57B4D" w14:paraId="7581201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F8E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0C5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Viral encephalitis</w:t>
            </w:r>
          </w:p>
        </w:tc>
      </w:tr>
      <w:tr w:rsidR="00F57B4D" w:rsidRPr="00F57B4D" w14:paraId="15E8C8C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8865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9B9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Enterovirus infection</w:t>
            </w:r>
          </w:p>
        </w:tc>
      </w:tr>
      <w:tr w:rsidR="00F57B4D" w:rsidRPr="00F57B4D" w14:paraId="0F6E79A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C04E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5CF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Disseminated encephalitis</w:t>
            </w:r>
          </w:p>
        </w:tc>
      </w:tr>
      <w:tr w:rsidR="00F57B4D" w:rsidRPr="00F57B4D" w14:paraId="4FF058C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D7E9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43E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Aspiration pneumonia</w:t>
            </w:r>
          </w:p>
        </w:tc>
      </w:tr>
      <w:tr w:rsidR="00F57B4D" w:rsidRPr="00F57B4D" w14:paraId="6AA954C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A8C0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E7A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aspiration pneumonia</w:t>
            </w:r>
          </w:p>
        </w:tc>
      </w:tr>
      <w:tr w:rsidR="00F57B4D" w:rsidRPr="00F57B4D" w14:paraId="38BAB8A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61EF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17A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laryngitis</w:t>
            </w:r>
          </w:p>
        </w:tc>
      </w:tr>
      <w:tr w:rsidR="00F57B4D" w:rsidRPr="00F57B4D" w14:paraId="5DFDF3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BDDB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0AD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pyogenic appendicitis</w:t>
            </w:r>
          </w:p>
        </w:tc>
      </w:tr>
      <w:tr w:rsidR="00F57B4D" w:rsidRPr="00F57B4D" w14:paraId="570BA48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72F8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7B7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Urinary tract infection</w:t>
            </w:r>
          </w:p>
        </w:tc>
      </w:tr>
      <w:tr w:rsidR="00F57B4D" w:rsidRPr="00F57B4D" w14:paraId="56370A9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2B0B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641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Myositis</w:t>
            </w:r>
          </w:p>
        </w:tc>
      </w:tr>
      <w:tr w:rsidR="00F57B4D" w:rsidRPr="00F57B4D" w14:paraId="5EE84C8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E383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9AE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peri-splenitis</w:t>
            </w:r>
          </w:p>
        </w:tc>
      </w:tr>
      <w:tr w:rsidR="00F57B4D" w:rsidRPr="00F57B4D" w14:paraId="4265287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BD5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1A7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Endocarditis with aortic atresia insufficiency</w:t>
            </w:r>
          </w:p>
        </w:tc>
      </w:tr>
      <w:tr w:rsidR="00F57B4D" w:rsidRPr="00F57B4D" w14:paraId="3506DA1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DEE6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3CA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Brainstem encephalitis</w:t>
            </w:r>
          </w:p>
        </w:tc>
      </w:tr>
      <w:tr w:rsidR="00F57B4D" w:rsidRPr="00F57B4D" w14:paraId="3278A56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87A4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767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Adenovirus pneumonia</w:t>
            </w:r>
          </w:p>
        </w:tc>
      </w:tr>
      <w:tr w:rsidR="00F57B4D" w:rsidRPr="00F57B4D" w14:paraId="4E75DED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EF3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087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Choledocholithiasis with cholangitis</w:t>
            </w:r>
          </w:p>
        </w:tc>
      </w:tr>
      <w:tr w:rsidR="00F57B4D" w:rsidRPr="00F57B4D" w14:paraId="6FE9613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3235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B74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Pyogenic myelitis</w:t>
            </w:r>
          </w:p>
        </w:tc>
      </w:tr>
      <w:tr w:rsidR="00F57B4D" w:rsidRPr="00F57B4D" w14:paraId="289E30A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2D60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28D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EBV infection</w:t>
            </w:r>
          </w:p>
        </w:tc>
      </w:tr>
      <w:tr w:rsidR="00F57B4D" w:rsidRPr="00F57B4D" w14:paraId="64765517" w14:textId="77777777" w:rsidTr="00030414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C468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9E80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Limited encephalitis</w:t>
            </w:r>
          </w:p>
        </w:tc>
      </w:tr>
      <w:tr w:rsidR="00F57B4D" w:rsidRPr="00F57B4D" w14:paraId="4D4D9162" w14:textId="77777777" w:rsidTr="00030414">
        <w:trPr>
          <w:trHeight w:val="300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2E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A6C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Convulsions</w:t>
            </w:r>
          </w:p>
        </w:tc>
      </w:tr>
      <w:tr w:rsidR="00F57B4D" w:rsidRPr="00F57B4D" w14:paraId="0365B2C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F30D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C86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Head trauma</w:t>
            </w:r>
          </w:p>
        </w:tc>
      </w:tr>
      <w:tr w:rsidR="00F57B4D" w:rsidRPr="00F57B4D" w14:paraId="7C04BDA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9149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1F4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Foreign body in the respiratory tract</w:t>
            </w:r>
          </w:p>
        </w:tc>
      </w:tr>
      <w:tr w:rsidR="00F57B4D" w:rsidRPr="00F57B4D" w14:paraId="40A6506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BDDC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BA6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Isolated lung</w:t>
            </w:r>
          </w:p>
        </w:tc>
      </w:tr>
      <w:tr w:rsidR="00F57B4D" w:rsidRPr="00F57B4D" w14:paraId="64C08C2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7D44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64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Hydrocephalus</w:t>
            </w:r>
          </w:p>
        </w:tc>
      </w:tr>
      <w:tr w:rsidR="00F57B4D" w:rsidRPr="00F57B4D" w14:paraId="18A19D6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DF6E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FF5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Burn (scalding) injury</w:t>
            </w:r>
          </w:p>
        </w:tc>
      </w:tr>
      <w:tr w:rsidR="00F57B4D" w:rsidRPr="00F57B4D" w14:paraId="09D233C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F2D9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B8C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Inherited metabolic diseases</w:t>
            </w:r>
          </w:p>
        </w:tc>
      </w:tr>
      <w:tr w:rsidR="00F57B4D" w:rsidRPr="00F57B4D" w14:paraId="6943BB8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8AEE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F54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valve atresia</w:t>
            </w:r>
          </w:p>
        </w:tc>
      </w:tr>
      <w:tr w:rsidR="00F57B4D" w:rsidRPr="00F57B4D" w14:paraId="104DF99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ED56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DD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Adult respiratory distress syndrome</w:t>
            </w:r>
          </w:p>
        </w:tc>
      </w:tr>
      <w:tr w:rsidR="00F57B4D" w:rsidRPr="00F57B4D" w14:paraId="0D5E43A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DD5F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A3E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Malnutrition</w:t>
            </w:r>
          </w:p>
        </w:tc>
      </w:tr>
      <w:tr w:rsidR="00F57B4D" w:rsidRPr="00F57B4D" w14:paraId="083430A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5B92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F8F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Premature closure of cranial suture</w:t>
            </w:r>
          </w:p>
        </w:tc>
      </w:tr>
      <w:tr w:rsidR="00F57B4D" w:rsidRPr="00F57B4D" w14:paraId="42FEC29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B879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1DD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17α-hydroxylase deficiency</w:t>
            </w:r>
          </w:p>
        </w:tc>
      </w:tr>
      <w:tr w:rsidR="00F57B4D" w:rsidRPr="00F57B4D" w14:paraId="6C5B0D9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BA32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AF0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Subdural effusion</w:t>
            </w:r>
          </w:p>
        </w:tc>
      </w:tr>
      <w:tr w:rsidR="00F57B4D" w:rsidRPr="00F57B4D" w14:paraId="422FDBA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536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608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Fever to be investigated</w:t>
            </w:r>
          </w:p>
        </w:tc>
      </w:tr>
      <w:tr w:rsidR="00F57B4D" w:rsidRPr="00F57B4D" w14:paraId="6CD3848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AC57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AB9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Post-operative digestive system disorders</w:t>
            </w:r>
          </w:p>
        </w:tc>
      </w:tr>
      <w:tr w:rsidR="00F57B4D" w:rsidRPr="00F57B4D" w14:paraId="6C754DE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051B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9A2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cerebrovascular specific malformation</w:t>
            </w:r>
          </w:p>
        </w:tc>
      </w:tr>
      <w:tr w:rsidR="00F57B4D" w:rsidRPr="00F57B4D" w14:paraId="567A92B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AE6F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93B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Severe malnutrition</w:t>
            </w:r>
          </w:p>
        </w:tc>
      </w:tr>
      <w:tr w:rsidR="00F57B4D" w:rsidRPr="00F57B4D" w14:paraId="4027F15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A5C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F0A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artery atresia</w:t>
            </w:r>
          </w:p>
        </w:tc>
      </w:tr>
      <w:tr w:rsidR="00F57B4D" w:rsidRPr="00F57B4D" w14:paraId="78944EA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378C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CE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Skull defect repair</w:t>
            </w:r>
          </w:p>
        </w:tc>
      </w:tr>
      <w:tr w:rsidR="00F57B4D" w:rsidRPr="00F57B4D" w14:paraId="2ED7D48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9C92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079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Bone fracture</w:t>
            </w:r>
          </w:p>
        </w:tc>
      </w:tr>
      <w:tr w:rsidR="00F57B4D" w:rsidRPr="00F57B4D" w14:paraId="1B00E31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1A42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175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Skull fracture</w:t>
            </w:r>
          </w:p>
        </w:tc>
      </w:tr>
      <w:tr w:rsidR="00F57B4D" w:rsidRPr="00F57B4D" w14:paraId="2BD9D14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3B0F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802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Smoker's disease</w:t>
            </w:r>
          </w:p>
        </w:tc>
      </w:tr>
      <w:tr w:rsidR="00F57B4D" w:rsidRPr="00F57B4D" w14:paraId="13E4D4B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F757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ADF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malrotation of the bowel</w:t>
            </w:r>
          </w:p>
        </w:tc>
      </w:tr>
      <w:tr w:rsidR="00F57B4D" w:rsidRPr="00F57B4D" w14:paraId="260852D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182D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5BF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Abdominal pain pending investigation</w:t>
            </w:r>
          </w:p>
        </w:tc>
      </w:tr>
      <w:tr w:rsidR="00F57B4D" w:rsidRPr="00F57B4D" w14:paraId="71CF0A5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DF81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4DD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Abnormal origin of coronary arteries</w:t>
            </w:r>
          </w:p>
        </w:tc>
      </w:tr>
      <w:tr w:rsidR="00F57B4D" w:rsidRPr="00F57B4D" w14:paraId="5071656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DEB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E43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adhesions</w:t>
            </w:r>
          </w:p>
        </w:tc>
      </w:tr>
      <w:tr w:rsidR="00F57B4D" w:rsidRPr="00F57B4D" w14:paraId="3F845FC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CF71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34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Spina bifida</w:t>
            </w:r>
          </w:p>
        </w:tc>
      </w:tr>
      <w:tr w:rsidR="00F57B4D" w:rsidRPr="00F57B4D" w14:paraId="731CEA6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BBB0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AB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Encephalopathy</w:t>
            </w:r>
          </w:p>
        </w:tc>
      </w:tr>
      <w:tr w:rsidR="00F57B4D" w:rsidRPr="00F57B4D" w14:paraId="194C61A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AA1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257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mediastinal hernia</w:t>
            </w:r>
          </w:p>
        </w:tc>
      </w:tr>
      <w:tr w:rsidR="00F57B4D" w:rsidRPr="00F57B4D" w14:paraId="201AD8B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C0C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F8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valve stenosis</w:t>
            </w:r>
          </w:p>
        </w:tc>
      </w:tr>
      <w:tr w:rsidR="00F57B4D" w:rsidRPr="00F57B4D" w14:paraId="22CC818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906C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C46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Adrenal cortical insufficiency</w:t>
            </w:r>
          </w:p>
        </w:tc>
      </w:tr>
      <w:tr w:rsidR="00F57B4D" w:rsidRPr="00F57B4D" w14:paraId="576B197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1F74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337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Complete atrioventricular septal defect</w:t>
            </w:r>
          </w:p>
        </w:tc>
      </w:tr>
      <w:tr w:rsidR="00F57B4D" w:rsidRPr="00F57B4D" w14:paraId="38C0166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C13B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28A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emphysema</w:t>
            </w:r>
          </w:p>
        </w:tc>
      </w:tr>
      <w:tr w:rsidR="00F57B4D" w:rsidRPr="00F57B4D" w14:paraId="600377E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7A2A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3CC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Under examination and observation after traffic accident</w:t>
            </w:r>
          </w:p>
        </w:tc>
      </w:tr>
      <w:tr w:rsidR="00F57B4D" w:rsidRPr="00F57B4D" w14:paraId="7E3A33A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BE26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BBE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Strangulated bowel necrosis</w:t>
            </w:r>
          </w:p>
        </w:tc>
      </w:tr>
      <w:tr w:rsidR="00F57B4D" w:rsidRPr="00F57B4D" w14:paraId="23008E1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C98B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42E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Arnold Chiari malformation (A-K syndrome)</w:t>
            </w:r>
          </w:p>
        </w:tc>
      </w:tr>
      <w:tr w:rsidR="00F57B4D" w:rsidRPr="00F57B4D" w14:paraId="5538F5E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8A65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D74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Inguinal hernia</w:t>
            </w:r>
          </w:p>
        </w:tc>
      </w:tr>
      <w:tr w:rsidR="00F57B4D" w:rsidRPr="00F57B4D" w14:paraId="69994E5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DE96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938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Perforation of the digestive tract</w:t>
            </w:r>
          </w:p>
        </w:tc>
      </w:tr>
      <w:tr w:rsidR="00F57B4D" w:rsidRPr="00F57B4D" w14:paraId="6A92409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FD3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923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Jaundice</w:t>
            </w:r>
          </w:p>
        </w:tc>
      </w:tr>
      <w:tr w:rsidR="00F57B4D" w:rsidRPr="00F57B4D" w14:paraId="5B7933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48BB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C16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Disorders of electrolyte metabolism</w:t>
            </w:r>
          </w:p>
        </w:tc>
      </w:tr>
      <w:tr w:rsidR="00F57B4D" w:rsidRPr="00F57B4D" w14:paraId="4C1DA57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D81F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DBA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obstruction</w:t>
            </w:r>
          </w:p>
        </w:tc>
      </w:tr>
      <w:tr w:rsidR="00F57B4D" w:rsidRPr="00F57B4D" w14:paraId="18A58B2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142C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E53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Abdominal swelling</w:t>
            </w:r>
          </w:p>
        </w:tc>
      </w:tr>
      <w:tr w:rsidR="00F57B4D" w:rsidRPr="00F57B4D" w14:paraId="3632FB2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5F8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D4F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artery stenosis</w:t>
            </w:r>
          </w:p>
        </w:tc>
      </w:tr>
      <w:tr w:rsidR="00F57B4D" w:rsidRPr="00F57B4D" w14:paraId="0AF80D7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9C9B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E39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Paroxysmal epilepsy</w:t>
            </w:r>
          </w:p>
        </w:tc>
      </w:tr>
      <w:tr w:rsidR="00F57B4D" w:rsidRPr="00F57B4D" w14:paraId="516F73F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8C19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2B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Esophageal atresia with tracheoesophageal fistula</w:t>
            </w:r>
          </w:p>
        </w:tc>
      </w:tr>
      <w:tr w:rsidR="00F57B4D" w:rsidRPr="00F57B4D" w14:paraId="07C1CB9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0316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2D7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Single atrium</w:t>
            </w:r>
          </w:p>
        </w:tc>
      </w:tr>
      <w:tr w:rsidR="00F57B4D" w:rsidRPr="00F57B4D" w14:paraId="66D3D4F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AFAC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59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Traumatic brain herniation</w:t>
            </w:r>
          </w:p>
        </w:tc>
      </w:tr>
      <w:tr w:rsidR="00F57B4D" w:rsidRPr="00F57B4D" w14:paraId="2C0FC4F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E0D1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849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Respiratory distress</w:t>
            </w:r>
          </w:p>
        </w:tc>
      </w:tr>
      <w:tr w:rsidR="00F57B4D" w:rsidRPr="00F57B4D" w14:paraId="6F7ED9C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4B94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E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Drowning</w:t>
            </w:r>
          </w:p>
        </w:tc>
      </w:tr>
      <w:tr w:rsidR="00F57B4D" w:rsidRPr="00F57B4D" w14:paraId="2189A39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6C95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10A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Cardiomyopathy</w:t>
            </w:r>
          </w:p>
        </w:tc>
      </w:tr>
      <w:tr w:rsidR="00F57B4D" w:rsidRPr="00F57B4D" w14:paraId="6BA35B4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6D32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F7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Intussusception</w:t>
            </w:r>
          </w:p>
        </w:tc>
      </w:tr>
      <w:tr w:rsidR="00F57B4D" w:rsidRPr="00F57B4D" w14:paraId="6B4AAA5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1035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E18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Diaphragmatic hernia</w:t>
            </w:r>
          </w:p>
        </w:tc>
      </w:tr>
      <w:tr w:rsidR="00F57B4D" w:rsidRPr="00F57B4D" w14:paraId="2A8239B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4E10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CB3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Non-traumatic epidural hematoma</w:t>
            </w:r>
          </w:p>
        </w:tc>
      </w:tr>
      <w:tr w:rsidR="00F57B4D" w:rsidRPr="00F57B4D" w14:paraId="4588848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C372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DD0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Asphyxia</w:t>
            </w:r>
          </w:p>
        </w:tc>
      </w:tr>
      <w:tr w:rsidR="00F57B4D" w:rsidRPr="00F57B4D" w14:paraId="5F449ED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0015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FE9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Occipital foramen magnum hernia</w:t>
            </w:r>
          </w:p>
        </w:tc>
      </w:tr>
      <w:tr w:rsidR="00F57B4D" w:rsidRPr="00F57B4D" w14:paraId="7E9DF84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F1EE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B07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Common bile duct dilatation</w:t>
            </w:r>
          </w:p>
        </w:tc>
      </w:tr>
      <w:tr w:rsidR="00F57B4D" w:rsidRPr="00F57B4D" w14:paraId="01D1039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AA71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FB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Respiratory failure</w:t>
            </w:r>
          </w:p>
        </w:tc>
      </w:tr>
      <w:tr w:rsidR="00F57B4D" w:rsidRPr="00F57B4D" w14:paraId="2C7A703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B70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AAE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Myelopathy</w:t>
            </w:r>
          </w:p>
        </w:tc>
      </w:tr>
      <w:tr w:rsidR="00F57B4D" w:rsidRPr="00F57B4D" w14:paraId="7C96E47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EA15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D13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Partial pulmonary vein ectopic drainage</w:t>
            </w:r>
          </w:p>
        </w:tc>
      </w:tr>
      <w:tr w:rsidR="00F57B4D" w:rsidRPr="00F57B4D" w14:paraId="0138CBD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6F5D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AF2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Diaphragmatic elevation</w:t>
            </w:r>
          </w:p>
        </w:tc>
      </w:tr>
      <w:tr w:rsidR="00F57B4D" w:rsidRPr="00F57B4D" w14:paraId="3DD4984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1208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5C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Specific surgical follow-up medical treatment</w:t>
            </w:r>
          </w:p>
        </w:tc>
      </w:tr>
      <w:tr w:rsidR="00F57B4D" w:rsidRPr="00F57B4D" w14:paraId="525CEAE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3C3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674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Pericardial effusion</w:t>
            </w:r>
          </w:p>
        </w:tc>
      </w:tr>
      <w:tr w:rsidR="00F57B4D" w:rsidRPr="00F57B4D" w14:paraId="5A56157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CC2E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5AE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Aortic constriction</w:t>
            </w:r>
          </w:p>
        </w:tc>
      </w:tr>
      <w:tr w:rsidR="00F57B4D" w:rsidRPr="00F57B4D" w14:paraId="1B74A43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2F2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BC1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Esophageal compression</w:t>
            </w:r>
          </w:p>
        </w:tc>
      </w:tr>
      <w:tr w:rsidR="00F57B4D" w:rsidRPr="00F57B4D" w14:paraId="4F43650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B732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24A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vomiting</w:t>
            </w:r>
          </w:p>
        </w:tc>
      </w:tr>
      <w:tr w:rsidR="00F57B4D" w:rsidRPr="00F57B4D" w14:paraId="6CD09DD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7488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645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Vitamin K deficiency</w:t>
            </w:r>
          </w:p>
        </w:tc>
      </w:tr>
      <w:tr w:rsidR="00F57B4D" w:rsidRPr="00F57B4D" w14:paraId="0B70212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42B3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4B8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Bile duct stenosis</w:t>
            </w:r>
          </w:p>
        </w:tc>
      </w:tr>
      <w:tr w:rsidR="00F57B4D" w:rsidRPr="00F57B4D" w14:paraId="535D55B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4CE5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3B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Williams Syndrome</w:t>
            </w:r>
          </w:p>
        </w:tc>
      </w:tr>
      <w:tr w:rsidR="00F57B4D" w:rsidRPr="00F57B4D" w14:paraId="3C7CB0C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F2B6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A5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Extrusion syndrome</w:t>
            </w:r>
          </w:p>
        </w:tc>
      </w:tr>
      <w:tr w:rsidR="00F57B4D" w:rsidRPr="00F57B4D" w14:paraId="77B7BC2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5800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806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Spinal Cord Occupational Lesions</w:t>
            </w:r>
          </w:p>
        </w:tc>
      </w:tr>
      <w:tr w:rsidR="00F57B4D" w:rsidRPr="00F57B4D" w14:paraId="39F8526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AD76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5B9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Diabetes mellitus</w:t>
            </w:r>
          </w:p>
        </w:tc>
      </w:tr>
      <w:tr w:rsidR="00F57B4D" w:rsidRPr="00F57B4D" w14:paraId="34E74B4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F08E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34B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Splenic Injury</w:t>
            </w:r>
          </w:p>
        </w:tc>
      </w:tr>
      <w:tr w:rsidR="00F57B4D" w:rsidRPr="00F57B4D" w14:paraId="5C80F86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0248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512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Renal Failure</w:t>
            </w:r>
          </w:p>
        </w:tc>
      </w:tr>
      <w:tr w:rsidR="00F57B4D" w:rsidRPr="00F57B4D" w14:paraId="090D0E3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7040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59C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Hepatobiliary duct dilatation</w:t>
            </w:r>
          </w:p>
        </w:tc>
      </w:tr>
      <w:tr w:rsidR="00F57B4D" w:rsidRPr="00F57B4D" w14:paraId="36EC1FE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72A4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890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hypertension</w:t>
            </w:r>
          </w:p>
        </w:tc>
      </w:tr>
      <w:tr w:rsidR="00F57B4D" w:rsidRPr="00F57B4D" w14:paraId="68FD4FD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0772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AAC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 contusion</w:t>
            </w:r>
          </w:p>
        </w:tc>
      </w:tr>
      <w:tr w:rsidR="00F57B4D" w:rsidRPr="00F57B4D" w14:paraId="450B94F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BDA7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FE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Mitochondrial </w:t>
            </w: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encephalomyopathy</w:t>
            </w:r>
            <w:proofErr w:type="spellEnd"/>
          </w:p>
        </w:tc>
      </w:tr>
      <w:tr w:rsidR="00F57B4D" w:rsidRPr="00F57B4D" w14:paraId="75C43AC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FD9D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14A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Interstitial lung disease</w:t>
            </w:r>
          </w:p>
        </w:tc>
      </w:tr>
      <w:tr w:rsidR="00F57B4D" w:rsidRPr="00F57B4D" w14:paraId="1FCC133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409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6E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Liver Failure</w:t>
            </w:r>
          </w:p>
        </w:tc>
      </w:tr>
      <w:tr w:rsidR="00F57B4D" w:rsidRPr="00F57B4D" w14:paraId="48ADCA8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9F36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A39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Venous sclerosis</w:t>
            </w:r>
          </w:p>
        </w:tc>
      </w:tr>
      <w:tr w:rsidR="00F57B4D" w:rsidRPr="00F57B4D" w14:paraId="435BFC0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F669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C9D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muffled fever syndrome</w:t>
            </w:r>
          </w:p>
        </w:tc>
      </w:tr>
      <w:tr w:rsidR="00F57B4D" w:rsidRPr="00F57B4D" w14:paraId="3A58458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122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BC2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Motor vehicle collision with indeterminate intent</w:t>
            </w:r>
          </w:p>
        </w:tc>
      </w:tr>
      <w:tr w:rsidR="00F57B4D" w:rsidRPr="00F57B4D" w14:paraId="3C166E6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062C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17A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Cardiac arrhythmia</w:t>
            </w:r>
          </w:p>
        </w:tc>
      </w:tr>
      <w:tr w:rsidR="00F57B4D" w:rsidRPr="00F57B4D" w14:paraId="0A5F7A2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73D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213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Successful resuscitation from cardiac arrest</w:t>
            </w:r>
          </w:p>
        </w:tc>
      </w:tr>
      <w:tr w:rsidR="00F57B4D" w:rsidRPr="00F57B4D" w14:paraId="0421113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E98E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316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Mesenteric dysplasia</w:t>
            </w:r>
          </w:p>
        </w:tc>
      </w:tr>
      <w:tr w:rsidR="00F57B4D" w:rsidRPr="00F57B4D" w14:paraId="11EC71F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D628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048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Wavy diaphragm</w:t>
            </w:r>
          </w:p>
        </w:tc>
      </w:tr>
      <w:tr w:rsidR="00F57B4D" w:rsidRPr="00F57B4D" w14:paraId="73CA99F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C7F5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4DC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Nausea and vomiting</w:t>
            </w:r>
          </w:p>
        </w:tc>
      </w:tr>
      <w:tr w:rsidR="00F57B4D" w:rsidRPr="00F57B4D" w14:paraId="31C336E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18E4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CF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Abnormal liver function</w:t>
            </w:r>
          </w:p>
        </w:tc>
      </w:tr>
      <w:tr w:rsidR="00F57B4D" w:rsidRPr="00F57B4D" w14:paraId="66FFC8E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EDD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2CA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Influenza</w:t>
            </w:r>
          </w:p>
        </w:tc>
      </w:tr>
      <w:tr w:rsidR="00F57B4D" w:rsidRPr="00F57B4D" w14:paraId="7A34D07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D48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4F1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Accidental poisoning by drug overdose</w:t>
            </w:r>
          </w:p>
        </w:tc>
      </w:tr>
      <w:tr w:rsidR="00F57B4D" w:rsidRPr="00F57B4D" w14:paraId="44CD88C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D43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B98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Occupational liver lesions</w:t>
            </w:r>
          </w:p>
        </w:tc>
      </w:tr>
      <w:tr w:rsidR="00F57B4D" w:rsidRPr="00F57B4D" w14:paraId="7E8CB64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5A23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38D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Routine well-child examination</w:t>
            </w:r>
          </w:p>
        </w:tc>
      </w:tr>
      <w:tr w:rsidR="00F57B4D" w:rsidRPr="00F57B4D" w14:paraId="0F54172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30B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801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Multiple burns with at least one third degree burn</w:t>
            </w:r>
          </w:p>
        </w:tc>
      </w:tr>
      <w:tr w:rsidR="00F57B4D" w:rsidRPr="00F57B4D" w14:paraId="675D5EB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9A44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724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Bilateral sensorineural deafness</w:t>
            </w:r>
          </w:p>
        </w:tc>
      </w:tr>
      <w:tr w:rsidR="00F57B4D" w:rsidRPr="00F57B4D" w14:paraId="6B2823F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960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495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Scalp laceration</w:t>
            </w:r>
          </w:p>
        </w:tc>
      </w:tr>
      <w:tr w:rsidR="00F57B4D" w:rsidRPr="00F57B4D" w14:paraId="270FFC9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8654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A85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Left coronary origin pulmonary artery</w:t>
            </w:r>
          </w:p>
        </w:tc>
      </w:tr>
      <w:tr w:rsidR="00F57B4D" w:rsidRPr="00F57B4D" w14:paraId="26121E6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9626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E7F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contusion</w:t>
            </w:r>
          </w:p>
        </w:tc>
      </w:tr>
      <w:tr w:rsidR="00F57B4D" w:rsidRPr="00F57B4D" w14:paraId="2797B9F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5606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73C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artery sling</w:t>
            </w:r>
          </w:p>
        </w:tc>
      </w:tr>
      <w:tr w:rsidR="00F57B4D" w:rsidRPr="00F57B4D" w14:paraId="55649FB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63CE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53A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Chronic left heart insufficiency</w:t>
            </w:r>
          </w:p>
        </w:tc>
      </w:tr>
      <w:tr w:rsidR="00F57B4D" w:rsidRPr="00F57B4D" w14:paraId="0FF3238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0C20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A5A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Chicken chest</w:t>
            </w:r>
          </w:p>
        </w:tc>
      </w:tr>
      <w:tr w:rsidR="00F57B4D" w:rsidRPr="00F57B4D" w14:paraId="3B29F12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CC4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F43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Fall, jumping or being pushed from a height with uncertain intent</w:t>
            </w:r>
          </w:p>
        </w:tc>
      </w:tr>
      <w:tr w:rsidR="00F57B4D" w:rsidRPr="00F57B4D" w14:paraId="6B0F071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5DCE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90E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Fall or fall from a house or building structure, fall from a building</w:t>
            </w:r>
          </w:p>
        </w:tc>
      </w:tr>
      <w:tr w:rsidR="00F57B4D" w:rsidRPr="00F57B4D" w14:paraId="19544D9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F21D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23E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Pneumothorax</w:t>
            </w:r>
          </w:p>
        </w:tc>
      </w:tr>
      <w:tr w:rsidR="00F57B4D" w:rsidRPr="00F57B4D" w14:paraId="4C7B441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1BEC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83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Central hypoventilation</w:t>
            </w:r>
          </w:p>
        </w:tc>
      </w:tr>
      <w:tr w:rsidR="00F57B4D" w:rsidRPr="00F57B4D" w14:paraId="7B58A90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F794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58C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Persistent epilepsy</w:t>
            </w:r>
          </w:p>
        </w:tc>
      </w:tr>
      <w:tr w:rsidR="00F57B4D" w:rsidRPr="00F57B4D" w14:paraId="7B4308A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A0F6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6E0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Heart failure after cardiac surgery</w:t>
            </w:r>
          </w:p>
        </w:tc>
      </w:tr>
      <w:tr w:rsidR="00F57B4D" w:rsidRPr="00F57B4D" w14:paraId="5658CD4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040D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70D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laceration</w:t>
            </w:r>
          </w:p>
        </w:tc>
      </w:tr>
      <w:tr w:rsidR="00F57B4D" w:rsidRPr="00F57B4D" w14:paraId="479E2F4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8F8D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F8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Bone marrow suppression after chemotherapy</w:t>
            </w:r>
          </w:p>
        </w:tc>
      </w:tr>
      <w:tr w:rsidR="00F57B4D" w:rsidRPr="00F57B4D" w14:paraId="5F3EE09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9378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E88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asphyxia</w:t>
            </w:r>
          </w:p>
        </w:tc>
      </w:tr>
      <w:tr w:rsidR="00F57B4D" w:rsidRPr="00F57B4D" w14:paraId="79B4DB9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A525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1BB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Bee stings (poisonous insect bites)</w:t>
            </w:r>
          </w:p>
        </w:tc>
      </w:tr>
      <w:tr w:rsidR="00F57B4D" w:rsidRPr="00F57B4D" w14:paraId="1CB4C3D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A601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346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Common atrium</w:t>
            </w:r>
          </w:p>
        </w:tc>
      </w:tr>
      <w:tr w:rsidR="00F57B4D" w:rsidRPr="00F57B4D" w14:paraId="360BE09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A49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D3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Airway obstruction due to inhalation or swallowing of sputum or foreign bodies</w:t>
            </w:r>
          </w:p>
        </w:tc>
      </w:tr>
      <w:tr w:rsidR="00F57B4D" w:rsidRPr="00F57B4D" w14:paraId="5287FA5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41F6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99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Mitral and aortic valve disorders</w:t>
            </w:r>
          </w:p>
        </w:tc>
      </w:tr>
      <w:tr w:rsidR="00F57B4D" w:rsidRPr="00F57B4D" w14:paraId="64FBBB2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CE68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299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Injuries to persons in vehicle accidents</w:t>
            </w:r>
          </w:p>
        </w:tc>
      </w:tr>
      <w:tr w:rsidR="00F57B4D" w:rsidRPr="00F57B4D" w14:paraId="66F42CC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79D5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C1B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Neonatal </w:t>
            </w: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hyperbilirubinemic</w:t>
            </w:r>
            <w:proofErr w:type="spellEnd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encephalopathy</w:t>
            </w:r>
          </w:p>
        </w:tc>
      </w:tr>
      <w:tr w:rsidR="00F57B4D" w:rsidRPr="00F57B4D" w14:paraId="57B2AD7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796B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564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Gallbladder stones</w:t>
            </w:r>
          </w:p>
        </w:tc>
      </w:tr>
      <w:tr w:rsidR="00F57B4D" w:rsidRPr="00F57B4D" w14:paraId="40DABAA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499D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E75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Myoepithelial carcinoma</w:t>
            </w:r>
          </w:p>
        </w:tc>
      </w:tr>
      <w:tr w:rsidR="00F57B4D" w:rsidRPr="00F57B4D" w14:paraId="24FF9E4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7DF3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9B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frontal bone fractures</w:t>
            </w:r>
          </w:p>
        </w:tc>
      </w:tr>
      <w:tr w:rsidR="00F57B4D" w:rsidRPr="00F57B4D" w14:paraId="74C1A8C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89E5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CD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Atrioventricular anomalous channel</w:t>
            </w:r>
          </w:p>
        </w:tc>
      </w:tr>
      <w:tr w:rsidR="00F57B4D" w:rsidRPr="00F57B4D" w14:paraId="65E254F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B6C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36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Ventriculoperitoneal shunt dislocation</w:t>
            </w:r>
          </w:p>
        </w:tc>
      </w:tr>
      <w:tr w:rsidR="00F57B4D" w:rsidRPr="00F57B4D" w14:paraId="617BBC8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2E67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4A4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Incarcerated inguinal hernia</w:t>
            </w:r>
          </w:p>
        </w:tc>
      </w:tr>
      <w:tr w:rsidR="00F57B4D" w:rsidRPr="00F57B4D" w14:paraId="0477253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CFB2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257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Heart Failure</w:t>
            </w:r>
          </w:p>
        </w:tc>
      </w:tr>
      <w:tr w:rsidR="00F57B4D" w:rsidRPr="00F57B4D" w14:paraId="623FBE9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AC18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89F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Aortic stenosis</w:t>
            </w:r>
          </w:p>
        </w:tc>
      </w:tr>
      <w:tr w:rsidR="00F57B4D" w:rsidRPr="00F57B4D" w14:paraId="2040A44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F9C5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AE9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rupture</w:t>
            </w:r>
          </w:p>
        </w:tc>
      </w:tr>
      <w:tr w:rsidR="00F57B4D" w:rsidRPr="00F57B4D" w14:paraId="164B424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B69E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6D2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Circumferential pancreas</w:t>
            </w:r>
          </w:p>
        </w:tc>
      </w:tr>
      <w:tr w:rsidR="00F57B4D" w:rsidRPr="00F57B4D" w14:paraId="3E9A1FC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A329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EAA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Aortic stenosis</w:t>
            </w:r>
          </w:p>
        </w:tc>
      </w:tr>
      <w:tr w:rsidR="00F57B4D" w:rsidRPr="00F57B4D" w14:paraId="5D8CF92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197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551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Hepatic insufficiency</w:t>
            </w:r>
          </w:p>
        </w:tc>
      </w:tr>
      <w:tr w:rsidR="00F57B4D" w:rsidRPr="00F57B4D" w14:paraId="56DBF58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F08D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DD8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Protein-losing enteropathy</w:t>
            </w:r>
          </w:p>
        </w:tc>
      </w:tr>
      <w:tr w:rsidR="00F57B4D" w:rsidRPr="00F57B4D" w14:paraId="3A9102C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64CE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F71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Vomiting of blood</w:t>
            </w:r>
          </w:p>
        </w:tc>
      </w:tr>
      <w:tr w:rsidR="00F57B4D" w:rsidRPr="00F57B4D" w14:paraId="4C40F39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442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B59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Langerhans cell histiocytosis</w:t>
            </w:r>
          </w:p>
        </w:tc>
      </w:tr>
      <w:tr w:rsidR="00F57B4D" w:rsidRPr="00F57B4D" w14:paraId="7107131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EA9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EAC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Brain bulge</w:t>
            </w:r>
          </w:p>
        </w:tc>
      </w:tr>
      <w:tr w:rsidR="00F57B4D" w:rsidRPr="00F57B4D" w14:paraId="67C8020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437F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CEA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Poisoning by ingestion of poisonous mushrooms</w:t>
            </w:r>
          </w:p>
        </w:tc>
      </w:tr>
      <w:tr w:rsidR="00F57B4D" w:rsidRPr="00F57B4D" w14:paraId="296D6FF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C27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6BC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Coronary artery occlusion</w:t>
            </w:r>
          </w:p>
        </w:tc>
      </w:tr>
      <w:tr w:rsidR="00F57B4D" w:rsidRPr="00F57B4D" w14:paraId="11228AB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D1E1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2E2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Scalp hematoma</w:t>
            </w:r>
          </w:p>
        </w:tc>
      </w:tr>
      <w:tr w:rsidR="00F57B4D" w:rsidRPr="00F57B4D" w14:paraId="593859E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FCA8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4AD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Hemophagocytic syndrome</w:t>
            </w:r>
          </w:p>
        </w:tc>
      </w:tr>
      <w:tr w:rsidR="00F57B4D" w:rsidRPr="00F57B4D" w14:paraId="7E70EE6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D667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50A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duplication malformation</w:t>
            </w:r>
          </w:p>
        </w:tc>
      </w:tr>
      <w:tr w:rsidR="00F57B4D" w:rsidRPr="00F57B4D" w14:paraId="3EAD1D3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8269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2C7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Anaphylaxis</w:t>
            </w:r>
          </w:p>
        </w:tc>
      </w:tr>
      <w:tr w:rsidR="00F57B4D" w:rsidRPr="00F57B4D" w14:paraId="6C09C7C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57E4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1F7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Subcutaneous nodules</w:t>
            </w:r>
          </w:p>
        </w:tc>
      </w:tr>
      <w:tr w:rsidR="00F57B4D" w:rsidRPr="00F57B4D" w14:paraId="0A8147F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7D5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75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abscess</w:t>
            </w:r>
          </w:p>
        </w:tc>
      </w:tr>
      <w:tr w:rsidR="00F57B4D" w:rsidRPr="00F57B4D" w14:paraId="5929B34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3598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49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Cerebrovascular disease</w:t>
            </w:r>
          </w:p>
        </w:tc>
      </w:tr>
      <w:tr w:rsidR="00F57B4D" w:rsidRPr="00F57B4D" w14:paraId="474E8D2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956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C9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Abnormal pulmonary venous connection</w:t>
            </w:r>
          </w:p>
        </w:tc>
      </w:tr>
      <w:tr w:rsidR="00F57B4D" w:rsidRPr="00F57B4D" w14:paraId="4A8436B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0B5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8BC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Splenomegaly</w:t>
            </w:r>
          </w:p>
        </w:tc>
      </w:tr>
      <w:tr w:rsidR="00F57B4D" w:rsidRPr="00F57B4D" w14:paraId="7319ADD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3EEE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3D3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Tricuspid valve disease</w:t>
            </w:r>
          </w:p>
        </w:tc>
      </w:tr>
      <w:tr w:rsidR="00F57B4D" w:rsidRPr="00F57B4D" w14:paraId="5424469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EEDC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52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ABO hemolysis</w:t>
            </w:r>
          </w:p>
        </w:tc>
      </w:tr>
      <w:tr w:rsidR="00F57B4D" w:rsidRPr="00F57B4D" w14:paraId="049FF4D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533E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C47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Massive alveolar emphysema</w:t>
            </w:r>
          </w:p>
        </w:tc>
      </w:tr>
      <w:tr w:rsidR="00F57B4D" w:rsidRPr="00F57B4D" w14:paraId="21C47FD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162A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8C7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Laryngeal obstruction</w:t>
            </w:r>
          </w:p>
        </w:tc>
      </w:tr>
      <w:tr w:rsidR="00F57B4D" w:rsidRPr="00F57B4D" w14:paraId="525E896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9FCB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60C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Hidradenitis</w:t>
            </w:r>
          </w:p>
        </w:tc>
      </w:tr>
      <w:tr w:rsidR="00F57B4D" w:rsidRPr="00F57B4D" w14:paraId="2B14759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990E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C40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cardia flaccid inability</w:t>
            </w:r>
          </w:p>
        </w:tc>
      </w:tr>
      <w:tr w:rsidR="00F57B4D" w:rsidRPr="00F57B4D" w14:paraId="2C7461A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0EFA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084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Paraplegia</w:t>
            </w:r>
          </w:p>
        </w:tc>
      </w:tr>
      <w:tr w:rsidR="00F57B4D" w:rsidRPr="00F57B4D" w14:paraId="13FDA82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24A4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A27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Cranial separation</w:t>
            </w:r>
          </w:p>
        </w:tc>
      </w:tr>
      <w:tr w:rsidR="00F57B4D" w:rsidRPr="00F57B4D" w14:paraId="77C2FD1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9338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1EA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periodic paralysis</w:t>
            </w:r>
          </w:p>
        </w:tc>
      </w:tr>
      <w:tr w:rsidR="00F57B4D" w:rsidRPr="00F57B4D" w14:paraId="33F74AD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968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88F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Accidental drug poisoning and exposure to such drugs</w:t>
            </w:r>
          </w:p>
        </w:tc>
      </w:tr>
      <w:tr w:rsidR="00F57B4D" w:rsidRPr="00F57B4D" w14:paraId="5C251A7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F20C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4F4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Traumatic lower limb amputation</w:t>
            </w:r>
          </w:p>
        </w:tc>
      </w:tr>
      <w:tr w:rsidR="00F57B4D" w:rsidRPr="00F57B4D" w14:paraId="53E5CE1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6689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BE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Pneumothorax</w:t>
            </w:r>
          </w:p>
        </w:tc>
      </w:tr>
      <w:tr w:rsidR="00F57B4D" w:rsidRPr="00F57B4D" w14:paraId="62592AB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057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CE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Short bowel syndrome (post-intestinal resection syndrome)</w:t>
            </w:r>
          </w:p>
        </w:tc>
      </w:tr>
      <w:tr w:rsidR="00F57B4D" w:rsidRPr="00F57B4D" w14:paraId="09055F0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8C62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F8C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Hypertension grade 1</w:t>
            </w:r>
          </w:p>
        </w:tc>
      </w:tr>
      <w:tr w:rsidR="00F57B4D" w:rsidRPr="00F57B4D" w14:paraId="6367FEB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C6C7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A71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Hyponatremia</w:t>
            </w:r>
          </w:p>
        </w:tc>
      </w:tr>
      <w:tr w:rsidR="00F57B4D" w:rsidRPr="00F57B4D" w14:paraId="26103F3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437A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EFB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torsion</w:t>
            </w:r>
          </w:p>
        </w:tc>
      </w:tr>
      <w:tr w:rsidR="00F57B4D" w:rsidRPr="00F57B4D" w14:paraId="261CCBF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588E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E0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Ureteral diverticulum</w:t>
            </w:r>
          </w:p>
        </w:tc>
      </w:tr>
      <w:tr w:rsidR="00F57B4D" w:rsidRPr="00F57B4D" w14:paraId="36B61FA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8FD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D14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Double outlet of right ventricle</w:t>
            </w:r>
          </w:p>
        </w:tc>
      </w:tr>
      <w:tr w:rsidR="00F57B4D" w:rsidRPr="00F57B4D" w14:paraId="5DB9199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83C2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934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Shock</w:t>
            </w:r>
          </w:p>
        </w:tc>
      </w:tr>
      <w:tr w:rsidR="00F57B4D" w:rsidRPr="00F57B4D" w14:paraId="7360A72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70B1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96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Alcohol intoxication</w:t>
            </w:r>
          </w:p>
        </w:tc>
      </w:tr>
      <w:tr w:rsidR="00F57B4D" w:rsidRPr="00F57B4D" w14:paraId="17A9DC2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993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2A0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Coma</w:t>
            </w:r>
          </w:p>
        </w:tc>
      </w:tr>
      <w:tr w:rsidR="00F57B4D" w:rsidRPr="00F57B4D" w14:paraId="3CF12BF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EF30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EB8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Specific tricuspid valve disease</w:t>
            </w:r>
          </w:p>
        </w:tc>
      </w:tr>
      <w:tr w:rsidR="00F57B4D" w:rsidRPr="00F57B4D" w14:paraId="66864C5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FF2E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4C4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bronchopulmonary dysplasia</w:t>
            </w:r>
          </w:p>
        </w:tc>
      </w:tr>
      <w:tr w:rsidR="00F57B4D" w:rsidRPr="00F57B4D" w14:paraId="0C28650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35F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4F0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Hereditary spherocytosis</w:t>
            </w:r>
          </w:p>
        </w:tc>
      </w:tr>
      <w:tr w:rsidR="00F57B4D" w:rsidRPr="00F57B4D" w14:paraId="0AC951A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8F6C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97A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pathologic jaundice</w:t>
            </w:r>
          </w:p>
        </w:tc>
      </w:tr>
      <w:tr w:rsidR="00F57B4D" w:rsidRPr="00F57B4D" w14:paraId="168AC6A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D92A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487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Microcephaly</w:t>
            </w:r>
          </w:p>
        </w:tc>
      </w:tr>
      <w:tr w:rsidR="00F57B4D" w:rsidRPr="00F57B4D" w14:paraId="4E53D5F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2F57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D08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Adnexal torsion</w:t>
            </w:r>
          </w:p>
        </w:tc>
      </w:tr>
      <w:tr w:rsidR="00F57B4D" w:rsidRPr="00F57B4D" w14:paraId="62BCBDA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5352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2F1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Triadic rhythm [ventricular prematureness]</w:t>
            </w:r>
          </w:p>
        </w:tc>
      </w:tr>
      <w:tr w:rsidR="00F57B4D" w:rsidRPr="00F57B4D" w14:paraId="636C809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59B3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997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perforation (non-traumatic)</w:t>
            </w:r>
          </w:p>
        </w:tc>
      </w:tr>
      <w:tr w:rsidR="00F57B4D" w:rsidRPr="00F57B4D" w14:paraId="382BC3C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ECFB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80A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hemolytic anemia</w:t>
            </w:r>
          </w:p>
        </w:tc>
      </w:tr>
      <w:tr w:rsidR="00F57B4D" w:rsidRPr="00F57B4D" w14:paraId="078CCAD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2E18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5E1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Renal Failure</w:t>
            </w:r>
          </w:p>
        </w:tc>
      </w:tr>
      <w:tr w:rsidR="00F57B4D" w:rsidRPr="00F57B4D" w14:paraId="6ADA9E0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D31C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88B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Anemia</w:t>
            </w:r>
          </w:p>
        </w:tc>
      </w:tr>
      <w:tr w:rsidR="00F57B4D" w:rsidRPr="00F57B4D" w14:paraId="40F3325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D676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CE9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Cyanosis</w:t>
            </w:r>
          </w:p>
        </w:tc>
      </w:tr>
      <w:tr w:rsidR="00F57B4D" w:rsidRPr="00F57B4D" w14:paraId="54F3FCF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F62B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CCE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Cerebral anoxia</w:t>
            </w:r>
          </w:p>
        </w:tc>
      </w:tr>
      <w:tr w:rsidR="00F57B4D" w:rsidRPr="00F57B4D" w14:paraId="41CC8B1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C159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88B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respiratory distress syndrome</w:t>
            </w:r>
          </w:p>
        </w:tc>
      </w:tr>
      <w:tr w:rsidR="00F57B4D" w:rsidRPr="00F57B4D" w14:paraId="4141EF0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0282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284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Common bile duct obstruction</w:t>
            </w:r>
          </w:p>
        </w:tc>
      </w:tr>
      <w:tr w:rsidR="00F57B4D" w:rsidRPr="00F57B4D" w14:paraId="4F1415E1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8A5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AD9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Increased intracranial pressure</w:t>
            </w:r>
          </w:p>
        </w:tc>
      </w:tr>
      <w:tr w:rsidR="00F57B4D" w:rsidRPr="00F57B4D" w14:paraId="75BD76C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300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6DD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Fecal occult blood</w:t>
            </w:r>
          </w:p>
        </w:tc>
      </w:tr>
      <w:tr w:rsidR="00F57B4D" w:rsidRPr="00F57B4D" w14:paraId="04B3DEF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331A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6AE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Torsion of the greater </w:t>
            </w: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omentum</w:t>
            </w:r>
            <w:proofErr w:type="spellEnd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with necrosis</w:t>
            </w:r>
          </w:p>
        </w:tc>
      </w:tr>
      <w:tr w:rsidR="00F57B4D" w:rsidRPr="00F57B4D" w14:paraId="04A951E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790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FBF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rash</w:t>
            </w:r>
          </w:p>
        </w:tc>
      </w:tr>
      <w:tr w:rsidR="00F57B4D" w:rsidRPr="00F57B4D" w14:paraId="6417218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B0D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D7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Incarcerated inguinal hernia with obstruction</w:t>
            </w:r>
          </w:p>
        </w:tc>
      </w:tr>
      <w:tr w:rsidR="00F57B4D" w:rsidRPr="00F57B4D" w14:paraId="0E2DC22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D6B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9C0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Specific pesticide toxic effects (crops)</w:t>
            </w:r>
          </w:p>
        </w:tc>
      </w:tr>
      <w:tr w:rsidR="00F57B4D" w:rsidRPr="00F57B4D" w14:paraId="70CE040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E52A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57A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abscess</w:t>
            </w:r>
          </w:p>
        </w:tc>
      </w:tr>
      <w:tr w:rsidR="00F57B4D" w:rsidRPr="00F57B4D" w14:paraId="6FF7069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D50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24B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hypoglycemia</w:t>
            </w:r>
          </w:p>
        </w:tc>
      </w:tr>
      <w:tr w:rsidR="00F57B4D" w:rsidRPr="00F57B4D" w14:paraId="647A314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4442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F3F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Granuloma of the small intestine</w:t>
            </w:r>
          </w:p>
        </w:tc>
      </w:tr>
      <w:tr w:rsidR="00F57B4D" w:rsidRPr="00F57B4D" w14:paraId="546BAED0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270C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3EC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Post-operative </w:t>
            </w: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hypocardial</w:t>
            </w:r>
            <w:proofErr w:type="spellEnd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discharge after precordial surgery</w:t>
            </w:r>
          </w:p>
        </w:tc>
      </w:tr>
      <w:tr w:rsidR="00F57B4D" w:rsidRPr="00F57B4D" w14:paraId="157F17A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E3CD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4DA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Gastrointestinal foreign body</w:t>
            </w:r>
          </w:p>
        </w:tc>
      </w:tr>
      <w:tr w:rsidR="00F57B4D" w:rsidRPr="00F57B4D" w14:paraId="2D918E9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BD07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3AC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Headache to be investigated</w:t>
            </w:r>
          </w:p>
        </w:tc>
      </w:tr>
      <w:tr w:rsidR="00F57B4D" w:rsidRPr="00F57B4D" w14:paraId="73E1165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7C83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AB6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Lung shadow</w:t>
            </w:r>
          </w:p>
        </w:tc>
      </w:tr>
      <w:tr w:rsidR="00F57B4D" w:rsidRPr="00F57B4D" w14:paraId="249E472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3AB0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0845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hyperammonemia</w:t>
            </w:r>
          </w:p>
        </w:tc>
      </w:tr>
      <w:tr w:rsidR="00F57B4D" w:rsidRPr="00F57B4D" w14:paraId="6ADE453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BDE2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999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Peritoneal effusion</w:t>
            </w:r>
          </w:p>
        </w:tc>
      </w:tr>
      <w:tr w:rsidR="00F57B4D" w:rsidRPr="00F57B4D" w14:paraId="290B164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30EC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51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Actinic nerve palsy</w:t>
            </w:r>
          </w:p>
        </w:tc>
      </w:tr>
      <w:tr w:rsidR="00F57B4D" w:rsidRPr="00F57B4D" w14:paraId="461E5F7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275D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717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Carcinomatous cerebral leukomalacia</w:t>
            </w:r>
          </w:p>
        </w:tc>
      </w:tr>
      <w:tr w:rsidR="00F57B4D" w:rsidRPr="00F57B4D" w14:paraId="63AD42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2162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A48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intestinal obstruction</w:t>
            </w:r>
          </w:p>
        </w:tc>
      </w:tr>
      <w:tr w:rsidR="00F57B4D" w:rsidRPr="00F57B4D" w14:paraId="54D3FE0B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0EF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5B0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Carbon monoxide toxic effects</w:t>
            </w:r>
          </w:p>
        </w:tc>
      </w:tr>
      <w:tr w:rsidR="00F57B4D" w:rsidRPr="00F57B4D" w14:paraId="2ECA69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5CD2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27B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Cirrhosis of the liver</w:t>
            </w:r>
          </w:p>
        </w:tc>
      </w:tr>
      <w:tr w:rsidR="00F57B4D" w:rsidRPr="00F57B4D" w14:paraId="7D56E0F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1FCA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5E9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Hepatogenic heart disease</w:t>
            </w:r>
          </w:p>
        </w:tc>
      </w:tr>
      <w:tr w:rsidR="00F57B4D" w:rsidRPr="00F57B4D" w14:paraId="11519812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0C94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A4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Otawara</w:t>
            </w:r>
            <w:proofErr w:type="spellEnd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syndrome</w:t>
            </w:r>
          </w:p>
        </w:tc>
      </w:tr>
      <w:tr w:rsidR="00F57B4D" w:rsidRPr="00F57B4D" w14:paraId="7F2D398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3AEC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B42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Neonatal abdominal distention</w:t>
            </w:r>
          </w:p>
        </w:tc>
      </w:tr>
      <w:tr w:rsidR="00F57B4D" w:rsidRPr="00F57B4D" w14:paraId="20A6960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4B61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6F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Removal of internal fracture fixation device</w:t>
            </w:r>
          </w:p>
        </w:tc>
      </w:tr>
      <w:tr w:rsidR="00F57B4D" w:rsidRPr="00F57B4D" w14:paraId="7DD4AB4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7716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44F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Congestive heart failure</w:t>
            </w:r>
          </w:p>
        </w:tc>
      </w:tr>
      <w:tr w:rsidR="00F57B4D" w:rsidRPr="00F57B4D" w14:paraId="593EDD98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C797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E78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Abnormal renal function</w:t>
            </w:r>
          </w:p>
        </w:tc>
      </w:tr>
      <w:tr w:rsidR="00F57B4D" w:rsidRPr="00F57B4D" w14:paraId="7F31A6C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7F43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018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Cerebrovascular arteriovenous malformation</w:t>
            </w:r>
          </w:p>
        </w:tc>
      </w:tr>
      <w:tr w:rsidR="00F57B4D" w:rsidRPr="00F57B4D" w14:paraId="00D8342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8217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D82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Gallbladder polyps</w:t>
            </w:r>
          </w:p>
        </w:tc>
      </w:tr>
      <w:tr w:rsidR="00F57B4D" w:rsidRPr="00F57B4D" w14:paraId="75D2BFD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628B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DF2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Behçet's</w:t>
            </w:r>
            <w:proofErr w:type="spellEnd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syndrome</w:t>
            </w:r>
          </w:p>
        </w:tc>
      </w:tr>
      <w:tr w:rsidR="00F57B4D" w:rsidRPr="00F57B4D" w14:paraId="5C38372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74BD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46C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Intentional self-poisoning and exposure to chemical agents and harmful substances</w:t>
            </w:r>
          </w:p>
        </w:tc>
      </w:tr>
      <w:tr w:rsidR="00F57B4D" w:rsidRPr="00F57B4D" w14:paraId="5BCA581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983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44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Portal hypertension</w:t>
            </w:r>
          </w:p>
        </w:tc>
      </w:tr>
      <w:tr w:rsidR="00F57B4D" w:rsidRPr="00F57B4D" w14:paraId="71C6A1CA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211C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7AD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portal hypertension</w:t>
            </w:r>
          </w:p>
        </w:tc>
      </w:tr>
      <w:tr w:rsidR="00F57B4D" w:rsidRPr="00F57B4D" w14:paraId="1265854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9A80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34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febrile mucocutaneous lymph node syndrome (Kawasaki disease)</w:t>
            </w:r>
          </w:p>
        </w:tc>
      </w:tr>
      <w:tr w:rsidR="00F57B4D" w:rsidRPr="00F57B4D" w14:paraId="2C7A4E75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79A9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4E8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Feeding disorders in infancy and childhood</w:t>
            </w:r>
          </w:p>
        </w:tc>
      </w:tr>
      <w:tr w:rsidR="00F57B4D" w:rsidRPr="00F57B4D" w14:paraId="68C7A06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9CB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295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Specific generalized epilepsy and epilepsy syndrome</w:t>
            </w:r>
          </w:p>
        </w:tc>
      </w:tr>
      <w:tr w:rsidR="00F57B4D" w:rsidRPr="00F57B4D" w14:paraId="5DBD1E3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0DA5E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314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Parapharyngeal abscess</w:t>
            </w:r>
          </w:p>
        </w:tc>
      </w:tr>
      <w:tr w:rsidR="00F57B4D" w:rsidRPr="00F57B4D" w14:paraId="04EE788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C673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76E9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liver failure</w:t>
            </w:r>
          </w:p>
        </w:tc>
      </w:tr>
      <w:tr w:rsidR="00F57B4D" w:rsidRPr="00F57B4D" w14:paraId="630BD679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2892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0976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Crohn's disease</w:t>
            </w:r>
          </w:p>
        </w:tc>
      </w:tr>
      <w:tr w:rsidR="00F57B4D" w:rsidRPr="00F57B4D" w14:paraId="082D4FD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FBB4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163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Bile duct atresia</w:t>
            </w:r>
          </w:p>
        </w:tc>
      </w:tr>
      <w:tr w:rsidR="00F57B4D" w:rsidRPr="00F57B4D" w14:paraId="4AA200FE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D80A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E5A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Uroplasia</w:t>
            </w:r>
            <w:proofErr w:type="spellEnd"/>
          </w:p>
        </w:tc>
      </w:tr>
      <w:tr w:rsidR="00F57B4D" w:rsidRPr="00F57B4D" w14:paraId="5C00B1AD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CF042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E19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Sciatic fracture</w:t>
            </w:r>
          </w:p>
        </w:tc>
      </w:tr>
      <w:tr w:rsidR="00F57B4D" w:rsidRPr="00F57B4D" w14:paraId="06B56C2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D26CC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17A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Intentional self-poisoning by drugs and exposure to such drugs</w:t>
            </w:r>
          </w:p>
        </w:tc>
      </w:tr>
      <w:tr w:rsidR="00F57B4D" w:rsidRPr="00F57B4D" w14:paraId="5489143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401BD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B87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Acute respiratory failure</w:t>
            </w:r>
          </w:p>
        </w:tc>
      </w:tr>
      <w:tr w:rsidR="00F57B4D" w:rsidRPr="00F57B4D" w14:paraId="17D22CF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A1B9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2E0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Methylmalonic acidemia</w:t>
            </w:r>
          </w:p>
        </w:tc>
      </w:tr>
      <w:tr w:rsidR="00F57B4D" w:rsidRPr="00F57B4D" w14:paraId="2BF6FC2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3CD9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9C68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Hypertrophic non-obstructive cardiomyopathy</w:t>
            </w:r>
          </w:p>
        </w:tc>
      </w:tr>
      <w:tr w:rsidR="00F57B4D" w:rsidRPr="00F57B4D" w14:paraId="0E6E688C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42AC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E5A3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Septic shock (not associated with organ failure)</w:t>
            </w:r>
          </w:p>
        </w:tc>
      </w:tr>
      <w:tr w:rsidR="00F57B4D" w:rsidRPr="00F57B4D" w14:paraId="5CF5A9E6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D7D8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867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Hand, foot, and mouth disease (suspected)</w:t>
            </w:r>
          </w:p>
        </w:tc>
      </w:tr>
      <w:tr w:rsidR="00F57B4D" w:rsidRPr="00F57B4D" w14:paraId="57A6C1A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3CEB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4854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Toxic effects of pesticides</w:t>
            </w:r>
          </w:p>
        </w:tc>
      </w:tr>
      <w:tr w:rsidR="00F57B4D" w:rsidRPr="00F57B4D" w14:paraId="0043C0E3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F859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04D1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Constipation</w:t>
            </w:r>
          </w:p>
        </w:tc>
      </w:tr>
      <w:tr w:rsidR="00F57B4D" w:rsidRPr="00F57B4D" w14:paraId="2AE56C54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B7AC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654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Tracheal stenosis</w:t>
            </w:r>
          </w:p>
        </w:tc>
      </w:tr>
      <w:tr w:rsidR="00F57B4D" w:rsidRPr="00F57B4D" w14:paraId="1887107F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9AA2F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947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Acquired brain malformation</w:t>
            </w:r>
          </w:p>
        </w:tc>
      </w:tr>
      <w:tr w:rsidR="00F57B4D" w:rsidRPr="00F57B4D" w14:paraId="1BD7C4F7" w14:textId="77777777" w:rsidTr="00F57B4D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09B80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3C4B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Pulmonary insufflation (atelectasis)</w:t>
            </w:r>
          </w:p>
        </w:tc>
      </w:tr>
      <w:tr w:rsidR="00F57B4D" w:rsidRPr="00F57B4D" w14:paraId="1019E985" w14:textId="77777777" w:rsidTr="00030414">
        <w:trPr>
          <w:trHeight w:val="300"/>
        </w:trPr>
        <w:tc>
          <w:tcPr>
            <w:tcW w:w="20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AC08A7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4CF1A" w14:textId="77777777" w:rsidR="00F57B4D" w:rsidRPr="00213FD1" w:rsidRDefault="00F57B4D" w:rsidP="00F57B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FD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Skull base fracture</w:t>
            </w:r>
          </w:p>
        </w:tc>
      </w:tr>
    </w:tbl>
    <w:p w14:paraId="01258A90" w14:textId="77777777" w:rsidR="005B4564" w:rsidRPr="003E4662" w:rsidRDefault="005B4564" w:rsidP="00B35DDF">
      <w:pPr>
        <w:pStyle w:val="a8"/>
        <w:spacing w:before="0" w:after="0"/>
        <w:jc w:val="both"/>
        <w:rPr>
          <w:szCs w:val="21"/>
        </w:rPr>
      </w:pPr>
    </w:p>
    <w:sectPr w:rsidR="005B4564" w:rsidRPr="003E4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CAF9A" w14:textId="77777777" w:rsidR="001F0A9E" w:rsidRDefault="001F0A9E">
      <w:r>
        <w:separator/>
      </w:r>
    </w:p>
  </w:endnote>
  <w:endnote w:type="continuationSeparator" w:id="0">
    <w:p w14:paraId="0E736957" w14:textId="77777777" w:rsidR="001F0A9E" w:rsidRDefault="001F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tling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11043" w14:textId="77777777" w:rsidR="001F0A9E" w:rsidRDefault="001F0A9E">
      <w:r>
        <w:separator/>
      </w:r>
    </w:p>
  </w:footnote>
  <w:footnote w:type="continuationSeparator" w:id="0">
    <w:p w14:paraId="41328035" w14:textId="77777777" w:rsidR="001F0A9E" w:rsidRDefault="001F0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D7F21"/>
    <w:multiLevelType w:val="hybridMultilevel"/>
    <w:tmpl w:val="88408D92"/>
    <w:lvl w:ilvl="0" w:tplc="0409000F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D267CDB"/>
    <w:multiLevelType w:val="multilevel"/>
    <w:tmpl w:val="C826E65A"/>
    <w:lvl w:ilvl="0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B8"/>
    <w:rsid w:val="000011A5"/>
    <w:rsid w:val="000012CE"/>
    <w:rsid w:val="00001E2D"/>
    <w:rsid w:val="00030414"/>
    <w:rsid w:val="00062739"/>
    <w:rsid w:val="000F0349"/>
    <w:rsid w:val="001033D6"/>
    <w:rsid w:val="00104304"/>
    <w:rsid w:val="00131828"/>
    <w:rsid w:val="00132374"/>
    <w:rsid w:val="00190B34"/>
    <w:rsid w:val="001D53F8"/>
    <w:rsid w:val="001F0A9E"/>
    <w:rsid w:val="00211D05"/>
    <w:rsid w:val="00213FD1"/>
    <w:rsid w:val="00232D70"/>
    <w:rsid w:val="00335986"/>
    <w:rsid w:val="003E4662"/>
    <w:rsid w:val="00402503"/>
    <w:rsid w:val="0041450E"/>
    <w:rsid w:val="0045169A"/>
    <w:rsid w:val="005042BA"/>
    <w:rsid w:val="00541D7C"/>
    <w:rsid w:val="005B4564"/>
    <w:rsid w:val="005B7150"/>
    <w:rsid w:val="005E3059"/>
    <w:rsid w:val="0065434D"/>
    <w:rsid w:val="006559AD"/>
    <w:rsid w:val="00667A3E"/>
    <w:rsid w:val="00710794"/>
    <w:rsid w:val="007D72A8"/>
    <w:rsid w:val="00816490"/>
    <w:rsid w:val="00855B75"/>
    <w:rsid w:val="008D2889"/>
    <w:rsid w:val="00932968"/>
    <w:rsid w:val="009811B7"/>
    <w:rsid w:val="009A517B"/>
    <w:rsid w:val="009F51BD"/>
    <w:rsid w:val="00A92276"/>
    <w:rsid w:val="00B05966"/>
    <w:rsid w:val="00B35DDF"/>
    <w:rsid w:val="00B94D80"/>
    <w:rsid w:val="00BB15F0"/>
    <w:rsid w:val="00BE1519"/>
    <w:rsid w:val="00C35390"/>
    <w:rsid w:val="00CB17EF"/>
    <w:rsid w:val="00D35240"/>
    <w:rsid w:val="00D706F0"/>
    <w:rsid w:val="00D82D78"/>
    <w:rsid w:val="00DB1578"/>
    <w:rsid w:val="00DE0AB8"/>
    <w:rsid w:val="00E06AD0"/>
    <w:rsid w:val="00E07464"/>
    <w:rsid w:val="00E17861"/>
    <w:rsid w:val="00EB2E27"/>
    <w:rsid w:val="00F57B4D"/>
    <w:rsid w:val="00F836EC"/>
    <w:rsid w:val="00FC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795EB"/>
  <w15:chartTrackingRefBased/>
  <w15:docId w15:val="{488D2EA5-B6E7-4AA2-82FF-30FDE243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59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5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59AD"/>
    <w:rPr>
      <w:sz w:val="18"/>
      <w:szCs w:val="18"/>
    </w:rPr>
  </w:style>
  <w:style w:type="table" w:styleId="a7">
    <w:name w:val="Table Grid"/>
    <w:basedOn w:val="a1"/>
    <w:uiPriority w:val="39"/>
    <w:rsid w:val="00655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5B45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B4564"/>
    <w:rPr>
      <w:rFonts w:ascii="宋体" w:eastAsia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232D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232D7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BB15F0"/>
    <w:pPr>
      <w:ind w:firstLineChars="200" w:firstLine="420"/>
    </w:pPr>
  </w:style>
  <w:style w:type="paragraph" w:styleId="ab">
    <w:name w:val="caption"/>
    <w:basedOn w:val="a"/>
    <w:next w:val="a"/>
    <w:uiPriority w:val="35"/>
    <w:unhideWhenUsed/>
    <w:qFormat/>
    <w:rsid w:val="00667A3E"/>
    <w:rPr>
      <w:rFonts w:asciiTheme="majorHAnsi" w:eastAsia="黑体" w:hAnsiTheme="majorHAnsi" w:cstheme="majorBidi"/>
      <w:sz w:val="20"/>
      <w:szCs w:val="20"/>
    </w:rPr>
  </w:style>
  <w:style w:type="numbering" w:customStyle="1" w:styleId="1">
    <w:name w:val="无列表1"/>
    <w:next w:val="a2"/>
    <w:uiPriority w:val="99"/>
    <w:semiHidden/>
    <w:unhideWhenUsed/>
    <w:rsid w:val="00F57B4D"/>
  </w:style>
  <w:style w:type="character" w:styleId="ac">
    <w:name w:val="Hyperlink"/>
    <w:basedOn w:val="a0"/>
    <w:uiPriority w:val="99"/>
    <w:semiHidden/>
    <w:unhideWhenUsed/>
    <w:rsid w:val="00F57B4D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F57B4D"/>
    <w:rPr>
      <w:color w:val="954F72"/>
      <w:u w:val="single"/>
    </w:rPr>
  </w:style>
  <w:style w:type="paragraph" w:customStyle="1" w:styleId="msonormal0">
    <w:name w:val="msonormal"/>
    <w:basedOn w:val="a"/>
    <w:rsid w:val="00F57B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F57B4D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kern w:val="0"/>
      <w:sz w:val="18"/>
      <w:szCs w:val="18"/>
    </w:rPr>
  </w:style>
  <w:style w:type="paragraph" w:customStyle="1" w:styleId="xl63">
    <w:name w:val="xl63"/>
    <w:basedOn w:val="a"/>
    <w:rsid w:val="00F57B4D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29D3-BAA1-4C8F-AB50-60783E93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2814</Words>
  <Characters>16042</Characters>
  <Application>Microsoft Office Word</Application>
  <DocSecurity>0</DocSecurity>
  <Lines>133</Lines>
  <Paragraphs>37</Paragraphs>
  <ScaleCrop>false</ScaleCrop>
  <Company/>
  <LinksUpToDate>false</LinksUpToDate>
  <CharactersWithSpaces>18819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李 昊旻</cp:lastModifiedBy>
  <cp:revision>10</cp:revision>
  <dcterms:created xsi:type="dcterms:W3CDTF">2021-03-24T09:19:00Z</dcterms:created>
  <dcterms:modified xsi:type="dcterms:W3CDTF">2021-05-27T06:51:00Z</dcterms:modified>
</cp:coreProperties>
</file>