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ECAFF" w14:textId="26EA9941" w:rsidR="004D5793" w:rsidRPr="008E6D60" w:rsidRDefault="00802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6D6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F2E4B">
        <w:rPr>
          <w:rFonts w:ascii="Times New Roman" w:hAnsi="Times New Roman" w:cs="Times New Roman"/>
          <w:b/>
          <w:bCs/>
          <w:sz w:val="24"/>
          <w:szCs w:val="24"/>
        </w:rPr>
        <w:t xml:space="preserve">xplanatory </w:t>
      </w:r>
      <w:r w:rsidRPr="008E6D6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F2E4B"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 w:rsidRPr="008E6D6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F2E4B">
        <w:rPr>
          <w:rFonts w:ascii="Times New Roman" w:hAnsi="Times New Roman" w:cs="Times New Roman"/>
          <w:b/>
          <w:bCs/>
          <w:sz w:val="24"/>
          <w:szCs w:val="24"/>
        </w:rPr>
        <w:t>nalysis</w:t>
      </w:r>
      <w:r w:rsidR="00BC4F4D" w:rsidRPr="008E6D60">
        <w:rPr>
          <w:rFonts w:ascii="Times New Roman" w:hAnsi="Times New Roman" w:cs="Times New Roman"/>
          <w:b/>
          <w:bCs/>
          <w:sz w:val="24"/>
          <w:szCs w:val="24"/>
        </w:rPr>
        <w:t xml:space="preserve"> of Low birth Weight in Ethiopia based on EDHS 2016</w:t>
      </w:r>
    </w:p>
    <w:p w14:paraId="702BE545" w14:textId="6DA89454" w:rsidR="00467095" w:rsidRDefault="00F91408" w:rsidP="00467095">
      <w:pPr>
        <w:keepNext/>
      </w:pPr>
      <w:r w:rsidRPr="008B17C6">
        <w:rPr>
          <w:rFonts w:ascii="Times New Roman" w:hAnsi="Times New Roman" w:cs="Times New Roman"/>
          <w:noProof/>
          <w:color w:val="008000"/>
          <w:sz w:val="24"/>
          <w:szCs w:val="24"/>
        </w:rPr>
        <w:drawing>
          <wp:inline distT="0" distB="0" distL="0" distR="0" wp14:anchorId="774F5F10" wp14:editId="7B3DA102">
            <wp:extent cx="2079252" cy="174749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008" cy="175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EBBDF" w14:textId="26E9E5CE" w:rsidR="00BC4F4D" w:rsidRDefault="00467095" w:rsidP="001D228C">
      <w:pPr>
        <w:rPr>
          <w:rFonts w:ascii="Times New Roman" w:hAnsi="Times New Roman" w:cs="Times New Roman"/>
          <w:sz w:val="24"/>
          <w:szCs w:val="24"/>
        </w:rPr>
      </w:pPr>
      <w:r w:rsidRPr="001D228C">
        <w:rPr>
          <w:rFonts w:ascii="Times New Roman" w:hAnsi="Times New Roman" w:cs="Times New Roman"/>
          <w:sz w:val="24"/>
          <w:szCs w:val="24"/>
        </w:rPr>
        <w:t xml:space="preserve">Figure </w:t>
      </w:r>
      <w:r w:rsidR="00AE064A">
        <w:rPr>
          <w:rFonts w:ascii="Times New Roman" w:hAnsi="Times New Roman" w:cs="Times New Roman"/>
          <w:sz w:val="24"/>
          <w:szCs w:val="24"/>
        </w:rPr>
        <w:t>S</w:t>
      </w:r>
      <w:r w:rsidRPr="001D228C">
        <w:rPr>
          <w:rFonts w:ascii="Times New Roman" w:hAnsi="Times New Roman" w:cs="Times New Roman"/>
          <w:sz w:val="24"/>
          <w:szCs w:val="24"/>
        </w:rPr>
        <w:fldChar w:fldCharType="begin"/>
      </w:r>
      <w:r w:rsidRPr="001D228C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D228C">
        <w:rPr>
          <w:rFonts w:ascii="Times New Roman" w:hAnsi="Times New Roman" w:cs="Times New Roman"/>
          <w:sz w:val="24"/>
          <w:szCs w:val="24"/>
        </w:rPr>
        <w:fldChar w:fldCharType="separate"/>
      </w:r>
      <w:r w:rsidRPr="001D228C">
        <w:rPr>
          <w:rFonts w:ascii="Times New Roman" w:hAnsi="Times New Roman" w:cs="Times New Roman"/>
          <w:noProof/>
          <w:sz w:val="24"/>
          <w:szCs w:val="24"/>
        </w:rPr>
        <w:t>1</w:t>
      </w:r>
      <w:r w:rsidRPr="001D228C">
        <w:rPr>
          <w:rFonts w:ascii="Times New Roman" w:hAnsi="Times New Roman" w:cs="Times New Roman"/>
          <w:sz w:val="24"/>
          <w:szCs w:val="24"/>
        </w:rPr>
        <w:fldChar w:fldCharType="end"/>
      </w:r>
      <w:r w:rsidRPr="001D228C">
        <w:rPr>
          <w:rFonts w:ascii="Times New Roman" w:hAnsi="Times New Roman" w:cs="Times New Roman"/>
          <w:sz w:val="24"/>
          <w:szCs w:val="24"/>
        </w:rPr>
        <w:t xml:space="preserve"> </w:t>
      </w:r>
      <w:r w:rsidR="00F91408">
        <w:rPr>
          <w:rFonts w:ascii="Times New Roman" w:hAnsi="Times New Roman" w:cs="Times New Roman"/>
          <w:sz w:val="24"/>
          <w:szCs w:val="24"/>
        </w:rPr>
        <w:t>Pie-chart for Birth Weight Normal</w:t>
      </w:r>
      <w:r w:rsidRPr="001D228C">
        <w:rPr>
          <w:rFonts w:ascii="Times New Roman" w:hAnsi="Times New Roman" w:cs="Times New Roman"/>
          <w:sz w:val="24"/>
          <w:szCs w:val="24"/>
        </w:rPr>
        <w:t xml:space="preserve"> </w:t>
      </w:r>
      <w:r w:rsidR="00F91408">
        <w:rPr>
          <w:rFonts w:ascii="Times New Roman" w:hAnsi="Times New Roman" w:cs="Times New Roman"/>
          <w:sz w:val="24"/>
          <w:szCs w:val="24"/>
        </w:rPr>
        <w:t xml:space="preserve">and Low birth weight </w:t>
      </w:r>
    </w:p>
    <w:p w14:paraId="4B90DCB0" w14:textId="78A8EBC8" w:rsidR="009227D8" w:rsidRPr="009227D8" w:rsidRDefault="009227D8" w:rsidP="001D228C">
      <w:pPr>
        <w:rPr>
          <w:rFonts w:ascii="Times New Roman" w:hAnsi="Times New Roman" w:cs="Times New Roman"/>
          <w:sz w:val="24"/>
          <w:szCs w:val="24"/>
        </w:rPr>
      </w:pPr>
      <w:r w:rsidRPr="009227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 Targ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et Variable seems</w:t>
      </w:r>
      <w:r w:rsidRPr="009227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imbalanced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</w:p>
    <w:p w14:paraId="3D22F1A7" w14:textId="77777777" w:rsidR="00CC6F2B" w:rsidRPr="008B17C6" w:rsidRDefault="00CC6F2B" w:rsidP="00CC6F2B">
      <w:pPr>
        <w:shd w:val="clear" w:color="auto" w:fill="FFFFFE"/>
        <w:spacing w:line="285" w:lineRule="atLeast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8B17C6">
        <w:rPr>
          <w:rFonts w:ascii="Times New Roman" w:hAnsi="Times New Roman" w:cs="Times New Roman"/>
          <w:noProof/>
          <w:color w:val="008000"/>
          <w:sz w:val="24"/>
          <w:szCs w:val="24"/>
        </w:rPr>
        <w:drawing>
          <wp:inline distT="0" distB="0" distL="0" distR="0" wp14:anchorId="53456AB1" wp14:editId="42DFCA6E">
            <wp:extent cx="5719313" cy="232499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435" cy="232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D6784" w14:textId="77777777" w:rsidR="00CC6F2B" w:rsidRPr="008B17C6" w:rsidRDefault="00CC6F2B" w:rsidP="00CC6F2B">
      <w:pPr>
        <w:shd w:val="clear" w:color="auto" w:fill="FFFFFE"/>
        <w:spacing w:line="285" w:lineRule="atLeast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8B17C6">
        <w:rPr>
          <w:rFonts w:ascii="Times New Roman" w:hAnsi="Times New Roman" w:cs="Times New Roman"/>
          <w:noProof/>
          <w:color w:val="008000"/>
          <w:sz w:val="24"/>
          <w:szCs w:val="24"/>
        </w:rPr>
        <w:drawing>
          <wp:inline distT="0" distB="0" distL="0" distR="0" wp14:anchorId="089FF26D" wp14:editId="4027A279">
            <wp:extent cx="5650302" cy="2302377"/>
            <wp:effectExtent l="0" t="0" r="762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80" cy="23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28C5C" w14:textId="315B1DD0" w:rsidR="00E520BA" w:rsidRDefault="00467095" w:rsidP="001D228C">
      <w:pPr>
        <w:rPr>
          <w:rFonts w:ascii="Times New Roman" w:hAnsi="Times New Roman" w:cs="Times New Roman"/>
        </w:rPr>
      </w:pPr>
      <w:r w:rsidRPr="001D228C">
        <w:rPr>
          <w:rFonts w:ascii="Times New Roman" w:hAnsi="Times New Roman" w:cs="Times New Roman"/>
        </w:rPr>
        <w:t xml:space="preserve">Figure </w:t>
      </w:r>
      <w:r w:rsidR="00AE064A">
        <w:rPr>
          <w:rFonts w:ascii="Times New Roman" w:hAnsi="Times New Roman" w:cs="Times New Roman"/>
        </w:rPr>
        <w:t>S</w:t>
      </w:r>
      <w:r w:rsidRPr="001D228C">
        <w:rPr>
          <w:rFonts w:ascii="Times New Roman" w:hAnsi="Times New Roman" w:cs="Times New Roman"/>
        </w:rPr>
        <w:fldChar w:fldCharType="begin"/>
      </w:r>
      <w:r w:rsidRPr="001D228C">
        <w:rPr>
          <w:rFonts w:ascii="Times New Roman" w:hAnsi="Times New Roman" w:cs="Times New Roman"/>
        </w:rPr>
        <w:instrText xml:space="preserve"> SEQ Figure \* ARABIC </w:instrText>
      </w:r>
      <w:r w:rsidRPr="001D228C">
        <w:rPr>
          <w:rFonts w:ascii="Times New Roman" w:hAnsi="Times New Roman" w:cs="Times New Roman"/>
        </w:rPr>
        <w:fldChar w:fldCharType="separate"/>
      </w:r>
      <w:r w:rsidRPr="001D228C">
        <w:rPr>
          <w:rFonts w:ascii="Times New Roman" w:hAnsi="Times New Roman" w:cs="Times New Roman"/>
          <w:noProof/>
        </w:rPr>
        <w:t>2</w:t>
      </w:r>
      <w:r w:rsidRPr="001D228C">
        <w:rPr>
          <w:rFonts w:ascii="Times New Roman" w:hAnsi="Times New Roman" w:cs="Times New Roman"/>
        </w:rPr>
        <w:fldChar w:fldCharType="end"/>
      </w:r>
      <w:r w:rsidR="00CC6F2B">
        <w:rPr>
          <w:rFonts w:ascii="Times New Roman" w:hAnsi="Times New Roman" w:cs="Times New Roman"/>
        </w:rPr>
        <w:t xml:space="preserve"> Continuous features:</w:t>
      </w:r>
      <w:r w:rsidRPr="001D228C">
        <w:rPr>
          <w:rFonts w:ascii="Times New Roman" w:hAnsi="Times New Roman" w:cs="Times New Roman"/>
        </w:rPr>
        <w:t xml:space="preserve"> density</w:t>
      </w:r>
      <w:r w:rsidR="00CC6F2B">
        <w:rPr>
          <w:rFonts w:ascii="Times New Roman" w:hAnsi="Times New Roman" w:cs="Times New Roman"/>
        </w:rPr>
        <w:t xml:space="preserve"> and box</w:t>
      </w:r>
      <w:r w:rsidRPr="001D228C">
        <w:rPr>
          <w:rFonts w:ascii="Times New Roman" w:hAnsi="Times New Roman" w:cs="Times New Roman"/>
        </w:rPr>
        <w:t xml:space="preserve"> plots</w:t>
      </w:r>
    </w:p>
    <w:p w14:paraId="20A910A2" w14:textId="53F03FFD" w:rsidR="00BC4F4D" w:rsidRPr="008C5EEF" w:rsidRDefault="009227D8">
      <w:pPr>
        <w:rPr>
          <w:rFonts w:ascii="Times New Roman" w:hAnsi="Times New Roman" w:cs="Times New Roman"/>
          <w:sz w:val="24"/>
          <w:szCs w:val="24"/>
        </w:rPr>
      </w:pPr>
      <w:r w:rsidRPr="009227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continuous features are somewhat normally distributed, a</w:t>
      </w:r>
      <w:r w:rsidRPr="009227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nd there are ma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ny outliers present</w:t>
      </w:r>
      <w:r w:rsidRPr="009227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="000731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Preprocessing </w:t>
      </w:r>
      <w:r w:rsidR="000731CF" w:rsidRPr="000731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on the data </w:t>
      </w:r>
      <w:r w:rsidR="000731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conducted to remove the irregularities.</w:t>
      </w:r>
    </w:p>
    <w:p w14:paraId="29423CB5" w14:textId="57340C3A" w:rsidR="00467095" w:rsidRDefault="00CC6F2B" w:rsidP="00467095">
      <w:pPr>
        <w:keepNext/>
      </w:pPr>
      <w:r w:rsidRPr="008B17C6">
        <w:rPr>
          <w:rFonts w:ascii="Times New Roman" w:hAnsi="Times New Roman" w:cs="Times New Roman"/>
          <w:noProof/>
          <w:color w:val="008000"/>
          <w:sz w:val="24"/>
          <w:szCs w:val="24"/>
        </w:rPr>
        <w:lastRenderedPageBreak/>
        <w:drawing>
          <wp:inline distT="0" distB="0" distL="0" distR="0" wp14:anchorId="02C5ECAF" wp14:editId="7E15A05B">
            <wp:extent cx="4600575" cy="46005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C4CDA" w14:textId="1EB5B867" w:rsidR="00E520BA" w:rsidRPr="001D228C" w:rsidRDefault="00467095" w:rsidP="001D228C">
      <w:pPr>
        <w:rPr>
          <w:rFonts w:ascii="Times New Roman" w:hAnsi="Times New Roman" w:cs="Times New Roman"/>
          <w:sz w:val="24"/>
          <w:szCs w:val="24"/>
        </w:rPr>
      </w:pPr>
      <w:r w:rsidRPr="001D228C">
        <w:rPr>
          <w:rFonts w:ascii="Times New Roman" w:hAnsi="Times New Roman" w:cs="Times New Roman"/>
          <w:sz w:val="24"/>
          <w:szCs w:val="24"/>
        </w:rPr>
        <w:t xml:space="preserve">Figure </w:t>
      </w:r>
      <w:r w:rsidR="00AE064A">
        <w:rPr>
          <w:rFonts w:ascii="Times New Roman" w:hAnsi="Times New Roman" w:cs="Times New Roman"/>
          <w:sz w:val="24"/>
          <w:szCs w:val="24"/>
        </w:rPr>
        <w:t>S</w:t>
      </w:r>
      <w:r w:rsidRPr="001D228C">
        <w:rPr>
          <w:rFonts w:ascii="Times New Roman" w:hAnsi="Times New Roman" w:cs="Times New Roman"/>
          <w:sz w:val="24"/>
          <w:szCs w:val="24"/>
        </w:rPr>
        <w:fldChar w:fldCharType="begin"/>
      </w:r>
      <w:r w:rsidRPr="001D228C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D228C">
        <w:rPr>
          <w:rFonts w:ascii="Times New Roman" w:hAnsi="Times New Roman" w:cs="Times New Roman"/>
          <w:sz w:val="24"/>
          <w:szCs w:val="24"/>
        </w:rPr>
        <w:fldChar w:fldCharType="separate"/>
      </w:r>
      <w:r w:rsidRPr="001D228C">
        <w:rPr>
          <w:rFonts w:ascii="Times New Roman" w:hAnsi="Times New Roman" w:cs="Times New Roman"/>
          <w:noProof/>
          <w:sz w:val="24"/>
          <w:szCs w:val="24"/>
        </w:rPr>
        <w:t>3</w:t>
      </w:r>
      <w:r w:rsidRPr="001D228C">
        <w:rPr>
          <w:rFonts w:ascii="Times New Roman" w:hAnsi="Times New Roman" w:cs="Times New Roman"/>
          <w:sz w:val="24"/>
          <w:szCs w:val="24"/>
        </w:rPr>
        <w:fldChar w:fldCharType="end"/>
      </w:r>
      <w:r w:rsidRPr="001D228C">
        <w:rPr>
          <w:rFonts w:ascii="Times New Roman" w:hAnsi="Times New Roman" w:cs="Times New Roman"/>
          <w:sz w:val="24"/>
          <w:szCs w:val="24"/>
        </w:rPr>
        <w:t xml:space="preserve"> Categorical features bar plots</w:t>
      </w:r>
    </w:p>
    <w:p w14:paraId="231FA80C" w14:textId="4CB6A52A" w:rsidR="005D522C" w:rsidRPr="005D522C" w:rsidRDefault="005D522C" w:rsidP="005D522C">
      <w:pPr>
        <w:rPr>
          <w:rFonts w:ascii="Times New Roman" w:hAnsi="Times New Roman" w:cs="Times New Roman"/>
          <w:sz w:val="24"/>
          <w:szCs w:val="24"/>
        </w:rPr>
      </w:pPr>
      <w:r w:rsidRPr="005D522C">
        <w:rPr>
          <w:rFonts w:ascii="Times New Roman" w:hAnsi="Times New Roman" w:cs="Times New Roman"/>
          <w:sz w:val="24"/>
          <w:szCs w:val="24"/>
        </w:rPr>
        <w:t>One-Hot Encoding on features</w:t>
      </w:r>
      <w:r>
        <w:rPr>
          <w:rFonts w:ascii="Times New Roman" w:hAnsi="Times New Roman" w:cs="Times New Roman"/>
          <w:sz w:val="24"/>
          <w:szCs w:val="24"/>
        </w:rPr>
        <w:t xml:space="preserve"> conducted for the binary categorical features: Smoking,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comppreg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Gender, Twin, </w:t>
      </w:r>
      <w:proofErr w:type="spellStart"/>
      <w:r>
        <w:rPr>
          <w:rFonts w:ascii="Times New Roman" w:hAnsi="Times New Roman" w:cs="Times New Roman"/>
          <w:sz w:val="24"/>
          <w:szCs w:val="24"/>
        </w:rPr>
        <w:t>OccupationM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Insurance, Delivery, Iron,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NutritionCoun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Marital_status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Residence, </w:t>
      </w:r>
      <w:proofErr w:type="gramStart"/>
      <w:r w:rsidR="008C5EEF">
        <w:rPr>
          <w:rFonts w:ascii="Times New Roman" w:hAnsi="Times New Roman" w:cs="Times New Roman"/>
          <w:sz w:val="24"/>
          <w:szCs w:val="24"/>
        </w:rPr>
        <w:t>Under18mo</w:t>
      </w:r>
      <w:proofErr w:type="gramEnd"/>
    </w:p>
    <w:p w14:paraId="21907E62" w14:textId="7D51BDBD" w:rsidR="005D522C" w:rsidRPr="005D522C" w:rsidRDefault="005D522C" w:rsidP="005D522C">
      <w:pPr>
        <w:rPr>
          <w:rFonts w:ascii="Times New Roman" w:hAnsi="Times New Roman" w:cs="Times New Roman"/>
          <w:sz w:val="24"/>
          <w:szCs w:val="24"/>
        </w:rPr>
      </w:pPr>
      <w:r w:rsidRPr="005D522C">
        <w:rPr>
          <w:rFonts w:ascii="Times New Roman" w:hAnsi="Times New Roman" w:cs="Times New Roman"/>
          <w:sz w:val="24"/>
          <w:szCs w:val="24"/>
        </w:rPr>
        <w:t>Dummy Encoding on features</w:t>
      </w:r>
      <w:r>
        <w:rPr>
          <w:rFonts w:ascii="Times New Roman" w:hAnsi="Times New Roman" w:cs="Times New Roman"/>
          <w:sz w:val="24"/>
          <w:szCs w:val="24"/>
        </w:rPr>
        <w:t xml:space="preserve"> employed for more than two categorical features: Wealth,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PregnancyDesire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Education, </w:t>
      </w:r>
      <w:proofErr w:type="gramStart"/>
      <w:r>
        <w:rPr>
          <w:rFonts w:ascii="Times New Roman" w:hAnsi="Times New Roman" w:cs="Times New Roman"/>
          <w:sz w:val="24"/>
          <w:szCs w:val="24"/>
        </w:rPr>
        <w:t>Anemia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Religion, Parity, Ethnicity, and </w:t>
      </w:r>
      <w:r w:rsidRPr="005D522C">
        <w:rPr>
          <w:rFonts w:ascii="Times New Roman" w:hAnsi="Times New Roman" w:cs="Times New Roman"/>
          <w:sz w:val="24"/>
          <w:szCs w:val="24"/>
        </w:rPr>
        <w:t>Region</w:t>
      </w:r>
    </w:p>
    <w:p w14:paraId="1A9A2D4C" w14:textId="5F999B9E" w:rsidR="00B001A5" w:rsidRDefault="00B001A5" w:rsidP="005D52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2110 instances and 25 features and then the encoded features became 49.</w:t>
      </w:r>
    </w:p>
    <w:p w14:paraId="3D884834" w14:textId="0860F416" w:rsidR="00E520BA" w:rsidRPr="005D522C" w:rsidRDefault="00E520BA" w:rsidP="005D522C">
      <w:pPr>
        <w:rPr>
          <w:rFonts w:ascii="Times New Roman" w:hAnsi="Times New Roman" w:cs="Times New Roman"/>
          <w:sz w:val="24"/>
          <w:szCs w:val="24"/>
        </w:rPr>
      </w:pPr>
    </w:p>
    <w:p w14:paraId="1BB811A9" w14:textId="2143092A" w:rsidR="00467095" w:rsidRDefault="00AF3AA2" w:rsidP="00467095">
      <w:pPr>
        <w:keepNext/>
      </w:pPr>
      <w:r w:rsidRPr="008B17C6">
        <w:rPr>
          <w:rFonts w:ascii="Times New Roman" w:hAnsi="Times New Roman" w:cs="Times New Roman"/>
          <w:noProof/>
          <w:color w:val="008000"/>
          <w:sz w:val="24"/>
          <w:szCs w:val="24"/>
        </w:rPr>
        <w:lastRenderedPageBreak/>
        <w:drawing>
          <wp:inline distT="0" distB="0" distL="0" distR="0" wp14:anchorId="23C34B3A" wp14:editId="14403944">
            <wp:extent cx="1275783" cy="1337743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674" cy="135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3073" w14:textId="6D9D1DED" w:rsidR="00BC4F4D" w:rsidRDefault="00467095" w:rsidP="001D228C">
      <w:pPr>
        <w:rPr>
          <w:rFonts w:ascii="Times New Roman" w:hAnsi="Times New Roman" w:cs="Times New Roman"/>
          <w:sz w:val="24"/>
          <w:szCs w:val="24"/>
        </w:rPr>
      </w:pPr>
      <w:r w:rsidRPr="001D228C">
        <w:rPr>
          <w:rFonts w:ascii="Times New Roman" w:hAnsi="Times New Roman" w:cs="Times New Roman"/>
          <w:sz w:val="24"/>
          <w:szCs w:val="24"/>
        </w:rPr>
        <w:t xml:space="preserve">Figure </w:t>
      </w:r>
      <w:r w:rsidR="00AE064A">
        <w:rPr>
          <w:rFonts w:ascii="Times New Roman" w:hAnsi="Times New Roman" w:cs="Times New Roman"/>
          <w:sz w:val="24"/>
          <w:szCs w:val="24"/>
        </w:rPr>
        <w:t>S</w:t>
      </w:r>
      <w:r w:rsidRPr="001D228C">
        <w:rPr>
          <w:rFonts w:ascii="Times New Roman" w:hAnsi="Times New Roman" w:cs="Times New Roman"/>
          <w:sz w:val="24"/>
          <w:szCs w:val="24"/>
        </w:rPr>
        <w:fldChar w:fldCharType="begin"/>
      </w:r>
      <w:r w:rsidRPr="001D228C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D228C">
        <w:rPr>
          <w:rFonts w:ascii="Times New Roman" w:hAnsi="Times New Roman" w:cs="Times New Roman"/>
          <w:sz w:val="24"/>
          <w:szCs w:val="24"/>
        </w:rPr>
        <w:fldChar w:fldCharType="separate"/>
      </w:r>
      <w:r w:rsidRPr="001D228C">
        <w:rPr>
          <w:rFonts w:ascii="Times New Roman" w:hAnsi="Times New Roman" w:cs="Times New Roman"/>
          <w:noProof/>
          <w:sz w:val="24"/>
          <w:szCs w:val="24"/>
        </w:rPr>
        <w:t>4</w:t>
      </w:r>
      <w:r w:rsidRPr="001D228C">
        <w:rPr>
          <w:rFonts w:ascii="Times New Roman" w:hAnsi="Times New Roman" w:cs="Times New Roman"/>
          <w:sz w:val="24"/>
          <w:szCs w:val="24"/>
        </w:rPr>
        <w:fldChar w:fldCharType="end"/>
      </w:r>
      <w:r w:rsidRPr="001D228C">
        <w:rPr>
          <w:rFonts w:ascii="Times New Roman" w:hAnsi="Times New Roman" w:cs="Times New Roman"/>
          <w:sz w:val="24"/>
          <w:szCs w:val="24"/>
        </w:rPr>
        <w:t xml:space="preserve"> </w:t>
      </w:r>
      <w:r w:rsidR="00AF3AA2">
        <w:rPr>
          <w:rFonts w:ascii="Times New Roman" w:hAnsi="Times New Roman" w:cs="Times New Roman"/>
          <w:sz w:val="24"/>
          <w:szCs w:val="24"/>
        </w:rPr>
        <w:t>Final (Processed) Dataset P</w:t>
      </w:r>
      <w:r w:rsidRPr="001D228C">
        <w:rPr>
          <w:rFonts w:ascii="Times New Roman" w:hAnsi="Times New Roman" w:cs="Times New Roman"/>
          <w:sz w:val="24"/>
          <w:szCs w:val="24"/>
        </w:rPr>
        <w:t>lots</w:t>
      </w:r>
    </w:p>
    <w:p w14:paraId="0C52FDEE" w14:textId="77777777" w:rsidR="006B63D8" w:rsidRDefault="006F1F80" w:rsidP="003D7F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3D8">
        <w:rPr>
          <w:rFonts w:ascii="Times New Roman" w:hAnsi="Times New Roman" w:cs="Times New Roman"/>
          <w:sz w:val="24"/>
          <w:szCs w:val="24"/>
        </w:rPr>
        <w:t>After removal of outliers, the dataset now has 1406 samples.</w:t>
      </w:r>
    </w:p>
    <w:p w14:paraId="1DDCBC8D" w14:textId="77777777" w:rsidR="006B63D8" w:rsidRPr="006B63D8" w:rsidRDefault="008C5EEF" w:rsidP="006B63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3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 Target Variable seems imbalanced. The imbalance fixed using SMOTE Technique</w:t>
      </w:r>
      <w:r w:rsidR="003D7F19" w:rsidRPr="006B63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</w:p>
    <w:p w14:paraId="3723D6B1" w14:textId="77777777" w:rsidR="006B63D8" w:rsidRPr="006B63D8" w:rsidRDefault="003D7F19" w:rsidP="006B63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3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 final dataset after cleanup has 2492 samples and 49 columns.</w:t>
      </w:r>
      <w:r w:rsidRPr="006B63D8">
        <w:rPr>
          <w:rFonts w:ascii="Courier New" w:hAnsi="Courier New" w:cs="Courier New"/>
          <w:color w:val="212121"/>
          <w:sz w:val="21"/>
          <w:szCs w:val="21"/>
          <w:shd w:val="clear" w:color="auto" w:fill="FFFFFF"/>
        </w:rPr>
        <w:t xml:space="preserve"> </w:t>
      </w:r>
    </w:p>
    <w:p w14:paraId="184E05C9" w14:textId="74F01A2A" w:rsidR="006B63D8" w:rsidRPr="006B63D8" w:rsidRDefault="006B63D8" w:rsidP="006B63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3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Splitting the data intro training &amp; testing sets</w:t>
      </w:r>
    </w:p>
    <w:p w14:paraId="68E58CE5" w14:textId="77777777" w:rsidR="006B63D8" w:rsidRPr="006B63D8" w:rsidRDefault="006B63D8" w:rsidP="006B63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Original </w:t>
      </w:r>
      <w:proofErr w:type="gramStart"/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set  ---</w:t>
      </w:r>
      <w:proofErr w:type="gramEnd"/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&gt;  (2492, 48) (2492,) </w:t>
      </w:r>
    </w:p>
    <w:p w14:paraId="495B1D95" w14:textId="77777777" w:rsidR="006B63D8" w:rsidRPr="006B63D8" w:rsidRDefault="006B63D8" w:rsidP="006B63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Training </w:t>
      </w:r>
      <w:proofErr w:type="gramStart"/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set  ---</w:t>
      </w:r>
      <w:proofErr w:type="gramEnd"/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&gt;  (1993, 48) (1993,) </w:t>
      </w:r>
    </w:p>
    <w:p w14:paraId="2684DE8A" w14:textId="478AC8A7" w:rsidR="006B63D8" w:rsidRDefault="006B63D8" w:rsidP="006B63D8">
      <w:pPr>
        <w:ind w:firstLine="720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Testing set   ---</w:t>
      </w:r>
      <w:proofErr w:type="gramStart"/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&gt;  (</w:t>
      </w:r>
      <w:proofErr w:type="gramEnd"/>
      <w:r w:rsidRPr="006B63D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499, 48)  (499,)</w:t>
      </w:r>
    </w:p>
    <w:p w14:paraId="32407B3F" w14:textId="0AC962BD" w:rsidR="006B63D8" w:rsidRPr="006B63D8" w:rsidRDefault="006B63D8" w:rsidP="00F72D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6B63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Feature Scaling (Standardization)</w:t>
      </w:r>
      <w:r w:rsidR="00F72D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by </w:t>
      </w:r>
      <w:proofErr w:type="spellStart"/>
      <w:r w:rsidR="00F72DA7" w:rsidRPr="00F72D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StandardScaler</w:t>
      </w:r>
      <w:proofErr w:type="spellEnd"/>
      <w:r w:rsidR="00F72DA7" w:rsidRPr="00F72D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()</w:t>
      </w:r>
    </w:p>
    <w:p w14:paraId="5F3E83D2" w14:textId="5845ACC5" w:rsidR="00467095" w:rsidRDefault="00D25B3F" w:rsidP="00467095">
      <w:pPr>
        <w:keepNext/>
      </w:pPr>
      <w:r w:rsidRPr="008B17C6">
        <w:rPr>
          <w:rFonts w:ascii="Times New Roman" w:hAnsi="Times New Roman" w:cs="Times New Roman"/>
          <w:noProof/>
          <w:color w:val="008000"/>
          <w:sz w:val="24"/>
          <w:szCs w:val="24"/>
        </w:rPr>
        <w:lastRenderedPageBreak/>
        <w:drawing>
          <wp:inline distT="0" distB="0" distL="0" distR="0" wp14:anchorId="0401EDFE" wp14:editId="522B959F">
            <wp:extent cx="5504139" cy="4986068"/>
            <wp:effectExtent l="0" t="0" r="1905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016" cy="498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AE2B" w14:textId="66D38296" w:rsidR="0046494F" w:rsidRPr="001D228C" w:rsidRDefault="00467095" w:rsidP="001D228C">
      <w:pPr>
        <w:rPr>
          <w:rFonts w:ascii="Times New Roman" w:hAnsi="Times New Roman" w:cs="Times New Roman"/>
          <w:sz w:val="24"/>
          <w:szCs w:val="24"/>
        </w:rPr>
      </w:pPr>
      <w:r w:rsidRPr="001D228C">
        <w:rPr>
          <w:rFonts w:ascii="Times New Roman" w:hAnsi="Times New Roman" w:cs="Times New Roman"/>
          <w:sz w:val="24"/>
          <w:szCs w:val="24"/>
        </w:rPr>
        <w:t xml:space="preserve">Figure </w:t>
      </w:r>
      <w:r w:rsidR="00AE064A">
        <w:rPr>
          <w:rFonts w:ascii="Times New Roman" w:hAnsi="Times New Roman" w:cs="Times New Roman"/>
          <w:sz w:val="24"/>
          <w:szCs w:val="24"/>
        </w:rPr>
        <w:t>S</w:t>
      </w:r>
      <w:r w:rsidRPr="001D228C">
        <w:rPr>
          <w:rFonts w:ascii="Times New Roman" w:hAnsi="Times New Roman" w:cs="Times New Roman"/>
          <w:sz w:val="24"/>
          <w:szCs w:val="24"/>
        </w:rPr>
        <w:fldChar w:fldCharType="begin"/>
      </w:r>
      <w:r w:rsidRPr="001D228C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D228C">
        <w:rPr>
          <w:rFonts w:ascii="Times New Roman" w:hAnsi="Times New Roman" w:cs="Times New Roman"/>
          <w:sz w:val="24"/>
          <w:szCs w:val="24"/>
        </w:rPr>
        <w:fldChar w:fldCharType="separate"/>
      </w:r>
      <w:r w:rsidRPr="001D228C">
        <w:rPr>
          <w:rFonts w:ascii="Times New Roman" w:hAnsi="Times New Roman" w:cs="Times New Roman"/>
          <w:noProof/>
          <w:sz w:val="24"/>
          <w:szCs w:val="24"/>
        </w:rPr>
        <w:t>5</w:t>
      </w:r>
      <w:r w:rsidRPr="001D228C">
        <w:rPr>
          <w:rFonts w:ascii="Times New Roman" w:hAnsi="Times New Roman" w:cs="Times New Roman"/>
          <w:sz w:val="24"/>
          <w:szCs w:val="24"/>
        </w:rPr>
        <w:fldChar w:fldCharType="end"/>
      </w:r>
      <w:r w:rsidRPr="001D228C">
        <w:rPr>
          <w:rFonts w:ascii="Times New Roman" w:hAnsi="Times New Roman" w:cs="Times New Roman"/>
          <w:sz w:val="24"/>
          <w:szCs w:val="24"/>
        </w:rPr>
        <w:t xml:space="preserve"> </w:t>
      </w:r>
      <w:r w:rsidR="00D25B3F">
        <w:rPr>
          <w:rFonts w:ascii="Times New Roman" w:hAnsi="Times New Roman" w:cs="Times New Roman"/>
          <w:sz w:val="24"/>
          <w:szCs w:val="24"/>
        </w:rPr>
        <w:t>Features Correlation Heat Plot</w:t>
      </w:r>
    </w:p>
    <w:p w14:paraId="0B1EF370" w14:textId="3D6DB7D9" w:rsidR="003C29E7" w:rsidRDefault="003C29E7" w:rsidP="00711513"/>
    <w:p w14:paraId="32A6FAAF" w14:textId="77777777" w:rsidR="00616D3B" w:rsidRDefault="00616D3B" w:rsidP="00711513"/>
    <w:p w14:paraId="4AEBD813" w14:textId="77777777" w:rsidR="00616D3B" w:rsidRDefault="00616D3B" w:rsidP="00711513"/>
    <w:p w14:paraId="54CD3C33" w14:textId="77777777" w:rsidR="00616D3B" w:rsidRDefault="00616D3B" w:rsidP="00711513"/>
    <w:p w14:paraId="608B4E90" w14:textId="77777777" w:rsidR="00616D3B" w:rsidRDefault="00616D3B" w:rsidP="00711513"/>
    <w:p w14:paraId="5B51C294" w14:textId="77777777" w:rsidR="00616D3B" w:rsidRDefault="00616D3B" w:rsidP="00711513"/>
    <w:p w14:paraId="6AA2808E" w14:textId="77777777" w:rsidR="00616D3B" w:rsidRDefault="00616D3B" w:rsidP="00711513"/>
    <w:p w14:paraId="772AAACA" w14:textId="77777777" w:rsidR="00616D3B" w:rsidRDefault="00616D3B" w:rsidP="00711513"/>
    <w:p w14:paraId="3AE6F41B" w14:textId="77777777" w:rsidR="00616D3B" w:rsidRDefault="00616D3B" w:rsidP="00711513"/>
    <w:p w14:paraId="492F78DD" w14:textId="77777777" w:rsidR="00616D3B" w:rsidRDefault="00616D3B" w:rsidP="00711513"/>
    <w:p w14:paraId="3532E775" w14:textId="77777777" w:rsidR="003C29E7" w:rsidRDefault="003C29E7" w:rsidP="00711513"/>
    <w:tbl>
      <w:tblPr>
        <w:tblW w:w="4800" w:type="dxa"/>
        <w:tblLook w:val="04A0" w:firstRow="1" w:lastRow="0" w:firstColumn="1" w:lastColumn="0" w:noHBand="0" w:noVBand="1"/>
      </w:tblPr>
      <w:tblGrid>
        <w:gridCol w:w="3185"/>
        <w:gridCol w:w="2880"/>
        <w:gridCol w:w="827"/>
        <w:gridCol w:w="681"/>
      </w:tblGrid>
      <w:tr w:rsidR="000706AC" w:rsidRPr="00616D3B" w14:paraId="54EA75EC" w14:textId="77777777" w:rsidTr="000706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9AA0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BCF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Birth Weight &lt;/&gt;= 2.5kg</w:t>
            </w:r>
          </w:p>
        </w:tc>
      </w:tr>
      <w:tr w:rsidR="000706AC" w:rsidRPr="00616D3B" w14:paraId="72F3FAD4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B3E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791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Low BW 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5A13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Norma BW 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41E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</w:tr>
      <w:tr w:rsidR="000706AC" w:rsidRPr="00616D3B" w14:paraId="0C3736F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A94E6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EF50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ACD3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0396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0706AC" w:rsidRPr="00616D3B" w14:paraId="72F2EC61" w14:textId="77777777" w:rsidTr="000706AC">
        <w:trPr>
          <w:trHeight w:val="300"/>
        </w:trPr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F9C0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delivery by caesarean section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07E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706AC" w:rsidRPr="00616D3B" w14:paraId="5F144AC7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4AE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A84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B1B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9D7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0CB27D9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9F11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22C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BAD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601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2B96EB9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4935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52C7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7FCD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AB61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6B10DF8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702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RECODE of v106 (highest educational level)</w:t>
            </w:r>
          </w:p>
        </w:tc>
      </w:tr>
      <w:tr w:rsidR="000706AC" w:rsidRPr="00616D3B" w14:paraId="02BDF74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AF9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 education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458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B6F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81.7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E02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3C3D32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9CA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primary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E3E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E91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9DC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9D45FA8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311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secondary or above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585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71B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88.7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8C9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5804169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86B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471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108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FC7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70DBFC50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221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taking iron pills, sprinkles or syrup</w:t>
            </w:r>
          </w:p>
        </w:tc>
      </w:tr>
      <w:tr w:rsidR="000706AC" w:rsidRPr="00616D3B" w14:paraId="61BDE01A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8F56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9CE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14.2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086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85.8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6A5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C69FABF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3B5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98A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3E0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94.2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6A5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19C0D2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5503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593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FE5D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0D51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8935113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632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respondent's occupation (grouped)</w:t>
            </w:r>
          </w:p>
        </w:tc>
      </w:tr>
      <w:tr w:rsidR="000706AC" w:rsidRPr="00616D3B" w14:paraId="0A981B02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015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not working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823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CF7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17F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54C5B6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C3E4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professional/technical/managerial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C31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2B3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98F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7430C547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8146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2D0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394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68A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C6A23BF" w14:textId="77777777" w:rsidTr="000706AC">
        <w:trPr>
          <w:trHeight w:val="300"/>
        </w:trPr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233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type of place of residence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AB1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706AC" w:rsidRPr="00616D3B" w14:paraId="6386A0D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104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urban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69D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06F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89.1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065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F560E79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DC8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1C1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15.4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46E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84.6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A30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D53F222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6040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4A89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4065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30F0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1A06B3C" w14:textId="77777777" w:rsidTr="000706AC">
        <w:trPr>
          <w:trHeight w:val="30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C87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smokes cigarettes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177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D31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AC" w:rsidRPr="00616D3B" w14:paraId="055A5FB4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87B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EDD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65C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2AF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D4974C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3D33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D24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A8B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5F0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30A3682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929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843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795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A5C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EC061CA" w14:textId="77777777" w:rsidTr="000706A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0A4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sex of child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BCC1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2C54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706AC" w:rsidRPr="00616D3B" w14:paraId="259A3F72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62F6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7CB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44C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89.1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C2F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C2A174C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B75B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E7B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15.6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202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84.4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A61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B49B9E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C83C5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7F4A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1387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FA42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186BC2B" w14:textId="77777777" w:rsidTr="000706AC">
        <w:trPr>
          <w:trHeight w:val="30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6455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child is twin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E34D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D35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AC" w:rsidRPr="00616D3B" w14:paraId="6949571C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8D1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single birth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AD6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12.3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819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87.7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24E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EC5F70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C43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1st of multiple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FD5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39.9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369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60.1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05B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B772A8D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B44B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83C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3DA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6A7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599B9B1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538B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RECODE of v190 (wealth index combined)</w:t>
            </w:r>
          </w:p>
        </w:tc>
      </w:tr>
      <w:tr w:rsidR="000706AC" w:rsidRPr="00616D3B" w14:paraId="507F2D25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65A3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poor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E9B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15.7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FB7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84.3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A4B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8E9F93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C4B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middle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D6B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17.3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AE0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82.7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247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854F87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779D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rich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AA8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11.7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18C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88.3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424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C9409B3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D4EF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C249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579A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97ED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68A21EC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DAB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ethnicity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6B4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89F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964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AC" w:rsidRPr="00616D3B" w14:paraId="5E206F2C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256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amhara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173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15.8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CD6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84.2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D18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ACAB02A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C9F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oromo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FB6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16.3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67F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83.7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89D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9D7038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FCD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tigrie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DBA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8DE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93.5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AB6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054AFD9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2B7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somalie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35A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C45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4AA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E2C5AAD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071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guragie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4BA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16.7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61D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83.3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373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DCF1C92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77F0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0AE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1C2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89.6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F51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1B3862A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BCC5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A01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79F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740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02C75BB" w14:textId="77777777" w:rsidTr="000706AC">
        <w:trPr>
          <w:trHeight w:val="300"/>
        </w:trPr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CDA0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covered by health insurance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6F94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706AC" w:rsidRPr="00616D3B" w14:paraId="308B1E01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4F3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BBD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EBE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800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74553E1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CC33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B77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27A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A44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78F1A158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C929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164B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22FA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AEBB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036F820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B350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under age 18 (from household questionnaire)</w:t>
            </w:r>
          </w:p>
        </w:tc>
      </w:tr>
      <w:tr w:rsidR="000706AC" w:rsidRPr="00616D3B" w14:paraId="60EE811D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CB53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under age 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17F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44.9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B01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55.1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DC7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9F46888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283B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age 18 or older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44A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F07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125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029CB08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EEB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CF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464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AC4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2A5E9C3" w14:textId="77777777" w:rsidTr="000706A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9DF6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anemia level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DF13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DC0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706AC" w:rsidRPr="00616D3B" w14:paraId="57CAE7B1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A2F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severe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039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53.9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10D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46.1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09C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2193B4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475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moderate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DC5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07B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D8F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D3A7CC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A11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mild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56E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16.7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006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83.3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5E1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8AF0A2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2DB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not anemic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D71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380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87.6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F28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6192382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5487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  <w:bookmarkStart w:id="0" w:name="_GoBack"/>
            <w:bookmarkEnd w:id="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F65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B494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7306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7D968883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F344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Paritylab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44A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A96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0CD1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AC" w:rsidRPr="00616D3B" w14:paraId="0CA23E07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FA96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FCA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247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6B6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8A232B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480B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9BF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62D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F72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6630E1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821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32E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B3B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82.5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421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3A0F3AD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E4C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286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18.7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878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480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A6727BA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1F3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5+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8C5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067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87.6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4F7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62B6ADC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090D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029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ACD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ECC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321B208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5376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RECODE of v501 (current marital status)</w:t>
            </w:r>
          </w:p>
        </w:tc>
      </w:tr>
      <w:tr w:rsidR="000706AC" w:rsidRPr="00616D3B" w14:paraId="76FCA5A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A06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Not married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F59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C86C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89.2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A8E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4ECF244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85B5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Married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62D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D0F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5AC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C26C483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6F05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F516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3032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C0EF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35B4E1E" w14:textId="77777777" w:rsidTr="000706AC">
        <w:trPr>
          <w:trHeight w:val="300"/>
        </w:trPr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CAED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RECODE of v130 (religion)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D12D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06AC" w:rsidRPr="00616D3B" w14:paraId="122EF145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932B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orthodox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956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4CA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80E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DEB1A0D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B07F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muslim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B61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15.8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E59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84.2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1CD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6C6D5DC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5C8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protestant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B84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703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458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12C9665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2AF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others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41F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5A5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98.4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FC6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E337478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632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AD6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1BC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211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8BCC52F" w14:textId="77777777" w:rsidTr="000706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23F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region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9F9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29C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2FD4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706AC" w:rsidRPr="00616D3B" w14:paraId="123695D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8EF0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tigray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787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7.6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0B1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92.4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FCF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6936A61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AB4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afar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AFE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26.2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834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73.8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6FF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762E1957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CEF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amhara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081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22.2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27D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77.8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F79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2D5DD0D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0A20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oromia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60A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467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7F9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FD4BA5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33D5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somali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52B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11.1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E6C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88.9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B95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D5B0C0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4185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benishangul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61B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472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7A4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C4386A0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498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snnpr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B51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B5D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5FA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F635A73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582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gambela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BA9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11.9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23D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88.1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EC4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79DC100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D4E1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harari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932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249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95.6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059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414FCF9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0CB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addis</w:t>
            </w:r>
            <w:proofErr w:type="spellEnd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adaba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C20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11.5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DEC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88.5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810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647695D8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AEC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 xml:space="preserve">dire </w:t>
            </w:r>
            <w:proofErr w:type="spell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dawa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E03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6D7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D6C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AF1983F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66B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4863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E095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8C66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2B460C5A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6F8B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wanted pregnancy when became pregnant</w:t>
            </w:r>
          </w:p>
        </w:tc>
      </w:tr>
      <w:tr w:rsidR="000706AC" w:rsidRPr="00616D3B" w14:paraId="2755A4B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9EE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then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E552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8016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AB3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523F552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CA3E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later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6F5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F72A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90.1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B87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6300059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256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 more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48B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8.7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B1C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91.3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D6D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1EDE059B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350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B14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BE5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E9A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31964695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DAA8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during (any of) your antenatal care visit(s), were you told about the signs of p</w:t>
            </w:r>
          </w:p>
        </w:tc>
      </w:tr>
      <w:tr w:rsidR="000706AC" w:rsidRPr="00616D3B" w14:paraId="1EDE335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9D04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88F4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E51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6A48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7E58EB6C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224A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45A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F5AD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87.5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AC8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13FE078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C89A4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938B5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179AE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5E0D9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50C8A5A" w14:textId="77777777" w:rsidTr="000706AC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03FC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>did</w:t>
            </w:r>
            <w:proofErr w:type="gramEnd"/>
            <w:r w:rsidRPr="00616D3B">
              <w:rPr>
                <w:rFonts w:ascii="Times New Roman" w:eastAsia="Times New Roman" w:hAnsi="Times New Roman" w:cs="Times New Roman"/>
                <w:color w:val="000000"/>
              </w:rPr>
              <w:t xml:space="preserve"> any health worker give you  nutritional counseling?</w:t>
            </w:r>
          </w:p>
        </w:tc>
      </w:tr>
      <w:tr w:rsidR="000706AC" w:rsidRPr="00616D3B" w14:paraId="6FE05562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7FB2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752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15.1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45E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84.9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BE97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02D4819E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8917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EDD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12.1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B9E0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87.9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BAE3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706AC" w:rsidRPr="00616D3B" w14:paraId="417E3FC6" w14:textId="77777777" w:rsidTr="000706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D3449" w14:textId="77777777" w:rsidR="000706AC" w:rsidRPr="00616D3B" w:rsidRDefault="000706AC" w:rsidP="00616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B9C9B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3A6BF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86.8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0CF51" w14:textId="77777777" w:rsidR="000706AC" w:rsidRPr="00616D3B" w:rsidRDefault="000706AC" w:rsidP="00616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D3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</w:tbl>
    <w:p w14:paraId="37767F51" w14:textId="77777777" w:rsidR="00D25E2D" w:rsidRDefault="00D25E2D" w:rsidP="00711513"/>
    <w:p w14:paraId="57FF2762" w14:textId="77777777" w:rsidR="00D25E2D" w:rsidRDefault="00D25E2D" w:rsidP="00711513"/>
    <w:p w14:paraId="7296B616" w14:textId="77777777" w:rsidR="00D25E2D" w:rsidRDefault="00D25E2D" w:rsidP="00711513"/>
    <w:p w14:paraId="1AD461E1" w14:textId="77777777" w:rsidR="00D25E2D" w:rsidRDefault="00D25E2D" w:rsidP="00711513"/>
    <w:p w14:paraId="60BBC030" w14:textId="77777777" w:rsidR="00D25E2D" w:rsidRDefault="00D25E2D" w:rsidP="00711513"/>
    <w:p w14:paraId="1DC8EE45" w14:textId="77777777" w:rsidR="00D25E2D" w:rsidRDefault="00D25E2D" w:rsidP="00711513"/>
    <w:p w14:paraId="40699812" w14:textId="77777777" w:rsidR="00D25E2D" w:rsidRDefault="00D25E2D" w:rsidP="00711513"/>
    <w:p w14:paraId="6251899B" w14:textId="77777777" w:rsidR="00DE070C" w:rsidRPr="00802460" w:rsidRDefault="00DE070C" w:rsidP="00711513"/>
    <w:sectPr w:rsidR="00DE070C" w:rsidRPr="00802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848E4"/>
    <w:multiLevelType w:val="hybridMultilevel"/>
    <w:tmpl w:val="1E98F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2A1573"/>
    <w:multiLevelType w:val="hybridMultilevel"/>
    <w:tmpl w:val="4904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793"/>
    <w:rsid w:val="00032F3B"/>
    <w:rsid w:val="000706AC"/>
    <w:rsid w:val="000731CF"/>
    <w:rsid w:val="000D49C8"/>
    <w:rsid w:val="000F6BE7"/>
    <w:rsid w:val="00197221"/>
    <w:rsid w:val="001D228C"/>
    <w:rsid w:val="00200A82"/>
    <w:rsid w:val="0025548C"/>
    <w:rsid w:val="00271059"/>
    <w:rsid w:val="003A78A5"/>
    <w:rsid w:val="003C29E7"/>
    <w:rsid w:val="003D7F19"/>
    <w:rsid w:val="00420CAE"/>
    <w:rsid w:val="0046494F"/>
    <w:rsid w:val="00467095"/>
    <w:rsid w:val="004D5793"/>
    <w:rsid w:val="005D522C"/>
    <w:rsid w:val="005F7368"/>
    <w:rsid w:val="00616D3B"/>
    <w:rsid w:val="006B63D8"/>
    <w:rsid w:val="006E69BD"/>
    <w:rsid w:val="006F1F80"/>
    <w:rsid w:val="00711513"/>
    <w:rsid w:val="00733B5A"/>
    <w:rsid w:val="007F5DD3"/>
    <w:rsid w:val="00802460"/>
    <w:rsid w:val="008C5EEF"/>
    <w:rsid w:val="008E6D60"/>
    <w:rsid w:val="009227D8"/>
    <w:rsid w:val="00A2096A"/>
    <w:rsid w:val="00AE064A"/>
    <w:rsid w:val="00AF3AA2"/>
    <w:rsid w:val="00B001A5"/>
    <w:rsid w:val="00B2001C"/>
    <w:rsid w:val="00B957FB"/>
    <w:rsid w:val="00BB0124"/>
    <w:rsid w:val="00BC4F4D"/>
    <w:rsid w:val="00CB3229"/>
    <w:rsid w:val="00CB36A7"/>
    <w:rsid w:val="00CC6F2B"/>
    <w:rsid w:val="00D25B3F"/>
    <w:rsid w:val="00D25E2D"/>
    <w:rsid w:val="00D27866"/>
    <w:rsid w:val="00DE070C"/>
    <w:rsid w:val="00DF2E4B"/>
    <w:rsid w:val="00DF4059"/>
    <w:rsid w:val="00E520BA"/>
    <w:rsid w:val="00E80046"/>
    <w:rsid w:val="00EC5055"/>
    <w:rsid w:val="00F10202"/>
    <w:rsid w:val="00F72DA7"/>
    <w:rsid w:val="00F9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7A252"/>
  <w15:chartTrackingRefBased/>
  <w15:docId w15:val="{F99A3486-1B94-4D66-8717-E70D09F4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670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B63D8"/>
    <w:pPr>
      <w:ind w:left="720"/>
      <w:contextualSpacing/>
    </w:pPr>
  </w:style>
  <w:style w:type="table" w:styleId="TableGrid">
    <w:name w:val="Table Grid"/>
    <w:basedOn w:val="TableNormal"/>
    <w:uiPriority w:val="39"/>
    <w:rsid w:val="00D25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4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8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067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498962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1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72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984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2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66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46207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54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911020">
                          <w:marLeft w:val="0"/>
                          <w:marRight w:val="12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1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6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49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3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82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0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451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17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6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214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909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51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701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96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996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345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8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4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8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10979">
                                      <w:marLeft w:val="60"/>
                                      <w:marRight w:val="0"/>
                                      <w:marTop w:val="10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29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57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37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09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8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09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87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08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398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62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862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637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80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675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222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947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06680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34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62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20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90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1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02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634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766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28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066762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48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921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089237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718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77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366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623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986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19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107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75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71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66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998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722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738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2901850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983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176914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717364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862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609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985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662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46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26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14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763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1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93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49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14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678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301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195219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294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962766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787097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22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795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751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937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7331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3940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629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05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13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074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953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121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447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667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8715869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922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29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2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56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49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11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236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280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07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286600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264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150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60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48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82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6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3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645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956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742184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915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036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77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41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911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90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352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5232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872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076657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072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646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64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5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53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356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785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868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853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595510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570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052967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642319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9788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663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048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039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554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799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550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05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831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103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782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882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510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947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482420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943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634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513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466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5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63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315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284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84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810739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518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840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89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212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61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17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629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572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003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740859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421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213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45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20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922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557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18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149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7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2824725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775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02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5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46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94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89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73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523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68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1637196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869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609272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223299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336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656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148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464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082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02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10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5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96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111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792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700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140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741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88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80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1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20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180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236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3195772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9547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4022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279035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533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04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996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288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7588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2023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992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53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40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84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975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342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204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360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4843060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791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317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2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731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00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08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993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177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01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84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266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77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168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044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46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909633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23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035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2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2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268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64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941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42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736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127344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775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5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2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627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1226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546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559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0341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8676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9754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5035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5307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9491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96605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1425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1875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4590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904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67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14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38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58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4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586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444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85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092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798543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84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587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869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593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456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77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2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217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5197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4463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0962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2299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790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0262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394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56449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3575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39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5877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26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83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95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32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3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67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189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305971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57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66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904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459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970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969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690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2791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081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24491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236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4898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3602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0503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1950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2338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683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8765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90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387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3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9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94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9256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301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47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1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55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055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750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447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308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739919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08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68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613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509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054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558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0815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0585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7760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0005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7609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8932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487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3719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8997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8724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3486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6061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5038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2594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929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23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67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2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697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570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83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6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541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96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8558587">
                                                              <w:marLeft w:val="0"/>
                                                              <w:marRight w:val="12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96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95513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741933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843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617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06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50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532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03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504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38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87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30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60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2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2022-05-26T18:29:00Z</dcterms:created>
  <dcterms:modified xsi:type="dcterms:W3CDTF">2022-05-26T21:36:00Z</dcterms:modified>
</cp:coreProperties>
</file>