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1CC9" w14:textId="77777777" w:rsidR="00FC3F0F" w:rsidRPr="005814F5" w:rsidRDefault="00FC3F0F" w:rsidP="00FC3F0F">
      <w:pPr>
        <w:pStyle w:val="Heading2"/>
        <w:spacing w:line="480" w:lineRule="auto"/>
        <w:jc w:val="center"/>
        <w:rPr>
          <w:rFonts w:ascii="Cambria" w:hAnsi="Cambria"/>
          <w:b/>
          <w:bCs/>
          <w:color w:val="111111"/>
          <w:spacing w:val="9"/>
          <w:sz w:val="28"/>
          <w:szCs w:val="28"/>
          <w:shd w:val="clear" w:color="auto" w:fill="FFFFFF"/>
        </w:rPr>
      </w:pPr>
      <w:bookmarkStart w:id="0" w:name="_Ref102308462"/>
      <w:r w:rsidRPr="005814F5">
        <w:rPr>
          <w:rFonts w:ascii="Cambria" w:hAnsi="Cambria"/>
          <w:b/>
          <w:bCs/>
          <w:color w:val="111111"/>
          <w:spacing w:val="9"/>
          <w:sz w:val="28"/>
          <w:szCs w:val="28"/>
          <w:shd w:val="clear" w:color="auto" w:fill="FFFFFF"/>
        </w:rPr>
        <w:t>A multicriteria decision analysis (MCDA) tool to purchase implantable medical devices in Egypt</w:t>
      </w:r>
    </w:p>
    <w:p w14:paraId="0CB0A3F0" w14:textId="77777777" w:rsidR="00FC3F0F" w:rsidRPr="0067181B" w:rsidRDefault="00FC3F0F" w:rsidP="00FC3F0F">
      <w:pPr>
        <w:pStyle w:val="Heading2"/>
        <w:spacing w:line="480" w:lineRule="auto"/>
      </w:pPr>
      <w:r>
        <w:t>Additional file</w:t>
      </w:r>
      <w:r w:rsidRPr="0067181B">
        <w:t xml:space="preserve"> 2</w:t>
      </w:r>
      <w:bookmarkEnd w:id="0"/>
    </w:p>
    <w:p w14:paraId="6F8DDA05" w14:textId="2022612E" w:rsidR="00FC3F0F" w:rsidRPr="005A4920" w:rsidRDefault="00FC3F0F" w:rsidP="00FC3F0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Final s</w:t>
      </w:r>
      <w:r w:rsidRPr="005A4920">
        <w:rPr>
          <w:b/>
          <w:bCs/>
          <w:sz w:val="32"/>
          <w:szCs w:val="32"/>
        </w:rPr>
        <w:t xml:space="preserve">coring table to be filled by </w:t>
      </w:r>
      <w:r>
        <w:rPr>
          <w:b/>
          <w:bCs/>
          <w:sz w:val="32"/>
          <w:szCs w:val="32"/>
        </w:rPr>
        <w:t xml:space="preserve">the medical device </w:t>
      </w:r>
      <w:r w:rsidRPr="005A4920">
        <w:rPr>
          <w:b/>
          <w:bCs/>
          <w:sz w:val="32"/>
          <w:szCs w:val="32"/>
        </w:rPr>
        <w:t>assessor</w:t>
      </w:r>
    </w:p>
    <w:tbl>
      <w:tblPr>
        <w:tblW w:w="9488" w:type="dxa"/>
        <w:tblLook w:val="04A0" w:firstRow="1" w:lastRow="0" w:firstColumn="1" w:lastColumn="0" w:noHBand="0" w:noVBand="1"/>
      </w:tblPr>
      <w:tblGrid>
        <w:gridCol w:w="2258"/>
        <w:gridCol w:w="4459"/>
        <w:gridCol w:w="1546"/>
        <w:gridCol w:w="1225"/>
      </w:tblGrid>
      <w:tr w:rsidR="00FC3F0F" w:rsidRPr="0067181B" w14:paraId="5FA28CE0" w14:textId="77777777" w:rsidTr="008B4DE0">
        <w:trPr>
          <w:trHeight w:val="59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D59F" w14:textId="77777777" w:rsidR="00FC3F0F" w:rsidRPr="00087006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087006">
              <w:rPr>
                <w:rFonts w:ascii="Calibri" w:eastAsia="Times New Roman" w:hAnsi="Calibri" w:cs="Calibri"/>
                <w:b/>
                <w:bCs/>
                <w:lang w:bidi="ar-EG"/>
              </w:rPr>
              <w:t>Criterion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0C80" w14:textId="77777777" w:rsidR="00FC3F0F" w:rsidRPr="00087006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087006">
              <w:rPr>
                <w:rFonts w:ascii="Calibri" w:eastAsia="Times New Roman" w:hAnsi="Calibri" w:cs="Calibri"/>
                <w:b/>
                <w:bCs/>
                <w:lang w:bidi="ar-EG"/>
              </w:rPr>
              <w:t>Scoring options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7F3E" w14:textId="77777777" w:rsidR="00FC3F0F" w:rsidRPr="00087006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87006">
              <w:rPr>
                <w:rFonts w:ascii="Calibri" w:eastAsia="Times New Roman" w:hAnsi="Calibri" w:cs="Calibri"/>
                <w:b/>
                <w:bCs/>
              </w:rPr>
              <w:t>Score (choose 1 for each criterion)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2100" w14:textId="77777777" w:rsidR="00FC3F0F" w:rsidRPr="00087006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087006">
              <w:rPr>
                <w:rFonts w:ascii="Calibri" w:eastAsia="Times New Roman" w:hAnsi="Calibri" w:cs="Calibri"/>
                <w:b/>
                <w:bCs/>
              </w:rPr>
              <w:t>Score</w:t>
            </w:r>
          </w:p>
          <w:p w14:paraId="0841CEAE" w14:textId="77777777" w:rsidR="00FC3F0F" w:rsidRPr="00087006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087006">
              <w:rPr>
                <w:rFonts w:ascii="Calibri" w:eastAsia="Times New Roman" w:hAnsi="Calibri" w:cs="Calibri"/>
                <w:b/>
                <w:bCs/>
              </w:rPr>
              <w:t>(To be filled)</w:t>
            </w:r>
          </w:p>
        </w:tc>
      </w:tr>
      <w:tr w:rsidR="00FC3F0F" w:rsidRPr="0067181B" w14:paraId="31DED269" w14:textId="77777777" w:rsidTr="008B4DE0">
        <w:trPr>
          <w:trHeight w:val="45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58E5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181B">
              <w:rPr>
                <w:rFonts w:ascii="Calibri" w:eastAsia="Times New Roman" w:hAnsi="Calibri" w:cs="Calibri"/>
                <w:b/>
                <w:bCs/>
                <w:lang w:bidi="ar-EG"/>
              </w:rPr>
              <w:t xml:space="preserve">Technical characteristics of the medical device </w:t>
            </w:r>
            <w:r w:rsidRPr="0067181B">
              <w:rPr>
                <w:rFonts w:ascii="Calibri" w:eastAsia="Times New Roman" w:hAnsi="Calibri" w:cs="Calibri"/>
                <w:b/>
                <w:bCs/>
                <w:lang w:bidi="ar-EG"/>
              </w:rPr>
              <w:br/>
            </w:r>
          </w:p>
        </w:tc>
        <w:tc>
          <w:tcPr>
            <w:tcW w:w="4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3C21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Fulfills 100% of the technical specifications required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B067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29</w:t>
            </w:r>
            <w:r>
              <w:rPr>
                <w:rFonts w:ascii="Calibri" w:eastAsia="Times New Roman" w:hAnsi="Calibri" w:cs="Calibri"/>
                <w:color w:val="000000"/>
              </w:rPr>
              <w:t>.4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4759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C3F0F" w:rsidRPr="0067181B" w14:paraId="53D89FA2" w14:textId="77777777" w:rsidTr="008B4DE0">
        <w:trPr>
          <w:trHeight w:val="45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DF02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39E7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1528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68E4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4285F08B" w14:textId="77777777" w:rsidTr="008B4DE0">
        <w:trPr>
          <w:trHeight w:val="3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FB85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E5D8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Fulfills 90%-&lt;100% of the technical specifications required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8914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3.5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968A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45D19948" w14:textId="77777777" w:rsidTr="008B4DE0">
        <w:trPr>
          <w:trHeight w:val="3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D81E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C5A6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Fulfills 80%-&lt;90% of the technical specifications required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4779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7.6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C274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1CC1A936" w14:textId="77777777" w:rsidTr="008B4DE0">
        <w:trPr>
          <w:trHeight w:val="3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4164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51D3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Fulfills 70%-&lt;80% of the technical specifications required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E3D7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2.9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A74A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639A0682" w14:textId="77777777" w:rsidTr="008B4DE0">
        <w:trPr>
          <w:trHeight w:val="63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429A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DA73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Fulfills &lt;70% of the technical specifications required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132B5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Excluded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4E27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7C359CB9" w14:textId="77777777" w:rsidTr="008B4DE0">
        <w:trPr>
          <w:trHeight w:val="53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88FD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181B">
              <w:rPr>
                <w:rFonts w:ascii="Calibri" w:eastAsia="Times New Roman" w:hAnsi="Calibri" w:cs="Calibri"/>
                <w:b/>
                <w:bCs/>
                <w:color w:val="000000"/>
                <w:lang w:bidi="ar-EG"/>
              </w:rPr>
              <w:t>Country of origin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0AA2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Reference countries for both legal and actual manufacturer or local product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AF96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19.5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D2F4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C3F0F" w:rsidRPr="0067181B" w14:paraId="0EE3D5BD" w14:textId="77777777" w:rsidTr="008B4DE0">
        <w:trPr>
          <w:trHeight w:val="54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6D5A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F130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Reference country of the legal manufacturer or actual manufacturer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6999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4.6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DE09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6CCAC122" w14:textId="77777777" w:rsidTr="008B4DE0">
        <w:trPr>
          <w:trHeight w:val="30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7EAA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12C7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Non reference countries for both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4006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7.8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F6F4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0EF06209" w14:textId="77777777" w:rsidTr="008B4DE0">
        <w:trPr>
          <w:trHeight w:val="30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3508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181B">
              <w:rPr>
                <w:rFonts w:ascii="Calibri" w:eastAsia="Times New Roman" w:hAnsi="Calibri" w:cs="Calibri"/>
                <w:b/>
                <w:bCs/>
                <w:color w:val="000000"/>
                <w:lang w:bidi="ar-EG"/>
              </w:rPr>
              <w:lastRenderedPageBreak/>
              <w:t>Use in reference countries</w:t>
            </w:r>
          </w:p>
          <w:p w14:paraId="3ADF3B2A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67181B">
              <w:rPr>
                <w:rFonts w:ascii="Calibri" w:eastAsia="Times New Roman" w:hAnsi="Calibri" w:cs="Calibri"/>
                <w:i/>
                <w:iCs/>
                <w:color w:val="000000"/>
                <w:lang w:bidi="ar-EG"/>
              </w:rPr>
              <w:t> </w:t>
            </w:r>
          </w:p>
          <w:p w14:paraId="20ED8A22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05F4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CFG certificate from FDA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460B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4.9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FD1F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C3F0F" w:rsidRPr="0067181B" w14:paraId="31B041CE" w14:textId="77777777" w:rsidTr="008B4DE0">
        <w:trPr>
          <w:trHeight w:val="59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A998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FA25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Canadian free sale certificate + ((medical device active license + MDSAP certificate) or medical device establishment license)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33AE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11.9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9D08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45ACDF2F" w14:textId="77777777" w:rsidTr="008B4DE0">
        <w:trPr>
          <w:trHeight w:val="59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4617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BA6C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European CE certificate + free sale certificate from a reference country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8173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1.2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E5CE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02B4BF44" w14:textId="77777777" w:rsidTr="008B4DE0">
        <w:trPr>
          <w:trHeight w:val="30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AF5A1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D604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European CE certificate only (for local products only)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1798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7</w:t>
            </w:r>
            <w:r>
              <w:rPr>
                <w:rFonts w:ascii="Calibri" w:eastAsia="Times New Roman" w:hAnsi="Calibri" w:cs="Calibri"/>
                <w:color w:val="000000"/>
              </w:rPr>
              <w:t>.5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E847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38BBF322" w14:textId="77777777" w:rsidTr="008B4DE0">
        <w:trPr>
          <w:trHeight w:val="88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5484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181B">
              <w:rPr>
                <w:rFonts w:ascii="Calibri" w:eastAsia="Times New Roman" w:hAnsi="Calibri" w:cs="Calibri"/>
                <w:b/>
                <w:bCs/>
                <w:lang w:bidi="ar-EG"/>
              </w:rPr>
              <w:t>Supplier reliability</w:t>
            </w:r>
            <w:r w:rsidRPr="0067181B">
              <w:rPr>
                <w:rFonts w:ascii="Calibri" w:eastAsia="Times New Roman" w:hAnsi="Calibri" w:cs="Calibri"/>
                <w:b/>
                <w:bCs/>
                <w:lang w:bidi="ar-EG"/>
              </w:rPr>
              <w:br/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2A5D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Supplier fulfilled more than 90% of the committed requirements in the last 3 years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1D9C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1.7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ABD6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C3F0F" w:rsidRPr="0067181B" w14:paraId="6F57A582" w14:textId="77777777" w:rsidTr="008B4DE0">
        <w:trPr>
          <w:trHeight w:val="53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2749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DD62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Supplier fulfilled 70% - 90% of the committed requirements in the last 3 years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C57A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9</w:t>
            </w:r>
            <w:r>
              <w:rPr>
                <w:rFonts w:ascii="Calibri" w:eastAsia="Times New Roman" w:hAnsi="Calibri" w:cs="Calibri"/>
                <w:color w:val="000000"/>
              </w:rPr>
              <w:t>.4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C11A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0161C42F" w14:textId="77777777" w:rsidTr="008B4DE0">
        <w:trPr>
          <w:trHeight w:val="53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6CBB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0932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Supplier fulfilled 50% - 70% of the committed requirements in the last 3 years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26CAD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7</w:t>
            </w:r>
            <w:r>
              <w:rPr>
                <w:rFonts w:ascii="Calibri" w:eastAsia="Times New Roman" w:hAnsi="Calibri" w:cs="Calibri"/>
                <w:color w:val="000000"/>
              </w:rPr>
              <w:t>.0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F473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30159C3D" w14:textId="77777777" w:rsidTr="008B4DE0">
        <w:trPr>
          <w:trHeight w:val="30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01D6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4283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Did not supply previously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83C6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5.9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45E8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6F71FC47" w14:textId="77777777" w:rsidTr="008B4DE0">
        <w:trPr>
          <w:trHeight w:val="53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AA86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B2C4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Supplier fulfilled &lt; 50% of the committed requirements in the last 3 years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EC1C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1.2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BF04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4B9F653E" w14:textId="77777777" w:rsidTr="008B4DE0">
        <w:trPr>
          <w:trHeight w:val="30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B81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181B">
              <w:rPr>
                <w:rFonts w:ascii="Calibri" w:eastAsia="Times New Roman" w:hAnsi="Calibri" w:cs="Calibri"/>
                <w:b/>
                <w:bCs/>
                <w:color w:val="000000"/>
                <w:lang w:bidi="ar-EG"/>
              </w:rPr>
              <w:t>Previous use of the product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A325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Listed in the UPA platform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8D85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9</w:t>
            </w:r>
            <w:r>
              <w:rPr>
                <w:rFonts w:ascii="Calibri" w:eastAsia="Times New Roman" w:hAnsi="Calibri" w:cs="Calibri"/>
                <w:color w:val="000000"/>
              </w:rPr>
              <w:t>.0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184E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C3F0F" w:rsidRPr="0067181B" w14:paraId="1D8E6C40" w14:textId="77777777" w:rsidTr="008B4DE0">
        <w:trPr>
          <w:trHeight w:val="53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CD92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2FE9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Supplied to governmental or non-governmental organizations in the previous 2 years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B743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6</w:t>
            </w:r>
            <w:r>
              <w:rPr>
                <w:rFonts w:ascii="Calibri" w:eastAsia="Times New Roman" w:hAnsi="Calibri" w:cs="Calibri"/>
                <w:color w:val="000000"/>
              </w:rPr>
              <w:t>.3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7955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3E7F1389" w14:textId="77777777" w:rsidTr="008B4DE0">
        <w:trPr>
          <w:trHeight w:val="30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99D4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5E44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Did not supply previously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211C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.1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F0CF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2385895D" w14:textId="77777777" w:rsidTr="008B4DE0">
        <w:trPr>
          <w:trHeight w:val="59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3C8C" w14:textId="77777777" w:rsidR="00FC3F0F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lang w:bidi="ar-EG"/>
              </w:rPr>
            </w:pPr>
            <w:r w:rsidRPr="0067181B">
              <w:rPr>
                <w:rFonts w:ascii="Calibri" w:eastAsia="Times New Roman" w:hAnsi="Calibri" w:cs="Calibri"/>
                <w:b/>
                <w:bCs/>
                <w:lang w:bidi="ar-EG"/>
              </w:rPr>
              <w:t>Instant replacement within product variety</w:t>
            </w:r>
            <w:r w:rsidRPr="0067181B">
              <w:rPr>
                <w:rFonts w:ascii="Calibri" w:eastAsia="Times New Roman" w:hAnsi="Calibri" w:cs="Calibri"/>
                <w:i/>
                <w:iCs/>
                <w:color w:val="000000"/>
                <w:lang w:bidi="ar-EG"/>
              </w:rPr>
              <w:t xml:space="preserve"> </w:t>
            </w:r>
          </w:p>
          <w:p w14:paraId="78A88F29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22F5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lastRenderedPageBreak/>
              <w:t>Supplier provides instant replacement within product variety (During surgery on shelf stock)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1601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6.9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E7B9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C3F0F" w:rsidRPr="0067181B" w14:paraId="34FBECFD" w14:textId="77777777" w:rsidTr="008B4DE0">
        <w:trPr>
          <w:trHeight w:val="59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7081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D5CA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Supplier does not provide product replacement for different sizes/ types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6074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.0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1337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2F72E1B0" w14:textId="77777777" w:rsidTr="008B4DE0">
        <w:trPr>
          <w:trHeight w:val="32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6EBE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181B">
              <w:rPr>
                <w:rFonts w:ascii="Calibri" w:eastAsia="Times New Roman" w:hAnsi="Calibri" w:cs="Calibri"/>
                <w:b/>
                <w:bCs/>
                <w:color w:val="000000"/>
                <w:lang w:bidi="ar-EG"/>
              </w:rPr>
              <w:t>Pharmacovigilance system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37C8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Supplier has an efficient pharmacovigilance system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B572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4.6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9C53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C3F0F" w:rsidRPr="0067181B" w14:paraId="43D36582" w14:textId="77777777" w:rsidTr="008B4DE0">
        <w:trPr>
          <w:trHeight w:val="3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E5FE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1EEF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Supplier has a moderate quality pharmacovigilance system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929D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color w:val="000000"/>
              </w:rPr>
              <w:t>.2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5812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13BF115B" w14:textId="77777777" w:rsidTr="008B4DE0">
        <w:trPr>
          <w:trHeight w:val="3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0432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AF14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Supplier has a low-quality pharmacovigilance system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85F5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CCDD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4F016B17" w14:textId="77777777" w:rsidTr="008B4DE0">
        <w:trPr>
          <w:trHeight w:val="63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8615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AC0C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No pharmacovigilance system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08BA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Excluded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7C2C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7EB10ECE" w14:textId="77777777" w:rsidTr="008B4DE0">
        <w:trPr>
          <w:trHeight w:val="53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39A9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181B">
              <w:rPr>
                <w:rFonts w:ascii="Calibri" w:eastAsia="Times New Roman" w:hAnsi="Calibri" w:cs="Calibri"/>
                <w:b/>
                <w:bCs/>
                <w:lang w:bidi="ar-EG"/>
              </w:rPr>
              <w:t xml:space="preserve">Refund/Replacement within product variety 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B5E0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 product was present in the stagnant report 1 time or less in the last year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3607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.0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9AB6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C3F0F" w:rsidRPr="0067181B" w14:paraId="393886C0" w14:textId="77777777" w:rsidTr="008B4DE0">
        <w:trPr>
          <w:trHeight w:val="53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FB1B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27D5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 product was present in the stagnant report 2 times subsequently in the last year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D4DE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2.8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3538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455A9D11" w14:textId="77777777" w:rsidTr="008B4DE0">
        <w:trPr>
          <w:trHeight w:val="53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52AF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E2BC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 product was present in the stagnant report 3 times subsequently in the last year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13FF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.0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0557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09B32FBD" w14:textId="77777777" w:rsidTr="008B4DE0">
        <w:trPr>
          <w:trHeight w:val="58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7370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567F" w14:textId="77777777" w:rsidR="00FC3F0F" w:rsidRPr="0067181B" w:rsidRDefault="00FC3F0F" w:rsidP="008B4DE0">
            <w:pPr>
              <w:spacing w:after="0" w:line="48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18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 product was present in the stagnant report 4 times in the last year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1291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02A5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C3F0F" w:rsidRPr="0067181B" w14:paraId="2B10EC03" w14:textId="77777777" w:rsidTr="008B4DE0">
        <w:trPr>
          <w:trHeight w:val="380"/>
        </w:trPr>
        <w:tc>
          <w:tcPr>
            <w:tcW w:w="6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1730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7181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Total score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68C1" w14:textId="77777777" w:rsidR="00FC3F0F" w:rsidRPr="0067181B" w:rsidRDefault="00FC3F0F" w:rsidP="008B4DE0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5F32" w14:textId="77777777" w:rsidR="00FC3F0F" w:rsidRPr="0067181B" w:rsidRDefault="00FC3F0F" w:rsidP="008B4DE0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67181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433B09D4" w14:textId="77777777" w:rsidR="00FC3F0F" w:rsidRPr="000C370D" w:rsidRDefault="00FC3F0F" w:rsidP="00FC3F0F">
      <w:pPr>
        <w:spacing w:line="480" w:lineRule="auto"/>
      </w:pPr>
    </w:p>
    <w:p w14:paraId="4AF4E295" w14:textId="77777777" w:rsidR="00FC3F0F" w:rsidRPr="00CC3427" w:rsidRDefault="00FC3F0F" w:rsidP="00FC3F0F">
      <w:pPr>
        <w:spacing w:line="480" w:lineRule="auto"/>
      </w:pPr>
    </w:p>
    <w:p w14:paraId="2FA53C6E" w14:textId="77777777" w:rsidR="00FC3F0F" w:rsidRDefault="00FC3F0F" w:rsidP="00FC3F0F"/>
    <w:p w14:paraId="7628BFC2" w14:textId="77777777" w:rsidR="00476E5F" w:rsidRDefault="00476E5F"/>
    <w:sectPr w:rsidR="00476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0F"/>
    <w:rsid w:val="00125462"/>
    <w:rsid w:val="00476E5F"/>
    <w:rsid w:val="00FC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AFB4D"/>
  <w15:chartTrackingRefBased/>
  <w15:docId w15:val="{72866431-DB0D-4827-8CA5-6AC9F1E1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0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3F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C3F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Baher ElAzabawy</dc:creator>
  <cp:keywords/>
  <dc:description/>
  <cp:lastModifiedBy>Baher ElAzabawy</cp:lastModifiedBy>
  <cp:revision>1</cp:revision>
  <dcterms:created xsi:type="dcterms:W3CDTF">2022-10-27T08:35:00Z</dcterms:created>
  <dcterms:modified xsi:type="dcterms:W3CDTF">2022-10-27T08:38:00Z</dcterms:modified>
</cp:coreProperties>
</file>